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海岛自动气象遥测系统项目规划设计方案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 w:history="1">
        <w:r>
          <w:rPr>
            <w:rFonts w:ascii="仿宋" w:eastAsia="仿宋" w:hAnsi="仿宋" w:cs="仿宋" w:hint="eastAsia"/>
            <w:lang w:eastAsia="zh-CN"/>
          </w:rPr>
          <w:t>前言</w:t>
        </w:r>
        <w:r>
          <w:tab/>
        </w:r>
        <w:r>
          <w:fldChar w:fldCharType="begin"/>
        </w:r>
        <w:r>
          <w:instrText xml:space="preserve"> PAGEREF _Toc558 \h </w:instrText>
        </w:r>
        <w:r>
          <w:fldChar w:fldCharType="separate"/>
        </w:r>
        <w:r>
          <w:t>3</w:t>
        </w:r>
        <w:r>
          <w:fldChar w:fldCharType="end"/>
        </w:r>
      </w:hyperlink>
    </w:p>
    <w:p>
      <w:pPr>
        <w:pStyle w:val="TOC1"/>
        <w:tabs>
          <w:tab w:val="right" w:leader="dot" w:pos="8306"/>
        </w:tabs>
      </w:pPr>
      <w:hyperlink w:anchor="_Toc21276" w:history="1">
        <w:r>
          <w:rPr>
            <w:rFonts w:ascii="仿宋" w:eastAsia="仿宋" w:hAnsi="仿宋" w:cs="仿宋" w:hint="eastAsia"/>
            <w:lang w:eastAsia="zh-CN"/>
          </w:rPr>
          <w:t>一、海岛自动气象遥测系统项目概论</w:t>
        </w:r>
        <w:r>
          <w:tab/>
        </w:r>
        <w:r>
          <w:fldChar w:fldCharType="begin"/>
        </w:r>
        <w:r>
          <w:instrText xml:space="preserve"> PAGEREF _Toc21276 \h </w:instrText>
        </w:r>
        <w:r>
          <w:fldChar w:fldCharType="separate"/>
        </w:r>
        <w:r>
          <w:t>3</w:t>
        </w:r>
        <w:r>
          <w:fldChar w:fldCharType="end"/>
        </w:r>
      </w:hyperlink>
    </w:p>
    <w:p>
      <w:pPr>
        <w:pStyle w:val="TOC2"/>
        <w:tabs>
          <w:tab w:val="right" w:leader="dot" w:pos="8306"/>
        </w:tabs>
      </w:pPr>
      <w:hyperlink w:anchor="_Toc2352" w:history="1">
        <w:r>
          <w:rPr>
            <w:rFonts w:ascii="仿宋" w:eastAsia="仿宋" w:hAnsi="仿宋" w:cs="仿宋" w:hint="eastAsia"/>
            <w:lang w:eastAsia="zh-CN"/>
          </w:rPr>
          <w:t>(一)、海岛自动气象遥测系统项目概况</w:t>
        </w:r>
        <w:r>
          <w:tab/>
        </w:r>
        <w:r>
          <w:fldChar w:fldCharType="begin"/>
        </w:r>
        <w:r>
          <w:instrText xml:space="preserve"> PAGEREF _Toc2352 \h </w:instrText>
        </w:r>
        <w:r>
          <w:fldChar w:fldCharType="separate"/>
        </w:r>
        <w:r>
          <w:t>3</w:t>
        </w:r>
        <w:r>
          <w:fldChar w:fldCharType="end"/>
        </w:r>
      </w:hyperlink>
    </w:p>
    <w:p>
      <w:pPr>
        <w:pStyle w:val="TOC2"/>
        <w:tabs>
          <w:tab w:val="right" w:leader="dot" w:pos="8306"/>
        </w:tabs>
      </w:pPr>
      <w:hyperlink w:anchor="_Toc21703" w:history="1">
        <w:r>
          <w:rPr>
            <w:rFonts w:ascii="仿宋" w:eastAsia="仿宋" w:hAnsi="仿宋" w:cs="仿宋" w:hint="eastAsia"/>
            <w:lang w:eastAsia="zh-CN"/>
          </w:rPr>
          <w:t>(二)、海岛自动气象遥测系统项目目标</w:t>
        </w:r>
        <w:r>
          <w:tab/>
        </w:r>
        <w:r>
          <w:fldChar w:fldCharType="begin"/>
        </w:r>
        <w:r>
          <w:instrText xml:space="preserve"> PAGEREF _Toc21703 \h </w:instrText>
        </w:r>
        <w:r>
          <w:fldChar w:fldCharType="separate"/>
        </w:r>
        <w:r>
          <w:t>6</w:t>
        </w:r>
        <w:r>
          <w:fldChar w:fldCharType="end"/>
        </w:r>
      </w:hyperlink>
    </w:p>
    <w:p>
      <w:pPr>
        <w:pStyle w:val="TOC2"/>
        <w:tabs>
          <w:tab w:val="right" w:leader="dot" w:pos="8306"/>
        </w:tabs>
      </w:pPr>
      <w:hyperlink w:anchor="_Toc12092" w:history="1">
        <w:r>
          <w:rPr>
            <w:rFonts w:ascii="仿宋" w:eastAsia="仿宋" w:hAnsi="仿宋" w:cs="仿宋" w:hint="eastAsia"/>
            <w:lang w:eastAsia="zh-CN"/>
          </w:rPr>
          <w:t>(三)、海岛自动气象遥测系统项目提出的理由</w:t>
        </w:r>
        <w:r>
          <w:tab/>
        </w:r>
        <w:r>
          <w:fldChar w:fldCharType="begin"/>
        </w:r>
        <w:r>
          <w:instrText xml:space="preserve"> PAGEREF _Toc12092 \h </w:instrText>
        </w:r>
        <w:r>
          <w:fldChar w:fldCharType="separate"/>
        </w:r>
        <w:r>
          <w:t>7</w:t>
        </w:r>
        <w:r>
          <w:fldChar w:fldCharType="end"/>
        </w:r>
      </w:hyperlink>
    </w:p>
    <w:p>
      <w:pPr>
        <w:pStyle w:val="TOC2"/>
        <w:tabs>
          <w:tab w:val="right" w:leader="dot" w:pos="8306"/>
        </w:tabs>
      </w:pPr>
      <w:hyperlink w:anchor="_Toc5151" w:history="1">
        <w:r>
          <w:rPr>
            <w:rFonts w:ascii="仿宋" w:eastAsia="仿宋" w:hAnsi="仿宋" w:cs="仿宋" w:hint="eastAsia"/>
            <w:lang w:eastAsia="zh-CN"/>
          </w:rPr>
          <w:t>(四)、海岛自动气象遥测系统项目意义</w:t>
        </w:r>
        <w:r>
          <w:tab/>
        </w:r>
        <w:r>
          <w:fldChar w:fldCharType="begin"/>
        </w:r>
        <w:r>
          <w:instrText xml:space="preserve"> PAGEREF _Toc5151 \h </w:instrText>
        </w:r>
        <w:r>
          <w:fldChar w:fldCharType="separate"/>
        </w:r>
        <w:r>
          <w:t>8</w:t>
        </w:r>
        <w:r>
          <w:fldChar w:fldCharType="end"/>
        </w:r>
      </w:hyperlink>
    </w:p>
    <w:p>
      <w:pPr>
        <w:pStyle w:val="TOC2"/>
        <w:tabs>
          <w:tab w:val="right" w:leader="dot" w:pos="8306"/>
        </w:tabs>
      </w:pPr>
      <w:hyperlink w:anchor="_Toc17633" w:history="1">
        <w:r>
          <w:rPr>
            <w:rFonts w:ascii="仿宋" w:eastAsia="仿宋" w:hAnsi="仿宋" w:cs="仿宋" w:hint="eastAsia"/>
            <w:lang w:eastAsia="zh-CN"/>
          </w:rPr>
          <w:t>(五)、海岛自动气象遥测系统项目背景</w:t>
        </w:r>
        <w:r>
          <w:tab/>
        </w:r>
        <w:r>
          <w:fldChar w:fldCharType="begin"/>
        </w:r>
        <w:r>
          <w:instrText xml:space="preserve"> PAGEREF _Toc17633 \h </w:instrText>
        </w:r>
        <w:r>
          <w:fldChar w:fldCharType="separate"/>
        </w:r>
        <w:r>
          <w:t>9</w:t>
        </w:r>
        <w:r>
          <w:fldChar w:fldCharType="end"/>
        </w:r>
      </w:hyperlink>
    </w:p>
    <w:p>
      <w:pPr>
        <w:pStyle w:val="TOC1"/>
        <w:tabs>
          <w:tab w:val="right" w:leader="dot" w:pos="8306"/>
        </w:tabs>
      </w:pPr>
      <w:hyperlink w:anchor="_Toc8135" w:history="1">
        <w:r>
          <w:rPr>
            <w:rFonts w:ascii="仿宋" w:eastAsia="仿宋" w:hAnsi="仿宋" w:cs="仿宋" w:hint="eastAsia"/>
            <w:lang w:eastAsia="zh-CN"/>
          </w:rPr>
          <w:t>二、产品规划分析</w:t>
        </w:r>
        <w:r>
          <w:tab/>
        </w:r>
        <w:r>
          <w:fldChar w:fldCharType="begin"/>
        </w:r>
        <w:r>
          <w:instrText xml:space="preserve"> PAGEREF _Toc8135 \h </w:instrText>
        </w:r>
        <w:r>
          <w:fldChar w:fldCharType="separate"/>
        </w:r>
        <w:r>
          <w:t>10</w:t>
        </w:r>
        <w:r>
          <w:fldChar w:fldCharType="end"/>
        </w:r>
      </w:hyperlink>
    </w:p>
    <w:p>
      <w:pPr>
        <w:pStyle w:val="TOC2"/>
        <w:tabs>
          <w:tab w:val="right" w:leader="dot" w:pos="8306"/>
        </w:tabs>
      </w:pPr>
      <w:hyperlink w:anchor="_Toc25924" w:history="1">
        <w:r>
          <w:rPr>
            <w:rFonts w:ascii="仿宋" w:eastAsia="仿宋" w:hAnsi="仿宋" w:cs="仿宋" w:hint="eastAsia"/>
            <w:lang w:eastAsia="zh-CN"/>
          </w:rPr>
          <w:t>(一)、产品规划</w:t>
        </w:r>
        <w:r>
          <w:tab/>
        </w:r>
        <w:r>
          <w:fldChar w:fldCharType="begin"/>
        </w:r>
        <w:r>
          <w:instrText xml:space="preserve"> PAGEREF _Toc25924 \h </w:instrText>
        </w:r>
        <w:r>
          <w:fldChar w:fldCharType="separate"/>
        </w:r>
        <w:r>
          <w:t>10</w:t>
        </w:r>
        <w:r>
          <w:fldChar w:fldCharType="end"/>
        </w:r>
      </w:hyperlink>
    </w:p>
    <w:p>
      <w:pPr>
        <w:pStyle w:val="TOC2"/>
        <w:tabs>
          <w:tab w:val="right" w:leader="dot" w:pos="8306"/>
        </w:tabs>
      </w:pPr>
      <w:hyperlink w:anchor="_Toc31030" w:history="1">
        <w:r>
          <w:rPr>
            <w:rFonts w:ascii="仿宋" w:eastAsia="仿宋" w:hAnsi="仿宋" w:cs="仿宋" w:hint="eastAsia"/>
            <w:lang w:eastAsia="zh-CN"/>
          </w:rPr>
          <w:t>(二)、建设规模</w:t>
        </w:r>
        <w:r>
          <w:tab/>
        </w:r>
        <w:r>
          <w:fldChar w:fldCharType="begin"/>
        </w:r>
        <w:r>
          <w:instrText xml:space="preserve"> PAGEREF _Toc31030 \h </w:instrText>
        </w:r>
        <w:r>
          <w:fldChar w:fldCharType="separate"/>
        </w:r>
        <w:r>
          <w:t>11</w:t>
        </w:r>
        <w:r>
          <w:fldChar w:fldCharType="end"/>
        </w:r>
      </w:hyperlink>
    </w:p>
    <w:p>
      <w:pPr>
        <w:pStyle w:val="TOC1"/>
        <w:tabs>
          <w:tab w:val="right" w:leader="dot" w:pos="8306"/>
        </w:tabs>
      </w:pPr>
      <w:hyperlink w:anchor="_Toc6997" w:history="1">
        <w:r>
          <w:rPr>
            <w:rFonts w:ascii="仿宋" w:eastAsia="仿宋" w:hAnsi="仿宋" w:cs="仿宋" w:hint="eastAsia"/>
            <w:lang w:eastAsia="zh-CN"/>
          </w:rPr>
          <w:t>三、市场分析、调研</w:t>
        </w:r>
        <w:r>
          <w:tab/>
        </w:r>
        <w:r>
          <w:fldChar w:fldCharType="begin"/>
        </w:r>
        <w:r>
          <w:instrText xml:space="preserve"> PAGEREF _Toc6997 \h </w:instrText>
        </w:r>
        <w:r>
          <w:fldChar w:fldCharType="separate"/>
        </w:r>
        <w:r>
          <w:t>12</w:t>
        </w:r>
        <w:r>
          <w:fldChar w:fldCharType="end"/>
        </w:r>
      </w:hyperlink>
    </w:p>
    <w:p>
      <w:pPr>
        <w:pStyle w:val="TOC2"/>
        <w:tabs>
          <w:tab w:val="right" w:leader="dot" w:pos="8306"/>
        </w:tabs>
      </w:pPr>
      <w:hyperlink w:anchor="_Toc14728" w:history="1">
        <w:r>
          <w:rPr>
            <w:rFonts w:ascii="仿宋" w:eastAsia="仿宋" w:hAnsi="仿宋" w:cs="仿宋" w:hint="eastAsia"/>
            <w:lang w:eastAsia="zh-CN"/>
          </w:rPr>
          <w:t>(一)、海岛自动气象遥测系统行业分析</w:t>
        </w:r>
        <w:r>
          <w:tab/>
        </w:r>
        <w:r>
          <w:fldChar w:fldCharType="begin"/>
        </w:r>
        <w:r>
          <w:instrText xml:space="preserve"> PAGEREF _Toc14728 \h </w:instrText>
        </w:r>
        <w:r>
          <w:fldChar w:fldCharType="separate"/>
        </w:r>
        <w:r>
          <w:t>12</w:t>
        </w:r>
        <w:r>
          <w:fldChar w:fldCharType="end"/>
        </w:r>
      </w:hyperlink>
    </w:p>
    <w:p>
      <w:pPr>
        <w:pStyle w:val="TOC2"/>
        <w:tabs>
          <w:tab w:val="right" w:leader="dot" w:pos="8306"/>
        </w:tabs>
      </w:pPr>
      <w:hyperlink w:anchor="_Toc13801" w:history="1">
        <w:r>
          <w:rPr>
            <w:rFonts w:ascii="仿宋" w:eastAsia="仿宋" w:hAnsi="仿宋" w:cs="仿宋" w:hint="eastAsia"/>
            <w:lang w:eastAsia="zh-CN"/>
          </w:rPr>
          <w:t>(二)、海岛自动气象遥测系统市场分析预测</w:t>
        </w:r>
        <w:r>
          <w:tab/>
        </w:r>
        <w:r>
          <w:fldChar w:fldCharType="begin"/>
        </w:r>
        <w:r>
          <w:instrText xml:space="preserve"> PAGEREF _Toc13801 \h </w:instrText>
        </w:r>
        <w:r>
          <w:fldChar w:fldCharType="separate"/>
        </w:r>
        <w:r>
          <w:t>13</w:t>
        </w:r>
        <w:r>
          <w:fldChar w:fldCharType="end"/>
        </w:r>
      </w:hyperlink>
    </w:p>
    <w:p>
      <w:pPr>
        <w:pStyle w:val="TOC1"/>
        <w:tabs>
          <w:tab w:val="right" w:leader="dot" w:pos="8306"/>
        </w:tabs>
      </w:pPr>
      <w:hyperlink w:anchor="_Toc19908" w:history="1">
        <w:r>
          <w:rPr>
            <w:rFonts w:ascii="仿宋" w:eastAsia="仿宋" w:hAnsi="仿宋" w:cs="仿宋" w:hint="eastAsia"/>
            <w:lang w:eastAsia="zh-CN"/>
          </w:rPr>
          <w:t>四、海岛自动气象遥测系统项目文档管理</w:t>
        </w:r>
        <w:r>
          <w:tab/>
        </w:r>
        <w:r>
          <w:fldChar w:fldCharType="begin"/>
        </w:r>
        <w:r>
          <w:instrText xml:space="preserve"> PAGEREF _Toc19908 \h </w:instrText>
        </w:r>
        <w:r>
          <w:fldChar w:fldCharType="separate"/>
        </w:r>
        <w:r>
          <w:t>14</w:t>
        </w:r>
        <w:r>
          <w:fldChar w:fldCharType="end"/>
        </w:r>
      </w:hyperlink>
    </w:p>
    <w:p>
      <w:pPr>
        <w:pStyle w:val="TOC2"/>
        <w:tabs>
          <w:tab w:val="right" w:leader="dot" w:pos="8306"/>
        </w:tabs>
      </w:pPr>
      <w:hyperlink w:anchor="_Toc26989" w:history="1">
        <w:r>
          <w:rPr>
            <w:rFonts w:ascii="仿宋" w:eastAsia="仿宋" w:hAnsi="仿宋" w:cs="仿宋" w:hint="eastAsia"/>
            <w:lang w:eastAsia="zh-CN"/>
          </w:rPr>
          <w:t>(一)、文档编制与审查</w:t>
        </w:r>
        <w:r>
          <w:tab/>
        </w:r>
        <w:r>
          <w:fldChar w:fldCharType="begin"/>
        </w:r>
        <w:r>
          <w:instrText xml:space="preserve"> PAGEREF _Toc26989 \h </w:instrText>
        </w:r>
        <w:r>
          <w:fldChar w:fldCharType="separate"/>
        </w:r>
        <w:r>
          <w:t>14</w:t>
        </w:r>
        <w:r>
          <w:fldChar w:fldCharType="end"/>
        </w:r>
      </w:hyperlink>
    </w:p>
    <w:p>
      <w:pPr>
        <w:pStyle w:val="TOC2"/>
        <w:tabs>
          <w:tab w:val="right" w:leader="dot" w:pos="8306"/>
        </w:tabs>
      </w:pPr>
      <w:hyperlink w:anchor="_Toc3637" w:history="1">
        <w:r>
          <w:rPr>
            <w:rFonts w:ascii="仿宋" w:eastAsia="仿宋" w:hAnsi="仿宋" w:cs="仿宋" w:hint="eastAsia"/>
            <w:lang w:eastAsia="zh-CN"/>
          </w:rPr>
          <w:t>(二)、文档发布与分发</w:t>
        </w:r>
        <w:r>
          <w:tab/>
        </w:r>
        <w:r>
          <w:fldChar w:fldCharType="begin"/>
        </w:r>
        <w:r>
          <w:instrText xml:space="preserve"> PAGEREF _Toc3637 \h </w:instrText>
        </w:r>
        <w:r>
          <w:fldChar w:fldCharType="separate"/>
        </w:r>
        <w:r>
          <w:t>16</w:t>
        </w:r>
        <w:r>
          <w:fldChar w:fldCharType="end"/>
        </w:r>
      </w:hyperlink>
    </w:p>
    <w:p>
      <w:pPr>
        <w:pStyle w:val="TOC2"/>
        <w:tabs>
          <w:tab w:val="right" w:leader="dot" w:pos="8306"/>
        </w:tabs>
      </w:pPr>
      <w:hyperlink w:anchor="_Toc5186" w:history="1">
        <w:r>
          <w:rPr>
            <w:rFonts w:ascii="仿宋" w:eastAsia="仿宋" w:hAnsi="仿宋" w:cs="仿宋" w:hint="eastAsia"/>
            <w:lang w:eastAsia="zh-CN"/>
          </w:rPr>
          <w:t>(三)、文档存档与归档</w:t>
        </w:r>
        <w:r>
          <w:tab/>
        </w:r>
        <w:r>
          <w:fldChar w:fldCharType="begin"/>
        </w:r>
        <w:r>
          <w:instrText xml:space="preserve"> PAGEREF _Toc5186 \h </w:instrText>
        </w:r>
        <w:r>
          <w:fldChar w:fldCharType="separate"/>
        </w:r>
        <w:r>
          <w:t>16</w:t>
        </w:r>
        <w:r>
          <w:fldChar w:fldCharType="end"/>
        </w:r>
      </w:hyperlink>
    </w:p>
    <w:p>
      <w:pPr>
        <w:pStyle w:val="TOC1"/>
        <w:tabs>
          <w:tab w:val="right" w:leader="dot" w:pos="8306"/>
        </w:tabs>
      </w:pPr>
      <w:hyperlink w:anchor="_Toc20952" w:history="1">
        <w:r>
          <w:rPr>
            <w:rFonts w:ascii="仿宋" w:eastAsia="仿宋" w:hAnsi="仿宋" w:cs="仿宋" w:hint="eastAsia"/>
            <w:lang w:eastAsia="zh-CN"/>
          </w:rPr>
          <w:t>五、海岛自动气象遥测系统项目选址可行性分析</w:t>
        </w:r>
        <w:r>
          <w:tab/>
        </w:r>
        <w:r>
          <w:fldChar w:fldCharType="begin"/>
        </w:r>
        <w:r>
          <w:instrText xml:space="preserve"> PAGEREF _Toc20952 \h </w:instrText>
        </w:r>
        <w:r>
          <w:fldChar w:fldCharType="separate"/>
        </w:r>
        <w:r>
          <w:t>18</w:t>
        </w:r>
        <w:r>
          <w:fldChar w:fldCharType="end"/>
        </w:r>
      </w:hyperlink>
    </w:p>
    <w:p>
      <w:pPr>
        <w:pStyle w:val="TOC2"/>
        <w:tabs>
          <w:tab w:val="right" w:leader="dot" w:pos="8306"/>
        </w:tabs>
      </w:pPr>
      <w:hyperlink w:anchor="_Toc25360" w:history="1">
        <w:r>
          <w:rPr>
            <w:rFonts w:ascii="仿宋" w:eastAsia="仿宋" w:hAnsi="仿宋" w:cs="仿宋" w:hint="eastAsia"/>
            <w:lang w:eastAsia="zh-CN"/>
          </w:rPr>
          <w:t>(一)、海岛自动气象遥测系统项目选址</w:t>
        </w:r>
        <w:r>
          <w:tab/>
        </w:r>
        <w:r>
          <w:fldChar w:fldCharType="begin"/>
        </w:r>
        <w:r>
          <w:instrText xml:space="preserve"> PAGEREF _Toc25360 \h </w:instrText>
        </w:r>
        <w:r>
          <w:fldChar w:fldCharType="separate"/>
        </w:r>
        <w:r>
          <w:t>18</w:t>
        </w:r>
        <w:r>
          <w:fldChar w:fldCharType="end"/>
        </w:r>
      </w:hyperlink>
    </w:p>
    <w:p>
      <w:pPr>
        <w:pStyle w:val="TOC2"/>
        <w:tabs>
          <w:tab w:val="right" w:leader="dot" w:pos="8306"/>
        </w:tabs>
      </w:pPr>
      <w:hyperlink w:anchor="_Toc26089" w:history="1">
        <w:r>
          <w:rPr>
            <w:rFonts w:ascii="仿宋" w:eastAsia="仿宋" w:hAnsi="仿宋" w:cs="仿宋" w:hint="eastAsia"/>
            <w:lang w:eastAsia="zh-CN"/>
          </w:rPr>
          <w:t>(二)、用地控制指标</w:t>
        </w:r>
        <w:r>
          <w:tab/>
        </w:r>
        <w:r>
          <w:fldChar w:fldCharType="begin"/>
        </w:r>
        <w:r>
          <w:instrText xml:space="preserve"> PAGEREF _Toc26089 \h </w:instrText>
        </w:r>
        <w:r>
          <w:fldChar w:fldCharType="separate"/>
        </w:r>
        <w:r>
          <w:t>18</w:t>
        </w:r>
        <w:r>
          <w:fldChar w:fldCharType="end"/>
        </w:r>
      </w:hyperlink>
    </w:p>
    <w:p>
      <w:pPr>
        <w:pStyle w:val="TOC2"/>
        <w:tabs>
          <w:tab w:val="right" w:leader="dot" w:pos="8306"/>
        </w:tabs>
      </w:pPr>
      <w:hyperlink w:anchor="_Toc15499" w:history="1">
        <w:r>
          <w:rPr>
            <w:rFonts w:ascii="仿宋" w:eastAsia="仿宋" w:hAnsi="仿宋" w:cs="仿宋" w:hint="eastAsia"/>
            <w:lang w:eastAsia="zh-CN"/>
          </w:rPr>
          <w:t>(三)、节约用地措施</w:t>
        </w:r>
        <w:r>
          <w:tab/>
        </w:r>
        <w:r>
          <w:fldChar w:fldCharType="begin"/>
        </w:r>
        <w:r>
          <w:instrText xml:space="preserve"> PAGEREF _Toc15499 \h </w:instrText>
        </w:r>
        <w:r>
          <w:fldChar w:fldCharType="separate"/>
        </w:r>
        <w:r>
          <w:t>20</w:t>
        </w:r>
        <w:r>
          <w:fldChar w:fldCharType="end"/>
        </w:r>
      </w:hyperlink>
    </w:p>
    <w:p>
      <w:pPr>
        <w:pStyle w:val="TOC2"/>
        <w:tabs>
          <w:tab w:val="right" w:leader="dot" w:pos="8306"/>
        </w:tabs>
      </w:pPr>
      <w:hyperlink w:anchor="_Toc21262" w:history="1">
        <w:r>
          <w:rPr>
            <w:rFonts w:ascii="仿宋" w:eastAsia="仿宋" w:hAnsi="仿宋" w:cs="仿宋" w:hint="eastAsia"/>
            <w:lang w:eastAsia="zh-CN"/>
          </w:rPr>
          <w:t>(四)、总图布置方案</w:t>
        </w:r>
        <w:r>
          <w:tab/>
        </w:r>
        <w:r>
          <w:fldChar w:fldCharType="begin"/>
        </w:r>
        <w:r>
          <w:instrText xml:space="preserve"> PAGEREF _Toc21262 \h </w:instrText>
        </w:r>
        <w:r>
          <w:fldChar w:fldCharType="separate"/>
        </w:r>
        <w:r>
          <w:t>21</w:t>
        </w:r>
        <w:r>
          <w:fldChar w:fldCharType="end"/>
        </w:r>
      </w:hyperlink>
    </w:p>
    <w:p>
      <w:pPr>
        <w:pStyle w:val="TOC2"/>
        <w:tabs>
          <w:tab w:val="right" w:leader="dot" w:pos="8306"/>
        </w:tabs>
      </w:pPr>
      <w:hyperlink w:anchor="_Toc22654" w:history="1">
        <w:r>
          <w:rPr>
            <w:rFonts w:ascii="仿宋" w:eastAsia="仿宋" w:hAnsi="仿宋" w:cs="仿宋" w:hint="eastAsia"/>
            <w:lang w:eastAsia="zh-CN"/>
          </w:rPr>
          <w:t>(五)、选址综合评价</w:t>
        </w:r>
        <w:r>
          <w:tab/>
        </w:r>
        <w:r>
          <w:fldChar w:fldCharType="begin"/>
        </w:r>
        <w:r>
          <w:instrText xml:space="preserve"> PAGEREF _Toc22654 \h </w:instrText>
        </w:r>
        <w:r>
          <w:fldChar w:fldCharType="separate"/>
        </w:r>
        <w:r>
          <w:t>22</w:t>
        </w:r>
        <w:r>
          <w:fldChar w:fldCharType="end"/>
        </w:r>
      </w:hyperlink>
    </w:p>
    <w:p>
      <w:pPr>
        <w:pStyle w:val="TOC1"/>
        <w:tabs>
          <w:tab w:val="right" w:leader="dot" w:pos="8306"/>
        </w:tabs>
      </w:pPr>
      <w:hyperlink w:anchor="_Toc25784" w:history="1">
        <w:r>
          <w:rPr>
            <w:rFonts w:ascii="仿宋" w:eastAsia="仿宋" w:hAnsi="仿宋" w:cs="仿宋" w:hint="eastAsia"/>
            <w:lang w:eastAsia="zh-CN"/>
          </w:rPr>
          <w:t>六、海岛自动气象遥测系统项目绩效评估</w:t>
        </w:r>
        <w:r>
          <w:tab/>
        </w:r>
        <w:r>
          <w:fldChar w:fldCharType="begin"/>
        </w:r>
        <w:r>
          <w:instrText xml:space="preserve"> PAGEREF _Toc25784 \h </w:instrText>
        </w:r>
        <w:r>
          <w:fldChar w:fldCharType="separate"/>
        </w:r>
        <w:r>
          <w:t>23</w:t>
        </w:r>
        <w:r>
          <w:fldChar w:fldCharType="end"/>
        </w:r>
      </w:hyperlink>
    </w:p>
    <w:p>
      <w:pPr>
        <w:pStyle w:val="TOC2"/>
        <w:tabs>
          <w:tab w:val="right" w:leader="dot" w:pos="8306"/>
        </w:tabs>
      </w:pPr>
      <w:hyperlink w:anchor="_Toc17435" w:history="1">
        <w:r>
          <w:rPr>
            <w:rFonts w:ascii="仿宋" w:eastAsia="仿宋" w:hAnsi="仿宋" w:cs="仿宋" w:hint="eastAsia"/>
            <w:lang w:eastAsia="zh-CN"/>
          </w:rPr>
          <w:t>(一)、绩效评估指标</w:t>
        </w:r>
        <w:r>
          <w:tab/>
        </w:r>
        <w:r>
          <w:fldChar w:fldCharType="begin"/>
        </w:r>
        <w:r>
          <w:instrText xml:space="preserve"> PAGEREF _Toc17435 \h </w:instrText>
        </w:r>
        <w:r>
          <w:fldChar w:fldCharType="separate"/>
        </w:r>
        <w:r>
          <w:t>23</w:t>
        </w:r>
        <w:r>
          <w:fldChar w:fldCharType="end"/>
        </w:r>
      </w:hyperlink>
    </w:p>
    <w:p>
      <w:pPr>
        <w:pStyle w:val="TOC2"/>
        <w:tabs>
          <w:tab w:val="right" w:leader="dot" w:pos="8306"/>
        </w:tabs>
      </w:pPr>
      <w:hyperlink w:anchor="_Toc19632" w:history="1">
        <w:r>
          <w:rPr>
            <w:rFonts w:ascii="仿宋" w:eastAsia="仿宋" w:hAnsi="仿宋" w:cs="仿宋" w:hint="eastAsia"/>
            <w:lang w:eastAsia="zh-CN"/>
          </w:rPr>
          <w:t>(二)、绩效评估方法</w:t>
        </w:r>
        <w:r>
          <w:tab/>
        </w:r>
        <w:r>
          <w:fldChar w:fldCharType="begin"/>
        </w:r>
        <w:r>
          <w:instrText xml:space="preserve"> PAGEREF _Toc19632 \h </w:instrText>
        </w:r>
        <w:r>
          <w:fldChar w:fldCharType="separate"/>
        </w:r>
        <w:r>
          <w:t>25</w:t>
        </w:r>
        <w:r>
          <w:fldChar w:fldCharType="end"/>
        </w:r>
      </w:hyperlink>
    </w:p>
    <w:p>
      <w:pPr>
        <w:pStyle w:val="TOC2"/>
        <w:tabs>
          <w:tab w:val="right" w:leader="dot" w:pos="8306"/>
        </w:tabs>
      </w:pPr>
      <w:hyperlink w:anchor="_Toc26081" w:history="1">
        <w:r>
          <w:rPr>
            <w:rFonts w:ascii="仿宋" w:eastAsia="仿宋" w:hAnsi="仿宋" w:cs="仿宋" w:hint="eastAsia"/>
            <w:lang w:eastAsia="zh-CN"/>
          </w:rPr>
          <w:t>(三)、绩效评估周期</w:t>
        </w:r>
        <w:r>
          <w:tab/>
        </w:r>
        <w:r>
          <w:fldChar w:fldCharType="begin"/>
        </w:r>
        <w:r>
          <w:instrText xml:space="preserve"> PAGEREF _Toc26081 \h </w:instrText>
        </w:r>
        <w:r>
          <w:fldChar w:fldCharType="separate"/>
        </w:r>
        <w:r>
          <w:t>26</w:t>
        </w:r>
        <w:r>
          <w:fldChar w:fldCharType="end"/>
        </w:r>
      </w:hyperlink>
    </w:p>
    <w:p>
      <w:pPr>
        <w:pStyle w:val="TOC1"/>
        <w:tabs>
          <w:tab w:val="right" w:leader="dot" w:pos="8306"/>
        </w:tabs>
      </w:pPr>
      <w:hyperlink w:anchor="_Toc19438" w:history="1">
        <w:r>
          <w:rPr>
            <w:rFonts w:ascii="仿宋" w:eastAsia="仿宋" w:hAnsi="仿宋" w:cs="仿宋" w:hint="eastAsia"/>
            <w:lang w:eastAsia="zh-CN"/>
          </w:rPr>
          <w:t>七、海岛自动气象遥测系统项目社会影响</w:t>
        </w:r>
        <w:r>
          <w:tab/>
        </w:r>
        <w:r>
          <w:fldChar w:fldCharType="begin"/>
        </w:r>
        <w:r>
          <w:instrText xml:space="preserve"> PAGEREF _Toc19438 \h </w:instrText>
        </w:r>
        <w:r>
          <w:fldChar w:fldCharType="separate"/>
        </w:r>
        <w:r>
          <w:t>27</w:t>
        </w:r>
        <w:r>
          <w:fldChar w:fldCharType="end"/>
        </w:r>
      </w:hyperlink>
    </w:p>
    <w:p>
      <w:pPr>
        <w:pStyle w:val="TOC2"/>
        <w:tabs>
          <w:tab w:val="right" w:leader="dot" w:pos="8306"/>
        </w:tabs>
      </w:pPr>
      <w:hyperlink w:anchor="_Toc26006" w:history="1">
        <w:r>
          <w:rPr>
            <w:rFonts w:ascii="仿宋" w:eastAsia="仿宋" w:hAnsi="仿宋" w:cs="仿宋" w:hint="eastAsia"/>
            <w:lang w:eastAsia="zh-CN"/>
          </w:rPr>
          <w:t>(一)、社会责任与义务</w:t>
        </w:r>
        <w:r>
          <w:tab/>
        </w:r>
        <w:r>
          <w:fldChar w:fldCharType="begin"/>
        </w:r>
        <w:r>
          <w:instrText xml:space="preserve"> PAGEREF _Toc26006 \h </w:instrText>
        </w:r>
        <w:r>
          <w:fldChar w:fldCharType="separate"/>
        </w:r>
        <w:r>
          <w:t>27</w:t>
        </w:r>
        <w:r>
          <w:fldChar w:fldCharType="end"/>
        </w:r>
      </w:hyperlink>
    </w:p>
    <w:p>
      <w:pPr>
        <w:pStyle w:val="TOC2"/>
        <w:tabs>
          <w:tab w:val="right" w:leader="dot" w:pos="8306"/>
        </w:tabs>
      </w:pPr>
      <w:hyperlink w:anchor="_Toc21281" w:history="1">
        <w:r>
          <w:rPr>
            <w:rFonts w:ascii="仿宋" w:eastAsia="仿宋" w:hAnsi="仿宋" w:cs="仿宋" w:hint="eastAsia"/>
            <w:lang w:eastAsia="zh-CN"/>
          </w:rPr>
          <w:t>(二)、社会参与与沟通</w:t>
        </w:r>
        <w:r>
          <w:tab/>
        </w:r>
        <w:r>
          <w:fldChar w:fldCharType="begin"/>
        </w:r>
        <w:r>
          <w:instrText xml:space="preserve"> PAGEREF _Toc21281 \h </w:instrText>
        </w:r>
        <w:r>
          <w:fldChar w:fldCharType="separate"/>
        </w:r>
        <w:r>
          <w:t>28</w:t>
        </w:r>
        <w:r>
          <w:fldChar w:fldCharType="end"/>
        </w:r>
      </w:hyperlink>
    </w:p>
    <w:p>
      <w:pPr>
        <w:pStyle w:val="TOC1"/>
        <w:tabs>
          <w:tab w:val="right" w:leader="dot" w:pos="8306"/>
        </w:tabs>
      </w:pPr>
      <w:hyperlink w:anchor="_Toc16678" w:history="1">
        <w:r>
          <w:rPr>
            <w:rFonts w:ascii="仿宋" w:eastAsia="仿宋" w:hAnsi="仿宋" w:cs="仿宋" w:hint="eastAsia"/>
            <w:lang w:eastAsia="zh-CN"/>
          </w:rPr>
          <w:t>八、海岛自动气象遥测系统项目经营效益</w:t>
        </w:r>
        <w:r>
          <w:tab/>
        </w:r>
        <w:r>
          <w:fldChar w:fldCharType="begin"/>
        </w:r>
        <w:r>
          <w:instrText xml:space="preserve"> PAGEREF _Toc16678 \h </w:instrText>
        </w:r>
        <w:r>
          <w:fldChar w:fldCharType="separate"/>
        </w:r>
        <w:r>
          <w:t>29</w:t>
        </w:r>
        <w:r>
          <w:fldChar w:fldCharType="end"/>
        </w:r>
      </w:hyperlink>
    </w:p>
    <w:p>
      <w:pPr>
        <w:pStyle w:val="TOC2"/>
        <w:tabs>
          <w:tab w:val="right" w:leader="dot" w:pos="8306"/>
        </w:tabs>
      </w:pPr>
      <w:hyperlink w:anchor="_Toc24731" w:history="1">
        <w:r>
          <w:rPr>
            <w:rFonts w:ascii="仿宋" w:eastAsia="仿宋" w:hAnsi="仿宋" w:cs="仿宋" w:hint="eastAsia"/>
            <w:lang w:eastAsia="zh-CN"/>
          </w:rPr>
          <w:t>(一)、经济评价财务测算</w:t>
        </w:r>
        <w:r>
          <w:tab/>
        </w:r>
        <w:r>
          <w:fldChar w:fldCharType="begin"/>
        </w:r>
        <w:r>
          <w:instrText xml:space="preserve"> PAGEREF _Toc24731 \h </w:instrText>
        </w:r>
        <w:r>
          <w:fldChar w:fldCharType="separate"/>
        </w:r>
        <w:r>
          <w:t>29</w:t>
        </w:r>
        <w:r>
          <w:fldChar w:fldCharType="end"/>
        </w:r>
      </w:hyperlink>
    </w:p>
    <w:p>
      <w:pPr>
        <w:pStyle w:val="TOC2"/>
        <w:tabs>
          <w:tab w:val="right" w:leader="dot" w:pos="8306"/>
        </w:tabs>
      </w:pPr>
      <w:hyperlink w:anchor="_Toc23908" w:history="1">
        <w:r>
          <w:rPr>
            <w:rFonts w:ascii="仿宋" w:eastAsia="仿宋" w:hAnsi="仿宋" w:cs="仿宋" w:hint="eastAsia"/>
            <w:lang w:eastAsia="zh-CN"/>
          </w:rPr>
          <w:t>(二)、海岛自动气象遥测系统项目盈利能力分析</w:t>
        </w:r>
        <w:r>
          <w:tab/>
        </w:r>
        <w:r>
          <w:fldChar w:fldCharType="begin"/>
        </w:r>
        <w:r>
          <w:instrText xml:space="preserve"> PAGEREF _Toc23908 \h </w:instrText>
        </w:r>
        <w:r>
          <w:fldChar w:fldCharType="separate"/>
        </w:r>
        <w:r>
          <w:t>30</w:t>
        </w:r>
        <w:r>
          <w:fldChar w:fldCharType="end"/>
        </w:r>
      </w:hyperlink>
    </w:p>
    <w:p>
      <w:pPr>
        <w:pStyle w:val="TOC1"/>
        <w:tabs>
          <w:tab w:val="right" w:leader="dot" w:pos="8306"/>
        </w:tabs>
      </w:pPr>
      <w:hyperlink w:anchor="_Toc20092" w:history="1">
        <w:r>
          <w:rPr>
            <w:rFonts w:ascii="仿宋" w:eastAsia="仿宋" w:hAnsi="仿宋" w:cs="仿宋" w:hint="eastAsia"/>
            <w:lang w:eastAsia="zh-CN"/>
          </w:rPr>
          <w:t>九、海岛自动气象遥测系统项目计划安排</w:t>
        </w:r>
        <w:r>
          <w:tab/>
        </w:r>
        <w:r>
          <w:fldChar w:fldCharType="begin"/>
        </w:r>
        <w:r>
          <w:instrText xml:space="preserve"> PAGEREF _Toc20092 \h </w:instrText>
        </w:r>
        <w:r>
          <w:fldChar w:fldCharType="separate"/>
        </w:r>
        <w:r>
          <w:t>31</w:t>
        </w:r>
        <w:r>
          <w:fldChar w:fldCharType="end"/>
        </w:r>
      </w:hyperlink>
    </w:p>
    <w:p>
      <w:pPr>
        <w:pStyle w:val="TOC2"/>
        <w:tabs>
          <w:tab w:val="right" w:leader="dot" w:pos="8306"/>
        </w:tabs>
      </w:pPr>
      <w:hyperlink w:anchor="_Toc6666" w:history="1">
        <w:r>
          <w:rPr>
            <w:rFonts w:ascii="仿宋" w:eastAsia="仿宋" w:hAnsi="仿宋" w:cs="仿宋" w:hint="eastAsia"/>
            <w:lang w:eastAsia="zh-CN"/>
          </w:rPr>
          <w:t>(一)、建设周期</w:t>
        </w:r>
        <w:r>
          <w:tab/>
        </w:r>
        <w:r>
          <w:fldChar w:fldCharType="begin"/>
        </w:r>
        <w:r>
          <w:instrText xml:space="preserve"> PAGEREF _Toc6666 \h </w:instrText>
        </w:r>
        <w:r>
          <w:fldChar w:fldCharType="separate"/>
        </w:r>
        <w:r>
          <w:t>31</w:t>
        </w:r>
        <w:r>
          <w:fldChar w:fldCharType="end"/>
        </w:r>
      </w:hyperlink>
    </w:p>
    <w:p>
      <w:pPr>
        <w:pStyle w:val="TOC2"/>
        <w:tabs>
          <w:tab w:val="right" w:leader="dot" w:pos="8306"/>
        </w:tabs>
      </w:pPr>
      <w:hyperlink w:anchor="_Toc6991" w:history="1">
        <w:r>
          <w:rPr>
            <w:rFonts w:ascii="仿宋" w:eastAsia="仿宋" w:hAnsi="仿宋" w:cs="仿宋" w:hint="eastAsia"/>
            <w:lang w:eastAsia="zh-CN"/>
          </w:rPr>
          <w:t>(二)、建设进度</w:t>
        </w:r>
        <w:r>
          <w:tab/>
        </w:r>
        <w:r>
          <w:fldChar w:fldCharType="begin"/>
        </w:r>
        <w:r>
          <w:instrText xml:space="preserve"> PAGEREF _Toc6991 \h </w:instrText>
        </w:r>
        <w:r>
          <w:fldChar w:fldCharType="separate"/>
        </w:r>
        <w:r>
          <w:t>32</w:t>
        </w:r>
        <w:r>
          <w:fldChar w:fldCharType="end"/>
        </w:r>
      </w:hyperlink>
    </w:p>
    <w:p>
      <w:pPr>
        <w:pStyle w:val="TOC2"/>
        <w:tabs>
          <w:tab w:val="right" w:leader="dot" w:pos="8306"/>
        </w:tabs>
      </w:pPr>
      <w:hyperlink w:anchor="_Toc27234" w:history="1">
        <w:r>
          <w:rPr>
            <w:rFonts w:ascii="仿宋" w:eastAsia="仿宋" w:hAnsi="仿宋" w:cs="仿宋" w:hint="eastAsia"/>
            <w:lang w:eastAsia="zh-CN"/>
          </w:rPr>
          <w:t>(三)、进度安排注意事项</w:t>
        </w:r>
        <w:r>
          <w:tab/>
        </w:r>
        <w:r>
          <w:fldChar w:fldCharType="begin"/>
        </w:r>
        <w:r>
          <w:instrText xml:space="preserve"> PAGEREF _Toc27234 \h </w:instrText>
        </w:r>
        <w:r>
          <w:fldChar w:fldCharType="separate"/>
        </w:r>
        <w:r>
          <w:t>33</w:t>
        </w:r>
        <w:r>
          <w:fldChar w:fldCharType="end"/>
        </w:r>
      </w:hyperlink>
    </w:p>
    <w:p>
      <w:pPr>
        <w:pStyle w:val="TOC2"/>
        <w:tabs>
          <w:tab w:val="right" w:leader="dot" w:pos="8306"/>
        </w:tabs>
      </w:pPr>
      <w:hyperlink w:anchor="_Toc18552" w:history="1">
        <w:r>
          <w:rPr>
            <w:rFonts w:ascii="仿宋" w:eastAsia="仿宋" w:hAnsi="仿宋" w:cs="仿宋" w:hint="eastAsia"/>
            <w:lang w:eastAsia="zh-CN"/>
          </w:rPr>
          <w:t>(四)、人力资源配置</w:t>
        </w:r>
        <w:r>
          <w:tab/>
        </w:r>
        <w:r>
          <w:fldChar w:fldCharType="begin"/>
        </w:r>
        <w:r>
          <w:instrText xml:space="preserve"> PAGEREF _Toc18552 \h </w:instrText>
        </w:r>
        <w:r>
          <w:fldChar w:fldCharType="separate"/>
        </w:r>
        <w:r>
          <w:t>35</w:t>
        </w:r>
        <w:r>
          <w:fldChar w:fldCharType="end"/>
        </w:r>
      </w:hyperlink>
    </w:p>
    <w:p>
      <w:pPr>
        <w:pStyle w:val="TOC1"/>
        <w:tabs>
          <w:tab w:val="right" w:leader="dot" w:pos="8306"/>
        </w:tabs>
      </w:pPr>
      <w:hyperlink w:anchor="_Toc16504" w:history="1">
        <w:r>
          <w:rPr>
            <w:rFonts w:ascii="仿宋" w:eastAsia="仿宋" w:hAnsi="仿宋" w:cs="仿宋" w:hint="eastAsia"/>
            <w:lang w:eastAsia="zh-CN"/>
          </w:rPr>
          <w:t>十、海岛自动气象遥测系统项目投资规划</w:t>
        </w:r>
        <w:r>
          <w:tab/>
        </w:r>
        <w:r>
          <w:fldChar w:fldCharType="begin"/>
        </w:r>
        <w:r>
          <w:instrText xml:space="preserve"> PAGEREF _Toc16504 \h </w:instrText>
        </w:r>
        <w:r>
          <w:fldChar w:fldCharType="separate"/>
        </w:r>
        <w:r>
          <w:t>35</w:t>
        </w:r>
        <w:r>
          <w:fldChar w:fldCharType="end"/>
        </w:r>
      </w:hyperlink>
    </w:p>
    <w:p>
      <w:pPr>
        <w:pStyle w:val="TOC2"/>
        <w:tabs>
          <w:tab w:val="right" w:leader="dot" w:pos="8306"/>
        </w:tabs>
      </w:pPr>
      <w:hyperlink w:anchor="_Toc1314" w:history="1">
        <w:r>
          <w:rPr>
            <w:rFonts w:ascii="仿宋" w:eastAsia="仿宋" w:hAnsi="仿宋" w:cs="仿宋" w:hint="eastAsia"/>
            <w:lang w:eastAsia="zh-CN"/>
          </w:rPr>
          <w:t>(一)、海岛自动气象遥测系统项目总投资估算</w:t>
        </w:r>
        <w:r>
          <w:tab/>
        </w:r>
        <w:r>
          <w:fldChar w:fldCharType="begin"/>
        </w:r>
        <w:r>
          <w:instrText xml:space="preserve"> PAGEREF _Toc1314 \h </w:instrText>
        </w:r>
        <w:r>
          <w:fldChar w:fldCharType="separate"/>
        </w:r>
        <w:r>
          <w:t>35</w:t>
        </w:r>
        <w:r>
          <w:fldChar w:fldCharType="end"/>
        </w:r>
      </w:hyperlink>
    </w:p>
    <w:p>
      <w:pPr>
        <w:pStyle w:val="TOC2"/>
        <w:tabs>
          <w:tab w:val="right" w:leader="dot" w:pos="8306"/>
        </w:tabs>
      </w:pPr>
      <w:hyperlink w:anchor="_Toc18135" w:history="1">
        <w:r>
          <w:rPr>
            <w:rFonts w:ascii="仿宋" w:eastAsia="仿宋" w:hAnsi="仿宋" w:cs="仿宋" w:hint="eastAsia"/>
            <w:lang w:eastAsia="zh-CN"/>
          </w:rPr>
          <w:t>(二)、资金筹措</w:t>
        </w:r>
        <w:r>
          <w:tab/>
        </w:r>
        <w:r>
          <w:fldChar w:fldCharType="begin"/>
        </w:r>
        <w:r>
          <w:instrText xml:space="preserve"> PAGEREF _Toc18135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9" w:history="1">
        <w:r>
          <w:rPr>
            <w:rFonts w:ascii="仿宋" w:eastAsia="仿宋" w:hAnsi="仿宋" w:cs="仿宋" w:hint="eastAsia"/>
            <w:lang w:eastAsia="zh-CN"/>
          </w:rPr>
          <w:t>十一、海岛自动气象遥测系统项目人力资源培养与发展</w:t>
        </w:r>
        <w:r>
          <w:tab/>
        </w:r>
        <w:r>
          <w:fldChar w:fldCharType="begin"/>
        </w:r>
        <w:r>
          <w:instrText xml:space="preserve"> PAGEREF _Toc20879 \h </w:instrText>
        </w:r>
        <w:r>
          <w:fldChar w:fldCharType="separate"/>
        </w:r>
        <w:r>
          <w:t>37</w:t>
        </w:r>
        <w:r>
          <w:fldChar w:fldCharType="end"/>
        </w:r>
      </w:hyperlink>
    </w:p>
    <w:p>
      <w:pPr>
        <w:pStyle w:val="TOC2"/>
        <w:tabs>
          <w:tab w:val="right" w:leader="dot" w:pos="8306"/>
        </w:tabs>
      </w:pPr>
      <w:hyperlink w:anchor="_Toc1298" w:history="1">
        <w:r>
          <w:rPr>
            <w:rFonts w:ascii="仿宋" w:eastAsia="仿宋" w:hAnsi="仿宋" w:cs="仿宋" w:hint="eastAsia"/>
            <w:lang w:eastAsia="zh-CN"/>
          </w:rPr>
          <w:t>(一)、人才需求与规划</w:t>
        </w:r>
        <w:r>
          <w:tab/>
        </w:r>
        <w:r>
          <w:fldChar w:fldCharType="begin"/>
        </w:r>
        <w:r>
          <w:instrText xml:space="preserve"> PAGEREF _Toc1298 \h </w:instrText>
        </w:r>
        <w:r>
          <w:fldChar w:fldCharType="separate"/>
        </w:r>
        <w:r>
          <w:t>37</w:t>
        </w:r>
        <w:r>
          <w:fldChar w:fldCharType="end"/>
        </w:r>
      </w:hyperlink>
    </w:p>
    <w:p>
      <w:pPr>
        <w:pStyle w:val="TOC2"/>
        <w:tabs>
          <w:tab w:val="right" w:leader="dot" w:pos="8306"/>
        </w:tabs>
      </w:pPr>
      <w:hyperlink w:anchor="_Toc26103" w:history="1">
        <w:r>
          <w:rPr>
            <w:rFonts w:ascii="仿宋" w:eastAsia="仿宋" w:hAnsi="仿宋" w:cs="仿宋" w:hint="eastAsia"/>
            <w:lang w:eastAsia="zh-CN"/>
          </w:rPr>
          <w:t>(二)、培训与发展计划</w:t>
        </w:r>
        <w:r>
          <w:tab/>
        </w:r>
        <w:r>
          <w:fldChar w:fldCharType="begin"/>
        </w:r>
        <w:r>
          <w:instrText xml:space="preserve"> PAGEREF _Toc26103 \h </w:instrText>
        </w:r>
        <w:r>
          <w:fldChar w:fldCharType="separate"/>
        </w:r>
        <w:r>
          <w:t>38</w:t>
        </w:r>
        <w:r>
          <w:fldChar w:fldCharType="end"/>
        </w:r>
      </w:hyperlink>
    </w:p>
    <w:p>
      <w:pPr>
        <w:pStyle w:val="TOC1"/>
        <w:tabs>
          <w:tab w:val="right" w:leader="dot" w:pos="8306"/>
        </w:tabs>
      </w:pPr>
      <w:hyperlink w:anchor="_Toc11689" w:history="1">
        <w:r>
          <w:rPr>
            <w:rFonts w:ascii="仿宋" w:eastAsia="仿宋" w:hAnsi="仿宋" w:cs="仿宋" w:hint="eastAsia"/>
            <w:lang w:eastAsia="zh-CN"/>
          </w:rPr>
          <w:t>十二、海岛自动气象遥测系统项目人力资源管理</w:t>
        </w:r>
        <w:r>
          <w:tab/>
        </w:r>
        <w:r>
          <w:fldChar w:fldCharType="begin"/>
        </w:r>
        <w:r>
          <w:instrText xml:space="preserve"> PAGEREF _Toc11689 \h </w:instrText>
        </w:r>
        <w:r>
          <w:fldChar w:fldCharType="separate"/>
        </w:r>
        <w:r>
          <w:t>39</w:t>
        </w:r>
        <w:r>
          <w:fldChar w:fldCharType="end"/>
        </w:r>
      </w:hyperlink>
    </w:p>
    <w:p>
      <w:pPr>
        <w:pStyle w:val="TOC2"/>
        <w:tabs>
          <w:tab w:val="right" w:leader="dot" w:pos="8306"/>
        </w:tabs>
      </w:pPr>
      <w:hyperlink w:anchor="_Toc16735" w:history="1">
        <w:r>
          <w:rPr>
            <w:rFonts w:ascii="仿宋" w:eastAsia="仿宋" w:hAnsi="仿宋" w:cs="仿宋" w:hint="eastAsia"/>
            <w:lang w:eastAsia="zh-CN"/>
          </w:rPr>
          <w:t>(一)、建立健全的预算管理制度</w:t>
        </w:r>
        <w:r>
          <w:tab/>
        </w:r>
        <w:r>
          <w:fldChar w:fldCharType="begin"/>
        </w:r>
        <w:r>
          <w:instrText xml:space="preserve"> PAGEREF _Toc16735 \h </w:instrText>
        </w:r>
        <w:r>
          <w:fldChar w:fldCharType="separate"/>
        </w:r>
        <w:r>
          <w:t>39</w:t>
        </w:r>
        <w:r>
          <w:fldChar w:fldCharType="end"/>
        </w:r>
      </w:hyperlink>
    </w:p>
    <w:p>
      <w:pPr>
        <w:pStyle w:val="TOC2"/>
        <w:tabs>
          <w:tab w:val="right" w:leader="dot" w:pos="8306"/>
        </w:tabs>
      </w:pPr>
      <w:hyperlink w:anchor="_Toc2062" w:history="1">
        <w:r>
          <w:rPr>
            <w:rFonts w:ascii="仿宋" w:eastAsia="仿宋" w:hAnsi="仿宋" w:cs="仿宋" w:hint="eastAsia"/>
            <w:lang w:eastAsia="zh-CN"/>
          </w:rPr>
          <w:t>(二)、加强资金流动监控</w:t>
        </w:r>
        <w:r>
          <w:tab/>
        </w:r>
        <w:r>
          <w:fldChar w:fldCharType="begin"/>
        </w:r>
        <w:r>
          <w:instrText xml:space="preserve"> PAGEREF _Toc2062 \h </w:instrText>
        </w:r>
        <w:r>
          <w:fldChar w:fldCharType="separate"/>
        </w:r>
        <w:r>
          <w:t>40</w:t>
        </w:r>
        <w:r>
          <w:fldChar w:fldCharType="end"/>
        </w:r>
      </w:hyperlink>
    </w:p>
    <w:p>
      <w:pPr>
        <w:pStyle w:val="TOC2"/>
        <w:tabs>
          <w:tab w:val="right" w:leader="dot" w:pos="8306"/>
        </w:tabs>
      </w:pPr>
      <w:hyperlink w:anchor="_Toc10242" w:history="1">
        <w:r>
          <w:rPr>
            <w:rFonts w:ascii="仿宋" w:eastAsia="仿宋" w:hAnsi="仿宋" w:cs="仿宋" w:hint="eastAsia"/>
            <w:lang w:eastAsia="zh-CN"/>
          </w:rPr>
          <w:t>(三)、制定完善的风险控制机制</w:t>
        </w:r>
        <w:r>
          <w:tab/>
        </w:r>
        <w:r>
          <w:fldChar w:fldCharType="begin"/>
        </w:r>
        <w:r>
          <w:instrText xml:space="preserve"> PAGEREF _Toc10242 \h </w:instrText>
        </w:r>
        <w:r>
          <w:fldChar w:fldCharType="separate"/>
        </w:r>
        <w:r>
          <w:t>42</w:t>
        </w:r>
        <w:r>
          <w:fldChar w:fldCharType="end"/>
        </w:r>
      </w:hyperlink>
    </w:p>
    <w:p>
      <w:pPr>
        <w:pStyle w:val="TOC2"/>
        <w:tabs>
          <w:tab w:val="right" w:leader="dot" w:pos="8306"/>
        </w:tabs>
      </w:pPr>
      <w:hyperlink w:anchor="_Toc16337" w:history="1">
        <w:r>
          <w:rPr>
            <w:rFonts w:ascii="仿宋" w:eastAsia="仿宋" w:hAnsi="仿宋" w:cs="仿宋" w:hint="eastAsia"/>
            <w:lang w:eastAsia="zh-CN"/>
          </w:rPr>
          <w:t>(四)、优化成本管理</w:t>
        </w:r>
        <w:r>
          <w:tab/>
        </w:r>
        <w:r>
          <w:fldChar w:fldCharType="begin"/>
        </w:r>
        <w:r>
          <w:instrText xml:space="preserve"> PAGEREF _Toc16337 \h </w:instrText>
        </w:r>
        <w:r>
          <w:fldChar w:fldCharType="separate"/>
        </w:r>
        <w:r>
          <w:t>43</w:t>
        </w:r>
        <w:r>
          <w:fldChar w:fldCharType="end"/>
        </w:r>
      </w:hyperlink>
    </w:p>
    <w:p>
      <w:pPr>
        <w:pStyle w:val="TOC1"/>
        <w:tabs>
          <w:tab w:val="right" w:leader="dot" w:pos="8306"/>
        </w:tabs>
      </w:pPr>
      <w:hyperlink w:anchor="_Toc22096" w:history="1">
        <w:r>
          <w:rPr>
            <w:rFonts w:ascii="仿宋" w:eastAsia="仿宋" w:hAnsi="仿宋" w:cs="仿宋" w:hint="eastAsia"/>
            <w:lang w:eastAsia="zh-CN"/>
          </w:rPr>
          <w:t>十三、海岛自动气象遥测系统项目工程方案分析</w:t>
        </w:r>
        <w:r>
          <w:tab/>
        </w:r>
        <w:r>
          <w:fldChar w:fldCharType="begin"/>
        </w:r>
        <w:r>
          <w:instrText xml:space="preserve"> PAGEREF _Toc22096 \h </w:instrText>
        </w:r>
        <w:r>
          <w:fldChar w:fldCharType="separate"/>
        </w:r>
        <w:r>
          <w:t>45</w:t>
        </w:r>
        <w:r>
          <w:fldChar w:fldCharType="end"/>
        </w:r>
      </w:hyperlink>
    </w:p>
    <w:p>
      <w:pPr>
        <w:pStyle w:val="TOC2"/>
        <w:tabs>
          <w:tab w:val="right" w:leader="dot" w:pos="8306"/>
        </w:tabs>
      </w:pPr>
      <w:hyperlink w:anchor="_Toc27203" w:history="1">
        <w:r>
          <w:rPr>
            <w:rFonts w:ascii="仿宋" w:eastAsia="仿宋" w:hAnsi="仿宋" w:cs="仿宋" w:hint="eastAsia"/>
            <w:lang w:eastAsia="zh-CN"/>
          </w:rPr>
          <w:t>(一)、建筑工程设计原则</w:t>
        </w:r>
        <w:r>
          <w:tab/>
        </w:r>
        <w:r>
          <w:fldChar w:fldCharType="begin"/>
        </w:r>
        <w:r>
          <w:instrText xml:space="preserve"> PAGEREF _Toc27203 \h </w:instrText>
        </w:r>
        <w:r>
          <w:fldChar w:fldCharType="separate"/>
        </w:r>
        <w:r>
          <w:t>45</w:t>
        </w:r>
        <w:r>
          <w:fldChar w:fldCharType="end"/>
        </w:r>
      </w:hyperlink>
    </w:p>
    <w:p>
      <w:pPr>
        <w:pStyle w:val="TOC2"/>
        <w:tabs>
          <w:tab w:val="right" w:leader="dot" w:pos="8306"/>
        </w:tabs>
      </w:pPr>
      <w:hyperlink w:anchor="_Toc5256" w:history="1">
        <w:r>
          <w:rPr>
            <w:rFonts w:ascii="仿宋" w:eastAsia="仿宋" w:hAnsi="仿宋" w:cs="仿宋" w:hint="eastAsia"/>
            <w:lang w:eastAsia="zh-CN"/>
          </w:rPr>
          <w:t>(二)、土建工程建设指标</w:t>
        </w:r>
        <w:r>
          <w:tab/>
        </w:r>
        <w:r>
          <w:fldChar w:fldCharType="begin"/>
        </w:r>
        <w:r>
          <w:instrText xml:space="preserve"> PAGEREF _Toc5256 \h </w:instrText>
        </w:r>
        <w:r>
          <w:fldChar w:fldCharType="separate"/>
        </w:r>
        <w:r>
          <w:t>48</w:t>
        </w:r>
        <w:r>
          <w:fldChar w:fldCharType="end"/>
        </w:r>
      </w:hyperlink>
    </w:p>
    <w:p>
      <w:pPr>
        <w:pStyle w:val="TOC1"/>
        <w:tabs>
          <w:tab w:val="right" w:leader="dot" w:pos="8306"/>
        </w:tabs>
      </w:pPr>
      <w:hyperlink w:anchor="_Toc24076" w:history="1">
        <w:r>
          <w:rPr>
            <w:rFonts w:ascii="仿宋" w:eastAsia="仿宋" w:hAnsi="仿宋" w:cs="仿宋" w:hint="eastAsia"/>
            <w:lang w:eastAsia="zh-CN"/>
          </w:rPr>
          <w:t>十四、海岛自动气象遥测系统项目治理与监督</w:t>
        </w:r>
        <w:r>
          <w:tab/>
        </w:r>
        <w:r>
          <w:fldChar w:fldCharType="begin"/>
        </w:r>
        <w:r>
          <w:instrText xml:space="preserve"> PAGEREF _Toc24076 \h </w:instrText>
        </w:r>
        <w:r>
          <w:fldChar w:fldCharType="separate"/>
        </w:r>
        <w:r>
          <w:t>50</w:t>
        </w:r>
        <w:r>
          <w:fldChar w:fldCharType="end"/>
        </w:r>
      </w:hyperlink>
    </w:p>
    <w:p>
      <w:pPr>
        <w:pStyle w:val="TOC2"/>
        <w:tabs>
          <w:tab w:val="right" w:leader="dot" w:pos="8306"/>
        </w:tabs>
      </w:pPr>
      <w:hyperlink w:anchor="_Toc30839" w:history="1">
        <w:r>
          <w:rPr>
            <w:rFonts w:ascii="仿宋" w:eastAsia="仿宋" w:hAnsi="仿宋" w:cs="仿宋" w:hint="eastAsia"/>
            <w:lang w:eastAsia="zh-CN"/>
          </w:rPr>
          <w:t>(一)、海岛自动气象遥测系统项目治理结构</w:t>
        </w:r>
        <w:r>
          <w:tab/>
        </w:r>
        <w:r>
          <w:fldChar w:fldCharType="begin"/>
        </w:r>
        <w:r>
          <w:instrText xml:space="preserve"> PAGEREF _Toc30839 \h </w:instrText>
        </w:r>
        <w:r>
          <w:fldChar w:fldCharType="separate"/>
        </w:r>
        <w:r>
          <w:t>50</w:t>
        </w:r>
        <w:r>
          <w:fldChar w:fldCharType="end"/>
        </w:r>
      </w:hyperlink>
    </w:p>
    <w:p>
      <w:pPr>
        <w:pStyle w:val="TOC2"/>
        <w:tabs>
          <w:tab w:val="right" w:leader="dot" w:pos="8306"/>
        </w:tabs>
      </w:pPr>
      <w:hyperlink w:anchor="_Toc5251" w:history="1">
        <w:r>
          <w:rPr>
            <w:rFonts w:ascii="仿宋" w:eastAsia="仿宋" w:hAnsi="仿宋" w:cs="仿宋" w:hint="eastAsia"/>
            <w:lang w:eastAsia="zh-CN"/>
          </w:rPr>
          <w:t>(二)、监督与审计</w:t>
        </w:r>
        <w:r>
          <w:tab/>
        </w:r>
        <w:r>
          <w:fldChar w:fldCharType="begin"/>
        </w:r>
        <w:r>
          <w:instrText xml:space="preserve"> PAGEREF _Toc5251 \h </w:instrText>
        </w:r>
        <w:r>
          <w:fldChar w:fldCharType="separate"/>
        </w:r>
        <w:r>
          <w:t>51</w:t>
        </w:r>
        <w:r>
          <w:fldChar w:fldCharType="end"/>
        </w:r>
      </w:hyperlink>
    </w:p>
    <w:p>
      <w:pPr>
        <w:pStyle w:val="TOC1"/>
        <w:tabs>
          <w:tab w:val="right" w:leader="dot" w:pos="8306"/>
        </w:tabs>
      </w:pPr>
      <w:hyperlink w:anchor="_Toc19942" w:history="1">
        <w:r>
          <w:rPr>
            <w:rFonts w:ascii="仿宋" w:eastAsia="仿宋" w:hAnsi="仿宋" w:cs="仿宋" w:hint="eastAsia"/>
            <w:lang w:eastAsia="zh-CN"/>
          </w:rPr>
          <w:t>十五、供应链管理</w:t>
        </w:r>
        <w:r>
          <w:tab/>
        </w:r>
        <w:r>
          <w:fldChar w:fldCharType="begin"/>
        </w:r>
        <w:r>
          <w:instrText xml:space="preserve"> PAGEREF _Toc19942 \h </w:instrText>
        </w:r>
        <w:r>
          <w:fldChar w:fldCharType="separate"/>
        </w:r>
        <w:r>
          <w:t>53</w:t>
        </w:r>
        <w:r>
          <w:fldChar w:fldCharType="end"/>
        </w:r>
      </w:hyperlink>
    </w:p>
    <w:p>
      <w:pPr>
        <w:pStyle w:val="TOC2"/>
        <w:tabs>
          <w:tab w:val="right" w:leader="dot" w:pos="8306"/>
        </w:tabs>
      </w:pPr>
      <w:hyperlink w:anchor="_Toc19155" w:history="1">
        <w:r>
          <w:rPr>
            <w:rFonts w:ascii="仿宋" w:eastAsia="仿宋" w:hAnsi="仿宋" w:cs="仿宋" w:hint="eastAsia"/>
            <w:lang w:eastAsia="zh-CN"/>
          </w:rPr>
          <w:t>(一)、供应链战略规划</w:t>
        </w:r>
        <w:r>
          <w:tab/>
        </w:r>
        <w:r>
          <w:fldChar w:fldCharType="begin"/>
        </w:r>
        <w:r>
          <w:instrText xml:space="preserve"> PAGEREF _Toc19155 \h </w:instrText>
        </w:r>
        <w:r>
          <w:fldChar w:fldCharType="separate"/>
        </w:r>
        <w:r>
          <w:t>53</w:t>
        </w:r>
        <w:r>
          <w:fldChar w:fldCharType="end"/>
        </w:r>
      </w:hyperlink>
    </w:p>
    <w:p>
      <w:pPr>
        <w:pStyle w:val="TOC2"/>
        <w:tabs>
          <w:tab w:val="right" w:leader="dot" w:pos="8306"/>
        </w:tabs>
      </w:pPr>
      <w:hyperlink w:anchor="_Toc9146" w:history="1">
        <w:r>
          <w:rPr>
            <w:rFonts w:ascii="仿宋" w:eastAsia="仿宋" w:hAnsi="仿宋" w:cs="仿宋" w:hint="eastAsia"/>
            <w:lang w:eastAsia="zh-CN"/>
          </w:rPr>
          <w:t>(二)、供应商选择与合作</w:t>
        </w:r>
        <w:r>
          <w:tab/>
        </w:r>
        <w:r>
          <w:fldChar w:fldCharType="begin"/>
        </w:r>
        <w:r>
          <w:instrText xml:space="preserve"> PAGEREF _Toc9146 \h </w:instrText>
        </w:r>
        <w:r>
          <w:fldChar w:fldCharType="separate"/>
        </w:r>
        <w:r>
          <w:t>54</w:t>
        </w:r>
        <w:r>
          <w:fldChar w:fldCharType="end"/>
        </w:r>
      </w:hyperlink>
    </w:p>
    <w:p>
      <w:pPr>
        <w:pStyle w:val="TOC2"/>
        <w:tabs>
          <w:tab w:val="right" w:leader="dot" w:pos="8306"/>
        </w:tabs>
      </w:pPr>
      <w:hyperlink w:anchor="_Toc2348" w:history="1">
        <w:r>
          <w:rPr>
            <w:rFonts w:ascii="仿宋" w:eastAsia="仿宋" w:hAnsi="仿宋" w:cs="仿宋" w:hint="eastAsia"/>
            <w:lang w:eastAsia="zh-CN"/>
          </w:rPr>
          <w:t>(三)、物流与库存管理</w:t>
        </w:r>
        <w:r>
          <w:tab/>
        </w:r>
        <w:r>
          <w:fldChar w:fldCharType="begin"/>
        </w:r>
        <w:r>
          <w:instrText xml:space="preserve"> PAGEREF _Toc2348 \h </w:instrText>
        </w:r>
        <w:r>
          <w:fldChar w:fldCharType="separate"/>
        </w:r>
        <w:r>
          <w:t>56</w:t>
        </w:r>
        <w:r>
          <w:fldChar w:fldCharType="end"/>
        </w:r>
      </w:hyperlink>
    </w:p>
    <w:p>
      <w:pPr>
        <w:pStyle w:val="TOC1"/>
        <w:tabs>
          <w:tab w:val="right" w:leader="dot" w:pos="8306"/>
        </w:tabs>
      </w:pPr>
      <w:hyperlink w:anchor="_Toc10965" w:history="1">
        <w:r>
          <w:rPr>
            <w:rFonts w:ascii="仿宋" w:eastAsia="仿宋" w:hAnsi="仿宋" w:cs="仿宋" w:hint="eastAsia"/>
            <w:lang w:eastAsia="zh-CN"/>
          </w:rPr>
          <w:t>十六、风险识别与分类</w:t>
        </w:r>
        <w:r>
          <w:tab/>
        </w:r>
        <w:r>
          <w:fldChar w:fldCharType="begin"/>
        </w:r>
        <w:r>
          <w:instrText xml:space="preserve"> PAGEREF _Toc10965 \h </w:instrText>
        </w:r>
        <w:r>
          <w:fldChar w:fldCharType="separate"/>
        </w:r>
        <w:r>
          <w:t>57</w:t>
        </w:r>
        <w:r>
          <w:fldChar w:fldCharType="end"/>
        </w:r>
      </w:hyperlink>
    </w:p>
    <w:p>
      <w:pPr>
        <w:pStyle w:val="TOC2"/>
        <w:tabs>
          <w:tab w:val="right" w:leader="dot" w:pos="8306"/>
        </w:tabs>
      </w:pPr>
      <w:hyperlink w:anchor="_Toc10382" w:history="1">
        <w:r>
          <w:rPr>
            <w:rFonts w:ascii="仿宋" w:eastAsia="仿宋" w:hAnsi="仿宋" w:cs="仿宋" w:hint="eastAsia"/>
            <w:lang w:eastAsia="zh-CN"/>
          </w:rPr>
          <w:t>(一)、风险识别</w:t>
        </w:r>
        <w:r>
          <w:tab/>
        </w:r>
        <w:r>
          <w:fldChar w:fldCharType="begin"/>
        </w:r>
        <w:r>
          <w:instrText xml:space="preserve"> PAGEREF _Toc10382 \h </w:instrText>
        </w:r>
        <w:r>
          <w:fldChar w:fldCharType="separate"/>
        </w:r>
        <w:r>
          <w:t>57</w:t>
        </w:r>
        <w:r>
          <w:fldChar w:fldCharType="end"/>
        </w:r>
      </w:hyperlink>
    </w:p>
    <w:p>
      <w:pPr>
        <w:pStyle w:val="TOC2"/>
        <w:tabs>
          <w:tab w:val="right" w:leader="dot" w:pos="8306"/>
        </w:tabs>
      </w:pPr>
      <w:hyperlink w:anchor="_Toc15669" w:history="1">
        <w:r>
          <w:rPr>
            <w:rFonts w:ascii="仿宋" w:eastAsia="仿宋" w:hAnsi="仿宋" w:cs="仿宋" w:hint="eastAsia"/>
            <w:lang w:eastAsia="zh-CN"/>
          </w:rPr>
          <w:t>(二)、风险分类</w:t>
        </w:r>
        <w:r>
          <w:tab/>
        </w:r>
        <w:r>
          <w:fldChar w:fldCharType="begin"/>
        </w:r>
        <w:r>
          <w:instrText xml:space="preserve"> PAGEREF _Toc15669 \h </w:instrText>
        </w:r>
        <w:r>
          <w:fldChar w:fldCharType="separate"/>
        </w:r>
        <w:r>
          <w:t>59</w:t>
        </w:r>
        <w:r>
          <w:fldChar w:fldCharType="end"/>
        </w:r>
      </w:hyperlink>
    </w:p>
    <w:p>
      <w:pPr>
        <w:pStyle w:val="TOC1"/>
        <w:tabs>
          <w:tab w:val="right" w:leader="dot" w:pos="8306"/>
        </w:tabs>
      </w:pPr>
      <w:hyperlink w:anchor="_Toc29690" w:history="1">
        <w:r>
          <w:rPr>
            <w:rFonts w:ascii="仿宋" w:eastAsia="仿宋" w:hAnsi="仿宋" w:cs="仿宋" w:hint="eastAsia"/>
            <w:lang w:eastAsia="zh-CN"/>
          </w:rPr>
          <w:t>十七、营销与推广策略</w:t>
        </w:r>
        <w:r>
          <w:tab/>
        </w:r>
        <w:r>
          <w:fldChar w:fldCharType="begin"/>
        </w:r>
        <w:r>
          <w:instrText xml:space="preserve"> PAGEREF _Toc29690 \h </w:instrText>
        </w:r>
        <w:r>
          <w:fldChar w:fldCharType="separate"/>
        </w:r>
        <w:r>
          <w:t>61</w:t>
        </w:r>
        <w:r>
          <w:fldChar w:fldCharType="end"/>
        </w:r>
      </w:hyperlink>
    </w:p>
    <w:p>
      <w:pPr>
        <w:pStyle w:val="TOC2"/>
        <w:tabs>
          <w:tab w:val="right" w:leader="dot" w:pos="8306"/>
        </w:tabs>
      </w:pPr>
      <w:hyperlink w:anchor="_Toc22252" w:history="1">
        <w:r>
          <w:rPr>
            <w:rFonts w:ascii="仿宋" w:eastAsia="仿宋" w:hAnsi="仿宋" w:cs="仿宋" w:hint="eastAsia"/>
            <w:lang w:eastAsia="zh-CN"/>
          </w:rPr>
          <w:t>(一)、产品/服务定位与特点</w:t>
        </w:r>
        <w:r>
          <w:tab/>
        </w:r>
        <w:r>
          <w:fldChar w:fldCharType="begin"/>
        </w:r>
        <w:r>
          <w:instrText xml:space="preserve"> PAGEREF _Toc22252 \h </w:instrText>
        </w:r>
        <w:r>
          <w:fldChar w:fldCharType="separate"/>
        </w:r>
        <w:r>
          <w:t>61</w:t>
        </w:r>
        <w:r>
          <w:fldChar w:fldCharType="end"/>
        </w:r>
      </w:hyperlink>
    </w:p>
    <w:p>
      <w:pPr>
        <w:pStyle w:val="TOC2"/>
        <w:tabs>
          <w:tab w:val="right" w:leader="dot" w:pos="8306"/>
        </w:tabs>
      </w:pPr>
      <w:hyperlink w:anchor="_Toc10245" w:history="1">
        <w:r>
          <w:rPr>
            <w:rFonts w:ascii="仿宋" w:eastAsia="仿宋" w:hAnsi="仿宋" w:cs="仿宋" w:hint="eastAsia"/>
            <w:lang w:eastAsia="zh-CN"/>
          </w:rPr>
          <w:t>(二)、市场定位与竞争分析</w:t>
        </w:r>
        <w:r>
          <w:tab/>
        </w:r>
        <w:r>
          <w:fldChar w:fldCharType="begin"/>
        </w:r>
        <w:r>
          <w:instrText xml:space="preserve"> PAGEREF _Toc10245 \h </w:instrText>
        </w:r>
        <w:r>
          <w:fldChar w:fldCharType="separate"/>
        </w:r>
        <w:r>
          <w:t>62</w:t>
        </w:r>
        <w:r>
          <w:fldChar w:fldCharType="end"/>
        </w:r>
      </w:hyperlink>
    </w:p>
    <w:p>
      <w:pPr>
        <w:pStyle w:val="TOC2"/>
        <w:tabs>
          <w:tab w:val="right" w:leader="dot" w:pos="8306"/>
        </w:tabs>
      </w:pPr>
      <w:hyperlink w:anchor="_Toc22493" w:history="1">
        <w:r>
          <w:rPr>
            <w:rFonts w:ascii="仿宋" w:eastAsia="仿宋" w:hAnsi="仿宋" w:cs="仿宋" w:hint="eastAsia"/>
            <w:lang w:eastAsia="zh-CN"/>
          </w:rPr>
          <w:t>(三)、营销渠道与策略</w:t>
        </w:r>
        <w:r>
          <w:tab/>
        </w:r>
        <w:r>
          <w:fldChar w:fldCharType="begin"/>
        </w:r>
        <w:r>
          <w:instrText xml:space="preserve"> PAGEREF _Toc22493 \h </w:instrText>
        </w:r>
        <w:r>
          <w:fldChar w:fldCharType="separate"/>
        </w:r>
        <w:r>
          <w:t>63</w:t>
        </w:r>
        <w:r>
          <w:fldChar w:fldCharType="end"/>
        </w:r>
      </w:hyperlink>
    </w:p>
    <w:p>
      <w:pPr>
        <w:pStyle w:val="TOC2"/>
        <w:tabs>
          <w:tab w:val="right" w:leader="dot" w:pos="8306"/>
        </w:tabs>
      </w:pPr>
      <w:hyperlink w:anchor="_Toc27679" w:history="1">
        <w:r>
          <w:rPr>
            <w:rFonts w:ascii="仿宋" w:eastAsia="仿宋" w:hAnsi="仿宋" w:cs="仿宋" w:hint="eastAsia"/>
            <w:lang w:eastAsia="zh-CN"/>
          </w:rPr>
          <w:t>(四)、推广与宣传活动</w:t>
        </w:r>
        <w:r>
          <w:tab/>
        </w:r>
        <w:r>
          <w:fldChar w:fldCharType="begin"/>
        </w:r>
        <w:r>
          <w:instrText xml:space="preserve"> PAGEREF _Toc27679 \h </w:instrText>
        </w:r>
        <w:r>
          <w:fldChar w:fldCharType="separate"/>
        </w:r>
        <w:r>
          <w:t>64</w:t>
        </w:r>
        <w:r>
          <w:fldChar w:fldCharType="end"/>
        </w:r>
      </w:hyperlink>
    </w:p>
    <w:p>
      <w:pPr>
        <w:pStyle w:val="TOC1"/>
        <w:tabs>
          <w:tab w:val="right" w:leader="dot" w:pos="8306"/>
        </w:tabs>
      </w:pPr>
      <w:hyperlink w:anchor="_Toc23655" w:history="1">
        <w:r>
          <w:rPr>
            <w:rFonts w:ascii="仿宋" w:eastAsia="仿宋" w:hAnsi="仿宋" w:cs="仿宋" w:hint="eastAsia"/>
            <w:lang w:eastAsia="zh-CN"/>
          </w:rPr>
          <w:t>十八、海岛自动气象遥测系统项目变更管理</w:t>
        </w:r>
        <w:r>
          <w:tab/>
        </w:r>
        <w:r>
          <w:fldChar w:fldCharType="begin"/>
        </w:r>
        <w:r>
          <w:instrText xml:space="preserve"> PAGEREF _Toc23655 \h </w:instrText>
        </w:r>
        <w:r>
          <w:fldChar w:fldCharType="separate"/>
        </w:r>
        <w:r>
          <w:t>70</w:t>
        </w:r>
        <w:r>
          <w:fldChar w:fldCharType="end"/>
        </w:r>
      </w:hyperlink>
    </w:p>
    <w:p>
      <w:pPr>
        <w:pStyle w:val="TOC2"/>
        <w:tabs>
          <w:tab w:val="right" w:leader="dot" w:pos="8306"/>
        </w:tabs>
      </w:pPr>
      <w:hyperlink w:anchor="_Toc31511" w:history="1">
        <w:r>
          <w:rPr>
            <w:rFonts w:ascii="仿宋" w:eastAsia="仿宋" w:hAnsi="仿宋" w:cs="仿宋" w:hint="eastAsia"/>
            <w:lang w:eastAsia="zh-CN"/>
          </w:rPr>
          <w:t>(一)、变更申请与评估</w:t>
        </w:r>
        <w:r>
          <w:tab/>
        </w:r>
        <w:r>
          <w:fldChar w:fldCharType="begin"/>
        </w:r>
        <w:r>
          <w:instrText xml:space="preserve"> PAGEREF _Toc31511 \h </w:instrText>
        </w:r>
        <w:r>
          <w:fldChar w:fldCharType="separate"/>
        </w:r>
        <w:r>
          <w:t>70</w:t>
        </w:r>
        <w:r>
          <w:fldChar w:fldCharType="end"/>
        </w:r>
      </w:hyperlink>
    </w:p>
    <w:p>
      <w:pPr>
        <w:pStyle w:val="TOC2"/>
        <w:tabs>
          <w:tab w:val="right" w:leader="dot" w:pos="8306"/>
        </w:tabs>
      </w:pPr>
      <w:hyperlink w:anchor="_Toc11363" w:history="1">
        <w:r>
          <w:rPr>
            <w:rFonts w:ascii="仿宋" w:eastAsia="仿宋" w:hAnsi="仿宋" w:cs="仿宋" w:hint="eastAsia"/>
            <w:lang w:eastAsia="zh-CN"/>
          </w:rPr>
          <w:t>(二)、变更实施与控制</w:t>
        </w:r>
        <w:r>
          <w:tab/>
        </w:r>
        <w:r>
          <w:fldChar w:fldCharType="begin"/>
        </w:r>
        <w:r>
          <w:instrText xml:space="preserve"> PAGEREF _Toc11363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76"/>
      <w:r>
        <w:rPr>
          <w:rFonts w:ascii="仿宋" w:eastAsia="仿宋" w:hAnsi="仿宋" w:cs="仿宋" w:hint="eastAsia"/>
          <w:sz w:val="28"/>
          <w:lang w:eastAsia="zh-CN"/>
        </w:rPr>
        <w:t>一、海岛自动气象遥测系统项目概论</w:t>
      </w:r>
      <w:bookmarkEnd w:id="2"/>
    </w:p>
    <w:p>
      <w:pPr>
        <w:pStyle w:val="Heading2"/>
        <w:rPr>
          <w:rFonts w:ascii="仿宋" w:eastAsia="仿宋" w:hAnsi="仿宋" w:cs="仿宋" w:hint="eastAsia"/>
          <w:lang w:eastAsia="zh-CN"/>
        </w:rPr>
      </w:pPr>
      <w:bookmarkStart w:id="3" w:name="_Toc2352"/>
      <w:r>
        <w:rPr>
          <w:rFonts w:ascii="仿宋" w:eastAsia="仿宋" w:hAnsi="仿宋" w:cs="仿宋" w:hint="eastAsia"/>
          <w:lang w:eastAsia="zh-CN"/>
        </w:rPr>
        <w:t>(一)、海岛自动气象遥测系统项目概况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起源追溯至对市场的深入洞察。市场的不断演变与变革为海岛自动气象遥测系统项目提供了难得的机遇。当前市场存在的需求缺口和变革的大环境共同构成了海岛自动气象遥测系统项目的背景。这个海岛自动气象遥测系统项目旨在充分利用市场机遇，填补行业中尚未满足的需求，为客户提供全新的解决方案。市场的变革和需求的增长使得这个海岛自动气象遥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海岛自动气象遥测系统项目名称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正式命名为海岛自动气象遥测系统。这个名称不仅仅是一个标识，更代表了海岛自动气象遥测系统项目的核心理念和愿景。它蕴含着海岛自动气象遥测系统项目所要解决问题的关键字，具有强烈的表达和辨识度，为海岛自动气象遥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海岛自动气象遥测系统项目目标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核心目标是提供一种全新、高效的解决方案，满足客户日益增长的需求。海岛自动气象遥测系统项目追求的不仅仅是满足市场需求，更是在市场中获得卓越的竞争优势。通过不断提升产品或服务的质量和创新水平，海岛自动气象遥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海岛自动气象遥测系统项目范围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全面涵盖了产品研发、制造、市场推广和售后服务，确保从产品设计到最终用户体验的全方位关注。这一全面的海岛自动气象遥测系统项目范围是为了确保海岛自动气象遥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海岛自动气象遥测系统项目时间表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计划在未来18个月内完成，包括研发、测试、市场试点和正式推出等不同阶段。这个时间表的合理设计是为了确保海岛自动气象遥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海岛自动气象遥测系统项目预算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总预算估算为XX百万美元，主要分配在研发、市场推广、人员培训和运营等方面。这一充足的预算为海岛自动气象遥测系统项目提供了充足的资源，确保海岛自动气象遥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海岛自动气象遥测系统项目风险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可能面临的风险包括市场接受度低、技术难题、竞争激烈等。海岛自动气象遥测系统项目团队已经制定了相应的风险应对计划，通过前瞻性的风险管理，确保海岛自动气象遥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海岛自动气象遥测系统项目团队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汇聚了一支经验丰富、多领域专业素养的核心团队，确保海岛自动气象遥测系统项目在各个方面都能拥有高水平的执行力。团队的协同作战是海岛自动气象遥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海岛自动气象遥测系统项目背景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海岛自动气象遥测系统项目的背景根植于市场对更高效、创新产品的渴望，同时也受到科技发展对行业格局的深刻改变的影响。这为海岛自动气象遥测系统项目提供了广阔的发展空间和市场需求。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海岛自动气象遥测系统项目现状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截至目前，海岛自动气象遥测系统项目已完成市场调研和技术验证，取得了初步的成功。这为海岛自动气象遥测系统项目在未来的发展奠定了坚实的基础，为更远大的目标打下了坚实的基石。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703"/>
      <w:r>
        <w:rPr>
          <w:rFonts w:ascii="仿宋" w:eastAsia="仿宋" w:hAnsi="仿宋" w:cs="仿宋" w:hint="eastAsia"/>
          <w:sz w:val="28"/>
          <w:lang w:eastAsia="zh-CN"/>
        </w:rPr>
        <w:t>(二)、海岛自动气象遥测系统项目目标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岛自动气象遥测系统项目首要业务目标是在市场中占据有利地位，实现产品/服务的成功推广和销售。通过不断提升产品质量、创新性，海岛自动气象遥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在科技迅速发展的时代，海岛自动气象遥测系统项目着眼于技术创新。通过持续的研发和技术升级，海岛自动气象遥测系统项目旨在推出更具创新性的产品或服务，以满足市场对新鲜、先进解决方案的需求。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岛自动气象遥测系统项目设定了客户满意度目标。通过提供卓越的产品质量和优质的客户服务，海岛自动气象遥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海岛自动气象遥测系统项目注重社会责任和可持续发展。通过实施环保、社会责任海岛自动气象遥测系统项目，海岛自动气象遥测系统项目致力于在经济发展的同时保护环境，促进社会公平，实现可持续经营。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海岛自动气象遥测系统项目的团队是实现目标的核心驱动力。因此，海岛自动气象遥测系统项目设定了团队发展目标，包括提升团队成员的专业技能、培养领导力，以及搭建协同高效的团队工作氛围。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92"/>
      <w:r>
        <w:rPr>
          <w:rFonts w:ascii="仿宋" w:eastAsia="仿宋" w:hAnsi="仿宋" w:cs="仿宋" w:hint="eastAsia"/>
          <w:sz w:val="28"/>
          <w:lang w:eastAsia="zh-CN"/>
        </w:rPr>
        <w:t>(三)、海岛自动气象遥测系统项目提出的理由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海岛自动气象遥测系统项目提出的理由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提出源于对市场机遇的深刻洞察。当前市场中存在的需求缺口和行业发展趋势表明，有巨大的商业机会等待被开发。通过准确捕捉市场机遇，海岛自动气象遥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理念基于对技术创新的信仰。通过持续的研发和技术投入，海岛自动气象遥测系统项目有望推出更具创新性的产品或服务。在科技飞速发展的当下，海岛自动气象遥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提出是为了增强企业的行业竞争力。通过提升产品或服务的质量和独特性，海岛自动气象遥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响应了消费者需求的变化。随着社会和科技的不断发展，消费者对产品和服务的需求也在发生变化。通过深入了解并及时回应消费者的新需求，海岛自动气象遥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提出是企业战略发展规划的一部分。在面对日益激烈的市场竞争和不断变化的商业环境中，海岛自动气象遥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提出不仅仅是基于商业考量，还注重社会责任。通过推出环保、社会责任等方面的海岛自动气象遥测系统项目，海岛自动气象遥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提出反映了对利益相关者期望的关注。包括客户、员工、投资者等利益相关者在企业发展中都有着各自的期望，海岛自动气象遥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151"/>
      <w:r>
        <w:rPr>
          <w:rFonts w:ascii="仿宋" w:eastAsia="仿宋" w:hAnsi="仿宋" w:cs="仿宋" w:hint="eastAsia"/>
          <w:sz w:val="28"/>
          <w:lang w:eastAsia="zh-CN"/>
        </w:rPr>
        <w:t>(四)、海岛自动气象遥测系统项目意义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在实施海岛自动气象遥测系统项目的过程中，我们不仅仅是在追逐商业成功，更是为企业和社会的多个层面创造了深远的意义。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首要意义在于提升企业的市场竞争力。通过持续的创新和对产品质量的高标准要求，海岛自动气象遥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岛自动气象遥测系统项目的推进将促使行业技术水平的提升。通过引入先进技术和创新性解决方案，海岛自动气象遥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岛自动气象遥测系统项目不仅创造了大量就业机会，提高了就业水平，还注重社会责任和环保。通过参与社会公益事业和推动环保海岛自动气象遥测系统项目，海岛自动气象遥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综合而言，海岛自动气象遥测系统项目意义重大，不仅推动了企业的发展，也为行业和社会的进步贡献了积极力量。这是一个全面而深刻的影响，将在未来产生可持续的正面效应。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33"/>
      <w:r>
        <w:rPr>
          <w:rFonts w:ascii="仿宋" w:eastAsia="仿宋" w:hAnsi="仿宋" w:cs="仿宋" w:hint="eastAsia"/>
          <w:sz w:val="28"/>
          <w:lang w:eastAsia="zh-CN"/>
        </w:rPr>
        <w:t>(五)、海岛自动气象遥测系统项目背景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在当今迅猛发展的商业环境中，海岛自动气象遥测系统项目的动因根植于对多方面因素的审慎考量。这个海岛自动气象遥测系统项目的提出并非孤立的决策，而是对企业所处背景深入思考的产物。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岛自动气象遥测系统项目背后的首要原因。科技的迅速发展和全球市场的快速变化使得企业必须灵活应对。海岛自动气象遥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岛自动气象遥测系统项目背景中不可忽视的一环。企业需要在激烈竞争中脱颖而出，为此，海岛自动气象遥测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技术的迅速发展为企业带来了机遇与挑战。作为海岛自动气象遥测系统项目启动的背景之一，对新兴技术的应用将有助于提升企业的技术水平，使其在不断演进的商业环境中保持竞争优势。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岛自动气象遥测系统项目充分融入了社会责任的理念，通过可持续经营和社会公益海岛自动气象遥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13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92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海岛自动气象遥测系统项目的主要产品是XXXX，预计年产值为XXX万元。这一产品在市场中占据着重要的地位，其广泛的应用范围使得该海岛自动气象遥测系统项目的市场前景非常广阔。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岛自动气象遥测系统项目的xxx产品作为重要的原材料之一，将在多个领域发挥关键作用。其在建筑、交通、能源等方面的广泛应用将为整个产业链提供强大的支持，形成产业协同效应。海岛自动气象遥测系统项目的年产值XXX万XXX万XXX万万元不仅反映了其在市场上的巨大潜力，更预示着它对国民经济的积极贡献。这种关联度高、涉及面广的产业关系，使得该海岛自动气象遥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0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总征地面积为XXXX平方米，相当于约XX.XX亩，其中净用地面积为XXXX平方米，红线范围内相当于约XX.XX亩。这一用地规模充分考虑了海岛自动气象遥测系统项目的建设需求，保障了海岛自动气象遥测系统项目在合适的空间内得以充分发展。海岛自动气象遥测系统项目规划的总建筑面积为XXXX平方米，其中主体工程建设占XXXX平方米，计容建筑面积达XXXX平方米。预计建筑工程的投资将达到XXXX万元，为海岛自动气象遥测系统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计划购置的设备共计XXXX台（套），设备购置费用为XXXX万元。这一设备购置计划充分考虑到海岛自动气象遥测系统项目的生产需求和技术要求，确保了海岛自动气象遥测系统项目在生产运营中具备先进的技术装备和高效的生产能力。设备的合理配置将为海岛自动气象遥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计划总投资为XXXX万元，预计年实现营业收入为XXXX万元。这一产能规模的设定旨在确保海岛自动气象遥测系统项目能够在投资与回报之间取得平衡，实现长期可持续的发展。海岛自动气象遥测系统项目的总投资充分考虑到各个方面的需求，包括用地建设、设备购置等多个环节，以确保海岛自动气象遥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99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728"/>
      <w:r>
        <w:rPr>
          <w:rFonts w:ascii="仿宋" w:eastAsia="仿宋" w:hAnsi="仿宋" w:cs="仿宋" w:hint="eastAsia"/>
          <w:lang w:eastAsia="zh-CN"/>
        </w:rPr>
        <w:t>(一)、海岛自动气象遥测系统行业分析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行业一直以来都是市场的关注焦点。行业内的发展趋势、竞争态势以及潜在机会都对海岛自动气象遥测系统项目的推进产生深远的影响。通过深入研究行业的整体概貌，我们将更好地理解行业的核心特征，为海岛自动气象遥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岛自动气象遥测系统行业，技术一直是推动创新和发展的关键因素。我们将对当前技术趋势进行详尽分析，包括但不限于人工智能、大数据应用、先进制造技术等。这有助于海岛自动气象遥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岛自动气象遥测系统项目成功的基础。我们将对主要竞争对手进行深入研究，包括其市场份额、产品特点、市场定位等。通过全面了解竞争对手的优势和劣势，海岛自动气象遥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801"/>
      <w:r>
        <w:rPr>
          <w:rFonts w:ascii="仿宋" w:eastAsia="仿宋" w:hAnsi="仿宋" w:cs="仿宋" w:hint="eastAsia"/>
          <w:sz w:val="28"/>
          <w:lang w:eastAsia="zh-CN"/>
        </w:rPr>
        <w:t>(二)、海岛自动气象遥测系统市场分析预测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岛自动气象遥测系统市场未来的增长趋势。这包括市场的整体规模、各细分领域的发展趋势等。海岛自动气象遥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岛自动气象遥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岛自动气象遥测系统项目实施过程中需要充分考虑的因素。我们将对市场风险进行全面评估，包括但不限于政策法规风险、市场竞争风险、技术变革风险等。通过对潜在风险的深入分析，海岛自动气象遥测系统项目可以制定相应的风险缓解策略，降低不确定性对海岛自动气象遥测系统项目的影响。</w:t>
      </w:r>
    </w:p>
    <w:p>
      <w:pPr>
        <w:pStyle w:val="Heading1"/>
        <w:ind w:firstLine="560" w:firstLineChars="200"/>
        <w:rPr>
          <w:rFonts w:ascii="仿宋" w:eastAsia="仿宋" w:hAnsi="仿宋" w:cs="仿宋" w:hint="eastAsia"/>
          <w:sz w:val="28"/>
          <w:lang w:eastAsia="zh-CN"/>
        </w:rPr>
      </w:pPr>
      <w:bookmarkStart w:id="14" w:name="_Toc19908"/>
      <w:r>
        <w:rPr>
          <w:rFonts w:ascii="仿宋" w:eastAsia="仿宋" w:hAnsi="仿宋" w:cs="仿宋" w:hint="eastAsia"/>
          <w:sz w:val="28"/>
          <w:lang w:eastAsia="zh-CN"/>
        </w:rPr>
        <w:t>四、海岛自动气象遥测系统项目文档管理</w:t>
      </w:r>
      <w:bookmarkEnd w:id="14"/>
    </w:p>
    <w:p>
      <w:pPr>
        <w:pStyle w:val="Heading2"/>
        <w:rPr>
          <w:rFonts w:ascii="仿宋" w:eastAsia="仿宋" w:hAnsi="仿宋" w:cs="仿宋" w:hint="eastAsia"/>
          <w:lang w:eastAsia="zh-CN"/>
        </w:rPr>
      </w:pPr>
      <w:bookmarkStart w:id="15" w:name="_Toc2698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海岛自动气象遥测系统项目高度重视文档的质量和准确性，以支持海岛自动气象遥测系统项目的各项活动和决策。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文档的编制始于海岛自动气象遥测系统项目计划的初期，我们制定了详细的文档编制计划，明确了每个文档的内容、格式和编写责任人。在海岛自动气象遥测系统项目启动阶段，我们首先编制了海岛自动气象遥测系统项目章程，明确定义了海岛自动气象遥测系统项目的目标、范围、风险等关键要素。随后，海岛自动气象遥测系统项目团队根据计划陆续编制了需求文档、设计文档、测试文档等各类文档，确保海岛自动气象遥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岛自动气象遥测系统项目管理中的重要环节，旨在确保海岛自动气象遥测系统项目文档符合质量标准和海岛自动气象遥测系统项目需求。在海岛自动气象遥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岛自动气象遥测系统项目相关利益方和专业领域的专家对文档进行独立审查。这有助于获取更全面、客观的反馈，确保海岛自动气象遥测系统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海岛自动气象遥测系统项目在文档编制与审查方面建立了严格的管理机制，通过规范的流程和多维度的审查，确保海岛自动气象遥测系统项目文档的质量、准确性和可靠性，为海岛自动气象遥测系统项目的顺利推进提供了有力支持。</w:t>
      </w:r>
    </w:p>
    <w:p>
      <w:pPr>
        <w:pStyle w:val="Heading2"/>
        <w:ind w:firstLine="560" w:firstLineChars="200"/>
        <w:rPr>
          <w:rFonts w:ascii="仿宋" w:eastAsia="仿宋" w:hAnsi="仿宋" w:cs="仿宋" w:hint="eastAsia"/>
          <w:sz w:val="28"/>
          <w:lang w:eastAsia="zh-CN"/>
        </w:rPr>
      </w:pPr>
      <w:bookmarkStart w:id="16" w:name="_Toc363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在海岛自动气象遥测系统项目中，我们致力于优化文档发布与分发过程，以确保信息的高效传递和团队间协作的顺畅进行。以下是我们采取的关键优化策略：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我们通过多渠道发布文档，包括电子邮件、海岛自动气象遥测系统项目管理平台、内部网站等，以满足不同团队成员的偏好和需求。多渠道发布确保了信息的全面覆盖。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我们采用了精细的权限控制，确保只有授权人员可以访问敏感信息。这种安全措施保护了海岛自动气象遥测系统项目文档的机密性，防止了未经授权的信息泄露。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1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https://d.book118.com/705340210234011033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F13FF"/>
    <w:rsid w:val="610F1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4021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2023-12-31T12:21:00Z</dcterms:created>
  <dcterms:modified xsi:type="dcterms:W3CDTF">2023-12-31T12:21:22Z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52D9306162574330A82BD3B98D1CA5D0_11</vt:lpwstr>
  </property>
  <property fmtid="{D5CDD505-2E9C-101B-9397-08002B2CF9AE}" pid="3" name="KSOProductBuildVer">
    <vt:lpwstr>2052-12.1.0.16120</vt:lpwstr>
  </property>
</Properties>
</file>