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直流鼓风机相关行业公司成立方案及可行性研究报告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01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_Toc28015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2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_Toc21623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_Toc11268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_Toc9954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_Toc31588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_Toc4476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_Toc11151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_Toc17074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_Toc7651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34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_Toc30834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0" w:history="1">
        <w:r>
          <w:rPr>
            <w:rFonts w:ascii="仿宋" w:eastAsia="仿宋" w:hAnsi="仿宋" w:cs="仿宋" w:hint="eastAsia"/>
            <w:lang w:eastAsia="zh-CN"/>
          </w:rPr>
          <w:t>(一)、直流鼓风机项目选址原则</w:t>
        </w:r>
        <w:r>
          <w:tab/>
        </w:r>
        <w:r>
          <w:fldChar w:fldCharType="begin"/>
        </w:r>
        <w:r>
          <w:instrText xml:space="preserve"> PAGEREF _Toc31380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_Toc31789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_Toc26391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1" w:history="1">
        <w:r>
          <w:rPr>
            <w:rFonts w:ascii="仿宋" w:eastAsia="仿宋" w:hAnsi="仿宋" w:cs="仿宋" w:hint="eastAsia"/>
            <w:lang w:eastAsia="zh-CN"/>
          </w:rPr>
          <w:t>(五)、直流鼓风机项目选址综合评价</w:t>
        </w:r>
        <w:r>
          <w:tab/>
        </w:r>
        <w:r>
          <w:fldChar w:fldCharType="begin"/>
        </w:r>
        <w:r>
          <w:instrText xml:space="preserve"> PAGEREF _Toc27831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27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_Toc28727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_Toc30947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_Toc6474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_Toc27907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_Toc26236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57" w:history="1">
        <w:r>
          <w:rPr>
            <w:rFonts w:ascii="仿宋" w:eastAsia="仿宋" w:hAnsi="仿宋" w:cs="仿宋" w:hint="eastAsia"/>
            <w:lang w:eastAsia="zh-CN"/>
          </w:rPr>
          <w:t>四、直流鼓风机项目概况</w:t>
        </w:r>
        <w:r>
          <w:tab/>
        </w:r>
        <w:r>
          <w:fldChar w:fldCharType="begin"/>
        </w:r>
        <w:r>
          <w:instrText xml:space="preserve"> PAGEREF _Toc8657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_Toc10116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4" w:history="1">
        <w:r>
          <w:rPr>
            <w:rFonts w:ascii="仿宋" w:eastAsia="仿宋" w:hAnsi="仿宋" w:cs="仿宋" w:hint="eastAsia"/>
            <w:lang w:eastAsia="zh-CN"/>
          </w:rPr>
          <w:t>(二)、直流鼓风机项目提出的理由</w:t>
        </w:r>
        <w:r>
          <w:tab/>
        </w:r>
        <w:r>
          <w:fldChar w:fldCharType="begin"/>
        </w:r>
        <w:r>
          <w:instrText xml:space="preserve"> PAGEREF _Toc8834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6" w:history="1">
        <w:r>
          <w:rPr>
            <w:rFonts w:ascii="仿宋" w:eastAsia="仿宋" w:hAnsi="仿宋" w:cs="仿宋" w:hint="eastAsia"/>
            <w:lang w:eastAsia="zh-CN"/>
          </w:rPr>
          <w:t>(三)、直流鼓风机项目选址</w:t>
        </w:r>
        <w:r>
          <w:tab/>
        </w:r>
        <w:r>
          <w:fldChar w:fldCharType="begin"/>
        </w:r>
        <w:r>
          <w:instrText xml:space="preserve"> PAGEREF _Toc13236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_Toc17996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_Toc5610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3" w:history="1">
        <w:r>
          <w:rPr>
            <w:rFonts w:ascii="仿宋" w:eastAsia="仿宋" w:hAnsi="仿宋" w:cs="仿宋" w:hint="eastAsia"/>
            <w:lang w:eastAsia="zh-CN"/>
          </w:rPr>
          <w:t>(六)、直流鼓风机项目投资</w:t>
        </w:r>
        <w:r>
          <w:tab/>
        </w:r>
        <w:r>
          <w:fldChar w:fldCharType="begin"/>
        </w:r>
        <w:r>
          <w:instrText xml:space="preserve"> PAGEREF _Toc17163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0" w:history="1">
        <w:r>
          <w:rPr>
            <w:rFonts w:ascii="仿宋" w:eastAsia="仿宋" w:hAnsi="仿宋" w:cs="仿宋" w:hint="eastAsia"/>
            <w:lang w:eastAsia="zh-CN"/>
          </w:rPr>
          <w:t>(七)、直流鼓风机项目进度规划</w:t>
        </w:r>
        <w:r>
          <w:tab/>
        </w:r>
        <w:r>
          <w:fldChar w:fldCharType="begin"/>
        </w:r>
        <w:r>
          <w:instrText xml:space="preserve"> PAGEREF _Toc4390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_Toc27152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" w:history="1">
        <w:r>
          <w:rPr>
            <w:rFonts w:ascii="仿宋" w:eastAsia="仿宋" w:hAnsi="仿宋" w:cs="仿宋" w:hint="eastAsia"/>
            <w:lang w:eastAsia="zh-CN"/>
          </w:rPr>
          <w:t>(九)、直流鼓风机项目综合评价</w:t>
        </w:r>
        <w:r>
          <w:tab/>
        </w:r>
        <w:r>
          <w:fldChar w:fldCharType="begin"/>
        </w:r>
        <w:r>
          <w:instrText xml:space="preserve"> PAGEREF _Toc2712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0" w:history="1">
        <w:r>
          <w:rPr>
            <w:rFonts w:ascii="仿宋" w:eastAsia="仿宋" w:hAnsi="仿宋" w:cs="仿宋" w:hint="eastAsia"/>
            <w:lang w:eastAsia="zh-CN"/>
          </w:rPr>
          <w:t>五、直流鼓风机筹建公司基本信息</w:t>
        </w:r>
        <w:r>
          <w:tab/>
        </w:r>
        <w:r>
          <w:fldChar w:fldCharType="begin"/>
        </w:r>
        <w:r>
          <w:instrText xml:space="preserve"> PAGEREF _Toc2140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_Toc3434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_Toc28126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_Toc32149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_Toc31593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_Toc31348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_Toc21876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78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_Toc14078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_Toc2547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_Toc31950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_Toc10684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81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_Toc30816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7" w:history="1">
        <w:r>
          <w:rPr>
            <w:rFonts w:ascii="仿宋" w:eastAsia="仿宋" w:hAnsi="仿宋" w:cs="仿宋" w:hint="eastAsia"/>
            <w:lang w:eastAsia="zh-CN"/>
          </w:rPr>
          <w:t>(五)、直流鼓风机项目总投资</w:t>
        </w:r>
        <w:r>
          <w:tab/>
        </w:r>
        <w:r>
          <w:fldChar w:fldCharType="begin"/>
        </w:r>
        <w:r>
          <w:instrText xml:space="preserve"> PAGEREF _Toc6747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_Toc8229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68" w:history="1">
        <w:r>
          <w:rPr>
            <w:rFonts w:ascii="仿宋" w:eastAsia="仿宋" w:hAnsi="仿宋" w:cs="仿宋" w:hint="eastAsia"/>
            <w:lang w:eastAsia="zh-CN"/>
          </w:rPr>
          <w:t>七、直流鼓风机项目经济效益</w:t>
        </w:r>
        <w:r>
          <w:tab/>
        </w:r>
        <w:r>
          <w:fldChar w:fldCharType="begin"/>
        </w:r>
        <w:r>
          <w:instrText xml:space="preserve"> PAGEREF _Toc19268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_Toc21861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_Toc4537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3" w:history="1">
        <w:r>
          <w:rPr>
            <w:rFonts w:ascii="仿宋" w:eastAsia="仿宋" w:hAnsi="仿宋" w:cs="仿宋" w:hint="eastAsia"/>
            <w:lang w:eastAsia="zh-CN"/>
          </w:rPr>
          <w:t>(三)、直流鼓风机项目盈利能力分析</w:t>
        </w:r>
        <w:r>
          <w:tab/>
        </w:r>
        <w:r>
          <w:fldChar w:fldCharType="begin"/>
        </w:r>
        <w:r>
          <w:instrText xml:space="preserve"> PAGEREF _Toc5383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_Toc18670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_Toc32691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23" w:history="1">
        <w:r>
          <w:rPr>
            <w:rFonts w:ascii="仿宋" w:eastAsia="仿宋" w:hAnsi="仿宋" w:cs="仿宋" w:hint="eastAsia"/>
            <w:lang w:eastAsia="zh-CN"/>
          </w:rPr>
          <w:t>八、直流鼓风机项目风险分析</w:t>
        </w:r>
        <w:r>
          <w:tab/>
        </w:r>
        <w:r>
          <w:fldChar w:fldCharType="begin"/>
        </w:r>
        <w:r>
          <w:instrText xml:space="preserve"> PAGEREF _Toc31723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7" w:history="1">
        <w:r>
          <w:rPr>
            <w:rFonts w:ascii="仿宋" w:eastAsia="仿宋" w:hAnsi="仿宋" w:cs="仿宋" w:hint="eastAsia"/>
            <w:lang w:eastAsia="zh-CN"/>
          </w:rPr>
          <w:t>(一)、直流鼓风机项目风险分析</w:t>
        </w:r>
        <w:r>
          <w:tab/>
        </w:r>
        <w:r>
          <w:fldChar w:fldCharType="begin"/>
        </w:r>
        <w:r>
          <w:instrText xml:space="preserve"> PAGEREF _Toc3817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" w:history="1">
        <w:r>
          <w:rPr>
            <w:rFonts w:ascii="仿宋" w:eastAsia="仿宋" w:hAnsi="仿宋" w:cs="仿宋" w:hint="eastAsia"/>
            <w:lang w:eastAsia="zh-CN"/>
          </w:rPr>
          <w:t>(二)、直流鼓风机项目风险对策</w:t>
        </w:r>
        <w:r>
          <w:tab/>
        </w:r>
        <w:r>
          <w:fldChar w:fldCharType="begin"/>
        </w:r>
        <w:r>
          <w:instrText xml:space="preserve"> PAGEREF _Toc2577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69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_Toc26469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_Toc24946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_Toc479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_Toc26315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_Toc20377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60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_Toc20460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_Toc23152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_Toc9560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_Toc7794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_Toc6686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28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_Toc21728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_Toc13115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_Toc25720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_Toc17219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_Toc2316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55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_Toc9255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_Toc5279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_Toc10320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19" w:history="1">
        <w:r>
          <w:rPr>
            <w:rFonts w:ascii="仿宋" w:eastAsia="仿宋" w:hAnsi="仿宋" w:cs="仿宋" w:hint="eastAsia"/>
            <w:lang w:eastAsia="zh-CN"/>
          </w:rPr>
          <w:t>十三、直流鼓风机项目总结分析</w:t>
        </w:r>
        <w:r>
          <w:tab/>
        </w:r>
        <w:r>
          <w:fldChar w:fldCharType="begin"/>
        </w:r>
        <w:r>
          <w:instrText xml:space="preserve"> PAGEREF _Toc32419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66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_Toc17766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_Toc23064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2" w:history="1">
        <w:r>
          <w:rPr>
            <w:rFonts w:ascii="仿宋" w:eastAsia="仿宋" w:hAnsi="仿宋" w:cs="仿宋" w:hint="eastAsia"/>
            <w:lang w:eastAsia="zh-CN"/>
          </w:rPr>
          <w:t>(二)、合作直流鼓风机项目</w:t>
        </w:r>
        <w:r>
          <w:tab/>
        </w:r>
        <w:r>
          <w:fldChar w:fldCharType="begin"/>
        </w:r>
        <w:r>
          <w:instrText xml:space="preserve"> PAGEREF _Toc20092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_Toc20882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01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62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26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954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https://d.book118.com/706021105235010040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直流鼓风机相关行业公司成立方案及可行性研究报告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直流鼓风机相关行业公司成立方案及可行性研究报告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直流鼓风机相关行业公司成立方案及可行性研究报告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直流鼓风机相关行业公司成立方案及可行性研究报告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直流鼓风机相关行业公司成立方案及可行性研究报告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06021105235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2024-01-08T06:39:00Z</dcterms:created>
  <dcterms:modified xsi:type="dcterms:W3CDTF">2024-01-08T06:39:36Z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C4AC8A5B16FC401AADBA03C828AEC59F_11</vt:lpwstr>
  </property>
  <property fmtid="{D5CDD505-2E9C-101B-9397-08002B2CF9AE}" pid="3" name="KSOProductBuildVer">
    <vt:lpwstr>2052-12.1.0.16120</vt:lpwstr>
  </property>
</Properties>
</file>