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SKI系列二甲苯异构化催化剂项目建设方案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694" w:history="1">
        <w:r>
          <w:rPr>
            <w:rFonts w:ascii="仿宋" w:eastAsia="仿宋" w:hAnsi="仿宋" w:cs="仿宋" w:hint="eastAsia"/>
            <w:lang w:eastAsia="zh-CN"/>
          </w:rPr>
          <w:t>前言</w:t>
        </w:r>
        <w:r>
          <w:tab/>
        </w:r>
        <w:r>
          <w:fldChar w:fldCharType="begin"/>
        </w:r>
        <w:r>
          <w:instrText xml:space="preserve"> PAGEREF _Toc18694 \h </w:instrText>
        </w:r>
        <w:r>
          <w:fldChar w:fldCharType="separate"/>
        </w:r>
        <w:r>
          <w:t>3</w:t>
        </w:r>
        <w:r>
          <w:fldChar w:fldCharType="end"/>
        </w:r>
      </w:hyperlink>
    </w:p>
    <w:p>
      <w:pPr>
        <w:pStyle w:val="TOC1"/>
        <w:tabs>
          <w:tab w:val="right" w:leader="dot" w:pos="8306"/>
        </w:tabs>
      </w:pPr>
      <w:hyperlink w:anchor="_Toc8876" w:history="1">
        <w:r>
          <w:rPr>
            <w:rFonts w:ascii="仿宋" w:eastAsia="仿宋" w:hAnsi="仿宋" w:cs="仿宋" w:hint="eastAsia"/>
            <w:lang w:eastAsia="zh-CN"/>
          </w:rPr>
          <w:t>一、资源开发及综合利用分析</w:t>
        </w:r>
        <w:r>
          <w:tab/>
        </w:r>
        <w:r>
          <w:fldChar w:fldCharType="begin"/>
        </w:r>
        <w:r>
          <w:instrText xml:space="preserve"> PAGEREF _Toc8876 \h </w:instrText>
        </w:r>
        <w:r>
          <w:fldChar w:fldCharType="separate"/>
        </w:r>
        <w:r>
          <w:t>3</w:t>
        </w:r>
        <w:r>
          <w:fldChar w:fldCharType="end"/>
        </w:r>
      </w:hyperlink>
    </w:p>
    <w:p>
      <w:pPr>
        <w:pStyle w:val="TOC2"/>
        <w:tabs>
          <w:tab w:val="right" w:leader="dot" w:pos="8306"/>
        </w:tabs>
      </w:pPr>
      <w:hyperlink w:anchor="_Toc16345" w:history="1">
        <w:r>
          <w:rPr>
            <w:rFonts w:ascii="仿宋" w:eastAsia="仿宋" w:hAnsi="仿宋" w:cs="仿宋" w:hint="eastAsia"/>
            <w:lang w:eastAsia="zh-CN"/>
          </w:rPr>
          <w:t>(一)、资源开发方案</w:t>
        </w:r>
        <w:r>
          <w:tab/>
        </w:r>
        <w:r>
          <w:fldChar w:fldCharType="begin"/>
        </w:r>
        <w:r>
          <w:instrText xml:space="preserve"> PAGEREF _Toc16345 \h </w:instrText>
        </w:r>
        <w:r>
          <w:fldChar w:fldCharType="separate"/>
        </w:r>
        <w:r>
          <w:t>3</w:t>
        </w:r>
        <w:r>
          <w:fldChar w:fldCharType="end"/>
        </w:r>
      </w:hyperlink>
    </w:p>
    <w:p>
      <w:pPr>
        <w:pStyle w:val="TOC2"/>
        <w:tabs>
          <w:tab w:val="right" w:leader="dot" w:pos="8306"/>
        </w:tabs>
      </w:pPr>
      <w:hyperlink w:anchor="_Toc3042" w:history="1">
        <w:r>
          <w:rPr>
            <w:rFonts w:ascii="仿宋" w:eastAsia="仿宋" w:hAnsi="仿宋" w:cs="仿宋" w:hint="eastAsia"/>
            <w:lang w:eastAsia="zh-CN"/>
          </w:rPr>
          <w:t>(二)、资源利用方案</w:t>
        </w:r>
        <w:r>
          <w:tab/>
        </w:r>
        <w:r>
          <w:fldChar w:fldCharType="begin"/>
        </w:r>
        <w:r>
          <w:instrText xml:space="preserve"> PAGEREF _Toc3042 \h </w:instrText>
        </w:r>
        <w:r>
          <w:fldChar w:fldCharType="separate"/>
        </w:r>
        <w:r>
          <w:t>4</w:t>
        </w:r>
        <w:r>
          <w:fldChar w:fldCharType="end"/>
        </w:r>
      </w:hyperlink>
    </w:p>
    <w:p>
      <w:pPr>
        <w:pStyle w:val="TOC2"/>
        <w:tabs>
          <w:tab w:val="right" w:leader="dot" w:pos="8306"/>
        </w:tabs>
      </w:pPr>
      <w:hyperlink w:anchor="_Toc5957" w:history="1">
        <w:r>
          <w:rPr>
            <w:rFonts w:ascii="仿宋" w:eastAsia="仿宋" w:hAnsi="仿宋" w:cs="仿宋" w:hint="eastAsia"/>
            <w:lang w:eastAsia="zh-CN"/>
          </w:rPr>
          <w:t>(三)、资源节约措施</w:t>
        </w:r>
        <w:r>
          <w:tab/>
        </w:r>
        <w:r>
          <w:fldChar w:fldCharType="begin"/>
        </w:r>
        <w:r>
          <w:instrText xml:space="preserve"> PAGEREF _Toc5957 \h </w:instrText>
        </w:r>
        <w:r>
          <w:fldChar w:fldCharType="separate"/>
        </w:r>
        <w:r>
          <w:t>5</w:t>
        </w:r>
        <w:r>
          <w:fldChar w:fldCharType="end"/>
        </w:r>
      </w:hyperlink>
    </w:p>
    <w:p>
      <w:pPr>
        <w:pStyle w:val="TOC1"/>
        <w:tabs>
          <w:tab w:val="right" w:leader="dot" w:pos="8306"/>
        </w:tabs>
      </w:pPr>
      <w:hyperlink w:anchor="_Toc22549" w:history="1">
        <w:r>
          <w:rPr>
            <w:rFonts w:ascii="仿宋" w:eastAsia="仿宋" w:hAnsi="仿宋" w:cs="仿宋" w:hint="eastAsia"/>
            <w:lang w:eastAsia="zh-CN"/>
          </w:rPr>
          <w:t>二、经济影响分析</w:t>
        </w:r>
        <w:r>
          <w:tab/>
        </w:r>
        <w:r>
          <w:fldChar w:fldCharType="begin"/>
        </w:r>
        <w:r>
          <w:instrText xml:space="preserve"> PAGEREF _Toc22549 \h </w:instrText>
        </w:r>
        <w:r>
          <w:fldChar w:fldCharType="separate"/>
        </w:r>
        <w:r>
          <w:t>6</w:t>
        </w:r>
        <w:r>
          <w:fldChar w:fldCharType="end"/>
        </w:r>
      </w:hyperlink>
    </w:p>
    <w:p>
      <w:pPr>
        <w:pStyle w:val="TOC2"/>
        <w:tabs>
          <w:tab w:val="right" w:leader="dot" w:pos="8306"/>
        </w:tabs>
      </w:pPr>
      <w:hyperlink w:anchor="_Toc6253" w:history="1">
        <w:r>
          <w:rPr>
            <w:rFonts w:ascii="仿宋" w:eastAsia="仿宋" w:hAnsi="仿宋" w:cs="仿宋" w:hint="eastAsia"/>
            <w:lang w:eastAsia="zh-CN"/>
          </w:rPr>
          <w:t>(一)、经济费用效益或费用效果分析</w:t>
        </w:r>
        <w:r>
          <w:tab/>
        </w:r>
        <w:r>
          <w:fldChar w:fldCharType="begin"/>
        </w:r>
        <w:r>
          <w:instrText xml:space="preserve"> PAGEREF _Toc6253 \h </w:instrText>
        </w:r>
        <w:r>
          <w:fldChar w:fldCharType="separate"/>
        </w:r>
        <w:r>
          <w:t>6</w:t>
        </w:r>
        <w:r>
          <w:fldChar w:fldCharType="end"/>
        </w:r>
      </w:hyperlink>
    </w:p>
    <w:p>
      <w:pPr>
        <w:pStyle w:val="TOC2"/>
        <w:tabs>
          <w:tab w:val="right" w:leader="dot" w:pos="8306"/>
        </w:tabs>
      </w:pPr>
      <w:hyperlink w:anchor="_Toc3062" w:history="1">
        <w:r>
          <w:rPr>
            <w:rFonts w:ascii="仿宋" w:eastAsia="仿宋" w:hAnsi="仿宋" w:cs="仿宋" w:hint="eastAsia"/>
            <w:lang w:eastAsia="zh-CN"/>
          </w:rPr>
          <w:t>(二)、行业影响分析</w:t>
        </w:r>
        <w:r>
          <w:tab/>
        </w:r>
        <w:r>
          <w:fldChar w:fldCharType="begin"/>
        </w:r>
        <w:r>
          <w:instrText xml:space="preserve"> PAGEREF _Toc3062 \h </w:instrText>
        </w:r>
        <w:r>
          <w:fldChar w:fldCharType="separate"/>
        </w:r>
        <w:r>
          <w:t>9</w:t>
        </w:r>
        <w:r>
          <w:fldChar w:fldCharType="end"/>
        </w:r>
      </w:hyperlink>
    </w:p>
    <w:p>
      <w:pPr>
        <w:pStyle w:val="TOC2"/>
        <w:tabs>
          <w:tab w:val="right" w:leader="dot" w:pos="8306"/>
        </w:tabs>
      </w:pPr>
      <w:hyperlink w:anchor="_Toc7386" w:history="1">
        <w:r>
          <w:rPr>
            <w:rFonts w:ascii="仿宋" w:eastAsia="仿宋" w:hAnsi="仿宋" w:cs="仿宋" w:hint="eastAsia"/>
            <w:lang w:eastAsia="zh-CN"/>
          </w:rPr>
          <w:t>(三)、区域经济影响分析</w:t>
        </w:r>
        <w:r>
          <w:tab/>
        </w:r>
        <w:r>
          <w:fldChar w:fldCharType="begin"/>
        </w:r>
        <w:r>
          <w:instrText xml:space="preserve"> PAGEREF _Toc7386 \h </w:instrText>
        </w:r>
        <w:r>
          <w:fldChar w:fldCharType="separate"/>
        </w:r>
        <w:r>
          <w:t>10</w:t>
        </w:r>
        <w:r>
          <w:fldChar w:fldCharType="end"/>
        </w:r>
      </w:hyperlink>
    </w:p>
    <w:p>
      <w:pPr>
        <w:pStyle w:val="TOC2"/>
        <w:tabs>
          <w:tab w:val="right" w:leader="dot" w:pos="8306"/>
        </w:tabs>
      </w:pPr>
      <w:hyperlink w:anchor="_Toc19491" w:history="1">
        <w:r>
          <w:rPr>
            <w:rFonts w:ascii="仿宋" w:eastAsia="仿宋" w:hAnsi="仿宋" w:cs="仿宋" w:hint="eastAsia"/>
            <w:lang w:eastAsia="zh-CN"/>
          </w:rPr>
          <w:t>(四)、宏观经济影响分析</w:t>
        </w:r>
        <w:r>
          <w:tab/>
        </w:r>
        <w:r>
          <w:fldChar w:fldCharType="begin"/>
        </w:r>
        <w:r>
          <w:instrText xml:space="preserve"> PAGEREF _Toc19491 \h </w:instrText>
        </w:r>
        <w:r>
          <w:fldChar w:fldCharType="separate"/>
        </w:r>
        <w:r>
          <w:t>11</w:t>
        </w:r>
        <w:r>
          <w:fldChar w:fldCharType="end"/>
        </w:r>
      </w:hyperlink>
    </w:p>
    <w:p>
      <w:pPr>
        <w:pStyle w:val="TOC1"/>
        <w:tabs>
          <w:tab w:val="right" w:leader="dot" w:pos="8306"/>
        </w:tabs>
      </w:pPr>
      <w:hyperlink w:anchor="_Toc27419" w:history="1">
        <w:r>
          <w:rPr>
            <w:rFonts w:ascii="仿宋" w:eastAsia="仿宋" w:hAnsi="仿宋" w:cs="仿宋" w:hint="eastAsia"/>
            <w:lang w:eastAsia="zh-CN"/>
          </w:rPr>
          <w:t>三、社会影响分析</w:t>
        </w:r>
        <w:r>
          <w:tab/>
        </w:r>
        <w:r>
          <w:fldChar w:fldCharType="begin"/>
        </w:r>
        <w:r>
          <w:instrText xml:space="preserve"> PAGEREF _Toc27419 \h </w:instrText>
        </w:r>
        <w:r>
          <w:fldChar w:fldCharType="separate"/>
        </w:r>
        <w:r>
          <w:t>13</w:t>
        </w:r>
        <w:r>
          <w:fldChar w:fldCharType="end"/>
        </w:r>
      </w:hyperlink>
    </w:p>
    <w:p>
      <w:pPr>
        <w:pStyle w:val="TOC2"/>
        <w:tabs>
          <w:tab w:val="right" w:leader="dot" w:pos="8306"/>
        </w:tabs>
      </w:pPr>
      <w:hyperlink w:anchor="_Toc20397" w:history="1">
        <w:r>
          <w:rPr>
            <w:rFonts w:ascii="仿宋" w:eastAsia="仿宋" w:hAnsi="仿宋" w:cs="仿宋" w:hint="eastAsia"/>
            <w:lang w:eastAsia="zh-CN"/>
          </w:rPr>
          <w:t>(一)、社会影响效果分析</w:t>
        </w:r>
        <w:r>
          <w:tab/>
        </w:r>
        <w:r>
          <w:fldChar w:fldCharType="begin"/>
        </w:r>
        <w:r>
          <w:instrText xml:space="preserve"> PAGEREF _Toc20397 \h </w:instrText>
        </w:r>
        <w:r>
          <w:fldChar w:fldCharType="separate"/>
        </w:r>
        <w:r>
          <w:t>13</w:t>
        </w:r>
        <w:r>
          <w:fldChar w:fldCharType="end"/>
        </w:r>
      </w:hyperlink>
    </w:p>
    <w:p>
      <w:pPr>
        <w:pStyle w:val="TOC2"/>
        <w:tabs>
          <w:tab w:val="right" w:leader="dot" w:pos="8306"/>
        </w:tabs>
      </w:pPr>
      <w:hyperlink w:anchor="_Toc17842" w:history="1">
        <w:r>
          <w:rPr>
            <w:rFonts w:ascii="仿宋" w:eastAsia="仿宋" w:hAnsi="仿宋" w:cs="仿宋" w:hint="eastAsia"/>
            <w:lang w:eastAsia="zh-CN"/>
          </w:rPr>
          <w:t>(二)、社会适应性分析</w:t>
        </w:r>
        <w:r>
          <w:tab/>
        </w:r>
        <w:r>
          <w:fldChar w:fldCharType="begin"/>
        </w:r>
        <w:r>
          <w:instrText xml:space="preserve"> PAGEREF _Toc17842 \h </w:instrText>
        </w:r>
        <w:r>
          <w:fldChar w:fldCharType="separate"/>
        </w:r>
        <w:r>
          <w:t>16</w:t>
        </w:r>
        <w:r>
          <w:fldChar w:fldCharType="end"/>
        </w:r>
      </w:hyperlink>
    </w:p>
    <w:p>
      <w:pPr>
        <w:pStyle w:val="TOC2"/>
        <w:tabs>
          <w:tab w:val="right" w:leader="dot" w:pos="8306"/>
        </w:tabs>
      </w:pPr>
      <w:hyperlink w:anchor="_Toc32738" w:history="1">
        <w:r>
          <w:rPr>
            <w:rFonts w:ascii="仿宋" w:eastAsia="仿宋" w:hAnsi="仿宋" w:cs="仿宋" w:hint="eastAsia"/>
            <w:lang w:eastAsia="zh-CN"/>
          </w:rPr>
          <w:t>(三)、社会风险及对策分析</w:t>
        </w:r>
        <w:r>
          <w:tab/>
        </w:r>
        <w:r>
          <w:fldChar w:fldCharType="begin"/>
        </w:r>
        <w:r>
          <w:instrText xml:space="preserve"> PAGEREF _Toc32738 \h </w:instrText>
        </w:r>
        <w:r>
          <w:fldChar w:fldCharType="separate"/>
        </w:r>
        <w:r>
          <w:t>17</w:t>
        </w:r>
        <w:r>
          <w:fldChar w:fldCharType="end"/>
        </w:r>
      </w:hyperlink>
    </w:p>
    <w:p>
      <w:pPr>
        <w:pStyle w:val="TOC1"/>
        <w:tabs>
          <w:tab w:val="right" w:leader="dot" w:pos="8306"/>
        </w:tabs>
      </w:pPr>
      <w:hyperlink w:anchor="_Toc9797" w:history="1">
        <w:r>
          <w:rPr>
            <w:rFonts w:ascii="仿宋" w:eastAsia="仿宋" w:hAnsi="仿宋" w:cs="仿宋" w:hint="eastAsia"/>
            <w:lang w:eastAsia="zh-CN"/>
          </w:rPr>
          <w:t>四、项目选址研究</w:t>
        </w:r>
        <w:r>
          <w:tab/>
        </w:r>
        <w:r>
          <w:fldChar w:fldCharType="begin"/>
        </w:r>
        <w:r>
          <w:instrText xml:space="preserve"> PAGEREF _Toc9797 \h </w:instrText>
        </w:r>
        <w:r>
          <w:fldChar w:fldCharType="separate"/>
        </w:r>
        <w:r>
          <w:t>21</w:t>
        </w:r>
        <w:r>
          <w:fldChar w:fldCharType="end"/>
        </w:r>
      </w:hyperlink>
    </w:p>
    <w:p>
      <w:pPr>
        <w:pStyle w:val="TOC2"/>
        <w:tabs>
          <w:tab w:val="right" w:leader="dot" w:pos="8306"/>
        </w:tabs>
      </w:pPr>
      <w:hyperlink w:anchor="_Toc30513" w:history="1">
        <w:r>
          <w:rPr>
            <w:rFonts w:ascii="仿宋" w:eastAsia="仿宋" w:hAnsi="仿宋" w:cs="仿宋" w:hint="eastAsia"/>
            <w:lang w:eastAsia="zh-CN"/>
          </w:rPr>
          <w:t>(一)、项目选址原则</w:t>
        </w:r>
        <w:r>
          <w:tab/>
        </w:r>
        <w:r>
          <w:fldChar w:fldCharType="begin"/>
        </w:r>
        <w:r>
          <w:instrText xml:space="preserve"> PAGEREF _Toc30513 \h </w:instrText>
        </w:r>
        <w:r>
          <w:fldChar w:fldCharType="separate"/>
        </w:r>
        <w:r>
          <w:t>21</w:t>
        </w:r>
        <w:r>
          <w:fldChar w:fldCharType="end"/>
        </w:r>
      </w:hyperlink>
    </w:p>
    <w:p>
      <w:pPr>
        <w:pStyle w:val="TOC2"/>
        <w:tabs>
          <w:tab w:val="right" w:leader="dot" w:pos="8306"/>
        </w:tabs>
      </w:pPr>
      <w:hyperlink w:anchor="_Toc12131" w:history="1">
        <w:r>
          <w:rPr>
            <w:rFonts w:ascii="仿宋" w:eastAsia="仿宋" w:hAnsi="仿宋" w:cs="仿宋" w:hint="eastAsia"/>
            <w:lang w:eastAsia="zh-CN"/>
          </w:rPr>
          <w:t>(二)、项目选址</w:t>
        </w:r>
        <w:r>
          <w:tab/>
        </w:r>
        <w:r>
          <w:fldChar w:fldCharType="begin"/>
        </w:r>
        <w:r>
          <w:instrText xml:space="preserve"> PAGEREF _Toc12131 \h </w:instrText>
        </w:r>
        <w:r>
          <w:fldChar w:fldCharType="separate"/>
        </w:r>
        <w:r>
          <w:t>24</w:t>
        </w:r>
        <w:r>
          <w:fldChar w:fldCharType="end"/>
        </w:r>
      </w:hyperlink>
    </w:p>
    <w:p>
      <w:pPr>
        <w:pStyle w:val="TOC2"/>
        <w:tabs>
          <w:tab w:val="right" w:leader="dot" w:pos="8306"/>
        </w:tabs>
      </w:pPr>
      <w:hyperlink w:anchor="_Toc24672" w:history="1">
        <w:r>
          <w:rPr>
            <w:rFonts w:ascii="仿宋" w:eastAsia="仿宋" w:hAnsi="仿宋" w:cs="仿宋" w:hint="eastAsia"/>
            <w:lang w:eastAsia="zh-CN"/>
          </w:rPr>
          <w:t>(三)、建设条件分析</w:t>
        </w:r>
        <w:r>
          <w:tab/>
        </w:r>
        <w:r>
          <w:fldChar w:fldCharType="begin"/>
        </w:r>
        <w:r>
          <w:instrText xml:space="preserve"> PAGEREF _Toc24672 \h </w:instrText>
        </w:r>
        <w:r>
          <w:fldChar w:fldCharType="separate"/>
        </w:r>
        <w:r>
          <w:t>26</w:t>
        </w:r>
        <w:r>
          <w:fldChar w:fldCharType="end"/>
        </w:r>
      </w:hyperlink>
    </w:p>
    <w:p>
      <w:pPr>
        <w:pStyle w:val="TOC2"/>
        <w:tabs>
          <w:tab w:val="right" w:leader="dot" w:pos="8306"/>
        </w:tabs>
      </w:pPr>
      <w:hyperlink w:anchor="_Toc29021" w:history="1">
        <w:r>
          <w:rPr>
            <w:rFonts w:ascii="仿宋" w:eastAsia="仿宋" w:hAnsi="仿宋" w:cs="仿宋" w:hint="eastAsia"/>
            <w:lang w:eastAsia="zh-CN"/>
          </w:rPr>
          <w:t>(四)、用地控制指标</w:t>
        </w:r>
        <w:r>
          <w:tab/>
        </w:r>
        <w:r>
          <w:fldChar w:fldCharType="begin"/>
        </w:r>
        <w:r>
          <w:instrText xml:space="preserve"> PAGEREF _Toc29021 \h </w:instrText>
        </w:r>
        <w:r>
          <w:fldChar w:fldCharType="separate"/>
        </w:r>
        <w:r>
          <w:t>27</w:t>
        </w:r>
        <w:r>
          <w:fldChar w:fldCharType="end"/>
        </w:r>
      </w:hyperlink>
    </w:p>
    <w:p>
      <w:pPr>
        <w:pStyle w:val="TOC2"/>
        <w:tabs>
          <w:tab w:val="right" w:leader="dot" w:pos="8306"/>
        </w:tabs>
      </w:pPr>
      <w:hyperlink w:anchor="_Toc125" w:history="1">
        <w:r>
          <w:rPr>
            <w:rFonts w:ascii="仿宋" w:eastAsia="仿宋" w:hAnsi="仿宋" w:cs="仿宋" w:hint="eastAsia"/>
            <w:lang w:eastAsia="zh-CN"/>
          </w:rPr>
          <w:t>(五)、地总体要求</w:t>
        </w:r>
        <w:r>
          <w:tab/>
        </w:r>
        <w:r>
          <w:fldChar w:fldCharType="begin"/>
        </w:r>
        <w:r>
          <w:instrText xml:space="preserve"> PAGEREF _Toc125 \h </w:instrText>
        </w:r>
        <w:r>
          <w:fldChar w:fldCharType="separate"/>
        </w:r>
        <w:r>
          <w:t>29</w:t>
        </w:r>
        <w:r>
          <w:fldChar w:fldCharType="end"/>
        </w:r>
      </w:hyperlink>
    </w:p>
    <w:p>
      <w:pPr>
        <w:pStyle w:val="TOC2"/>
        <w:tabs>
          <w:tab w:val="right" w:leader="dot" w:pos="8306"/>
        </w:tabs>
      </w:pPr>
      <w:hyperlink w:anchor="_Toc17157" w:history="1">
        <w:r>
          <w:rPr>
            <w:rFonts w:ascii="仿宋" w:eastAsia="仿宋" w:hAnsi="仿宋" w:cs="仿宋" w:hint="eastAsia"/>
            <w:lang w:eastAsia="zh-CN"/>
          </w:rPr>
          <w:t>(六)、节约用地措施</w:t>
        </w:r>
        <w:r>
          <w:tab/>
        </w:r>
        <w:r>
          <w:fldChar w:fldCharType="begin"/>
        </w:r>
        <w:r>
          <w:instrText xml:space="preserve"> PAGEREF _Toc17157 \h </w:instrText>
        </w:r>
        <w:r>
          <w:fldChar w:fldCharType="separate"/>
        </w:r>
        <w:r>
          <w:t>30</w:t>
        </w:r>
        <w:r>
          <w:fldChar w:fldCharType="end"/>
        </w:r>
      </w:hyperlink>
    </w:p>
    <w:p>
      <w:pPr>
        <w:pStyle w:val="TOC2"/>
        <w:tabs>
          <w:tab w:val="right" w:leader="dot" w:pos="8306"/>
        </w:tabs>
      </w:pPr>
      <w:hyperlink w:anchor="_Toc18724" w:history="1">
        <w:r>
          <w:rPr>
            <w:rFonts w:ascii="仿宋" w:eastAsia="仿宋" w:hAnsi="仿宋" w:cs="仿宋" w:hint="eastAsia"/>
            <w:lang w:eastAsia="zh-CN"/>
          </w:rPr>
          <w:t>(七)、选址综合评价</w:t>
        </w:r>
        <w:r>
          <w:tab/>
        </w:r>
        <w:r>
          <w:fldChar w:fldCharType="begin"/>
        </w:r>
        <w:r>
          <w:instrText xml:space="preserve"> PAGEREF _Toc18724 \h </w:instrText>
        </w:r>
        <w:r>
          <w:fldChar w:fldCharType="separate"/>
        </w:r>
        <w:r>
          <w:t>32</w:t>
        </w:r>
        <w:r>
          <w:fldChar w:fldCharType="end"/>
        </w:r>
      </w:hyperlink>
    </w:p>
    <w:p>
      <w:pPr>
        <w:pStyle w:val="TOC1"/>
        <w:tabs>
          <w:tab w:val="right" w:leader="dot" w:pos="8306"/>
        </w:tabs>
      </w:pPr>
      <w:hyperlink w:anchor="_Toc13653" w:history="1">
        <w:r>
          <w:rPr>
            <w:rFonts w:ascii="仿宋" w:eastAsia="仿宋" w:hAnsi="仿宋" w:cs="仿宋" w:hint="eastAsia"/>
            <w:lang w:eastAsia="zh-CN"/>
          </w:rPr>
          <w:t>五、财务管理与成本控制</w:t>
        </w:r>
        <w:r>
          <w:tab/>
        </w:r>
        <w:r>
          <w:fldChar w:fldCharType="begin"/>
        </w:r>
        <w:r>
          <w:instrText xml:space="preserve"> PAGEREF _Toc13653 \h </w:instrText>
        </w:r>
        <w:r>
          <w:fldChar w:fldCharType="separate"/>
        </w:r>
        <w:r>
          <w:t>33</w:t>
        </w:r>
        <w:r>
          <w:fldChar w:fldCharType="end"/>
        </w:r>
      </w:hyperlink>
    </w:p>
    <w:p>
      <w:pPr>
        <w:pStyle w:val="TOC2"/>
        <w:tabs>
          <w:tab w:val="right" w:leader="dot" w:pos="8306"/>
        </w:tabs>
      </w:pPr>
      <w:hyperlink w:anchor="_Toc32266" w:history="1">
        <w:r>
          <w:rPr>
            <w:rFonts w:ascii="仿宋" w:eastAsia="仿宋" w:hAnsi="仿宋" w:cs="仿宋" w:hint="eastAsia"/>
            <w:lang w:eastAsia="zh-CN"/>
          </w:rPr>
          <w:t>(一)、财务管理体系建设</w:t>
        </w:r>
        <w:r>
          <w:tab/>
        </w:r>
        <w:r>
          <w:fldChar w:fldCharType="begin"/>
        </w:r>
        <w:r>
          <w:instrText xml:space="preserve"> PAGEREF _Toc32266 \h </w:instrText>
        </w:r>
        <w:r>
          <w:fldChar w:fldCharType="separate"/>
        </w:r>
        <w:r>
          <w:t>33</w:t>
        </w:r>
        <w:r>
          <w:fldChar w:fldCharType="end"/>
        </w:r>
      </w:hyperlink>
    </w:p>
    <w:p>
      <w:pPr>
        <w:pStyle w:val="TOC2"/>
        <w:tabs>
          <w:tab w:val="right" w:leader="dot" w:pos="8306"/>
        </w:tabs>
      </w:pPr>
      <w:hyperlink w:anchor="_Toc8515" w:history="1">
        <w:r>
          <w:rPr>
            <w:rFonts w:ascii="仿宋" w:eastAsia="仿宋" w:hAnsi="仿宋" w:cs="仿宋" w:hint="eastAsia"/>
            <w:lang w:eastAsia="zh-CN"/>
          </w:rPr>
          <w:t>(二)、成本控制措施</w:t>
        </w:r>
        <w:r>
          <w:tab/>
        </w:r>
        <w:r>
          <w:fldChar w:fldCharType="begin"/>
        </w:r>
        <w:r>
          <w:instrText xml:space="preserve"> PAGEREF _Toc8515 \h </w:instrText>
        </w:r>
        <w:r>
          <w:fldChar w:fldCharType="separate"/>
        </w:r>
        <w:r>
          <w:t>34</w:t>
        </w:r>
        <w:r>
          <w:fldChar w:fldCharType="end"/>
        </w:r>
      </w:hyperlink>
    </w:p>
    <w:p>
      <w:pPr>
        <w:pStyle w:val="TOC1"/>
        <w:tabs>
          <w:tab w:val="right" w:leader="dot" w:pos="8306"/>
        </w:tabs>
      </w:pPr>
      <w:hyperlink w:anchor="_Toc4092" w:history="1">
        <w:r>
          <w:rPr>
            <w:rFonts w:ascii="仿宋" w:eastAsia="仿宋" w:hAnsi="仿宋" w:cs="仿宋" w:hint="eastAsia"/>
            <w:lang w:eastAsia="zh-CN"/>
          </w:rPr>
          <w:t>六、项目监理与质量保证</w:t>
        </w:r>
        <w:r>
          <w:tab/>
        </w:r>
        <w:r>
          <w:fldChar w:fldCharType="begin"/>
        </w:r>
        <w:r>
          <w:instrText xml:space="preserve"> PAGEREF _Toc4092 \h </w:instrText>
        </w:r>
        <w:r>
          <w:fldChar w:fldCharType="separate"/>
        </w:r>
        <w:r>
          <w:t>35</w:t>
        </w:r>
        <w:r>
          <w:fldChar w:fldCharType="end"/>
        </w:r>
      </w:hyperlink>
    </w:p>
    <w:p>
      <w:pPr>
        <w:pStyle w:val="TOC2"/>
        <w:tabs>
          <w:tab w:val="right" w:leader="dot" w:pos="8306"/>
        </w:tabs>
      </w:pPr>
      <w:hyperlink w:anchor="_Toc2390" w:history="1">
        <w:r>
          <w:rPr>
            <w:rFonts w:ascii="仿宋" w:eastAsia="仿宋" w:hAnsi="仿宋" w:cs="仿宋" w:hint="eastAsia"/>
            <w:lang w:eastAsia="zh-CN"/>
          </w:rPr>
          <w:t>(一)、监理体系构建</w:t>
        </w:r>
        <w:r>
          <w:tab/>
        </w:r>
        <w:r>
          <w:fldChar w:fldCharType="begin"/>
        </w:r>
        <w:r>
          <w:instrText xml:space="preserve"> PAGEREF _Toc2390 \h </w:instrText>
        </w:r>
        <w:r>
          <w:fldChar w:fldCharType="separate"/>
        </w:r>
        <w:r>
          <w:t>35</w:t>
        </w:r>
        <w:r>
          <w:fldChar w:fldCharType="end"/>
        </w:r>
      </w:hyperlink>
    </w:p>
    <w:p>
      <w:pPr>
        <w:pStyle w:val="TOC2"/>
        <w:tabs>
          <w:tab w:val="right" w:leader="dot" w:pos="8306"/>
        </w:tabs>
      </w:pPr>
      <w:hyperlink w:anchor="_Toc8363" w:history="1">
        <w:r>
          <w:rPr>
            <w:rFonts w:ascii="仿宋" w:eastAsia="仿宋" w:hAnsi="仿宋" w:cs="仿宋" w:hint="eastAsia"/>
            <w:lang w:eastAsia="zh-CN"/>
          </w:rPr>
          <w:t>(二)、质量保证体系实施</w:t>
        </w:r>
        <w:r>
          <w:tab/>
        </w:r>
        <w:r>
          <w:fldChar w:fldCharType="begin"/>
        </w:r>
        <w:r>
          <w:instrText xml:space="preserve"> PAGEREF _Toc8363 \h </w:instrText>
        </w:r>
        <w:r>
          <w:fldChar w:fldCharType="separate"/>
        </w:r>
        <w:r>
          <w:t>36</w:t>
        </w:r>
        <w:r>
          <w:fldChar w:fldCharType="end"/>
        </w:r>
      </w:hyperlink>
    </w:p>
    <w:p>
      <w:pPr>
        <w:pStyle w:val="TOC2"/>
        <w:tabs>
          <w:tab w:val="right" w:leader="dot" w:pos="8306"/>
        </w:tabs>
      </w:pPr>
      <w:hyperlink w:anchor="_Toc5297" w:history="1">
        <w:r>
          <w:rPr>
            <w:rFonts w:ascii="仿宋" w:eastAsia="仿宋" w:hAnsi="仿宋" w:cs="仿宋" w:hint="eastAsia"/>
            <w:lang w:eastAsia="zh-CN"/>
          </w:rPr>
          <w:t>(三)、监理与质量控制流程</w:t>
        </w:r>
        <w:r>
          <w:tab/>
        </w:r>
        <w:r>
          <w:fldChar w:fldCharType="begin"/>
        </w:r>
        <w:r>
          <w:instrText xml:space="preserve"> PAGEREF _Toc5297 \h </w:instrText>
        </w:r>
        <w:r>
          <w:fldChar w:fldCharType="separate"/>
        </w:r>
        <w:r>
          <w:t>37</w:t>
        </w:r>
        <w:r>
          <w:fldChar w:fldCharType="end"/>
        </w:r>
      </w:hyperlink>
    </w:p>
    <w:p>
      <w:pPr>
        <w:pStyle w:val="TOC1"/>
        <w:tabs>
          <w:tab w:val="right" w:leader="dot" w:pos="8306"/>
        </w:tabs>
      </w:pPr>
      <w:hyperlink w:anchor="_Toc32252" w:history="1">
        <w:r>
          <w:rPr>
            <w:rFonts w:ascii="仿宋" w:eastAsia="仿宋" w:hAnsi="仿宋" w:cs="仿宋" w:hint="eastAsia"/>
            <w:lang w:eastAsia="zh-CN"/>
          </w:rPr>
          <w:t>七、环境保护与绿色发展</w:t>
        </w:r>
        <w:r>
          <w:tab/>
        </w:r>
        <w:r>
          <w:fldChar w:fldCharType="begin"/>
        </w:r>
        <w:r>
          <w:instrText xml:space="preserve"> PAGEREF _Toc32252 \h </w:instrText>
        </w:r>
        <w:r>
          <w:fldChar w:fldCharType="separate"/>
        </w:r>
        <w:r>
          <w:t>37</w:t>
        </w:r>
        <w:r>
          <w:fldChar w:fldCharType="end"/>
        </w:r>
      </w:hyperlink>
    </w:p>
    <w:p>
      <w:pPr>
        <w:pStyle w:val="TOC2"/>
        <w:tabs>
          <w:tab w:val="right" w:leader="dot" w:pos="8306"/>
        </w:tabs>
      </w:pPr>
      <w:hyperlink w:anchor="_Toc22452" w:history="1">
        <w:r>
          <w:rPr>
            <w:rFonts w:ascii="仿宋" w:eastAsia="仿宋" w:hAnsi="仿宋" w:cs="仿宋" w:hint="eastAsia"/>
            <w:lang w:eastAsia="zh-CN"/>
          </w:rPr>
          <w:t>(一)、环境保护措施</w:t>
        </w:r>
        <w:r>
          <w:tab/>
        </w:r>
        <w:r>
          <w:fldChar w:fldCharType="begin"/>
        </w:r>
        <w:r>
          <w:instrText xml:space="preserve"> PAGEREF _Toc22452 \h </w:instrText>
        </w:r>
        <w:r>
          <w:fldChar w:fldCharType="separate"/>
        </w:r>
        <w:r>
          <w:t>37</w:t>
        </w:r>
        <w:r>
          <w:fldChar w:fldCharType="end"/>
        </w:r>
      </w:hyperlink>
    </w:p>
    <w:p>
      <w:pPr>
        <w:pStyle w:val="TOC2"/>
        <w:tabs>
          <w:tab w:val="right" w:leader="dot" w:pos="8306"/>
        </w:tabs>
      </w:pPr>
      <w:hyperlink w:anchor="_Toc6325" w:history="1">
        <w:r>
          <w:rPr>
            <w:rFonts w:ascii="仿宋" w:eastAsia="仿宋" w:hAnsi="仿宋" w:cs="仿宋" w:hint="eastAsia"/>
            <w:lang w:eastAsia="zh-CN"/>
          </w:rPr>
          <w:t>(二)、绿色发展与可持续发展策略</w:t>
        </w:r>
        <w:r>
          <w:tab/>
        </w:r>
        <w:r>
          <w:fldChar w:fldCharType="begin"/>
        </w:r>
        <w:r>
          <w:instrText xml:space="preserve"> PAGEREF _Toc6325 \h </w:instrText>
        </w:r>
        <w:r>
          <w:fldChar w:fldCharType="separate"/>
        </w:r>
        <w:r>
          <w:t>39</w:t>
        </w:r>
        <w:r>
          <w:fldChar w:fldCharType="end"/>
        </w:r>
      </w:hyperlink>
    </w:p>
    <w:p>
      <w:pPr>
        <w:pStyle w:val="TOC1"/>
        <w:tabs>
          <w:tab w:val="right" w:leader="dot" w:pos="8306"/>
        </w:tabs>
      </w:pPr>
      <w:hyperlink w:anchor="_Toc32353" w:history="1">
        <w:r>
          <w:rPr>
            <w:rFonts w:ascii="仿宋" w:eastAsia="仿宋" w:hAnsi="仿宋" w:cs="仿宋" w:hint="eastAsia"/>
            <w:lang w:eastAsia="zh-CN"/>
          </w:rPr>
          <w:t>八、环境保护与治理方案</w:t>
        </w:r>
        <w:r>
          <w:tab/>
        </w:r>
        <w:r>
          <w:fldChar w:fldCharType="begin"/>
        </w:r>
        <w:r>
          <w:instrText xml:space="preserve"> PAGEREF _Toc32353 \h </w:instrText>
        </w:r>
        <w:r>
          <w:fldChar w:fldCharType="separate"/>
        </w:r>
        <w:r>
          <w:t>40</w:t>
        </w:r>
        <w:r>
          <w:fldChar w:fldCharType="end"/>
        </w:r>
      </w:hyperlink>
    </w:p>
    <w:p>
      <w:pPr>
        <w:pStyle w:val="TOC2"/>
        <w:tabs>
          <w:tab w:val="right" w:leader="dot" w:pos="8306"/>
        </w:tabs>
      </w:pPr>
      <w:hyperlink w:anchor="_Toc22979" w:history="1">
        <w:r>
          <w:rPr>
            <w:rFonts w:ascii="仿宋" w:eastAsia="仿宋" w:hAnsi="仿宋" w:cs="仿宋" w:hint="eastAsia"/>
            <w:lang w:eastAsia="zh-CN"/>
          </w:rPr>
          <w:t>(一)、项目环境影响评估</w:t>
        </w:r>
        <w:r>
          <w:tab/>
        </w:r>
        <w:r>
          <w:fldChar w:fldCharType="begin"/>
        </w:r>
        <w:r>
          <w:instrText xml:space="preserve"> PAGEREF _Toc22979 \h </w:instrText>
        </w:r>
        <w:r>
          <w:fldChar w:fldCharType="separate"/>
        </w:r>
        <w:r>
          <w:t>40</w:t>
        </w:r>
        <w:r>
          <w:fldChar w:fldCharType="end"/>
        </w:r>
      </w:hyperlink>
    </w:p>
    <w:p>
      <w:pPr>
        <w:pStyle w:val="TOC2"/>
        <w:tabs>
          <w:tab w:val="right" w:leader="dot" w:pos="8306"/>
        </w:tabs>
      </w:pPr>
      <w:hyperlink w:anchor="_Toc20258" w:history="1">
        <w:r>
          <w:rPr>
            <w:rFonts w:ascii="仿宋" w:eastAsia="仿宋" w:hAnsi="仿宋" w:cs="仿宋" w:hint="eastAsia"/>
            <w:lang w:eastAsia="zh-CN"/>
          </w:rPr>
          <w:t>(二)、环境保护措施与治理方案</w:t>
        </w:r>
        <w:r>
          <w:tab/>
        </w:r>
        <w:r>
          <w:fldChar w:fldCharType="begin"/>
        </w:r>
        <w:r>
          <w:instrText xml:space="preserve"> PAGEREF _Toc20258 \h </w:instrText>
        </w:r>
        <w:r>
          <w:fldChar w:fldCharType="separate"/>
        </w:r>
        <w:r>
          <w:t>41</w:t>
        </w:r>
        <w:r>
          <w:fldChar w:fldCharType="end"/>
        </w:r>
      </w:hyperlink>
    </w:p>
    <w:p>
      <w:pPr>
        <w:pStyle w:val="TOC1"/>
        <w:tabs>
          <w:tab w:val="right" w:leader="dot" w:pos="8306"/>
        </w:tabs>
      </w:pPr>
      <w:hyperlink w:anchor="_Toc4708" w:history="1">
        <w:r>
          <w:rPr>
            <w:rFonts w:ascii="仿宋" w:eastAsia="仿宋" w:hAnsi="仿宋" w:cs="仿宋" w:hint="eastAsia"/>
            <w:lang w:eastAsia="zh-CN"/>
          </w:rPr>
          <w:t>九、项目实施与管理方案</w:t>
        </w:r>
        <w:r>
          <w:tab/>
        </w:r>
        <w:r>
          <w:fldChar w:fldCharType="begin"/>
        </w:r>
        <w:r>
          <w:instrText xml:space="preserve"> PAGEREF _Toc4708 \h </w:instrText>
        </w:r>
        <w:r>
          <w:fldChar w:fldCharType="separate"/>
        </w:r>
        <w:r>
          <w:t>41</w:t>
        </w:r>
        <w:r>
          <w:fldChar w:fldCharType="end"/>
        </w:r>
      </w:hyperlink>
    </w:p>
    <w:p>
      <w:pPr>
        <w:pStyle w:val="TOC2"/>
        <w:tabs>
          <w:tab w:val="right" w:leader="dot" w:pos="8306"/>
        </w:tabs>
      </w:pPr>
      <w:hyperlink w:anchor="_Toc28849" w:history="1">
        <w:r>
          <w:rPr>
            <w:rFonts w:ascii="仿宋" w:eastAsia="仿宋" w:hAnsi="仿宋" w:cs="仿宋" w:hint="eastAsia"/>
            <w:lang w:eastAsia="zh-CN"/>
          </w:rPr>
          <w:t>(一)、项目实施计划</w:t>
        </w:r>
        <w:r>
          <w:tab/>
        </w:r>
        <w:r>
          <w:fldChar w:fldCharType="begin"/>
        </w:r>
        <w:r>
          <w:instrText xml:space="preserve"> PAGEREF _Toc28849 \h </w:instrText>
        </w:r>
        <w:r>
          <w:fldChar w:fldCharType="separate"/>
        </w:r>
        <w:r>
          <w:t>41</w:t>
        </w:r>
        <w:r>
          <w:fldChar w:fldCharType="end"/>
        </w:r>
      </w:hyperlink>
    </w:p>
    <w:p>
      <w:pPr>
        <w:pStyle w:val="TOC2"/>
        <w:tabs>
          <w:tab w:val="right" w:leader="dot" w:pos="8306"/>
        </w:tabs>
      </w:pPr>
      <w:hyperlink w:anchor="_Toc26368" w:history="1">
        <w:r>
          <w:rPr>
            <w:rFonts w:ascii="仿宋" w:eastAsia="仿宋" w:hAnsi="仿宋" w:cs="仿宋" w:hint="eastAsia"/>
            <w:lang w:eastAsia="zh-CN"/>
          </w:rPr>
          <w:t>(二)、项目组织机构与职责</w:t>
        </w:r>
        <w:r>
          <w:tab/>
        </w:r>
        <w:r>
          <w:fldChar w:fldCharType="begin"/>
        </w:r>
        <w:r>
          <w:instrText xml:space="preserve"> PAGEREF _Toc26368 \h </w:instrText>
        </w:r>
        <w:r>
          <w:fldChar w:fldCharType="separate"/>
        </w:r>
        <w:r>
          <w:t>43</w:t>
        </w:r>
        <w:r>
          <w:fldChar w:fldCharType="end"/>
        </w:r>
      </w:hyperlink>
    </w:p>
    <w:p>
      <w:pPr>
        <w:pStyle w:val="TOC2"/>
        <w:tabs>
          <w:tab w:val="right" w:leader="dot" w:pos="8306"/>
        </w:tabs>
      </w:pPr>
      <w:hyperlink w:anchor="_Toc29730" w:history="1">
        <w:r>
          <w:rPr>
            <w:rFonts w:ascii="仿宋" w:eastAsia="仿宋" w:hAnsi="仿宋" w:cs="仿宋" w:hint="eastAsia"/>
            <w:lang w:eastAsia="zh-CN"/>
          </w:rPr>
          <w:t>(三)、项目管理与监控体系</w:t>
        </w:r>
        <w:r>
          <w:tab/>
        </w:r>
        <w:r>
          <w:fldChar w:fldCharType="begin"/>
        </w:r>
        <w:r>
          <w:instrText xml:space="preserve"> PAGEREF _Toc29730 \h </w:instrText>
        </w:r>
        <w:r>
          <w:fldChar w:fldCharType="separate"/>
        </w:r>
        <w:r>
          <w:t>45</w:t>
        </w:r>
        <w:r>
          <w:fldChar w:fldCharType="end"/>
        </w:r>
      </w:hyperlink>
    </w:p>
    <w:p>
      <w:pPr>
        <w:pStyle w:val="TOC1"/>
        <w:tabs>
          <w:tab w:val="right" w:leader="dot" w:pos="8306"/>
        </w:tabs>
      </w:pPr>
      <w:hyperlink w:anchor="_Toc20858" w:history="1">
        <w:r>
          <w:rPr>
            <w:rFonts w:ascii="仿宋" w:eastAsia="仿宋" w:hAnsi="仿宋" w:cs="仿宋" w:hint="eastAsia"/>
            <w:lang w:eastAsia="zh-CN"/>
          </w:rPr>
          <w:t>十、资金管理与财务规划</w:t>
        </w:r>
        <w:r>
          <w:tab/>
        </w:r>
        <w:r>
          <w:fldChar w:fldCharType="begin"/>
        </w:r>
        <w:r>
          <w:instrText xml:space="preserve"> PAGEREF _Toc20858 \h </w:instrText>
        </w:r>
        <w:r>
          <w:fldChar w:fldCharType="separate"/>
        </w:r>
        <w:r>
          <w:t>47</w:t>
        </w:r>
        <w:r>
          <w:fldChar w:fldCharType="end"/>
        </w:r>
      </w:hyperlink>
    </w:p>
    <w:p>
      <w:pPr>
        <w:pStyle w:val="TOC2"/>
        <w:tabs>
          <w:tab w:val="right" w:leader="dot" w:pos="8306"/>
        </w:tabs>
      </w:pPr>
      <w:hyperlink w:anchor="_Toc27750" w:history="1">
        <w:r>
          <w:rPr>
            <w:rFonts w:ascii="仿宋" w:eastAsia="仿宋" w:hAnsi="仿宋" w:cs="仿宋" w:hint="eastAsia"/>
            <w:lang w:eastAsia="zh-CN"/>
          </w:rPr>
          <w:t>(一)、项目资金来源与筹措</w:t>
        </w:r>
        <w:r>
          <w:tab/>
        </w:r>
        <w:r>
          <w:fldChar w:fldCharType="begin"/>
        </w:r>
        <w:r>
          <w:instrText xml:space="preserve"> PAGEREF _Toc27750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565" w:history="1">
        <w:r>
          <w:rPr>
            <w:rFonts w:ascii="仿宋" w:eastAsia="仿宋" w:hAnsi="仿宋" w:cs="仿宋" w:hint="eastAsia"/>
            <w:lang w:eastAsia="zh-CN"/>
          </w:rPr>
          <w:t>(二)、资金使用与监管</w:t>
        </w:r>
        <w:r>
          <w:tab/>
        </w:r>
        <w:r>
          <w:fldChar w:fldCharType="begin"/>
        </w:r>
        <w:r>
          <w:instrText xml:space="preserve"> PAGEREF _Toc32565 \h </w:instrText>
        </w:r>
        <w:r>
          <w:fldChar w:fldCharType="separate"/>
        </w:r>
        <w:r>
          <w:t>48</w:t>
        </w:r>
        <w:r>
          <w:fldChar w:fldCharType="end"/>
        </w:r>
      </w:hyperlink>
    </w:p>
    <w:p>
      <w:pPr>
        <w:pStyle w:val="TOC2"/>
        <w:tabs>
          <w:tab w:val="right" w:leader="dot" w:pos="8306"/>
        </w:tabs>
      </w:pPr>
      <w:hyperlink w:anchor="_Toc26304" w:history="1">
        <w:r>
          <w:rPr>
            <w:rFonts w:ascii="仿宋" w:eastAsia="仿宋" w:hAnsi="仿宋" w:cs="仿宋" w:hint="eastAsia"/>
            <w:lang w:eastAsia="zh-CN"/>
          </w:rPr>
          <w:t>(三)、财务规划与预测</w:t>
        </w:r>
        <w:r>
          <w:tab/>
        </w:r>
        <w:r>
          <w:fldChar w:fldCharType="begin"/>
        </w:r>
        <w:r>
          <w:instrText xml:space="preserve"> PAGEREF _Toc26304 \h </w:instrText>
        </w:r>
        <w:r>
          <w:fldChar w:fldCharType="separate"/>
        </w:r>
        <w:r>
          <w:t>50</w:t>
        </w:r>
        <w:r>
          <w:fldChar w:fldCharType="end"/>
        </w:r>
      </w:hyperlink>
    </w:p>
    <w:p>
      <w:pPr>
        <w:pStyle w:val="TOC1"/>
        <w:tabs>
          <w:tab w:val="right" w:leader="dot" w:pos="8306"/>
        </w:tabs>
      </w:pPr>
      <w:hyperlink w:anchor="_Toc12329" w:history="1">
        <w:r>
          <w:rPr>
            <w:rFonts w:ascii="仿宋" w:eastAsia="仿宋" w:hAnsi="仿宋" w:cs="仿宋" w:hint="eastAsia"/>
            <w:lang w:eastAsia="zh-CN"/>
          </w:rPr>
          <w:t>十一、项目变更管理</w:t>
        </w:r>
        <w:r>
          <w:tab/>
        </w:r>
        <w:r>
          <w:fldChar w:fldCharType="begin"/>
        </w:r>
        <w:r>
          <w:instrText xml:space="preserve"> PAGEREF _Toc12329 \h </w:instrText>
        </w:r>
        <w:r>
          <w:fldChar w:fldCharType="separate"/>
        </w:r>
        <w:r>
          <w:t>51</w:t>
        </w:r>
        <w:r>
          <w:fldChar w:fldCharType="end"/>
        </w:r>
      </w:hyperlink>
    </w:p>
    <w:p>
      <w:pPr>
        <w:pStyle w:val="TOC2"/>
        <w:tabs>
          <w:tab w:val="right" w:leader="dot" w:pos="8306"/>
        </w:tabs>
      </w:pPr>
      <w:hyperlink w:anchor="_Toc29695" w:history="1">
        <w:r>
          <w:rPr>
            <w:rFonts w:ascii="仿宋" w:eastAsia="仿宋" w:hAnsi="仿宋" w:cs="仿宋" w:hint="eastAsia"/>
            <w:lang w:eastAsia="zh-CN"/>
          </w:rPr>
          <w:t>(一)、变更控制流程</w:t>
        </w:r>
        <w:r>
          <w:tab/>
        </w:r>
        <w:r>
          <w:fldChar w:fldCharType="begin"/>
        </w:r>
        <w:r>
          <w:instrText xml:space="preserve"> PAGEREF _Toc29695 \h </w:instrText>
        </w:r>
        <w:r>
          <w:fldChar w:fldCharType="separate"/>
        </w:r>
        <w:r>
          <w:t>51</w:t>
        </w:r>
        <w:r>
          <w:fldChar w:fldCharType="end"/>
        </w:r>
      </w:hyperlink>
    </w:p>
    <w:p>
      <w:pPr>
        <w:pStyle w:val="TOC2"/>
        <w:tabs>
          <w:tab w:val="right" w:leader="dot" w:pos="8306"/>
        </w:tabs>
      </w:pPr>
      <w:hyperlink w:anchor="_Toc10171" w:history="1">
        <w:r>
          <w:rPr>
            <w:rFonts w:ascii="仿宋" w:eastAsia="仿宋" w:hAnsi="仿宋" w:cs="仿宋" w:hint="eastAsia"/>
            <w:lang w:eastAsia="zh-CN"/>
          </w:rPr>
          <w:t>(二)、影响评估与处理</w:t>
        </w:r>
        <w:r>
          <w:tab/>
        </w:r>
        <w:r>
          <w:fldChar w:fldCharType="begin"/>
        </w:r>
        <w:r>
          <w:instrText xml:space="preserve"> PAGEREF _Toc10171 \h </w:instrText>
        </w:r>
        <w:r>
          <w:fldChar w:fldCharType="separate"/>
        </w:r>
        <w:r>
          <w:t>51</w:t>
        </w:r>
        <w:r>
          <w:fldChar w:fldCharType="end"/>
        </w:r>
      </w:hyperlink>
    </w:p>
    <w:p>
      <w:pPr>
        <w:pStyle w:val="TOC2"/>
        <w:tabs>
          <w:tab w:val="right" w:leader="dot" w:pos="8306"/>
        </w:tabs>
      </w:pPr>
      <w:hyperlink w:anchor="_Toc12416" w:history="1">
        <w:r>
          <w:rPr>
            <w:rFonts w:ascii="仿宋" w:eastAsia="仿宋" w:hAnsi="仿宋" w:cs="仿宋" w:hint="eastAsia"/>
            <w:lang w:eastAsia="zh-CN"/>
          </w:rPr>
          <w:t>(三)、变更记录与追踪</w:t>
        </w:r>
        <w:r>
          <w:tab/>
        </w:r>
        <w:r>
          <w:fldChar w:fldCharType="begin"/>
        </w:r>
        <w:r>
          <w:instrText xml:space="preserve"> PAGEREF _Toc12416 \h </w:instrText>
        </w:r>
        <w:r>
          <w:fldChar w:fldCharType="separate"/>
        </w:r>
        <w:r>
          <w:t>53</w:t>
        </w:r>
        <w:r>
          <w:fldChar w:fldCharType="end"/>
        </w:r>
      </w:hyperlink>
    </w:p>
    <w:p>
      <w:pPr>
        <w:pStyle w:val="TOC2"/>
        <w:tabs>
          <w:tab w:val="right" w:leader="dot" w:pos="8306"/>
        </w:tabs>
      </w:pPr>
      <w:hyperlink w:anchor="_Toc1331" w:history="1">
        <w:r>
          <w:rPr>
            <w:rFonts w:ascii="仿宋" w:eastAsia="仿宋" w:hAnsi="仿宋" w:cs="仿宋" w:hint="eastAsia"/>
            <w:lang w:eastAsia="zh-CN"/>
          </w:rPr>
          <w:t>(四)、变更管理策略</w:t>
        </w:r>
        <w:r>
          <w:tab/>
        </w:r>
        <w:r>
          <w:fldChar w:fldCharType="begin"/>
        </w:r>
        <w:r>
          <w:instrText xml:space="preserve"> PAGEREF _Toc1331 \h </w:instrText>
        </w:r>
        <w:r>
          <w:fldChar w:fldCharType="separate"/>
        </w:r>
        <w:r>
          <w:t>55</w:t>
        </w:r>
        <w:r>
          <w:fldChar w:fldCharType="end"/>
        </w:r>
      </w:hyperlink>
    </w:p>
    <w:p>
      <w:pPr>
        <w:pStyle w:val="TOC1"/>
        <w:tabs>
          <w:tab w:val="right" w:leader="dot" w:pos="8306"/>
        </w:tabs>
      </w:pPr>
      <w:hyperlink w:anchor="_Toc26947" w:history="1">
        <w:r>
          <w:rPr>
            <w:rFonts w:ascii="仿宋" w:eastAsia="仿宋" w:hAnsi="仿宋" w:cs="仿宋" w:hint="eastAsia"/>
            <w:lang w:eastAsia="zh-CN"/>
          </w:rPr>
          <w:t>十二、客户关系管理与市场拓展</w:t>
        </w:r>
        <w:r>
          <w:tab/>
        </w:r>
        <w:r>
          <w:fldChar w:fldCharType="begin"/>
        </w:r>
        <w:r>
          <w:instrText xml:space="preserve"> PAGEREF _Toc26947 \h </w:instrText>
        </w:r>
        <w:r>
          <w:fldChar w:fldCharType="separate"/>
        </w:r>
        <w:r>
          <w:t>56</w:t>
        </w:r>
        <w:r>
          <w:fldChar w:fldCharType="end"/>
        </w:r>
      </w:hyperlink>
    </w:p>
    <w:p>
      <w:pPr>
        <w:pStyle w:val="TOC2"/>
        <w:tabs>
          <w:tab w:val="right" w:leader="dot" w:pos="8306"/>
        </w:tabs>
      </w:pPr>
      <w:hyperlink w:anchor="_Toc18695" w:history="1">
        <w:r>
          <w:rPr>
            <w:rFonts w:ascii="仿宋" w:eastAsia="仿宋" w:hAnsi="仿宋" w:cs="仿宋" w:hint="eastAsia"/>
            <w:lang w:eastAsia="zh-CN"/>
          </w:rPr>
          <w:t>(一)、客户关系管理策略</w:t>
        </w:r>
        <w:r>
          <w:tab/>
        </w:r>
        <w:r>
          <w:fldChar w:fldCharType="begin"/>
        </w:r>
        <w:r>
          <w:instrText xml:space="preserve"> PAGEREF _Toc18695 \h </w:instrText>
        </w:r>
        <w:r>
          <w:fldChar w:fldCharType="separate"/>
        </w:r>
        <w:r>
          <w:t>56</w:t>
        </w:r>
        <w:r>
          <w:fldChar w:fldCharType="end"/>
        </w:r>
      </w:hyperlink>
    </w:p>
    <w:p>
      <w:pPr>
        <w:pStyle w:val="TOC2"/>
        <w:tabs>
          <w:tab w:val="right" w:leader="dot" w:pos="8306"/>
        </w:tabs>
      </w:pPr>
      <w:hyperlink w:anchor="_Toc11925" w:history="1">
        <w:r>
          <w:rPr>
            <w:rFonts w:ascii="仿宋" w:eastAsia="仿宋" w:hAnsi="仿宋" w:cs="仿宋" w:hint="eastAsia"/>
            <w:lang w:eastAsia="zh-CN"/>
          </w:rPr>
          <w:t>(二)、市场拓展方案</w:t>
        </w:r>
        <w:r>
          <w:tab/>
        </w:r>
        <w:r>
          <w:fldChar w:fldCharType="begin"/>
        </w:r>
        <w:r>
          <w:instrText xml:space="preserve"> PAGEREF _Toc11925 \h </w:instrText>
        </w:r>
        <w:r>
          <w:fldChar w:fldCharType="separate"/>
        </w:r>
        <w:r>
          <w:t>58</w:t>
        </w:r>
        <w:r>
          <w:fldChar w:fldCharType="end"/>
        </w:r>
      </w:hyperlink>
    </w:p>
    <w:p>
      <w:pPr>
        <w:pStyle w:val="TOC1"/>
        <w:tabs>
          <w:tab w:val="right" w:leader="dot" w:pos="8306"/>
        </w:tabs>
      </w:pPr>
      <w:hyperlink w:anchor="_Toc13648" w:history="1">
        <w:r>
          <w:rPr>
            <w:rFonts w:ascii="仿宋" w:eastAsia="仿宋" w:hAnsi="仿宋" w:cs="仿宋" w:hint="eastAsia"/>
            <w:lang w:eastAsia="zh-CN"/>
          </w:rPr>
          <w:t>十三、知识产权管理与保护</w:t>
        </w:r>
        <w:r>
          <w:tab/>
        </w:r>
        <w:r>
          <w:fldChar w:fldCharType="begin"/>
        </w:r>
        <w:r>
          <w:instrText xml:space="preserve"> PAGEREF _Toc13648 \h </w:instrText>
        </w:r>
        <w:r>
          <w:fldChar w:fldCharType="separate"/>
        </w:r>
        <w:r>
          <w:t>59</w:t>
        </w:r>
        <w:r>
          <w:fldChar w:fldCharType="end"/>
        </w:r>
      </w:hyperlink>
    </w:p>
    <w:p>
      <w:pPr>
        <w:pStyle w:val="TOC2"/>
        <w:tabs>
          <w:tab w:val="right" w:leader="dot" w:pos="8306"/>
        </w:tabs>
      </w:pPr>
      <w:hyperlink w:anchor="_Toc26909" w:history="1">
        <w:r>
          <w:rPr>
            <w:rFonts w:ascii="仿宋" w:eastAsia="仿宋" w:hAnsi="仿宋" w:cs="仿宋" w:hint="eastAsia"/>
            <w:lang w:eastAsia="zh-CN"/>
          </w:rPr>
          <w:t>(一)、知识产权管理体系建设</w:t>
        </w:r>
        <w:r>
          <w:tab/>
        </w:r>
        <w:r>
          <w:fldChar w:fldCharType="begin"/>
        </w:r>
        <w:r>
          <w:instrText xml:space="preserve"> PAGEREF _Toc26909 \h </w:instrText>
        </w:r>
        <w:r>
          <w:fldChar w:fldCharType="separate"/>
        </w:r>
        <w:r>
          <w:t>59</w:t>
        </w:r>
        <w:r>
          <w:fldChar w:fldCharType="end"/>
        </w:r>
      </w:hyperlink>
    </w:p>
    <w:p>
      <w:pPr>
        <w:pStyle w:val="TOC2"/>
        <w:tabs>
          <w:tab w:val="right" w:leader="dot" w:pos="8306"/>
        </w:tabs>
      </w:pPr>
      <w:hyperlink w:anchor="_Toc27435" w:history="1">
        <w:r>
          <w:rPr>
            <w:rFonts w:ascii="仿宋" w:eastAsia="仿宋" w:hAnsi="仿宋" w:cs="仿宋" w:hint="eastAsia"/>
            <w:lang w:eastAsia="zh-CN"/>
          </w:rPr>
          <w:t>(二)、知识产权保护措施</w:t>
        </w:r>
        <w:r>
          <w:tab/>
        </w:r>
        <w:r>
          <w:fldChar w:fldCharType="begin"/>
        </w:r>
        <w:r>
          <w:instrText xml:space="preserve"> PAGEREF _Toc27435 \h </w:instrText>
        </w:r>
        <w:r>
          <w:fldChar w:fldCharType="separate"/>
        </w:r>
        <w:r>
          <w:t>60</w:t>
        </w:r>
        <w:r>
          <w:fldChar w:fldCharType="end"/>
        </w:r>
      </w:hyperlink>
    </w:p>
    <w:p>
      <w:pPr>
        <w:pStyle w:val="TOC1"/>
        <w:tabs>
          <w:tab w:val="right" w:leader="dot" w:pos="8306"/>
        </w:tabs>
      </w:pPr>
      <w:hyperlink w:anchor="_Toc27731" w:history="1">
        <w:r>
          <w:rPr>
            <w:rFonts w:ascii="仿宋" w:eastAsia="仿宋" w:hAnsi="仿宋" w:cs="仿宋" w:hint="eastAsia"/>
            <w:lang w:eastAsia="zh-CN"/>
          </w:rPr>
          <w:t>十四、产业协同与集群发展</w:t>
        </w:r>
        <w:r>
          <w:tab/>
        </w:r>
        <w:r>
          <w:fldChar w:fldCharType="begin"/>
        </w:r>
        <w:r>
          <w:instrText xml:space="preserve"> PAGEREF _Toc27731 \h </w:instrText>
        </w:r>
        <w:r>
          <w:fldChar w:fldCharType="separate"/>
        </w:r>
        <w:r>
          <w:t>61</w:t>
        </w:r>
        <w:r>
          <w:fldChar w:fldCharType="end"/>
        </w:r>
      </w:hyperlink>
    </w:p>
    <w:p>
      <w:pPr>
        <w:pStyle w:val="TOC2"/>
        <w:tabs>
          <w:tab w:val="right" w:leader="dot" w:pos="8306"/>
        </w:tabs>
      </w:pPr>
      <w:hyperlink w:anchor="_Toc29648" w:history="1">
        <w:r>
          <w:rPr>
            <w:rFonts w:ascii="仿宋" w:eastAsia="仿宋" w:hAnsi="仿宋" w:cs="仿宋" w:hint="eastAsia"/>
            <w:lang w:eastAsia="zh-CN"/>
          </w:rPr>
          <w:t>(一)、产业协同机制建设</w:t>
        </w:r>
        <w:r>
          <w:tab/>
        </w:r>
        <w:r>
          <w:fldChar w:fldCharType="begin"/>
        </w:r>
        <w:r>
          <w:instrText xml:space="preserve"> PAGEREF _Toc29648 \h </w:instrText>
        </w:r>
        <w:r>
          <w:fldChar w:fldCharType="separate"/>
        </w:r>
        <w:r>
          <w:t>61</w:t>
        </w:r>
        <w:r>
          <w:fldChar w:fldCharType="end"/>
        </w:r>
      </w:hyperlink>
    </w:p>
    <w:p>
      <w:pPr>
        <w:pStyle w:val="TOC2"/>
        <w:tabs>
          <w:tab w:val="right" w:leader="dot" w:pos="8306"/>
        </w:tabs>
      </w:pPr>
      <w:hyperlink w:anchor="_Toc6569" w:history="1">
        <w:r>
          <w:rPr>
            <w:rFonts w:ascii="仿宋" w:eastAsia="仿宋" w:hAnsi="仿宋" w:cs="仿宋" w:hint="eastAsia"/>
            <w:lang w:eastAsia="zh-CN"/>
          </w:rPr>
          <w:t>(二)、产业集群培育与发展</w:t>
        </w:r>
        <w:r>
          <w:tab/>
        </w:r>
        <w:r>
          <w:fldChar w:fldCharType="begin"/>
        </w:r>
        <w:r>
          <w:instrText xml:space="preserve"> PAGEREF _Toc6569 \h </w:instrText>
        </w:r>
        <w:r>
          <w:fldChar w:fldCharType="separate"/>
        </w:r>
        <w:r>
          <w:t>62</w:t>
        </w:r>
        <w:r>
          <w:fldChar w:fldCharType="end"/>
        </w:r>
      </w:hyperlink>
    </w:p>
    <w:p>
      <w:pPr>
        <w:pStyle w:val="TOC1"/>
        <w:tabs>
          <w:tab w:val="right" w:leader="dot" w:pos="8306"/>
        </w:tabs>
      </w:pPr>
      <w:hyperlink w:anchor="_Toc7071" w:history="1">
        <w:r>
          <w:rPr>
            <w:rFonts w:ascii="仿宋" w:eastAsia="仿宋" w:hAnsi="仿宋" w:cs="仿宋" w:hint="eastAsia"/>
            <w:lang w:eastAsia="zh-CN"/>
          </w:rPr>
          <w:t>十五、人力资源管理与开发</w:t>
        </w:r>
        <w:r>
          <w:tab/>
        </w:r>
        <w:r>
          <w:fldChar w:fldCharType="begin"/>
        </w:r>
        <w:r>
          <w:instrText xml:space="preserve"> PAGEREF _Toc7071 \h </w:instrText>
        </w:r>
        <w:r>
          <w:fldChar w:fldCharType="separate"/>
        </w:r>
        <w:r>
          <w:t>63</w:t>
        </w:r>
        <w:r>
          <w:fldChar w:fldCharType="end"/>
        </w:r>
      </w:hyperlink>
    </w:p>
    <w:p>
      <w:pPr>
        <w:pStyle w:val="TOC2"/>
        <w:tabs>
          <w:tab w:val="right" w:leader="dot" w:pos="8306"/>
        </w:tabs>
      </w:pPr>
      <w:hyperlink w:anchor="_Toc487" w:history="1">
        <w:r>
          <w:rPr>
            <w:rFonts w:ascii="仿宋" w:eastAsia="仿宋" w:hAnsi="仿宋" w:cs="仿宋" w:hint="eastAsia"/>
            <w:lang w:eastAsia="zh-CN"/>
          </w:rPr>
          <w:t>(一)、人力资源规划</w:t>
        </w:r>
        <w:r>
          <w:tab/>
        </w:r>
        <w:r>
          <w:fldChar w:fldCharType="begin"/>
        </w:r>
        <w:r>
          <w:instrText xml:space="preserve"> PAGEREF _Toc487 \h </w:instrText>
        </w:r>
        <w:r>
          <w:fldChar w:fldCharType="separate"/>
        </w:r>
        <w:r>
          <w:t>63</w:t>
        </w:r>
        <w:r>
          <w:fldChar w:fldCharType="end"/>
        </w:r>
      </w:hyperlink>
    </w:p>
    <w:p>
      <w:pPr>
        <w:pStyle w:val="TOC2"/>
        <w:tabs>
          <w:tab w:val="right" w:leader="dot" w:pos="8306"/>
        </w:tabs>
      </w:pPr>
      <w:hyperlink w:anchor="_Toc30337" w:history="1">
        <w:r>
          <w:rPr>
            <w:rFonts w:ascii="仿宋" w:eastAsia="仿宋" w:hAnsi="仿宋" w:cs="仿宋" w:hint="eastAsia"/>
            <w:lang w:eastAsia="zh-CN"/>
          </w:rPr>
          <w:t>(二)、人力资源开发与培训</w:t>
        </w:r>
        <w:r>
          <w:tab/>
        </w:r>
        <w:r>
          <w:fldChar w:fldCharType="begin"/>
        </w:r>
        <w:r>
          <w:instrText xml:space="preserve"> PAGEREF _Toc30337 \h </w:instrText>
        </w:r>
        <w:r>
          <w:fldChar w:fldCharType="separate"/>
        </w:r>
        <w:r>
          <w:t>65</w:t>
        </w:r>
        <w:r>
          <w:fldChar w:fldCharType="end"/>
        </w:r>
      </w:hyperlink>
    </w:p>
    <w:p>
      <w:pPr>
        <w:pStyle w:val="TOC1"/>
        <w:tabs>
          <w:tab w:val="right" w:leader="dot" w:pos="8306"/>
        </w:tabs>
      </w:pPr>
      <w:hyperlink w:anchor="_Toc7823" w:history="1">
        <w:r>
          <w:rPr>
            <w:rFonts w:ascii="仿宋" w:eastAsia="仿宋" w:hAnsi="仿宋" w:cs="仿宋" w:hint="eastAsia"/>
            <w:lang w:eastAsia="zh-CN"/>
          </w:rPr>
          <w:t>十六、创新驱动与持续发展</w:t>
        </w:r>
        <w:r>
          <w:tab/>
        </w:r>
        <w:r>
          <w:fldChar w:fldCharType="begin"/>
        </w:r>
        <w:r>
          <w:instrText xml:space="preserve"> PAGEREF _Toc7823 \h </w:instrText>
        </w:r>
        <w:r>
          <w:fldChar w:fldCharType="separate"/>
        </w:r>
        <w:r>
          <w:t>67</w:t>
        </w:r>
        <w:r>
          <w:fldChar w:fldCharType="end"/>
        </w:r>
      </w:hyperlink>
    </w:p>
    <w:p>
      <w:pPr>
        <w:pStyle w:val="TOC2"/>
        <w:tabs>
          <w:tab w:val="right" w:leader="dot" w:pos="8306"/>
        </w:tabs>
      </w:pPr>
      <w:hyperlink w:anchor="_Toc24642" w:history="1">
        <w:r>
          <w:rPr>
            <w:rFonts w:ascii="仿宋" w:eastAsia="仿宋" w:hAnsi="仿宋" w:cs="仿宋" w:hint="eastAsia"/>
            <w:lang w:eastAsia="zh-CN"/>
          </w:rPr>
          <w:t>(一)、创新驱动战略实施</w:t>
        </w:r>
        <w:r>
          <w:tab/>
        </w:r>
        <w:r>
          <w:fldChar w:fldCharType="begin"/>
        </w:r>
        <w:r>
          <w:instrText xml:space="preserve"> PAGEREF _Toc24642 \h </w:instrText>
        </w:r>
        <w:r>
          <w:fldChar w:fldCharType="separate"/>
        </w:r>
        <w:r>
          <w:t>67</w:t>
        </w:r>
        <w:r>
          <w:fldChar w:fldCharType="end"/>
        </w:r>
      </w:hyperlink>
    </w:p>
    <w:p>
      <w:pPr>
        <w:pStyle w:val="TOC2"/>
        <w:tabs>
          <w:tab w:val="right" w:leader="dot" w:pos="8306"/>
        </w:tabs>
      </w:pPr>
      <w:hyperlink w:anchor="_Toc19270" w:history="1">
        <w:r>
          <w:rPr>
            <w:rFonts w:ascii="仿宋" w:eastAsia="仿宋" w:hAnsi="仿宋" w:cs="仿宋" w:hint="eastAsia"/>
            <w:lang w:eastAsia="zh-CN"/>
          </w:rPr>
          <w:t>(二)、持续发展路径探索</w:t>
        </w:r>
        <w:r>
          <w:tab/>
        </w:r>
        <w:r>
          <w:fldChar w:fldCharType="begin"/>
        </w:r>
        <w:r>
          <w:instrText xml:space="preserve"> PAGEREF _Toc19270 \h </w:instrText>
        </w:r>
        <w:r>
          <w:fldChar w:fldCharType="separate"/>
        </w:r>
        <w:r>
          <w:t>69</w:t>
        </w:r>
        <w:r>
          <w:fldChar w:fldCharType="end"/>
        </w:r>
      </w:hyperlink>
    </w:p>
    <w:p>
      <w:pPr>
        <w:pStyle w:val="TOC1"/>
        <w:tabs>
          <w:tab w:val="right" w:leader="dot" w:pos="8306"/>
        </w:tabs>
      </w:pPr>
      <w:hyperlink w:anchor="_Toc8403" w:history="1">
        <w:r>
          <w:rPr>
            <w:rFonts w:ascii="仿宋" w:eastAsia="仿宋" w:hAnsi="仿宋" w:cs="仿宋" w:hint="eastAsia"/>
            <w:lang w:eastAsia="zh-CN"/>
          </w:rPr>
          <w:t>十七、法律法规与政策遵循</w:t>
        </w:r>
        <w:r>
          <w:tab/>
        </w:r>
        <w:r>
          <w:fldChar w:fldCharType="begin"/>
        </w:r>
        <w:r>
          <w:instrText xml:space="preserve"> PAGEREF _Toc8403 \h </w:instrText>
        </w:r>
        <w:r>
          <w:fldChar w:fldCharType="separate"/>
        </w:r>
        <w:r>
          <w:t>73</w:t>
        </w:r>
        <w:r>
          <w:fldChar w:fldCharType="end"/>
        </w:r>
      </w:hyperlink>
    </w:p>
    <w:p>
      <w:pPr>
        <w:pStyle w:val="TOC2"/>
        <w:tabs>
          <w:tab w:val="right" w:leader="dot" w:pos="8306"/>
        </w:tabs>
      </w:pPr>
      <w:hyperlink w:anchor="_Toc10128" w:history="1">
        <w:r>
          <w:rPr>
            <w:rFonts w:ascii="仿宋" w:eastAsia="仿宋" w:hAnsi="仿宋" w:cs="仿宋" w:hint="eastAsia"/>
            <w:lang w:eastAsia="zh-CN"/>
          </w:rPr>
          <w:t>(一)、法律法规遵守</w:t>
        </w:r>
        <w:r>
          <w:tab/>
        </w:r>
        <w:r>
          <w:fldChar w:fldCharType="begin"/>
        </w:r>
        <w:r>
          <w:instrText xml:space="preserve"> PAGEREF _Toc10128 \h </w:instrText>
        </w:r>
        <w:r>
          <w:fldChar w:fldCharType="separate"/>
        </w:r>
        <w:r>
          <w:t>73</w:t>
        </w:r>
        <w:r>
          <w:fldChar w:fldCharType="end"/>
        </w:r>
      </w:hyperlink>
    </w:p>
    <w:p>
      <w:pPr>
        <w:pStyle w:val="TOC2"/>
        <w:tabs>
          <w:tab w:val="right" w:leader="dot" w:pos="8306"/>
        </w:tabs>
      </w:pPr>
      <w:hyperlink w:anchor="_Toc23452" w:history="1">
        <w:r>
          <w:rPr>
            <w:rFonts w:ascii="仿宋" w:eastAsia="仿宋" w:hAnsi="仿宋" w:cs="仿宋" w:hint="eastAsia"/>
            <w:lang w:eastAsia="zh-CN"/>
          </w:rPr>
          <w:t>(二)、政策导向与利用</w:t>
        </w:r>
        <w:r>
          <w:tab/>
        </w:r>
        <w:r>
          <w:fldChar w:fldCharType="begin"/>
        </w:r>
        <w:r>
          <w:instrText xml:space="preserve"> PAGEREF _Toc23452 \h </w:instrText>
        </w:r>
        <w:r>
          <w:fldChar w:fldCharType="separate"/>
        </w:r>
        <w:r>
          <w:t>74</w:t>
        </w:r>
        <w:r>
          <w:fldChar w:fldCharType="end"/>
        </w:r>
      </w:hyperlink>
    </w:p>
    <w:p>
      <w:pPr>
        <w:pStyle w:val="TOC1"/>
        <w:tabs>
          <w:tab w:val="right" w:leader="dot" w:pos="8306"/>
        </w:tabs>
      </w:pPr>
      <w:hyperlink w:anchor="_Toc2915" w:history="1">
        <w:r>
          <w:rPr>
            <w:rFonts w:ascii="仿宋" w:eastAsia="仿宋" w:hAnsi="仿宋" w:cs="仿宋" w:hint="eastAsia"/>
            <w:lang w:eastAsia="zh-CN"/>
          </w:rPr>
          <w:t>十八、合作与交流机制建立</w:t>
        </w:r>
        <w:r>
          <w:tab/>
        </w:r>
        <w:r>
          <w:fldChar w:fldCharType="begin"/>
        </w:r>
        <w:r>
          <w:instrText xml:space="preserve"> PAGEREF _Toc2915 \h </w:instrText>
        </w:r>
        <w:r>
          <w:fldChar w:fldCharType="separate"/>
        </w:r>
        <w:r>
          <w:t>75</w:t>
        </w:r>
        <w:r>
          <w:fldChar w:fldCharType="end"/>
        </w:r>
      </w:hyperlink>
    </w:p>
    <w:p>
      <w:pPr>
        <w:pStyle w:val="TOC2"/>
        <w:tabs>
          <w:tab w:val="right" w:leader="dot" w:pos="8306"/>
        </w:tabs>
      </w:pPr>
      <w:hyperlink w:anchor="_Toc27194" w:history="1">
        <w:r>
          <w:rPr>
            <w:rFonts w:ascii="仿宋" w:eastAsia="仿宋" w:hAnsi="仿宋" w:cs="仿宋" w:hint="eastAsia"/>
            <w:lang w:eastAsia="zh-CN"/>
          </w:rPr>
          <w:t>(一)、合作伙伴选择与合作方式</w:t>
        </w:r>
        <w:r>
          <w:tab/>
        </w:r>
        <w:r>
          <w:fldChar w:fldCharType="begin"/>
        </w:r>
        <w:r>
          <w:instrText xml:space="preserve"> PAGEREF _Toc27194 \h </w:instrText>
        </w:r>
        <w:r>
          <w:fldChar w:fldCharType="separate"/>
        </w:r>
        <w:r>
          <w:t>75</w:t>
        </w:r>
        <w:r>
          <w:fldChar w:fldCharType="end"/>
        </w:r>
      </w:hyperlink>
    </w:p>
    <w:p>
      <w:pPr>
        <w:pStyle w:val="TOC2"/>
        <w:tabs>
          <w:tab w:val="right" w:leader="dot" w:pos="8306"/>
        </w:tabs>
      </w:pPr>
      <w:hyperlink w:anchor="_Toc19806" w:history="1">
        <w:r>
          <w:rPr>
            <w:rFonts w:ascii="仿宋" w:eastAsia="仿宋" w:hAnsi="仿宋" w:cs="仿宋" w:hint="eastAsia"/>
            <w:lang w:eastAsia="zh-CN"/>
          </w:rPr>
          <w:t>(二)、交流与合作平台搭建</w:t>
        </w:r>
        <w:r>
          <w:tab/>
        </w:r>
        <w:r>
          <w:fldChar w:fldCharType="begin"/>
        </w:r>
        <w:r>
          <w:instrText xml:space="preserve"> PAGEREF _Toc19806 \h </w:instrText>
        </w:r>
        <w:r>
          <w:fldChar w:fldCharType="separate"/>
        </w:r>
        <w:r>
          <w:t>77</w:t>
        </w:r>
        <w:r>
          <w:fldChar w:fldCharType="end"/>
        </w:r>
      </w:hyperlink>
    </w:p>
    <w:p>
      <w:pPr>
        <w:pStyle w:val="TOC1"/>
        <w:tabs>
          <w:tab w:val="right" w:leader="dot" w:pos="8306"/>
        </w:tabs>
      </w:pPr>
      <w:hyperlink w:anchor="_Toc1638" w:history="1">
        <w:r>
          <w:rPr>
            <w:rFonts w:ascii="仿宋" w:eastAsia="仿宋" w:hAnsi="仿宋" w:cs="仿宋" w:hint="eastAsia"/>
            <w:lang w:eastAsia="zh-CN"/>
          </w:rPr>
          <w:t>十九、企业合规与伦理</w:t>
        </w:r>
        <w:r>
          <w:tab/>
        </w:r>
        <w:r>
          <w:fldChar w:fldCharType="begin"/>
        </w:r>
        <w:r>
          <w:instrText xml:space="preserve"> PAGEREF _Toc1638 \h </w:instrText>
        </w:r>
        <w:r>
          <w:fldChar w:fldCharType="separate"/>
        </w:r>
        <w:r>
          <w:t>78</w:t>
        </w:r>
        <w:r>
          <w:fldChar w:fldCharType="end"/>
        </w:r>
      </w:hyperlink>
    </w:p>
    <w:p>
      <w:pPr>
        <w:pStyle w:val="TOC2"/>
        <w:tabs>
          <w:tab w:val="right" w:leader="dot" w:pos="8306"/>
        </w:tabs>
      </w:pPr>
      <w:hyperlink w:anchor="_Toc20389" w:history="1">
        <w:r>
          <w:rPr>
            <w:rFonts w:ascii="仿宋" w:eastAsia="仿宋" w:hAnsi="仿宋" w:cs="仿宋" w:hint="eastAsia"/>
            <w:lang w:eastAsia="zh-CN"/>
          </w:rPr>
          <w:t>(一)、合规政策与程序</w:t>
        </w:r>
        <w:r>
          <w:tab/>
        </w:r>
        <w:r>
          <w:fldChar w:fldCharType="begin"/>
        </w:r>
        <w:r>
          <w:instrText xml:space="preserve"> PAGEREF _Toc20389 \h </w:instrText>
        </w:r>
        <w:r>
          <w:fldChar w:fldCharType="separate"/>
        </w:r>
        <w:r>
          <w:t>78</w:t>
        </w:r>
        <w:r>
          <w:fldChar w:fldCharType="end"/>
        </w:r>
      </w:hyperlink>
    </w:p>
    <w:p>
      <w:pPr>
        <w:pStyle w:val="TOC2"/>
        <w:tabs>
          <w:tab w:val="right" w:leader="dot" w:pos="8306"/>
        </w:tabs>
      </w:pPr>
      <w:hyperlink w:anchor="_Toc980" w:history="1">
        <w:r>
          <w:rPr>
            <w:rFonts w:ascii="仿宋" w:eastAsia="仿宋" w:hAnsi="仿宋" w:cs="仿宋" w:hint="eastAsia"/>
            <w:lang w:eastAsia="zh-CN"/>
          </w:rPr>
          <w:t>(二)、伦理规范与培训</w:t>
        </w:r>
        <w:r>
          <w:tab/>
        </w:r>
        <w:r>
          <w:fldChar w:fldCharType="begin"/>
        </w:r>
        <w:r>
          <w:instrText xml:space="preserve"> PAGEREF _Toc980 \h </w:instrText>
        </w:r>
        <w:r>
          <w:fldChar w:fldCharType="separate"/>
        </w:r>
        <w:r>
          <w:t>79</w:t>
        </w:r>
        <w:r>
          <w:fldChar w:fldCharType="end"/>
        </w:r>
      </w:hyperlink>
    </w:p>
    <w:p>
      <w:pPr>
        <w:pStyle w:val="TOC2"/>
        <w:tabs>
          <w:tab w:val="right" w:leader="dot" w:pos="8306"/>
        </w:tabs>
      </w:pPr>
      <w:hyperlink w:anchor="_Toc12465" w:history="1">
        <w:r>
          <w:rPr>
            <w:rFonts w:ascii="仿宋" w:eastAsia="仿宋" w:hAnsi="仿宋" w:cs="仿宋" w:hint="eastAsia"/>
            <w:lang w:eastAsia="zh-CN"/>
          </w:rPr>
          <w:t>(三)、合规风险评估</w:t>
        </w:r>
        <w:r>
          <w:tab/>
        </w:r>
        <w:r>
          <w:fldChar w:fldCharType="begin"/>
        </w:r>
        <w:r>
          <w:instrText xml:space="preserve"> PAGEREF _Toc12465 \h </w:instrText>
        </w:r>
        <w:r>
          <w:fldChar w:fldCharType="separate"/>
        </w:r>
        <w:r>
          <w:t>80</w:t>
        </w:r>
        <w:r>
          <w:fldChar w:fldCharType="end"/>
        </w:r>
      </w:hyperlink>
    </w:p>
    <w:p>
      <w:pPr>
        <w:pStyle w:val="TOC2"/>
        <w:tabs>
          <w:tab w:val="right" w:leader="dot" w:pos="8306"/>
        </w:tabs>
      </w:pPr>
      <w:hyperlink w:anchor="_Toc8780" w:history="1">
        <w:r>
          <w:rPr>
            <w:rFonts w:ascii="仿宋" w:eastAsia="仿宋" w:hAnsi="仿宋" w:cs="仿宋" w:hint="eastAsia"/>
            <w:lang w:eastAsia="zh-CN"/>
          </w:rPr>
          <w:t>(四)、合规监督与执行</w:t>
        </w:r>
        <w:r>
          <w:tab/>
        </w:r>
        <w:r>
          <w:fldChar w:fldCharType="begin"/>
        </w:r>
        <w:r>
          <w:instrText xml:space="preserve"> PAGEREF _Toc8780 \h </w:instrText>
        </w:r>
        <w:r>
          <w:fldChar w:fldCharType="separate"/>
        </w:r>
        <w:r>
          <w:t>82</w:t>
        </w:r>
        <w:r>
          <w:fldChar w:fldCharType="end"/>
        </w:r>
      </w:hyperlink>
    </w:p>
    <w:p>
      <w:pPr>
        <w:pStyle w:val="TOC1"/>
        <w:tabs>
          <w:tab w:val="right" w:leader="dot" w:pos="8306"/>
        </w:tabs>
      </w:pPr>
      <w:hyperlink w:anchor="_Toc10136" w:history="1">
        <w:r>
          <w:rPr>
            <w:rFonts w:ascii="仿宋" w:eastAsia="仿宋" w:hAnsi="仿宋" w:cs="仿宋" w:hint="eastAsia"/>
            <w:lang w:eastAsia="zh-CN"/>
          </w:rPr>
          <w:t>二十、质量管理与控制</w:t>
        </w:r>
        <w:r>
          <w:tab/>
        </w:r>
        <w:r>
          <w:fldChar w:fldCharType="begin"/>
        </w:r>
        <w:r>
          <w:instrText xml:space="preserve"> PAGEREF _Toc10136 \h </w:instrText>
        </w:r>
        <w:r>
          <w:fldChar w:fldCharType="separate"/>
        </w:r>
        <w:r>
          <w:t>82</w:t>
        </w:r>
        <w:r>
          <w:fldChar w:fldCharType="end"/>
        </w:r>
      </w:hyperlink>
    </w:p>
    <w:p>
      <w:pPr>
        <w:pStyle w:val="TOC2"/>
        <w:tabs>
          <w:tab w:val="right" w:leader="dot" w:pos="8306"/>
        </w:tabs>
      </w:pPr>
      <w:hyperlink w:anchor="_Toc332" w:history="1">
        <w:r>
          <w:rPr>
            <w:rFonts w:ascii="仿宋" w:eastAsia="仿宋" w:hAnsi="仿宋" w:cs="仿宋" w:hint="eastAsia"/>
            <w:lang w:eastAsia="zh-CN"/>
          </w:rPr>
          <w:t>(一)、质量管理体系建设</w:t>
        </w:r>
        <w:r>
          <w:tab/>
        </w:r>
        <w:r>
          <w:fldChar w:fldCharType="begin"/>
        </w:r>
        <w:r>
          <w:instrText xml:space="preserve"> PAGEREF _Toc332 \h </w:instrText>
        </w:r>
        <w:r>
          <w:fldChar w:fldCharType="separate"/>
        </w:r>
        <w:r>
          <w:t>82</w:t>
        </w:r>
        <w:r>
          <w:fldChar w:fldCharType="end"/>
        </w:r>
      </w:hyperlink>
    </w:p>
    <w:p>
      <w:pPr>
        <w:pStyle w:val="TOC2"/>
        <w:tabs>
          <w:tab w:val="right" w:leader="dot" w:pos="8306"/>
        </w:tabs>
      </w:pPr>
      <w:hyperlink w:anchor="_Toc3991" w:history="1">
        <w:r>
          <w:rPr>
            <w:rFonts w:ascii="仿宋" w:eastAsia="仿宋" w:hAnsi="仿宋" w:cs="仿宋" w:hint="eastAsia"/>
            <w:lang w:eastAsia="zh-CN"/>
          </w:rPr>
          <w:t>(二)、质量控制措施</w:t>
        </w:r>
        <w:r>
          <w:tab/>
        </w:r>
        <w:r>
          <w:fldChar w:fldCharType="begin"/>
        </w:r>
        <w:r>
          <w:instrText xml:space="preserve"> PAGEREF _Toc3991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69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876"/>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6345"/>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一、SKI系列二甲苯异构化催化剂项目的技术资源开发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二、SKI系列二甲苯异构化催化剂项目的人力资源管理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SKI系列二甲苯异构化催化剂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三、SKI系列二甲苯异构化催化剂项目的资金资源筹措与优化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SKI系列二甲苯异构化催化剂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3042"/>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SKI系列二甲苯异构化催化剂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SKI系列二甲苯异构化催化剂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SKI系列二甲苯异构化催化剂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5957"/>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SKI系列二甲苯异构化催化剂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SKI系列二甲苯异构化催化剂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SKI系列二甲苯异构化催化剂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2549"/>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6253"/>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直接收益：假设SKI系列二甲苯异构化催化剂项目的产品或服务年销售收入为XX万元。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3062"/>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若SKI系列二甲苯异构化催化剂项目成功推广新型环保产品，比如采用可回收材料的包装，可能会激发消费者对可持续产品的需求。这种需求的增长可能迫使整个行业转向更环保的产品设计和生产方法。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7386"/>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10" w:name="_Toc19491"/>
      <w:r>
        <w:rPr>
          <w:rFonts w:ascii="仿宋" w:eastAsia="仿宋" w:hAnsi="仿宋" w:cs="仿宋" w:hint="eastAsia"/>
          <w:sz w:val="28"/>
          <w:lang w:eastAsia="zh-CN"/>
        </w:rPr>
        <w:t>(四)、宏观经济影响分析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https://d.book118.com/706041124152010044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BA327E"/>
    <w:rsid w:val="7EBA327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06041124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2024-02-01T20:46:00Z</dcterms:created>
  <dcterms:modified xsi:type="dcterms:W3CDTF">2024-02-01T20:46:34Z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2C15E0260EF545349159222EF8CFA801_11</vt:lpwstr>
  </property>
  <property fmtid="{D5CDD505-2E9C-101B-9397-08002B2CF9AE}" pid="3" name="KSOProductBuildVer">
    <vt:lpwstr>2052-12.1.0.16250</vt:lpwstr>
  </property>
</Properties>
</file>