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6" w:history="1">
        <w:r>
          <w:rPr>
            <w:rFonts w:ascii="仿宋" w:eastAsia="仿宋" w:hAnsi="仿宋" w:cs="仿宋" w:hint="eastAsia"/>
            <w:lang w:eastAsia="zh-CN"/>
          </w:rPr>
          <w:t>前言</w:t>
        </w:r>
        <w:r>
          <w:tab/>
        </w:r>
        <w:r>
          <w:fldChar w:fldCharType="begin"/>
        </w:r>
        <w:r>
          <w:instrText xml:space="preserve"> PAGEREF _Toc19256 \h </w:instrText>
        </w:r>
        <w:r>
          <w:fldChar w:fldCharType="separate"/>
        </w:r>
        <w:r>
          <w:t>3</w:t>
        </w:r>
        <w:r>
          <w:fldChar w:fldCharType="end"/>
        </w:r>
      </w:hyperlink>
    </w:p>
    <w:p>
      <w:pPr>
        <w:pStyle w:val="TOC1"/>
        <w:tabs>
          <w:tab w:val="right" w:leader="dot" w:pos="8306"/>
        </w:tabs>
      </w:pPr>
      <w:hyperlink w:anchor="_Toc12615" w:history="1">
        <w:r>
          <w:rPr>
            <w:rFonts w:ascii="仿宋" w:eastAsia="仿宋" w:hAnsi="仿宋" w:cs="仿宋" w:hint="eastAsia"/>
            <w:lang w:eastAsia="zh-CN"/>
          </w:rPr>
          <w:t>一、财务管理与成本控制</w:t>
        </w:r>
        <w:r>
          <w:tab/>
        </w:r>
        <w:r>
          <w:fldChar w:fldCharType="begin"/>
        </w:r>
        <w:r>
          <w:instrText xml:space="preserve"> PAGEREF _Toc12615 \h </w:instrText>
        </w:r>
        <w:r>
          <w:fldChar w:fldCharType="separate"/>
        </w:r>
        <w:r>
          <w:t>3</w:t>
        </w:r>
        <w:r>
          <w:fldChar w:fldCharType="end"/>
        </w:r>
      </w:hyperlink>
    </w:p>
    <w:p>
      <w:pPr>
        <w:pStyle w:val="TOC2"/>
        <w:tabs>
          <w:tab w:val="right" w:leader="dot" w:pos="8306"/>
        </w:tabs>
      </w:pPr>
      <w:hyperlink w:anchor="_Toc1266" w:history="1">
        <w:r>
          <w:rPr>
            <w:rFonts w:ascii="仿宋" w:eastAsia="仿宋" w:hAnsi="仿宋" w:cs="仿宋" w:hint="eastAsia"/>
            <w:lang w:eastAsia="zh-CN"/>
          </w:rPr>
          <w:t>(一)、财务管理体系建设</w:t>
        </w:r>
        <w:r>
          <w:tab/>
        </w:r>
        <w:r>
          <w:fldChar w:fldCharType="begin"/>
        </w:r>
        <w:r>
          <w:instrText xml:space="preserve"> PAGEREF _Toc1266 \h </w:instrText>
        </w:r>
        <w:r>
          <w:fldChar w:fldCharType="separate"/>
        </w:r>
        <w:r>
          <w:t>3</w:t>
        </w:r>
        <w:r>
          <w:fldChar w:fldCharType="end"/>
        </w:r>
      </w:hyperlink>
    </w:p>
    <w:p>
      <w:pPr>
        <w:pStyle w:val="TOC2"/>
        <w:tabs>
          <w:tab w:val="right" w:leader="dot" w:pos="8306"/>
        </w:tabs>
      </w:pPr>
      <w:hyperlink w:anchor="_Toc22619" w:history="1">
        <w:r>
          <w:rPr>
            <w:rFonts w:ascii="仿宋" w:eastAsia="仿宋" w:hAnsi="仿宋" w:cs="仿宋" w:hint="eastAsia"/>
            <w:lang w:eastAsia="zh-CN"/>
          </w:rPr>
          <w:t>(二)、成本控制措施</w:t>
        </w:r>
        <w:r>
          <w:tab/>
        </w:r>
        <w:r>
          <w:fldChar w:fldCharType="begin"/>
        </w:r>
        <w:r>
          <w:instrText xml:space="preserve"> PAGEREF _Toc22619 \h </w:instrText>
        </w:r>
        <w:r>
          <w:fldChar w:fldCharType="separate"/>
        </w:r>
        <w:r>
          <w:t>4</w:t>
        </w:r>
        <w:r>
          <w:fldChar w:fldCharType="end"/>
        </w:r>
      </w:hyperlink>
    </w:p>
    <w:p>
      <w:pPr>
        <w:pStyle w:val="TOC1"/>
        <w:tabs>
          <w:tab w:val="right" w:leader="dot" w:pos="8306"/>
        </w:tabs>
      </w:pPr>
      <w:hyperlink w:anchor="_Toc4881" w:history="1">
        <w:r>
          <w:rPr>
            <w:rFonts w:ascii="仿宋" w:eastAsia="仿宋" w:hAnsi="仿宋" w:cs="仿宋" w:hint="eastAsia"/>
            <w:lang w:eastAsia="zh-CN"/>
          </w:rPr>
          <w:t>二、项目监理与质量保证</w:t>
        </w:r>
        <w:r>
          <w:tab/>
        </w:r>
        <w:r>
          <w:fldChar w:fldCharType="begin"/>
        </w:r>
        <w:r>
          <w:instrText xml:space="preserve"> PAGEREF _Toc4881 \h </w:instrText>
        </w:r>
        <w:r>
          <w:fldChar w:fldCharType="separate"/>
        </w:r>
        <w:r>
          <w:t>5</w:t>
        </w:r>
        <w:r>
          <w:fldChar w:fldCharType="end"/>
        </w:r>
      </w:hyperlink>
    </w:p>
    <w:p>
      <w:pPr>
        <w:pStyle w:val="TOC2"/>
        <w:tabs>
          <w:tab w:val="right" w:leader="dot" w:pos="8306"/>
        </w:tabs>
      </w:pPr>
      <w:hyperlink w:anchor="_Toc9099" w:history="1">
        <w:r>
          <w:rPr>
            <w:rFonts w:ascii="仿宋" w:eastAsia="仿宋" w:hAnsi="仿宋" w:cs="仿宋" w:hint="eastAsia"/>
            <w:lang w:eastAsia="zh-CN"/>
          </w:rPr>
          <w:t>(一)、监理体系构建</w:t>
        </w:r>
        <w:r>
          <w:tab/>
        </w:r>
        <w:r>
          <w:fldChar w:fldCharType="begin"/>
        </w:r>
        <w:r>
          <w:instrText xml:space="preserve"> PAGEREF _Toc9099 \h </w:instrText>
        </w:r>
        <w:r>
          <w:fldChar w:fldCharType="separate"/>
        </w:r>
        <w:r>
          <w:t>5</w:t>
        </w:r>
        <w:r>
          <w:fldChar w:fldCharType="end"/>
        </w:r>
      </w:hyperlink>
    </w:p>
    <w:p>
      <w:pPr>
        <w:pStyle w:val="TOC2"/>
        <w:tabs>
          <w:tab w:val="right" w:leader="dot" w:pos="8306"/>
        </w:tabs>
      </w:pPr>
      <w:hyperlink w:anchor="_Toc20984" w:history="1">
        <w:r>
          <w:rPr>
            <w:rFonts w:ascii="仿宋" w:eastAsia="仿宋" w:hAnsi="仿宋" w:cs="仿宋" w:hint="eastAsia"/>
            <w:lang w:eastAsia="zh-CN"/>
          </w:rPr>
          <w:t>(二)、质量保证体系实施</w:t>
        </w:r>
        <w:r>
          <w:tab/>
        </w:r>
        <w:r>
          <w:fldChar w:fldCharType="begin"/>
        </w:r>
        <w:r>
          <w:instrText xml:space="preserve"> PAGEREF _Toc20984 \h </w:instrText>
        </w:r>
        <w:r>
          <w:fldChar w:fldCharType="separate"/>
        </w:r>
        <w:r>
          <w:t>6</w:t>
        </w:r>
        <w:r>
          <w:fldChar w:fldCharType="end"/>
        </w:r>
      </w:hyperlink>
    </w:p>
    <w:p>
      <w:pPr>
        <w:pStyle w:val="TOC2"/>
        <w:tabs>
          <w:tab w:val="right" w:leader="dot" w:pos="8306"/>
        </w:tabs>
      </w:pPr>
      <w:hyperlink w:anchor="_Toc532" w:history="1">
        <w:r>
          <w:rPr>
            <w:rFonts w:ascii="仿宋" w:eastAsia="仿宋" w:hAnsi="仿宋" w:cs="仿宋" w:hint="eastAsia"/>
            <w:lang w:eastAsia="zh-CN"/>
          </w:rPr>
          <w:t>(三)、监理与质量控制流程</w:t>
        </w:r>
        <w:r>
          <w:tab/>
        </w:r>
        <w:r>
          <w:fldChar w:fldCharType="begin"/>
        </w:r>
        <w:r>
          <w:instrText xml:space="preserve"> PAGEREF _Toc532 \h </w:instrText>
        </w:r>
        <w:r>
          <w:fldChar w:fldCharType="separate"/>
        </w:r>
        <w:r>
          <w:t>7</w:t>
        </w:r>
        <w:r>
          <w:fldChar w:fldCharType="end"/>
        </w:r>
      </w:hyperlink>
    </w:p>
    <w:p>
      <w:pPr>
        <w:pStyle w:val="TOC1"/>
        <w:tabs>
          <w:tab w:val="right" w:leader="dot" w:pos="8306"/>
        </w:tabs>
      </w:pPr>
      <w:hyperlink w:anchor="_Toc28360" w:history="1">
        <w:r>
          <w:rPr>
            <w:rFonts w:ascii="仿宋" w:eastAsia="仿宋" w:hAnsi="仿宋" w:cs="仿宋" w:hint="eastAsia"/>
            <w:lang w:eastAsia="zh-CN"/>
          </w:rPr>
          <w:t>三、发展规划、产业政策和行业准入分析</w:t>
        </w:r>
        <w:r>
          <w:tab/>
        </w:r>
        <w:r>
          <w:fldChar w:fldCharType="begin"/>
        </w:r>
        <w:r>
          <w:instrText xml:space="preserve"> PAGEREF _Toc28360 \h </w:instrText>
        </w:r>
        <w:r>
          <w:fldChar w:fldCharType="separate"/>
        </w:r>
        <w:r>
          <w:t>7</w:t>
        </w:r>
        <w:r>
          <w:fldChar w:fldCharType="end"/>
        </w:r>
      </w:hyperlink>
    </w:p>
    <w:p>
      <w:pPr>
        <w:pStyle w:val="TOC2"/>
        <w:tabs>
          <w:tab w:val="right" w:leader="dot" w:pos="8306"/>
        </w:tabs>
      </w:pPr>
      <w:hyperlink w:anchor="_Toc25599" w:history="1">
        <w:r>
          <w:rPr>
            <w:rFonts w:ascii="仿宋" w:eastAsia="仿宋" w:hAnsi="仿宋" w:cs="仿宋" w:hint="eastAsia"/>
            <w:lang w:eastAsia="zh-CN"/>
          </w:rPr>
          <w:t>(一)、发展规划分析</w:t>
        </w:r>
        <w:r>
          <w:tab/>
        </w:r>
        <w:r>
          <w:fldChar w:fldCharType="begin"/>
        </w:r>
        <w:r>
          <w:instrText xml:space="preserve"> PAGEREF _Toc25599 \h </w:instrText>
        </w:r>
        <w:r>
          <w:fldChar w:fldCharType="separate"/>
        </w:r>
        <w:r>
          <w:t>7</w:t>
        </w:r>
        <w:r>
          <w:fldChar w:fldCharType="end"/>
        </w:r>
      </w:hyperlink>
    </w:p>
    <w:p>
      <w:pPr>
        <w:pStyle w:val="TOC2"/>
        <w:tabs>
          <w:tab w:val="right" w:leader="dot" w:pos="8306"/>
        </w:tabs>
      </w:pPr>
      <w:hyperlink w:anchor="_Toc31508" w:history="1">
        <w:r>
          <w:rPr>
            <w:rFonts w:ascii="仿宋" w:eastAsia="仿宋" w:hAnsi="仿宋" w:cs="仿宋" w:hint="eastAsia"/>
            <w:lang w:eastAsia="zh-CN"/>
          </w:rPr>
          <w:t>(二)、产业政策分析</w:t>
        </w:r>
        <w:r>
          <w:tab/>
        </w:r>
        <w:r>
          <w:fldChar w:fldCharType="begin"/>
        </w:r>
        <w:r>
          <w:instrText xml:space="preserve"> PAGEREF _Toc31508 \h </w:instrText>
        </w:r>
        <w:r>
          <w:fldChar w:fldCharType="separate"/>
        </w:r>
        <w:r>
          <w:t>9</w:t>
        </w:r>
        <w:r>
          <w:fldChar w:fldCharType="end"/>
        </w:r>
      </w:hyperlink>
    </w:p>
    <w:p>
      <w:pPr>
        <w:pStyle w:val="TOC2"/>
        <w:tabs>
          <w:tab w:val="right" w:leader="dot" w:pos="8306"/>
        </w:tabs>
      </w:pPr>
      <w:hyperlink w:anchor="_Toc6042" w:history="1">
        <w:r>
          <w:rPr>
            <w:rFonts w:ascii="仿宋" w:eastAsia="仿宋" w:hAnsi="仿宋" w:cs="仿宋" w:hint="eastAsia"/>
            <w:lang w:eastAsia="zh-CN"/>
          </w:rPr>
          <w:t>(三)、行业准入分析</w:t>
        </w:r>
        <w:r>
          <w:tab/>
        </w:r>
        <w:r>
          <w:fldChar w:fldCharType="begin"/>
        </w:r>
        <w:r>
          <w:instrText xml:space="preserve"> PAGEREF _Toc6042 \h </w:instrText>
        </w:r>
        <w:r>
          <w:fldChar w:fldCharType="separate"/>
        </w:r>
        <w:r>
          <w:t>11</w:t>
        </w:r>
        <w:r>
          <w:fldChar w:fldCharType="end"/>
        </w:r>
      </w:hyperlink>
    </w:p>
    <w:p>
      <w:pPr>
        <w:pStyle w:val="TOC1"/>
        <w:tabs>
          <w:tab w:val="right" w:leader="dot" w:pos="8306"/>
        </w:tabs>
      </w:pPr>
      <w:hyperlink w:anchor="_Toc2791" w:history="1">
        <w:r>
          <w:rPr>
            <w:rFonts w:ascii="仿宋" w:eastAsia="仿宋" w:hAnsi="仿宋" w:cs="仿宋" w:hint="eastAsia"/>
            <w:lang w:eastAsia="zh-CN"/>
          </w:rPr>
          <w:t>四、背景、必要性分析</w:t>
        </w:r>
        <w:r>
          <w:tab/>
        </w:r>
        <w:r>
          <w:fldChar w:fldCharType="begin"/>
        </w:r>
        <w:r>
          <w:instrText xml:space="preserve"> PAGEREF _Toc2791 \h </w:instrText>
        </w:r>
        <w:r>
          <w:fldChar w:fldCharType="separate"/>
        </w:r>
        <w:r>
          <w:t>12</w:t>
        </w:r>
        <w:r>
          <w:fldChar w:fldCharType="end"/>
        </w:r>
      </w:hyperlink>
    </w:p>
    <w:p>
      <w:pPr>
        <w:pStyle w:val="TOC2"/>
        <w:tabs>
          <w:tab w:val="right" w:leader="dot" w:pos="8306"/>
        </w:tabs>
      </w:pPr>
      <w:hyperlink w:anchor="_Toc19413" w:history="1">
        <w:r>
          <w:rPr>
            <w:rFonts w:ascii="仿宋" w:eastAsia="仿宋" w:hAnsi="仿宋" w:cs="仿宋" w:hint="eastAsia"/>
            <w:lang w:eastAsia="zh-CN"/>
          </w:rPr>
          <w:t>(一)、项目建设背景</w:t>
        </w:r>
        <w:r>
          <w:tab/>
        </w:r>
        <w:r>
          <w:fldChar w:fldCharType="begin"/>
        </w:r>
        <w:r>
          <w:instrText xml:space="preserve"> PAGEREF _Toc19413 \h </w:instrText>
        </w:r>
        <w:r>
          <w:fldChar w:fldCharType="separate"/>
        </w:r>
        <w:r>
          <w:t>12</w:t>
        </w:r>
        <w:r>
          <w:fldChar w:fldCharType="end"/>
        </w:r>
      </w:hyperlink>
    </w:p>
    <w:p>
      <w:pPr>
        <w:pStyle w:val="TOC2"/>
        <w:tabs>
          <w:tab w:val="right" w:leader="dot" w:pos="8306"/>
        </w:tabs>
      </w:pPr>
      <w:hyperlink w:anchor="_Toc6204" w:history="1">
        <w:r>
          <w:rPr>
            <w:rFonts w:ascii="仿宋" w:eastAsia="仿宋" w:hAnsi="仿宋" w:cs="仿宋" w:hint="eastAsia"/>
            <w:lang w:eastAsia="zh-CN"/>
          </w:rPr>
          <w:t>(二)、必要性分析</w:t>
        </w:r>
        <w:r>
          <w:tab/>
        </w:r>
        <w:r>
          <w:fldChar w:fldCharType="begin"/>
        </w:r>
        <w:r>
          <w:instrText xml:space="preserve"> PAGEREF _Toc6204 \h </w:instrText>
        </w:r>
        <w:r>
          <w:fldChar w:fldCharType="separate"/>
        </w:r>
        <w:r>
          <w:t>13</w:t>
        </w:r>
        <w:r>
          <w:fldChar w:fldCharType="end"/>
        </w:r>
      </w:hyperlink>
    </w:p>
    <w:p>
      <w:pPr>
        <w:pStyle w:val="TOC2"/>
        <w:tabs>
          <w:tab w:val="right" w:leader="dot" w:pos="8306"/>
        </w:tabs>
      </w:pPr>
      <w:hyperlink w:anchor="_Toc9821" w:history="1">
        <w:r>
          <w:rPr>
            <w:rFonts w:ascii="仿宋" w:eastAsia="仿宋" w:hAnsi="仿宋" w:cs="仿宋" w:hint="eastAsia"/>
            <w:lang w:eastAsia="zh-CN"/>
          </w:rPr>
          <w:t>(三)、项目建设有利条件</w:t>
        </w:r>
        <w:r>
          <w:tab/>
        </w:r>
        <w:r>
          <w:fldChar w:fldCharType="begin"/>
        </w:r>
        <w:r>
          <w:instrText xml:space="preserve"> PAGEREF _Toc9821 \h </w:instrText>
        </w:r>
        <w:r>
          <w:fldChar w:fldCharType="separate"/>
        </w:r>
        <w:r>
          <w:t>14</w:t>
        </w:r>
        <w:r>
          <w:fldChar w:fldCharType="end"/>
        </w:r>
      </w:hyperlink>
    </w:p>
    <w:p>
      <w:pPr>
        <w:pStyle w:val="TOC1"/>
        <w:tabs>
          <w:tab w:val="right" w:leader="dot" w:pos="8306"/>
        </w:tabs>
      </w:pPr>
      <w:hyperlink w:anchor="_Toc32554" w:history="1">
        <w:r>
          <w:rPr>
            <w:rFonts w:ascii="仿宋" w:eastAsia="仿宋" w:hAnsi="仿宋" w:cs="仿宋" w:hint="eastAsia"/>
            <w:lang w:eastAsia="zh-CN"/>
          </w:rPr>
          <w:t>五、建设风险评估分析</w:t>
        </w:r>
        <w:r>
          <w:tab/>
        </w:r>
        <w:r>
          <w:fldChar w:fldCharType="begin"/>
        </w:r>
        <w:r>
          <w:instrText xml:space="preserve"> PAGEREF _Toc32554 \h </w:instrText>
        </w:r>
        <w:r>
          <w:fldChar w:fldCharType="separate"/>
        </w:r>
        <w:r>
          <w:t>16</w:t>
        </w:r>
        <w:r>
          <w:fldChar w:fldCharType="end"/>
        </w:r>
      </w:hyperlink>
    </w:p>
    <w:p>
      <w:pPr>
        <w:pStyle w:val="TOC2"/>
        <w:tabs>
          <w:tab w:val="right" w:leader="dot" w:pos="8306"/>
        </w:tabs>
      </w:pPr>
      <w:hyperlink w:anchor="_Toc5030" w:history="1">
        <w:r>
          <w:rPr>
            <w:rFonts w:ascii="仿宋" w:eastAsia="仿宋" w:hAnsi="仿宋" w:cs="仿宋" w:hint="eastAsia"/>
            <w:lang w:eastAsia="zh-CN"/>
          </w:rPr>
          <w:t>(一)、政策风险分析</w:t>
        </w:r>
        <w:r>
          <w:tab/>
        </w:r>
        <w:r>
          <w:fldChar w:fldCharType="begin"/>
        </w:r>
        <w:r>
          <w:instrText xml:space="preserve"> PAGEREF _Toc5030 \h </w:instrText>
        </w:r>
        <w:r>
          <w:fldChar w:fldCharType="separate"/>
        </w:r>
        <w:r>
          <w:t>16</w:t>
        </w:r>
        <w:r>
          <w:fldChar w:fldCharType="end"/>
        </w:r>
      </w:hyperlink>
    </w:p>
    <w:p>
      <w:pPr>
        <w:pStyle w:val="TOC2"/>
        <w:tabs>
          <w:tab w:val="right" w:leader="dot" w:pos="8306"/>
        </w:tabs>
      </w:pPr>
      <w:hyperlink w:anchor="_Toc16444" w:history="1">
        <w:r>
          <w:rPr>
            <w:rFonts w:ascii="仿宋" w:eastAsia="仿宋" w:hAnsi="仿宋" w:cs="仿宋" w:hint="eastAsia"/>
            <w:lang w:eastAsia="zh-CN"/>
          </w:rPr>
          <w:t>(二)、社会风险分析</w:t>
        </w:r>
        <w:r>
          <w:tab/>
        </w:r>
        <w:r>
          <w:fldChar w:fldCharType="begin"/>
        </w:r>
        <w:r>
          <w:instrText xml:space="preserve"> PAGEREF _Toc16444 \h </w:instrText>
        </w:r>
        <w:r>
          <w:fldChar w:fldCharType="separate"/>
        </w:r>
        <w:r>
          <w:t>17</w:t>
        </w:r>
        <w:r>
          <w:fldChar w:fldCharType="end"/>
        </w:r>
      </w:hyperlink>
    </w:p>
    <w:p>
      <w:pPr>
        <w:pStyle w:val="TOC2"/>
        <w:tabs>
          <w:tab w:val="right" w:leader="dot" w:pos="8306"/>
        </w:tabs>
      </w:pPr>
      <w:hyperlink w:anchor="_Toc26700" w:history="1">
        <w:r>
          <w:rPr>
            <w:rFonts w:ascii="仿宋" w:eastAsia="仿宋" w:hAnsi="仿宋" w:cs="仿宋" w:hint="eastAsia"/>
            <w:lang w:eastAsia="zh-CN"/>
          </w:rPr>
          <w:t>(三)、市场风险分析</w:t>
        </w:r>
        <w:r>
          <w:tab/>
        </w:r>
        <w:r>
          <w:fldChar w:fldCharType="begin"/>
        </w:r>
        <w:r>
          <w:instrText xml:space="preserve"> PAGEREF _Toc26700 \h </w:instrText>
        </w:r>
        <w:r>
          <w:fldChar w:fldCharType="separate"/>
        </w:r>
        <w:r>
          <w:t>19</w:t>
        </w:r>
        <w:r>
          <w:fldChar w:fldCharType="end"/>
        </w:r>
      </w:hyperlink>
    </w:p>
    <w:p>
      <w:pPr>
        <w:pStyle w:val="TOC2"/>
        <w:tabs>
          <w:tab w:val="right" w:leader="dot" w:pos="8306"/>
        </w:tabs>
      </w:pPr>
      <w:hyperlink w:anchor="_Toc25304" w:history="1">
        <w:r>
          <w:rPr>
            <w:rFonts w:ascii="仿宋" w:eastAsia="仿宋" w:hAnsi="仿宋" w:cs="仿宋" w:hint="eastAsia"/>
            <w:lang w:eastAsia="zh-CN"/>
          </w:rPr>
          <w:t>(四)、资金风险分析</w:t>
        </w:r>
        <w:r>
          <w:tab/>
        </w:r>
        <w:r>
          <w:fldChar w:fldCharType="begin"/>
        </w:r>
        <w:r>
          <w:instrText xml:space="preserve"> PAGEREF _Toc25304 \h </w:instrText>
        </w:r>
        <w:r>
          <w:fldChar w:fldCharType="separate"/>
        </w:r>
        <w:r>
          <w:t>19</w:t>
        </w:r>
        <w:r>
          <w:fldChar w:fldCharType="end"/>
        </w:r>
      </w:hyperlink>
    </w:p>
    <w:p>
      <w:pPr>
        <w:pStyle w:val="TOC2"/>
        <w:tabs>
          <w:tab w:val="right" w:leader="dot" w:pos="8306"/>
        </w:tabs>
      </w:pPr>
      <w:hyperlink w:anchor="_Toc26223" w:history="1">
        <w:r>
          <w:rPr>
            <w:rFonts w:ascii="仿宋" w:eastAsia="仿宋" w:hAnsi="仿宋" w:cs="仿宋" w:hint="eastAsia"/>
            <w:lang w:eastAsia="zh-CN"/>
          </w:rPr>
          <w:t>(五)、技术风险分析</w:t>
        </w:r>
        <w:r>
          <w:tab/>
        </w:r>
        <w:r>
          <w:fldChar w:fldCharType="begin"/>
        </w:r>
        <w:r>
          <w:instrText xml:space="preserve"> PAGEREF _Toc26223 \h </w:instrText>
        </w:r>
        <w:r>
          <w:fldChar w:fldCharType="separate"/>
        </w:r>
        <w:r>
          <w:t>20</w:t>
        </w:r>
        <w:r>
          <w:fldChar w:fldCharType="end"/>
        </w:r>
      </w:hyperlink>
    </w:p>
    <w:p>
      <w:pPr>
        <w:pStyle w:val="TOC2"/>
        <w:tabs>
          <w:tab w:val="right" w:leader="dot" w:pos="8306"/>
        </w:tabs>
      </w:pPr>
      <w:hyperlink w:anchor="_Toc24488" w:history="1">
        <w:r>
          <w:rPr>
            <w:rFonts w:ascii="仿宋" w:eastAsia="仿宋" w:hAnsi="仿宋" w:cs="仿宋" w:hint="eastAsia"/>
            <w:lang w:eastAsia="zh-CN"/>
          </w:rPr>
          <w:t>(六)、财务风险分析</w:t>
        </w:r>
        <w:r>
          <w:tab/>
        </w:r>
        <w:r>
          <w:fldChar w:fldCharType="begin"/>
        </w:r>
        <w:r>
          <w:instrText xml:space="preserve"> PAGEREF _Toc24488 \h </w:instrText>
        </w:r>
        <w:r>
          <w:fldChar w:fldCharType="separate"/>
        </w:r>
        <w:r>
          <w:t>22</w:t>
        </w:r>
        <w:r>
          <w:fldChar w:fldCharType="end"/>
        </w:r>
      </w:hyperlink>
    </w:p>
    <w:p>
      <w:pPr>
        <w:pStyle w:val="TOC2"/>
        <w:tabs>
          <w:tab w:val="right" w:leader="dot" w:pos="8306"/>
        </w:tabs>
      </w:pPr>
      <w:hyperlink w:anchor="_Toc3829" w:history="1">
        <w:r>
          <w:rPr>
            <w:rFonts w:ascii="仿宋" w:eastAsia="仿宋" w:hAnsi="仿宋" w:cs="仿宋" w:hint="eastAsia"/>
            <w:lang w:eastAsia="zh-CN"/>
          </w:rPr>
          <w:t>(七)、管理风险分析</w:t>
        </w:r>
        <w:r>
          <w:tab/>
        </w:r>
        <w:r>
          <w:fldChar w:fldCharType="begin"/>
        </w:r>
        <w:r>
          <w:instrText xml:space="preserve"> PAGEREF _Toc3829 \h </w:instrText>
        </w:r>
        <w:r>
          <w:fldChar w:fldCharType="separate"/>
        </w:r>
        <w:r>
          <w:t>23</w:t>
        </w:r>
        <w:r>
          <w:fldChar w:fldCharType="end"/>
        </w:r>
      </w:hyperlink>
    </w:p>
    <w:p>
      <w:pPr>
        <w:pStyle w:val="TOC2"/>
        <w:tabs>
          <w:tab w:val="right" w:leader="dot" w:pos="8306"/>
        </w:tabs>
      </w:pPr>
      <w:hyperlink w:anchor="_Toc31571" w:history="1">
        <w:r>
          <w:rPr>
            <w:rFonts w:ascii="仿宋" w:eastAsia="仿宋" w:hAnsi="仿宋" w:cs="仿宋" w:hint="eastAsia"/>
            <w:lang w:eastAsia="zh-CN"/>
          </w:rPr>
          <w:t>(八)、其它风险分析</w:t>
        </w:r>
        <w:r>
          <w:tab/>
        </w:r>
        <w:r>
          <w:fldChar w:fldCharType="begin"/>
        </w:r>
        <w:r>
          <w:instrText xml:space="preserve"> PAGEREF _Toc31571 \h </w:instrText>
        </w:r>
        <w:r>
          <w:fldChar w:fldCharType="separate"/>
        </w:r>
        <w:r>
          <w:t>25</w:t>
        </w:r>
        <w:r>
          <w:fldChar w:fldCharType="end"/>
        </w:r>
      </w:hyperlink>
    </w:p>
    <w:p>
      <w:pPr>
        <w:pStyle w:val="TOC2"/>
        <w:tabs>
          <w:tab w:val="right" w:leader="dot" w:pos="8306"/>
        </w:tabs>
      </w:pPr>
      <w:hyperlink w:anchor="_Toc9689" w:history="1">
        <w:r>
          <w:rPr>
            <w:rFonts w:ascii="仿宋" w:eastAsia="仿宋" w:hAnsi="仿宋" w:cs="仿宋" w:hint="eastAsia"/>
            <w:lang w:eastAsia="zh-CN"/>
          </w:rPr>
          <w:t>(九)、社会影响评估</w:t>
        </w:r>
        <w:r>
          <w:tab/>
        </w:r>
        <w:r>
          <w:fldChar w:fldCharType="begin"/>
        </w:r>
        <w:r>
          <w:instrText xml:space="preserve"> PAGEREF _Toc9689 \h </w:instrText>
        </w:r>
        <w:r>
          <w:fldChar w:fldCharType="separate"/>
        </w:r>
        <w:r>
          <w:t>26</w:t>
        </w:r>
        <w:r>
          <w:fldChar w:fldCharType="end"/>
        </w:r>
      </w:hyperlink>
    </w:p>
    <w:p>
      <w:pPr>
        <w:pStyle w:val="TOC1"/>
        <w:tabs>
          <w:tab w:val="right" w:leader="dot" w:pos="8306"/>
        </w:tabs>
      </w:pPr>
      <w:hyperlink w:anchor="_Toc31765" w:history="1">
        <w:r>
          <w:rPr>
            <w:rFonts w:ascii="仿宋" w:eastAsia="仿宋" w:hAnsi="仿宋" w:cs="仿宋" w:hint="eastAsia"/>
            <w:lang w:eastAsia="zh-CN"/>
          </w:rPr>
          <w:t>六、资源开发及综合利用分析</w:t>
        </w:r>
        <w:r>
          <w:tab/>
        </w:r>
        <w:r>
          <w:fldChar w:fldCharType="begin"/>
        </w:r>
        <w:r>
          <w:instrText xml:space="preserve"> PAGEREF _Toc31765 \h </w:instrText>
        </w:r>
        <w:r>
          <w:fldChar w:fldCharType="separate"/>
        </w:r>
        <w:r>
          <w:t>28</w:t>
        </w:r>
        <w:r>
          <w:fldChar w:fldCharType="end"/>
        </w:r>
      </w:hyperlink>
    </w:p>
    <w:p>
      <w:pPr>
        <w:pStyle w:val="TOC2"/>
        <w:tabs>
          <w:tab w:val="right" w:leader="dot" w:pos="8306"/>
        </w:tabs>
      </w:pPr>
      <w:hyperlink w:anchor="_Toc18925" w:history="1">
        <w:r>
          <w:rPr>
            <w:rFonts w:ascii="仿宋" w:eastAsia="仿宋" w:hAnsi="仿宋" w:cs="仿宋" w:hint="eastAsia"/>
            <w:lang w:eastAsia="zh-CN"/>
          </w:rPr>
          <w:t>(一)、资源开发方案</w:t>
        </w:r>
        <w:r>
          <w:tab/>
        </w:r>
        <w:r>
          <w:fldChar w:fldCharType="begin"/>
        </w:r>
        <w:r>
          <w:instrText xml:space="preserve"> PAGEREF _Toc18925 \h </w:instrText>
        </w:r>
        <w:r>
          <w:fldChar w:fldCharType="separate"/>
        </w:r>
        <w:r>
          <w:t>28</w:t>
        </w:r>
        <w:r>
          <w:fldChar w:fldCharType="end"/>
        </w:r>
      </w:hyperlink>
    </w:p>
    <w:p>
      <w:pPr>
        <w:pStyle w:val="TOC2"/>
        <w:tabs>
          <w:tab w:val="right" w:leader="dot" w:pos="8306"/>
        </w:tabs>
      </w:pPr>
      <w:hyperlink w:anchor="_Toc14574" w:history="1">
        <w:r>
          <w:rPr>
            <w:rFonts w:ascii="仿宋" w:eastAsia="仿宋" w:hAnsi="仿宋" w:cs="仿宋" w:hint="eastAsia"/>
            <w:lang w:eastAsia="zh-CN"/>
          </w:rPr>
          <w:t>(二)、资源利用方案</w:t>
        </w:r>
        <w:r>
          <w:tab/>
        </w:r>
        <w:r>
          <w:fldChar w:fldCharType="begin"/>
        </w:r>
        <w:r>
          <w:instrText xml:space="preserve"> PAGEREF _Toc14574 \h </w:instrText>
        </w:r>
        <w:r>
          <w:fldChar w:fldCharType="separate"/>
        </w:r>
        <w:r>
          <w:t>29</w:t>
        </w:r>
        <w:r>
          <w:fldChar w:fldCharType="end"/>
        </w:r>
      </w:hyperlink>
    </w:p>
    <w:p>
      <w:pPr>
        <w:pStyle w:val="TOC2"/>
        <w:tabs>
          <w:tab w:val="right" w:leader="dot" w:pos="8306"/>
        </w:tabs>
      </w:pPr>
      <w:hyperlink w:anchor="_Toc17341" w:history="1">
        <w:r>
          <w:rPr>
            <w:rFonts w:ascii="仿宋" w:eastAsia="仿宋" w:hAnsi="仿宋" w:cs="仿宋" w:hint="eastAsia"/>
            <w:lang w:eastAsia="zh-CN"/>
          </w:rPr>
          <w:t>(三)、资源节约措施</w:t>
        </w:r>
        <w:r>
          <w:tab/>
        </w:r>
        <w:r>
          <w:fldChar w:fldCharType="begin"/>
        </w:r>
        <w:r>
          <w:instrText xml:space="preserve"> PAGEREF _Toc17341 \h </w:instrText>
        </w:r>
        <w:r>
          <w:fldChar w:fldCharType="separate"/>
        </w:r>
        <w:r>
          <w:t>31</w:t>
        </w:r>
        <w:r>
          <w:fldChar w:fldCharType="end"/>
        </w:r>
      </w:hyperlink>
    </w:p>
    <w:p>
      <w:pPr>
        <w:pStyle w:val="TOC1"/>
        <w:tabs>
          <w:tab w:val="right" w:leader="dot" w:pos="8306"/>
        </w:tabs>
      </w:pPr>
      <w:hyperlink w:anchor="_Toc14216" w:history="1">
        <w:r>
          <w:rPr>
            <w:rFonts w:ascii="仿宋" w:eastAsia="仿宋" w:hAnsi="仿宋" w:cs="仿宋" w:hint="eastAsia"/>
            <w:lang w:eastAsia="zh-CN"/>
          </w:rPr>
          <w:t>七、环境保护与治理方案</w:t>
        </w:r>
        <w:r>
          <w:tab/>
        </w:r>
        <w:r>
          <w:fldChar w:fldCharType="begin"/>
        </w:r>
        <w:r>
          <w:instrText xml:space="preserve"> PAGEREF _Toc14216 \h </w:instrText>
        </w:r>
        <w:r>
          <w:fldChar w:fldCharType="separate"/>
        </w:r>
        <w:r>
          <w:t>32</w:t>
        </w:r>
        <w:r>
          <w:fldChar w:fldCharType="end"/>
        </w:r>
      </w:hyperlink>
    </w:p>
    <w:p>
      <w:pPr>
        <w:pStyle w:val="TOC2"/>
        <w:tabs>
          <w:tab w:val="right" w:leader="dot" w:pos="8306"/>
        </w:tabs>
      </w:pPr>
      <w:hyperlink w:anchor="_Toc3186" w:history="1">
        <w:r>
          <w:rPr>
            <w:rFonts w:ascii="仿宋" w:eastAsia="仿宋" w:hAnsi="仿宋" w:cs="仿宋" w:hint="eastAsia"/>
            <w:lang w:eastAsia="zh-CN"/>
          </w:rPr>
          <w:t>(一)、项目环境影响评估</w:t>
        </w:r>
        <w:r>
          <w:tab/>
        </w:r>
        <w:r>
          <w:fldChar w:fldCharType="begin"/>
        </w:r>
        <w:r>
          <w:instrText xml:space="preserve"> PAGEREF _Toc3186 \h </w:instrText>
        </w:r>
        <w:r>
          <w:fldChar w:fldCharType="separate"/>
        </w:r>
        <w:r>
          <w:t>32</w:t>
        </w:r>
        <w:r>
          <w:fldChar w:fldCharType="end"/>
        </w:r>
      </w:hyperlink>
    </w:p>
    <w:p>
      <w:pPr>
        <w:pStyle w:val="TOC2"/>
        <w:tabs>
          <w:tab w:val="right" w:leader="dot" w:pos="8306"/>
        </w:tabs>
      </w:pPr>
      <w:hyperlink w:anchor="_Toc30208" w:history="1">
        <w:r>
          <w:rPr>
            <w:rFonts w:ascii="仿宋" w:eastAsia="仿宋" w:hAnsi="仿宋" w:cs="仿宋" w:hint="eastAsia"/>
            <w:lang w:eastAsia="zh-CN"/>
          </w:rPr>
          <w:t>(二)、环境保护措施与治理方案</w:t>
        </w:r>
        <w:r>
          <w:tab/>
        </w:r>
        <w:r>
          <w:fldChar w:fldCharType="begin"/>
        </w:r>
        <w:r>
          <w:instrText xml:space="preserve"> PAGEREF _Toc30208 \h </w:instrText>
        </w:r>
        <w:r>
          <w:fldChar w:fldCharType="separate"/>
        </w:r>
        <w:r>
          <w:t>32</w:t>
        </w:r>
        <w:r>
          <w:fldChar w:fldCharType="end"/>
        </w:r>
      </w:hyperlink>
    </w:p>
    <w:p>
      <w:pPr>
        <w:pStyle w:val="TOC1"/>
        <w:tabs>
          <w:tab w:val="right" w:leader="dot" w:pos="8306"/>
        </w:tabs>
      </w:pPr>
      <w:hyperlink w:anchor="_Toc21735" w:history="1">
        <w:r>
          <w:rPr>
            <w:rFonts w:ascii="仿宋" w:eastAsia="仿宋" w:hAnsi="仿宋" w:cs="仿宋" w:hint="eastAsia"/>
            <w:lang w:eastAsia="zh-CN"/>
          </w:rPr>
          <w:t>八、土地利用与规划方案</w:t>
        </w:r>
        <w:r>
          <w:tab/>
        </w:r>
        <w:r>
          <w:fldChar w:fldCharType="begin"/>
        </w:r>
        <w:r>
          <w:instrText xml:space="preserve"> PAGEREF _Toc21735 \h </w:instrText>
        </w:r>
        <w:r>
          <w:fldChar w:fldCharType="separate"/>
        </w:r>
        <w:r>
          <w:t>33</w:t>
        </w:r>
        <w:r>
          <w:fldChar w:fldCharType="end"/>
        </w:r>
      </w:hyperlink>
    </w:p>
    <w:p>
      <w:pPr>
        <w:pStyle w:val="TOC2"/>
        <w:tabs>
          <w:tab w:val="right" w:leader="dot" w:pos="8306"/>
        </w:tabs>
      </w:pPr>
      <w:hyperlink w:anchor="_Toc10287" w:history="1">
        <w:r>
          <w:rPr>
            <w:rFonts w:ascii="仿宋" w:eastAsia="仿宋" w:hAnsi="仿宋" w:cs="仿宋" w:hint="eastAsia"/>
            <w:lang w:eastAsia="zh-CN"/>
          </w:rPr>
          <w:t>(一)、项目用地情况分析</w:t>
        </w:r>
        <w:r>
          <w:tab/>
        </w:r>
        <w:r>
          <w:fldChar w:fldCharType="begin"/>
        </w:r>
        <w:r>
          <w:instrText xml:space="preserve"> PAGEREF _Toc10287 \h </w:instrText>
        </w:r>
        <w:r>
          <w:fldChar w:fldCharType="separate"/>
        </w:r>
        <w:r>
          <w:t>33</w:t>
        </w:r>
        <w:r>
          <w:fldChar w:fldCharType="end"/>
        </w:r>
      </w:hyperlink>
    </w:p>
    <w:p>
      <w:pPr>
        <w:pStyle w:val="TOC2"/>
        <w:tabs>
          <w:tab w:val="right" w:leader="dot" w:pos="8306"/>
        </w:tabs>
      </w:pPr>
      <w:hyperlink w:anchor="_Toc22095" w:history="1">
        <w:r>
          <w:rPr>
            <w:rFonts w:ascii="仿宋" w:eastAsia="仿宋" w:hAnsi="仿宋" w:cs="仿宋" w:hint="eastAsia"/>
            <w:lang w:eastAsia="zh-CN"/>
          </w:rPr>
          <w:t>(二)、土地利用规划方案</w:t>
        </w:r>
        <w:r>
          <w:tab/>
        </w:r>
        <w:r>
          <w:fldChar w:fldCharType="begin"/>
        </w:r>
        <w:r>
          <w:instrText xml:space="preserve"> PAGEREF _Toc22095 \h </w:instrText>
        </w:r>
        <w:r>
          <w:fldChar w:fldCharType="separate"/>
        </w:r>
        <w:r>
          <w:t>34</w:t>
        </w:r>
        <w:r>
          <w:fldChar w:fldCharType="end"/>
        </w:r>
      </w:hyperlink>
    </w:p>
    <w:p>
      <w:pPr>
        <w:pStyle w:val="TOC1"/>
        <w:tabs>
          <w:tab w:val="right" w:leader="dot" w:pos="8306"/>
        </w:tabs>
      </w:pPr>
      <w:hyperlink w:anchor="_Toc11319" w:history="1">
        <w:r>
          <w:rPr>
            <w:rFonts w:ascii="仿宋" w:eastAsia="仿宋" w:hAnsi="仿宋" w:cs="仿宋" w:hint="eastAsia"/>
            <w:lang w:eastAsia="zh-CN"/>
          </w:rPr>
          <w:t>九、项目进度计划</w:t>
        </w:r>
        <w:r>
          <w:tab/>
        </w:r>
        <w:r>
          <w:fldChar w:fldCharType="begin"/>
        </w:r>
        <w:r>
          <w:instrText xml:space="preserve"> PAGEREF _Toc11319 \h </w:instrText>
        </w:r>
        <w:r>
          <w:fldChar w:fldCharType="separate"/>
        </w:r>
        <w:r>
          <w:t>35</w:t>
        </w:r>
        <w:r>
          <w:fldChar w:fldCharType="end"/>
        </w:r>
      </w:hyperlink>
    </w:p>
    <w:p>
      <w:pPr>
        <w:pStyle w:val="TOC2"/>
        <w:tabs>
          <w:tab w:val="right" w:leader="dot" w:pos="8306"/>
        </w:tabs>
      </w:pPr>
      <w:hyperlink w:anchor="_Toc16666" w:history="1">
        <w:r>
          <w:rPr>
            <w:rFonts w:ascii="仿宋" w:eastAsia="仿宋" w:hAnsi="仿宋" w:cs="仿宋" w:hint="eastAsia"/>
            <w:lang w:eastAsia="zh-CN"/>
          </w:rPr>
          <w:t>(一)、建设周期</w:t>
        </w:r>
        <w:r>
          <w:tab/>
        </w:r>
        <w:r>
          <w:fldChar w:fldCharType="begin"/>
        </w:r>
        <w:r>
          <w:instrText xml:space="preserve"> PAGEREF _Toc16666 \h </w:instrText>
        </w:r>
        <w:r>
          <w:fldChar w:fldCharType="separate"/>
        </w:r>
        <w:r>
          <w:t>35</w:t>
        </w:r>
        <w:r>
          <w:fldChar w:fldCharType="end"/>
        </w:r>
      </w:hyperlink>
    </w:p>
    <w:p>
      <w:pPr>
        <w:pStyle w:val="TOC2"/>
        <w:tabs>
          <w:tab w:val="right" w:leader="dot" w:pos="8306"/>
        </w:tabs>
      </w:pPr>
      <w:hyperlink w:anchor="_Toc22607" w:history="1">
        <w:r>
          <w:rPr>
            <w:rFonts w:ascii="仿宋" w:eastAsia="仿宋" w:hAnsi="仿宋" w:cs="仿宋" w:hint="eastAsia"/>
            <w:lang w:eastAsia="zh-CN"/>
          </w:rPr>
          <w:t>(二)、建设进度</w:t>
        </w:r>
        <w:r>
          <w:tab/>
        </w:r>
        <w:r>
          <w:fldChar w:fldCharType="begin"/>
        </w:r>
        <w:r>
          <w:instrText xml:space="preserve"> PAGEREF _Toc22607 \h </w:instrText>
        </w:r>
        <w:r>
          <w:fldChar w:fldCharType="separate"/>
        </w:r>
        <w:r>
          <w:t>35</w:t>
        </w:r>
        <w:r>
          <w:fldChar w:fldCharType="end"/>
        </w:r>
      </w:hyperlink>
    </w:p>
    <w:p>
      <w:pPr>
        <w:pStyle w:val="TOC2"/>
        <w:tabs>
          <w:tab w:val="right" w:leader="dot" w:pos="8306"/>
        </w:tabs>
      </w:pPr>
      <w:hyperlink w:anchor="_Toc1024" w:history="1">
        <w:r>
          <w:rPr>
            <w:rFonts w:ascii="仿宋" w:eastAsia="仿宋" w:hAnsi="仿宋" w:cs="仿宋" w:hint="eastAsia"/>
            <w:lang w:eastAsia="zh-CN"/>
          </w:rPr>
          <w:t>(三)、进度安排注意事项</w:t>
        </w:r>
        <w:r>
          <w:tab/>
        </w:r>
        <w:r>
          <w:fldChar w:fldCharType="begin"/>
        </w:r>
        <w:r>
          <w:instrText xml:space="preserve"> PAGEREF _Toc1024 \h </w:instrText>
        </w:r>
        <w:r>
          <w:fldChar w:fldCharType="separate"/>
        </w:r>
        <w:r>
          <w:t>37</w:t>
        </w:r>
        <w:r>
          <w:fldChar w:fldCharType="end"/>
        </w:r>
      </w:hyperlink>
    </w:p>
    <w:p>
      <w:pPr>
        <w:pStyle w:val="TOC2"/>
        <w:tabs>
          <w:tab w:val="right" w:leader="dot" w:pos="8306"/>
        </w:tabs>
      </w:pPr>
      <w:hyperlink w:anchor="_Toc5166" w:history="1">
        <w:r>
          <w:rPr>
            <w:rFonts w:ascii="仿宋" w:eastAsia="仿宋" w:hAnsi="仿宋" w:cs="仿宋" w:hint="eastAsia"/>
            <w:lang w:eastAsia="zh-CN"/>
          </w:rPr>
          <w:t>(四)、人力资源配置</w:t>
        </w:r>
        <w:r>
          <w:tab/>
        </w:r>
        <w:r>
          <w:fldChar w:fldCharType="begin"/>
        </w:r>
        <w:r>
          <w:instrText xml:space="preserve"> PAGEREF _Toc5166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7" w:history="1">
        <w:r>
          <w:rPr>
            <w:rFonts w:ascii="仿宋" w:eastAsia="仿宋" w:hAnsi="仿宋" w:cs="仿宋" w:hint="eastAsia"/>
            <w:lang w:eastAsia="zh-CN"/>
          </w:rPr>
          <w:t>(五)、员工培训</w:t>
        </w:r>
        <w:r>
          <w:tab/>
        </w:r>
        <w:r>
          <w:fldChar w:fldCharType="begin"/>
        </w:r>
        <w:r>
          <w:instrText xml:space="preserve"> PAGEREF _Toc13397 \h </w:instrText>
        </w:r>
        <w:r>
          <w:fldChar w:fldCharType="separate"/>
        </w:r>
        <w:r>
          <w:t>39</w:t>
        </w:r>
        <w:r>
          <w:fldChar w:fldCharType="end"/>
        </w:r>
      </w:hyperlink>
    </w:p>
    <w:p>
      <w:pPr>
        <w:pStyle w:val="TOC2"/>
        <w:tabs>
          <w:tab w:val="right" w:leader="dot" w:pos="8306"/>
        </w:tabs>
      </w:pPr>
      <w:hyperlink w:anchor="_Toc638" w:history="1">
        <w:r>
          <w:rPr>
            <w:rFonts w:ascii="仿宋" w:eastAsia="仿宋" w:hAnsi="仿宋" w:cs="仿宋" w:hint="eastAsia"/>
            <w:lang w:eastAsia="zh-CN"/>
          </w:rPr>
          <w:t>(六)、项目实施保障</w:t>
        </w:r>
        <w:r>
          <w:tab/>
        </w:r>
        <w:r>
          <w:fldChar w:fldCharType="begin"/>
        </w:r>
        <w:r>
          <w:instrText xml:space="preserve"> PAGEREF _Toc638 \h </w:instrText>
        </w:r>
        <w:r>
          <w:fldChar w:fldCharType="separate"/>
        </w:r>
        <w:r>
          <w:t>40</w:t>
        </w:r>
        <w:r>
          <w:fldChar w:fldCharType="end"/>
        </w:r>
      </w:hyperlink>
    </w:p>
    <w:p>
      <w:pPr>
        <w:pStyle w:val="TOC2"/>
        <w:tabs>
          <w:tab w:val="right" w:leader="dot" w:pos="8306"/>
        </w:tabs>
      </w:pPr>
      <w:hyperlink w:anchor="_Toc27159" w:history="1">
        <w:r>
          <w:rPr>
            <w:rFonts w:ascii="仿宋" w:eastAsia="仿宋" w:hAnsi="仿宋" w:cs="仿宋" w:hint="eastAsia"/>
            <w:lang w:eastAsia="zh-CN"/>
          </w:rPr>
          <w:t>(七)、安全规范管理</w:t>
        </w:r>
        <w:r>
          <w:tab/>
        </w:r>
        <w:r>
          <w:fldChar w:fldCharType="begin"/>
        </w:r>
        <w:r>
          <w:instrText xml:space="preserve"> PAGEREF _Toc27159 \h </w:instrText>
        </w:r>
        <w:r>
          <w:fldChar w:fldCharType="separate"/>
        </w:r>
        <w:r>
          <w:t>41</w:t>
        </w:r>
        <w:r>
          <w:fldChar w:fldCharType="end"/>
        </w:r>
      </w:hyperlink>
    </w:p>
    <w:p>
      <w:pPr>
        <w:pStyle w:val="TOC1"/>
        <w:tabs>
          <w:tab w:val="right" w:leader="dot" w:pos="8306"/>
        </w:tabs>
      </w:pPr>
      <w:hyperlink w:anchor="_Toc25409" w:history="1">
        <w:r>
          <w:rPr>
            <w:rFonts w:ascii="仿宋" w:eastAsia="仿宋" w:hAnsi="仿宋" w:cs="仿宋" w:hint="eastAsia"/>
            <w:lang w:eastAsia="zh-CN"/>
          </w:rPr>
          <w:t>十、环境保护与绿色发展</w:t>
        </w:r>
        <w:r>
          <w:tab/>
        </w:r>
        <w:r>
          <w:fldChar w:fldCharType="begin"/>
        </w:r>
        <w:r>
          <w:instrText xml:space="preserve"> PAGEREF _Toc25409 \h </w:instrText>
        </w:r>
        <w:r>
          <w:fldChar w:fldCharType="separate"/>
        </w:r>
        <w:r>
          <w:t>43</w:t>
        </w:r>
        <w:r>
          <w:fldChar w:fldCharType="end"/>
        </w:r>
      </w:hyperlink>
    </w:p>
    <w:p>
      <w:pPr>
        <w:pStyle w:val="TOC2"/>
        <w:tabs>
          <w:tab w:val="right" w:leader="dot" w:pos="8306"/>
        </w:tabs>
      </w:pPr>
      <w:hyperlink w:anchor="_Toc13653" w:history="1">
        <w:r>
          <w:rPr>
            <w:rFonts w:ascii="仿宋" w:eastAsia="仿宋" w:hAnsi="仿宋" w:cs="仿宋" w:hint="eastAsia"/>
            <w:lang w:eastAsia="zh-CN"/>
          </w:rPr>
          <w:t>(一)、环境保护措施</w:t>
        </w:r>
        <w:r>
          <w:tab/>
        </w:r>
        <w:r>
          <w:fldChar w:fldCharType="begin"/>
        </w:r>
        <w:r>
          <w:instrText xml:space="preserve"> PAGEREF _Toc13653 \h </w:instrText>
        </w:r>
        <w:r>
          <w:fldChar w:fldCharType="separate"/>
        </w:r>
        <w:r>
          <w:t>43</w:t>
        </w:r>
        <w:r>
          <w:fldChar w:fldCharType="end"/>
        </w:r>
      </w:hyperlink>
    </w:p>
    <w:p>
      <w:pPr>
        <w:pStyle w:val="TOC2"/>
        <w:tabs>
          <w:tab w:val="right" w:leader="dot" w:pos="8306"/>
        </w:tabs>
      </w:pPr>
      <w:hyperlink w:anchor="_Toc24082" w:history="1">
        <w:r>
          <w:rPr>
            <w:rFonts w:ascii="仿宋" w:eastAsia="仿宋" w:hAnsi="仿宋" w:cs="仿宋" w:hint="eastAsia"/>
            <w:lang w:eastAsia="zh-CN"/>
          </w:rPr>
          <w:t>(二)、绿色发展与可持续发展策略</w:t>
        </w:r>
        <w:r>
          <w:tab/>
        </w:r>
        <w:r>
          <w:fldChar w:fldCharType="begin"/>
        </w:r>
        <w:r>
          <w:instrText xml:space="preserve"> PAGEREF _Toc24082 \h </w:instrText>
        </w:r>
        <w:r>
          <w:fldChar w:fldCharType="separate"/>
        </w:r>
        <w:r>
          <w:t>44</w:t>
        </w:r>
        <w:r>
          <w:fldChar w:fldCharType="end"/>
        </w:r>
      </w:hyperlink>
    </w:p>
    <w:p>
      <w:pPr>
        <w:pStyle w:val="TOC1"/>
        <w:tabs>
          <w:tab w:val="right" w:leader="dot" w:pos="8306"/>
        </w:tabs>
      </w:pPr>
      <w:hyperlink w:anchor="_Toc16350" w:history="1">
        <w:r>
          <w:rPr>
            <w:rFonts w:ascii="仿宋" w:eastAsia="仿宋" w:hAnsi="仿宋" w:cs="仿宋" w:hint="eastAsia"/>
            <w:lang w:eastAsia="zh-CN"/>
          </w:rPr>
          <w:t>十一、项目实施与管理方案</w:t>
        </w:r>
        <w:r>
          <w:tab/>
        </w:r>
        <w:r>
          <w:fldChar w:fldCharType="begin"/>
        </w:r>
        <w:r>
          <w:instrText xml:space="preserve"> PAGEREF _Toc16350 \h </w:instrText>
        </w:r>
        <w:r>
          <w:fldChar w:fldCharType="separate"/>
        </w:r>
        <w:r>
          <w:t>46</w:t>
        </w:r>
        <w:r>
          <w:fldChar w:fldCharType="end"/>
        </w:r>
      </w:hyperlink>
    </w:p>
    <w:p>
      <w:pPr>
        <w:pStyle w:val="TOC2"/>
        <w:tabs>
          <w:tab w:val="right" w:leader="dot" w:pos="8306"/>
        </w:tabs>
      </w:pPr>
      <w:hyperlink w:anchor="_Toc7072" w:history="1">
        <w:r>
          <w:rPr>
            <w:rFonts w:ascii="仿宋" w:eastAsia="仿宋" w:hAnsi="仿宋" w:cs="仿宋" w:hint="eastAsia"/>
            <w:lang w:eastAsia="zh-CN"/>
          </w:rPr>
          <w:t>(一)、项目实施计划</w:t>
        </w:r>
        <w:r>
          <w:tab/>
        </w:r>
        <w:r>
          <w:fldChar w:fldCharType="begin"/>
        </w:r>
        <w:r>
          <w:instrText xml:space="preserve"> PAGEREF _Toc7072 \h </w:instrText>
        </w:r>
        <w:r>
          <w:fldChar w:fldCharType="separate"/>
        </w:r>
        <w:r>
          <w:t>46</w:t>
        </w:r>
        <w:r>
          <w:fldChar w:fldCharType="end"/>
        </w:r>
      </w:hyperlink>
    </w:p>
    <w:p>
      <w:pPr>
        <w:pStyle w:val="TOC2"/>
        <w:tabs>
          <w:tab w:val="right" w:leader="dot" w:pos="8306"/>
        </w:tabs>
      </w:pPr>
      <w:hyperlink w:anchor="_Toc1371" w:history="1">
        <w:r>
          <w:rPr>
            <w:rFonts w:ascii="仿宋" w:eastAsia="仿宋" w:hAnsi="仿宋" w:cs="仿宋" w:hint="eastAsia"/>
            <w:lang w:eastAsia="zh-CN"/>
          </w:rPr>
          <w:t>(二)、项目组织机构与职责</w:t>
        </w:r>
        <w:r>
          <w:tab/>
        </w:r>
        <w:r>
          <w:fldChar w:fldCharType="begin"/>
        </w:r>
        <w:r>
          <w:instrText xml:space="preserve"> PAGEREF _Toc1371 \h </w:instrText>
        </w:r>
        <w:r>
          <w:fldChar w:fldCharType="separate"/>
        </w:r>
        <w:r>
          <w:t>47</w:t>
        </w:r>
        <w:r>
          <w:fldChar w:fldCharType="end"/>
        </w:r>
      </w:hyperlink>
    </w:p>
    <w:p>
      <w:pPr>
        <w:pStyle w:val="TOC2"/>
        <w:tabs>
          <w:tab w:val="right" w:leader="dot" w:pos="8306"/>
        </w:tabs>
      </w:pPr>
      <w:hyperlink w:anchor="_Toc4057" w:history="1">
        <w:r>
          <w:rPr>
            <w:rFonts w:ascii="仿宋" w:eastAsia="仿宋" w:hAnsi="仿宋" w:cs="仿宋" w:hint="eastAsia"/>
            <w:lang w:eastAsia="zh-CN"/>
          </w:rPr>
          <w:t>(三)、项目管理与监控体系</w:t>
        </w:r>
        <w:r>
          <w:tab/>
        </w:r>
        <w:r>
          <w:fldChar w:fldCharType="begin"/>
        </w:r>
        <w:r>
          <w:instrText xml:space="preserve"> PAGEREF _Toc4057 \h </w:instrText>
        </w:r>
        <w:r>
          <w:fldChar w:fldCharType="separate"/>
        </w:r>
        <w:r>
          <w:t>50</w:t>
        </w:r>
        <w:r>
          <w:fldChar w:fldCharType="end"/>
        </w:r>
      </w:hyperlink>
    </w:p>
    <w:p>
      <w:pPr>
        <w:pStyle w:val="TOC1"/>
        <w:tabs>
          <w:tab w:val="right" w:leader="dot" w:pos="8306"/>
        </w:tabs>
      </w:pPr>
      <w:hyperlink w:anchor="_Toc7486" w:history="1">
        <w:r>
          <w:rPr>
            <w:rFonts w:ascii="仿宋" w:eastAsia="仿宋" w:hAnsi="仿宋" w:cs="仿宋" w:hint="eastAsia"/>
            <w:lang w:eastAsia="zh-CN"/>
          </w:rPr>
          <w:t>十二、项目变更管理</w:t>
        </w:r>
        <w:r>
          <w:tab/>
        </w:r>
        <w:r>
          <w:fldChar w:fldCharType="begin"/>
        </w:r>
        <w:r>
          <w:instrText xml:space="preserve"> PAGEREF _Toc7486 \h </w:instrText>
        </w:r>
        <w:r>
          <w:fldChar w:fldCharType="separate"/>
        </w:r>
        <w:r>
          <w:t>51</w:t>
        </w:r>
        <w:r>
          <w:fldChar w:fldCharType="end"/>
        </w:r>
      </w:hyperlink>
    </w:p>
    <w:p>
      <w:pPr>
        <w:pStyle w:val="TOC2"/>
        <w:tabs>
          <w:tab w:val="right" w:leader="dot" w:pos="8306"/>
        </w:tabs>
      </w:pPr>
      <w:hyperlink w:anchor="_Toc8866" w:history="1">
        <w:r>
          <w:rPr>
            <w:rFonts w:ascii="仿宋" w:eastAsia="仿宋" w:hAnsi="仿宋" w:cs="仿宋" w:hint="eastAsia"/>
            <w:lang w:eastAsia="zh-CN"/>
          </w:rPr>
          <w:t>(一)、变更控制流程</w:t>
        </w:r>
        <w:r>
          <w:tab/>
        </w:r>
        <w:r>
          <w:fldChar w:fldCharType="begin"/>
        </w:r>
        <w:r>
          <w:instrText xml:space="preserve"> PAGEREF _Toc8866 \h </w:instrText>
        </w:r>
        <w:r>
          <w:fldChar w:fldCharType="separate"/>
        </w:r>
        <w:r>
          <w:t>51</w:t>
        </w:r>
        <w:r>
          <w:fldChar w:fldCharType="end"/>
        </w:r>
      </w:hyperlink>
    </w:p>
    <w:p>
      <w:pPr>
        <w:pStyle w:val="TOC2"/>
        <w:tabs>
          <w:tab w:val="right" w:leader="dot" w:pos="8306"/>
        </w:tabs>
      </w:pPr>
      <w:hyperlink w:anchor="_Toc11567" w:history="1">
        <w:r>
          <w:rPr>
            <w:rFonts w:ascii="仿宋" w:eastAsia="仿宋" w:hAnsi="仿宋" w:cs="仿宋" w:hint="eastAsia"/>
            <w:lang w:eastAsia="zh-CN"/>
          </w:rPr>
          <w:t>(二)、影响评估与处理</w:t>
        </w:r>
        <w:r>
          <w:tab/>
        </w:r>
        <w:r>
          <w:fldChar w:fldCharType="begin"/>
        </w:r>
        <w:r>
          <w:instrText xml:space="preserve"> PAGEREF _Toc11567 \h </w:instrText>
        </w:r>
        <w:r>
          <w:fldChar w:fldCharType="separate"/>
        </w:r>
        <w:r>
          <w:t>52</w:t>
        </w:r>
        <w:r>
          <w:fldChar w:fldCharType="end"/>
        </w:r>
      </w:hyperlink>
    </w:p>
    <w:p>
      <w:pPr>
        <w:pStyle w:val="TOC2"/>
        <w:tabs>
          <w:tab w:val="right" w:leader="dot" w:pos="8306"/>
        </w:tabs>
      </w:pPr>
      <w:hyperlink w:anchor="_Toc4875" w:history="1">
        <w:r>
          <w:rPr>
            <w:rFonts w:ascii="仿宋" w:eastAsia="仿宋" w:hAnsi="仿宋" w:cs="仿宋" w:hint="eastAsia"/>
            <w:lang w:eastAsia="zh-CN"/>
          </w:rPr>
          <w:t>(三)、变更记录与追踪</w:t>
        </w:r>
        <w:r>
          <w:tab/>
        </w:r>
        <w:r>
          <w:fldChar w:fldCharType="begin"/>
        </w:r>
        <w:r>
          <w:instrText xml:space="preserve"> PAGEREF _Toc4875 \h </w:instrText>
        </w:r>
        <w:r>
          <w:fldChar w:fldCharType="separate"/>
        </w:r>
        <w:r>
          <w:t>54</w:t>
        </w:r>
        <w:r>
          <w:fldChar w:fldCharType="end"/>
        </w:r>
      </w:hyperlink>
    </w:p>
    <w:p>
      <w:pPr>
        <w:pStyle w:val="TOC2"/>
        <w:tabs>
          <w:tab w:val="right" w:leader="dot" w:pos="8306"/>
        </w:tabs>
      </w:pPr>
      <w:hyperlink w:anchor="_Toc4063" w:history="1">
        <w:r>
          <w:rPr>
            <w:rFonts w:ascii="仿宋" w:eastAsia="仿宋" w:hAnsi="仿宋" w:cs="仿宋" w:hint="eastAsia"/>
            <w:lang w:eastAsia="zh-CN"/>
          </w:rPr>
          <w:t>(四)、变更管理策略</w:t>
        </w:r>
        <w:r>
          <w:tab/>
        </w:r>
        <w:r>
          <w:fldChar w:fldCharType="begin"/>
        </w:r>
        <w:r>
          <w:instrText xml:space="preserve"> PAGEREF _Toc4063 \h </w:instrText>
        </w:r>
        <w:r>
          <w:fldChar w:fldCharType="separate"/>
        </w:r>
        <w:r>
          <w:t>55</w:t>
        </w:r>
        <w:r>
          <w:fldChar w:fldCharType="end"/>
        </w:r>
      </w:hyperlink>
    </w:p>
    <w:p>
      <w:pPr>
        <w:pStyle w:val="TOC1"/>
        <w:tabs>
          <w:tab w:val="right" w:leader="dot" w:pos="8306"/>
        </w:tabs>
      </w:pPr>
      <w:hyperlink w:anchor="_Toc4444" w:history="1">
        <w:r>
          <w:rPr>
            <w:rFonts w:ascii="仿宋" w:eastAsia="仿宋" w:hAnsi="仿宋" w:cs="仿宋" w:hint="eastAsia"/>
            <w:lang w:eastAsia="zh-CN"/>
          </w:rPr>
          <w:t>十三、创新驱动与持续发展</w:t>
        </w:r>
        <w:r>
          <w:tab/>
        </w:r>
        <w:r>
          <w:fldChar w:fldCharType="begin"/>
        </w:r>
        <w:r>
          <w:instrText xml:space="preserve"> PAGEREF _Toc4444 \h </w:instrText>
        </w:r>
        <w:r>
          <w:fldChar w:fldCharType="separate"/>
        </w:r>
        <w:r>
          <w:t>57</w:t>
        </w:r>
        <w:r>
          <w:fldChar w:fldCharType="end"/>
        </w:r>
      </w:hyperlink>
    </w:p>
    <w:p>
      <w:pPr>
        <w:pStyle w:val="TOC2"/>
        <w:tabs>
          <w:tab w:val="right" w:leader="dot" w:pos="8306"/>
        </w:tabs>
      </w:pPr>
      <w:hyperlink w:anchor="_Toc23397" w:history="1">
        <w:r>
          <w:rPr>
            <w:rFonts w:ascii="仿宋" w:eastAsia="仿宋" w:hAnsi="仿宋" w:cs="仿宋" w:hint="eastAsia"/>
            <w:lang w:eastAsia="zh-CN"/>
          </w:rPr>
          <w:t>(一)、创新驱动战略实施</w:t>
        </w:r>
        <w:r>
          <w:tab/>
        </w:r>
        <w:r>
          <w:fldChar w:fldCharType="begin"/>
        </w:r>
        <w:r>
          <w:instrText xml:space="preserve"> PAGEREF _Toc23397 \h </w:instrText>
        </w:r>
        <w:r>
          <w:fldChar w:fldCharType="separate"/>
        </w:r>
        <w:r>
          <w:t>57</w:t>
        </w:r>
        <w:r>
          <w:fldChar w:fldCharType="end"/>
        </w:r>
      </w:hyperlink>
    </w:p>
    <w:p>
      <w:pPr>
        <w:pStyle w:val="TOC2"/>
        <w:tabs>
          <w:tab w:val="right" w:leader="dot" w:pos="8306"/>
        </w:tabs>
      </w:pPr>
      <w:hyperlink w:anchor="_Toc11900" w:history="1">
        <w:r>
          <w:rPr>
            <w:rFonts w:ascii="仿宋" w:eastAsia="仿宋" w:hAnsi="仿宋" w:cs="仿宋" w:hint="eastAsia"/>
            <w:lang w:eastAsia="zh-CN"/>
          </w:rPr>
          <w:t>(二)、持续发展路径探索</w:t>
        </w:r>
        <w:r>
          <w:tab/>
        </w:r>
        <w:r>
          <w:fldChar w:fldCharType="begin"/>
        </w:r>
        <w:r>
          <w:instrText xml:space="preserve"> PAGEREF _Toc11900 \h </w:instrText>
        </w:r>
        <w:r>
          <w:fldChar w:fldCharType="separate"/>
        </w:r>
        <w:r>
          <w:t>59</w:t>
        </w:r>
        <w:r>
          <w:fldChar w:fldCharType="end"/>
        </w:r>
      </w:hyperlink>
    </w:p>
    <w:p>
      <w:pPr>
        <w:pStyle w:val="TOC1"/>
        <w:tabs>
          <w:tab w:val="right" w:leader="dot" w:pos="8306"/>
        </w:tabs>
      </w:pPr>
      <w:hyperlink w:anchor="_Toc2961" w:history="1">
        <w:r>
          <w:rPr>
            <w:rFonts w:ascii="仿宋" w:eastAsia="仿宋" w:hAnsi="仿宋" w:cs="仿宋" w:hint="eastAsia"/>
            <w:lang w:eastAsia="zh-CN"/>
          </w:rPr>
          <w:t>十四、法律法规与政策遵循</w:t>
        </w:r>
        <w:r>
          <w:tab/>
        </w:r>
        <w:r>
          <w:fldChar w:fldCharType="begin"/>
        </w:r>
        <w:r>
          <w:instrText xml:space="preserve"> PAGEREF _Toc2961 \h </w:instrText>
        </w:r>
        <w:r>
          <w:fldChar w:fldCharType="separate"/>
        </w:r>
        <w:r>
          <w:t>63</w:t>
        </w:r>
        <w:r>
          <w:fldChar w:fldCharType="end"/>
        </w:r>
      </w:hyperlink>
    </w:p>
    <w:p>
      <w:pPr>
        <w:pStyle w:val="TOC2"/>
        <w:tabs>
          <w:tab w:val="right" w:leader="dot" w:pos="8306"/>
        </w:tabs>
      </w:pPr>
      <w:hyperlink w:anchor="_Toc29555" w:history="1">
        <w:r>
          <w:rPr>
            <w:rFonts w:ascii="仿宋" w:eastAsia="仿宋" w:hAnsi="仿宋" w:cs="仿宋" w:hint="eastAsia"/>
            <w:lang w:eastAsia="zh-CN"/>
          </w:rPr>
          <w:t>(一)、法律法规遵守</w:t>
        </w:r>
        <w:r>
          <w:tab/>
        </w:r>
        <w:r>
          <w:fldChar w:fldCharType="begin"/>
        </w:r>
        <w:r>
          <w:instrText xml:space="preserve"> PAGEREF _Toc29555 \h </w:instrText>
        </w:r>
        <w:r>
          <w:fldChar w:fldCharType="separate"/>
        </w:r>
        <w:r>
          <w:t>63</w:t>
        </w:r>
        <w:r>
          <w:fldChar w:fldCharType="end"/>
        </w:r>
      </w:hyperlink>
    </w:p>
    <w:p>
      <w:pPr>
        <w:pStyle w:val="TOC2"/>
        <w:tabs>
          <w:tab w:val="right" w:leader="dot" w:pos="8306"/>
        </w:tabs>
      </w:pPr>
      <w:hyperlink w:anchor="_Toc30687" w:history="1">
        <w:r>
          <w:rPr>
            <w:rFonts w:ascii="仿宋" w:eastAsia="仿宋" w:hAnsi="仿宋" w:cs="仿宋" w:hint="eastAsia"/>
            <w:lang w:eastAsia="zh-CN"/>
          </w:rPr>
          <w:t>(二)、政策导向与利用</w:t>
        </w:r>
        <w:r>
          <w:tab/>
        </w:r>
        <w:r>
          <w:fldChar w:fldCharType="begin"/>
        </w:r>
        <w:r>
          <w:instrText xml:space="preserve"> PAGEREF _Toc30687 \h </w:instrText>
        </w:r>
        <w:r>
          <w:fldChar w:fldCharType="separate"/>
        </w:r>
        <w:r>
          <w:t>64</w:t>
        </w:r>
        <w:r>
          <w:fldChar w:fldCharType="end"/>
        </w:r>
      </w:hyperlink>
    </w:p>
    <w:p>
      <w:pPr>
        <w:pStyle w:val="TOC1"/>
        <w:tabs>
          <w:tab w:val="right" w:leader="dot" w:pos="8306"/>
        </w:tabs>
      </w:pPr>
      <w:hyperlink w:anchor="_Toc18966" w:history="1">
        <w:r>
          <w:rPr>
            <w:rFonts w:ascii="仿宋" w:eastAsia="仿宋" w:hAnsi="仿宋" w:cs="仿宋" w:hint="eastAsia"/>
            <w:lang w:eastAsia="zh-CN"/>
          </w:rPr>
          <w:t>十五、合作与交流机制建立</w:t>
        </w:r>
        <w:r>
          <w:tab/>
        </w:r>
        <w:r>
          <w:fldChar w:fldCharType="begin"/>
        </w:r>
        <w:r>
          <w:instrText xml:space="preserve"> PAGEREF _Toc18966 \h </w:instrText>
        </w:r>
        <w:r>
          <w:fldChar w:fldCharType="separate"/>
        </w:r>
        <w:r>
          <w:t>65</w:t>
        </w:r>
        <w:r>
          <w:fldChar w:fldCharType="end"/>
        </w:r>
      </w:hyperlink>
    </w:p>
    <w:p>
      <w:pPr>
        <w:pStyle w:val="TOC2"/>
        <w:tabs>
          <w:tab w:val="right" w:leader="dot" w:pos="8306"/>
        </w:tabs>
      </w:pPr>
      <w:hyperlink w:anchor="_Toc14827" w:history="1">
        <w:r>
          <w:rPr>
            <w:rFonts w:ascii="仿宋" w:eastAsia="仿宋" w:hAnsi="仿宋" w:cs="仿宋" w:hint="eastAsia"/>
            <w:lang w:eastAsia="zh-CN"/>
          </w:rPr>
          <w:t>(一)、合作伙伴选择与合作方式</w:t>
        </w:r>
        <w:r>
          <w:tab/>
        </w:r>
        <w:r>
          <w:fldChar w:fldCharType="begin"/>
        </w:r>
        <w:r>
          <w:instrText xml:space="preserve"> PAGEREF _Toc14827 \h </w:instrText>
        </w:r>
        <w:r>
          <w:fldChar w:fldCharType="separate"/>
        </w:r>
        <w:r>
          <w:t>65</w:t>
        </w:r>
        <w:r>
          <w:fldChar w:fldCharType="end"/>
        </w:r>
      </w:hyperlink>
    </w:p>
    <w:p>
      <w:pPr>
        <w:pStyle w:val="TOC2"/>
        <w:tabs>
          <w:tab w:val="right" w:leader="dot" w:pos="8306"/>
        </w:tabs>
      </w:pPr>
      <w:hyperlink w:anchor="_Toc26670" w:history="1">
        <w:r>
          <w:rPr>
            <w:rFonts w:ascii="仿宋" w:eastAsia="仿宋" w:hAnsi="仿宋" w:cs="仿宋" w:hint="eastAsia"/>
            <w:lang w:eastAsia="zh-CN"/>
          </w:rPr>
          <w:t>(二)、交流与合作平台搭建</w:t>
        </w:r>
        <w:r>
          <w:tab/>
        </w:r>
        <w:r>
          <w:fldChar w:fldCharType="begin"/>
        </w:r>
        <w:r>
          <w:instrText xml:space="preserve"> PAGEREF _Toc26670 \h </w:instrText>
        </w:r>
        <w:r>
          <w:fldChar w:fldCharType="separate"/>
        </w:r>
        <w:r>
          <w:t>66</w:t>
        </w:r>
        <w:r>
          <w:fldChar w:fldCharType="end"/>
        </w:r>
      </w:hyperlink>
    </w:p>
    <w:p>
      <w:pPr>
        <w:pStyle w:val="TOC1"/>
        <w:tabs>
          <w:tab w:val="right" w:leader="dot" w:pos="8306"/>
        </w:tabs>
      </w:pPr>
      <w:hyperlink w:anchor="_Toc4243" w:history="1">
        <w:r>
          <w:rPr>
            <w:rFonts w:ascii="仿宋" w:eastAsia="仿宋" w:hAnsi="仿宋" w:cs="仿宋" w:hint="eastAsia"/>
            <w:lang w:eastAsia="zh-CN"/>
          </w:rPr>
          <w:t>十六、产业协同与集群发展</w:t>
        </w:r>
        <w:r>
          <w:tab/>
        </w:r>
        <w:r>
          <w:fldChar w:fldCharType="begin"/>
        </w:r>
        <w:r>
          <w:instrText xml:space="preserve"> PAGEREF _Toc4243 \h </w:instrText>
        </w:r>
        <w:r>
          <w:fldChar w:fldCharType="separate"/>
        </w:r>
        <w:r>
          <w:t>68</w:t>
        </w:r>
        <w:r>
          <w:fldChar w:fldCharType="end"/>
        </w:r>
      </w:hyperlink>
    </w:p>
    <w:p>
      <w:pPr>
        <w:pStyle w:val="TOC2"/>
        <w:tabs>
          <w:tab w:val="right" w:leader="dot" w:pos="8306"/>
        </w:tabs>
      </w:pPr>
      <w:hyperlink w:anchor="_Toc14471" w:history="1">
        <w:r>
          <w:rPr>
            <w:rFonts w:ascii="仿宋" w:eastAsia="仿宋" w:hAnsi="仿宋" w:cs="仿宋" w:hint="eastAsia"/>
            <w:lang w:eastAsia="zh-CN"/>
          </w:rPr>
          <w:t>(一)、产业协同机制建设</w:t>
        </w:r>
        <w:r>
          <w:tab/>
        </w:r>
        <w:r>
          <w:fldChar w:fldCharType="begin"/>
        </w:r>
        <w:r>
          <w:instrText xml:space="preserve"> PAGEREF _Toc14471 \h </w:instrText>
        </w:r>
        <w:r>
          <w:fldChar w:fldCharType="separate"/>
        </w:r>
        <w:r>
          <w:t>68</w:t>
        </w:r>
        <w:r>
          <w:fldChar w:fldCharType="end"/>
        </w:r>
      </w:hyperlink>
    </w:p>
    <w:p>
      <w:pPr>
        <w:pStyle w:val="TOC2"/>
        <w:tabs>
          <w:tab w:val="right" w:leader="dot" w:pos="8306"/>
        </w:tabs>
      </w:pPr>
      <w:hyperlink w:anchor="_Toc27953" w:history="1">
        <w:r>
          <w:rPr>
            <w:rFonts w:ascii="仿宋" w:eastAsia="仿宋" w:hAnsi="仿宋" w:cs="仿宋" w:hint="eastAsia"/>
            <w:lang w:eastAsia="zh-CN"/>
          </w:rPr>
          <w:t>(二)、产业集群培育与发展</w:t>
        </w:r>
        <w:r>
          <w:tab/>
        </w:r>
        <w:r>
          <w:fldChar w:fldCharType="begin"/>
        </w:r>
        <w:r>
          <w:instrText xml:space="preserve"> PAGEREF _Toc27953 \h </w:instrText>
        </w:r>
        <w:r>
          <w:fldChar w:fldCharType="separate"/>
        </w:r>
        <w:r>
          <w:t>69</w:t>
        </w:r>
        <w:r>
          <w:fldChar w:fldCharType="end"/>
        </w:r>
      </w:hyperlink>
    </w:p>
    <w:p>
      <w:pPr>
        <w:pStyle w:val="TOC1"/>
        <w:tabs>
          <w:tab w:val="right" w:leader="dot" w:pos="8306"/>
        </w:tabs>
      </w:pPr>
      <w:hyperlink w:anchor="_Toc22991" w:history="1">
        <w:r>
          <w:rPr>
            <w:rFonts w:ascii="仿宋" w:eastAsia="仿宋" w:hAnsi="仿宋" w:cs="仿宋" w:hint="eastAsia"/>
            <w:lang w:eastAsia="zh-CN"/>
          </w:rPr>
          <w:t>十七、人力资源管理与开发</w:t>
        </w:r>
        <w:r>
          <w:tab/>
        </w:r>
        <w:r>
          <w:fldChar w:fldCharType="begin"/>
        </w:r>
        <w:r>
          <w:instrText xml:space="preserve"> PAGEREF _Toc22991 \h </w:instrText>
        </w:r>
        <w:r>
          <w:fldChar w:fldCharType="separate"/>
        </w:r>
        <w:r>
          <w:t>70</w:t>
        </w:r>
        <w:r>
          <w:fldChar w:fldCharType="end"/>
        </w:r>
      </w:hyperlink>
    </w:p>
    <w:p>
      <w:pPr>
        <w:pStyle w:val="TOC2"/>
        <w:tabs>
          <w:tab w:val="right" w:leader="dot" w:pos="8306"/>
        </w:tabs>
      </w:pPr>
      <w:hyperlink w:anchor="_Toc910" w:history="1">
        <w:r>
          <w:rPr>
            <w:rFonts w:ascii="仿宋" w:eastAsia="仿宋" w:hAnsi="仿宋" w:cs="仿宋" w:hint="eastAsia"/>
            <w:lang w:eastAsia="zh-CN"/>
          </w:rPr>
          <w:t>(一)、人力资源规划</w:t>
        </w:r>
        <w:r>
          <w:tab/>
        </w:r>
        <w:r>
          <w:fldChar w:fldCharType="begin"/>
        </w:r>
        <w:r>
          <w:instrText xml:space="preserve"> PAGEREF _Toc910 \h </w:instrText>
        </w:r>
        <w:r>
          <w:fldChar w:fldCharType="separate"/>
        </w:r>
        <w:r>
          <w:t>70</w:t>
        </w:r>
        <w:r>
          <w:fldChar w:fldCharType="end"/>
        </w:r>
      </w:hyperlink>
    </w:p>
    <w:p>
      <w:pPr>
        <w:pStyle w:val="TOC2"/>
        <w:tabs>
          <w:tab w:val="right" w:leader="dot" w:pos="8306"/>
        </w:tabs>
      </w:pPr>
      <w:hyperlink w:anchor="_Toc18743" w:history="1">
        <w:r>
          <w:rPr>
            <w:rFonts w:ascii="仿宋" w:eastAsia="仿宋" w:hAnsi="仿宋" w:cs="仿宋" w:hint="eastAsia"/>
            <w:lang w:eastAsia="zh-CN"/>
          </w:rPr>
          <w:t>(二)、人力资源开发与培训</w:t>
        </w:r>
        <w:r>
          <w:tab/>
        </w:r>
        <w:r>
          <w:fldChar w:fldCharType="begin"/>
        </w:r>
        <w:r>
          <w:instrText xml:space="preserve"> PAGEREF _Toc18743 \h </w:instrText>
        </w:r>
        <w:r>
          <w:fldChar w:fldCharType="separate"/>
        </w:r>
        <w:r>
          <w:t>71</w:t>
        </w:r>
        <w:r>
          <w:fldChar w:fldCharType="end"/>
        </w:r>
      </w:hyperlink>
    </w:p>
    <w:p>
      <w:pPr>
        <w:pStyle w:val="TOC1"/>
        <w:tabs>
          <w:tab w:val="right" w:leader="dot" w:pos="8306"/>
        </w:tabs>
      </w:pPr>
      <w:hyperlink w:anchor="_Toc14971" w:history="1">
        <w:r>
          <w:rPr>
            <w:rFonts w:ascii="仿宋" w:eastAsia="仿宋" w:hAnsi="仿宋" w:cs="仿宋" w:hint="eastAsia"/>
            <w:lang w:eastAsia="zh-CN"/>
          </w:rPr>
          <w:t>十八、企业合规与伦理</w:t>
        </w:r>
        <w:r>
          <w:tab/>
        </w:r>
        <w:r>
          <w:fldChar w:fldCharType="begin"/>
        </w:r>
        <w:r>
          <w:instrText xml:space="preserve"> PAGEREF _Toc14971 \h </w:instrText>
        </w:r>
        <w:r>
          <w:fldChar w:fldCharType="separate"/>
        </w:r>
        <w:r>
          <w:t>74</w:t>
        </w:r>
        <w:r>
          <w:fldChar w:fldCharType="end"/>
        </w:r>
      </w:hyperlink>
    </w:p>
    <w:p>
      <w:pPr>
        <w:pStyle w:val="TOC2"/>
        <w:tabs>
          <w:tab w:val="right" w:leader="dot" w:pos="8306"/>
        </w:tabs>
      </w:pPr>
      <w:hyperlink w:anchor="_Toc16164" w:history="1">
        <w:r>
          <w:rPr>
            <w:rFonts w:ascii="仿宋" w:eastAsia="仿宋" w:hAnsi="仿宋" w:cs="仿宋" w:hint="eastAsia"/>
            <w:lang w:eastAsia="zh-CN"/>
          </w:rPr>
          <w:t>(一)、合规政策与程序</w:t>
        </w:r>
        <w:r>
          <w:tab/>
        </w:r>
        <w:r>
          <w:fldChar w:fldCharType="begin"/>
        </w:r>
        <w:r>
          <w:instrText xml:space="preserve"> PAGEREF _Toc16164 \h </w:instrText>
        </w:r>
        <w:r>
          <w:fldChar w:fldCharType="separate"/>
        </w:r>
        <w:r>
          <w:t>74</w:t>
        </w:r>
        <w:r>
          <w:fldChar w:fldCharType="end"/>
        </w:r>
      </w:hyperlink>
    </w:p>
    <w:p>
      <w:pPr>
        <w:pStyle w:val="TOC2"/>
        <w:tabs>
          <w:tab w:val="right" w:leader="dot" w:pos="8306"/>
        </w:tabs>
      </w:pPr>
      <w:hyperlink w:anchor="_Toc2617" w:history="1">
        <w:r>
          <w:rPr>
            <w:rFonts w:ascii="仿宋" w:eastAsia="仿宋" w:hAnsi="仿宋" w:cs="仿宋" w:hint="eastAsia"/>
            <w:lang w:eastAsia="zh-CN"/>
          </w:rPr>
          <w:t>(二)、伦理规范与培训</w:t>
        </w:r>
        <w:r>
          <w:tab/>
        </w:r>
        <w:r>
          <w:fldChar w:fldCharType="begin"/>
        </w:r>
        <w:r>
          <w:instrText xml:space="preserve"> PAGEREF _Toc2617 \h </w:instrText>
        </w:r>
        <w:r>
          <w:fldChar w:fldCharType="separate"/>
        </w:r>
        <w:r>
          <w:t>75</w:t>
        </w:r>
        <w:r>
          <w:fldChar w:fldCharType="end"/>
        </w:r>
      </w:hyperlink>
    </w:p>
    <w:p>
      <w:pPr>
        <w:pStyle w:val="TOC2"/>
        <w:tabs>
          <w:tab w:val="right" w:leader="dot" w:pos="8306"/>
        </w:tabs>
      </w:pPr>
      <w:hyperlink w:anchor="_Toc13949" w:history="1">
        <w:r>
          <w:rPr>
            <w:rFonts w:ascii="仿宋" w:eastAsia="仿宋" w:hAnsi="仿宋" w:cs="仿宋" w:hint="eastAsia"/>
            <w:lang w:eastAsia="zh-CN"/>
          </w:rPr>
          <w:t>(三)、合规风险评估</w:t>
        </w:r>
        <w:r>
          <w:tab/>
        </w:r>
        <w:r>
          <w:fldChar w:fldCharType="begin"/>
        </w:r>
        <w:r>
          <w:instrText xml:space="preserve"> PAGEREF _Toc13949 \h </w:instrText>
        </w:r>
        <w:r>
          <w:fldChar w:fldCharType="separate"/>
        </w:r>
        <w:r>
          <w:t>76</w:t>
        </w:r>
        <w:r>
          <w:fldChar w:fldCharType="end"/>
        </w:r>
      </w:hyperlink>
    </w:p>
    <w:p>
      <w:pPr>
        <w:pStyle w:val="TOC2"/>
        <w:tabs>
          <w:tab w:val="right" w:leader="dot" w:pos="8306"/>
        </w:tabs>
      </w:pPr>
      <w:hyperlink w:anchor="_Toc32532" w:history="1">
        <w:r>
          <w:rPr>
            <w:rFonts w:ascii="仿宋" w:eastAsia="仿宋" w:hAnsi="仿宋" w:cs="仿宋" w:hint="eastAsia"/>
            <w:lang w:eastAsia="zh-CN"/>
          </w:rPr>
          <w:t>(四)、合规监督与执行</w:t>
        </w:r>
        <w:r>
          <w:tab/>
        </w:r>
        <w:r>
          <w:fldChar w:fldCharType="begin"/>
        </w:r>
        <w:r>
          <w:instrText xml:space="preserve"> PAGEREF _Toc32532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指示灯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6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88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0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98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3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836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559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150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6042"/>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一、指示灯泡项目的市场准入条件分析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指示灯泡项目而言，市场准入条件首先取决于政策法规环境。政府对于[行业名称]领域的法规，如环保标准、税收政策、和技术使用规范，直接影响指示灯泡项目的运营和成本结构。例如，若政府针对使用可再生能源的企业提供税收优惠，这将对指示灯泡项目的财务规划产生重要影响。同时，考虑经济环境和消费者偏好的变化对指示灯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二、指示灯泡项目的行业规范与合规性要求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指示灯泡项目来说，遵守行业规范和合规性要求是确保项目顺利进行的基础。这包括遵循质量控制标准、安全规定、数据保护法规等。例如，若指示灯泡项目涉及数据处理，须严格遵守相关的数据保护法规。此外，行业内部的自律规范，如产品标准和服务流程，也对于提升指示灯泡项目在行业内的认可度和竞争力至关重要。项目管理团队必须不断更新策略，以应对行业规范和法规的变化，确保指示灯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三、指示灯泡项目的竞争格局和战略定位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https://d.book118.com/706052020200010033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001C2"/>
    <w:rsid w:val="59A00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5202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2024-01-05T02:38:00Z</dcterms:created>
  <dcterms:modified xsi:type="dcterms:W3CDTF">2024-01-05T02:39:26Z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7DBC38BB225543949B1088F0DE4515D1_11</vt:lpwstr>
  </property>
  <property fmtid="{D5CDD505-2E9C-101B-9397-08002B2CF9AE}" pid="3" name="KSOProductBuildVer">
    <vt:lpwstr>2052-12.1.0.16120</vt:lpwstr>
  </property>
</Properties>
</file>