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智能食品营养秤项目可行性建设方案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9" w:history="1">
        <w:r>
          <w:rPr>
            <w:rFonts w:ascii="仿宋" w:eastAsia="仿宋" w:hAnsi="仿宋" w:cs="仿宋" w:hint="eastAsia"/>
            <w:lang w:eastAsia="zh-CN"/>
          </w:rPr>
          <w:t>序言</w:t>
        </w:r>
        <w:r>
          <w:tab/>
        </w:r>
        <w:r>
          <w:fldChar w:fldCharType="begin"/>
        </w:r>
        <w:r>
          <w:instrText xml:space="preserve"> PAGEREF _Toc24469 \h </w:instrText>
        </w:r>
        <w:r>
          <w:fldChar w:fldCharType="separate"/>
        </w:r>
        <w:r>
          <w:t>3</w:t>
        </w:r>
        <w:r>
          <w:fldChar w:fldCharType="end"/>
        </w:r>
      </w:hyperlink>
    </w:p>
    <w:p>
      <w:pPr>
        <w:pStyle w:val="TOC1"/>
        <w:tabs>
          <w:tab w:val="right" w:leader="dot" w:pos="8306"/>
        </w:tabs>
      </w:pPr>
      <w:hyperlink w:anchor="_Toc19386" w:history="1">
        <w:r>
          <w:rPr>
            <w:rFonts w:ascii="仿宋" w:eastAsia="仿宋" w:hAnsi="仿宋" w:cs="仿宋" w:hint="eastAsia"/>
            <w:lang w:eastAsia="zh-CN"/>
          </w:rPr>
          <w:t>一、发展规划、产业政策和行业准入分析</w:t>
        </w:r>
        <w:r>
          <w:tab/>
        </w:r>
        <w:r>
          <w:fldChar w:fldCharType="begin"/>
        </w:r>
        <w:r>
          <w:instrText xml:space="preserve"> PAGEREF _Toc19386 \h </w:instrText>
        </w:r>
        <w:r>
          <w:fldChar w:fldCharType="separate"/>
        </w:r>
        <w:r>
          <w:t>3</w:t>
        </w:r>
        <w:r>
          <w:fldChar w:fldCharType="end"/>
        </w:r>
      </w:hyperlink>
    </w:p>
    <w:p>
      <w:pPr>
        <w:pStyle w:val="TOC2"/>
        <w:tabs>
          <w:tab w:val="right" w:leader="dot" w:pos="8306"/>
        </w:tabs>
      </w:pPr>
      <w:hyperlink w:anchor="_Toc28955" w:history="1">
        <w:r>
          <w:rPr>
            <w:rFonts w:ascii="仿宋" w:eastAsia="仿宋" w:hAnsi="仿宋" w:cs="仿宋" w:hint="eastAsia"/>
            <w:lang w:eastAsia="zh-CN"/>
          </w:rPr>
          <w:t>(一)、发展规划分析</w:t>
        </w:r>
        <w:r>
          <w:tab/>
        </w:r>
        <w:r>
          <w:fldChar w:fldCharType="begin"/>
        </w:r>
        <w:r>
          <w:instrText xml:space="preserve"> PAGEREF _Toc28955 \h </w:instrText>
        </w:r>
        <w:r>
          <w:fldChar w:fldCharType="separate"/>
        </w:r>
        <w:r>
          <w:t>3</w:t>
        </w:r>
        <w:r>
          <w:fldChar w:fldCharType="end"/>
        </w:r>
      </w:hyperlink>
    </w:p>
    <w:p>
      <w:pPr>
        <w:pStyle w:val="TOC2"/>
        <w:tabs>
          <w:tab w:val="right" w:leader="dot" w:pos="8306"/>
        </w:tabs>
      </w:pPr>
      <w:hyperlink w:anchor="_Toc6906" w:history="1">
        <w:r>
          <w:rPr>
            <w:rFonts w:ascii="仿宋" w:eastAsia="仿宋" w:hAnsi="仿宋" w:cs="仿宋" w:hint="eastAsia"/>
            <w:lang w:eastAsia="zh-CN"/>
          </w:rPr>
          <w:t>(二)、产业政策分析</w:t>
        </w:r>
        <w:r>
          <w:tab/>
        </w:r>
        <w:r>
          <w:fldChar w:fldCharType="begin"/>
        </w:r>
        <w:r>
          <w:instrText xml:space="preserve"> PAGEREF _Toc6906 \h </w:instrText>
        </w:r>
        <w:r>
          <w:fldChar w:fldCharType="separate"/>
        </w:r>
        <w:r>
          <w:t>5</w:t>
        </w:r>
        <w:r>
          <w:fldChar w:fldCharType="end"/>
        </w:r>
      </w:hyperlink>
    </w:p>
    <w:p>
      <w:pPr>
        <w:pStyle w:val="TOC2"/>
        <w:tabs>
          <w:tab w:val="right" w:leader="dot" w:pos="8306"/>
        </w:tabs>
      </w:pPr>
      <w:hyperlink w:anchor="_Toc2310" w:history="1">
        <w:r>
          <w:rPr>
            <w:rFonts w:ascii="仿宋" w:eastAsia="仿宋" w:hAnsi="仿宋" w:cs="仿宋" w:hint="eastAsia"/>
            <w:lang w:eastAsia="zh-CN"/>
          </w:rPr>
          <w:t>(三)、行业准入分析</w:t>
        </w:r>
        <w:r>
          <w:tab/>
        </w:r>
        <w:r>
          <w:fldChar w:fldCharType="begin"/>
        </w:r>
        <w:r>
          <w:instrText xml:space="preserve"> PAGEREF _Toc2310 \h </w:instrText>
        </w:r>
        <w:r>
          <w:fldChar w:fldCharType="separate"/>
        </w:r>
        <w:r>
          <w:t>6</w:t>
        </w:r>
        <w:r>
          <w:fldChar w:fldCharType="end"/>
        </w:r>
      </w:hyperlink>
    </w:p>
    <w:p>
      <w:pPr>
        <w:pStyle w:val="TOC1"/>
        <w:tabs>
          <w:tab w:val="right" w:leader="dot" w:pos="8306"/>
        </w:tabs>
      </w:pPr>
      <w:hyperlink w:anchor="_Toc3801" w:history="1">
        <w:r>
          <w:rPr>
            <w:rFonts w:ascii="仿宋" w:eastAsia="仿宋" w:hAnsi="仿宋" w:cs="仿宋" w:hint="eastAsia"/>
            <w:lang w:eastAsia="zh-CN"/>
          </w:rPr>
          <w:t>二、环境和生态影响分析</w:t>
        </w:r>
        <w:r>
          <w:tab/>
        </w:r>
        <w:r>
          <w:fldChar w:fldCharType="begin"/>
        </w:r>
        <w:r>
          <w:instrText xml:space="preserve"> PAGEREF _Toc3801 \h </w:instrText>
        </w:r>
        <w:r>
          <w:fldChar w:fldCharType="separate"/>
        </w:r>
        <w:r>
          <w:t>8</w:t>
        </w:r>
        <w:r>
          <w:fldChar w:fldCharType="end"/>
        </w:r>
      </w:hyperlink>
    </w:p>
    <w:p>
      <w:pPr>
        <w:pStyle w:val="TOC2"/>
        <w:tabs>
          <w:tab w:val="right" w:leader="dot" w:pos="8306"/>
        </w:tabs>
      </w:pPr>
      <w:hyperlink w:anchor="_Toc5290" w:history="1">
        <w:r>
          <w:rPr>
            <w:rFonts w:ascii="仿宋" w:eastAsia="仿宋" w:hAnsi="仿宋" w:cs="仿宋" w:hint="eastAsia"/>
            <w:lang w:eastAsia="zh-CN"/>
          </w:rPr>
          <w:t>(一)、环境和生态现状</w:t>
        </w:r>
        <w:r>
          <w:tab/>
        </w:r>
        <w:r>
          <w:fldChar w:fldCharType="begin"/>
        </w:r>
        <w:r>
          <w:instrText xml:space="preserve"> PAGEREF _Toc5290 \h </w:instrText>
        </w:r>
        <w:r>
          <w:fldChar w:fldCharType="separate"/>
        </w:r>
        <w:r>
          <w:t>8</w:t>
        </w:r>
        <w:r>
          <w:fldChar w:fldCharType="end"/>
        </w:r>
      </w:hyperlink>
    </w:p>
    <w:p>
      <w:pPr>
        <w:pStyle w:val="TOC2"/>
        <w:tabs>
          <w:tab w:val="right" w:leader="dot" w:pos="8306"/>
        </w:tabs>
      </w:pPr>
      <w:hyperlink w:anchor="_Toc26574" w:history="1">
        <w:r>
          <w:rPr>
            <w:rFonts w:ascii="仿宋" w:eastAsia="仿宋" w:hAnsi="仿宋" w:cs="仿宋" w:hint="eastAsia"/>
            <w:lang w:eastAsia="zh-CN"/>
          </w:rPr>
          <w:t>(二)、生态环境影响分析</w:t>
        </w:r>
        <w:r>
          <w:tab/>
        </w:r>
        <w:r>
          <w:fldChar w:fldCharType="begin"/>
        </w:r>
        <w:r>
          <w:instrText xml:space="preserve"> PAGEREF _Toc26574 \h </w:instrText>
        </w:r>
        <w:r>
          <w:fldChar w:fldCharType="separate"/>
        </w:r>
        <w:r>
          <w:t>9</w:t>
        </w:r>
        <w:r>
          <w:fldChar w:fldCharType="end"/>
        </w:r>
      </w:hyperlink>
    </w:p>
    <w:p>
      <w:pPr>
        <w:pStyle w:val="TOC2"/>
        <w:tabs>
          <w:tab w:val="right" w:leader="dot" w:pos="8306"/>
        </w:tabs>
      </w:pPr>
      <w:hyperlink w:anchor="_Toc329" w:history="1">
        <w:r>
          <w:rPr>
            <w:rFonts w:ascii="仿宋" w:eastAsia="仿宋" w:hAnsi="仿宋" w:cs="仿宋" w:hint="eastAsia"/>
            <w:lang w:eastAsia="zh-CN"/>
          </w:rPr>
          <w:t>(三)、生态环境保护措施</w:t>
        </w:r>
        <w:r>
          <w:tab/>
        </w:r>
        <w:r>
          <w:fldChar w:fldCharType="begin"/>
        </w:r>
        <w:r>
          <w:instrText xml:space="preserve"> PAGEREF _Toc329 \h </w:instrText>
        </w:r>
        <w:r>
          <w:fldChar w:fldCharType="separate"/>
        </w:r>
        <w:r>
          <w:t>10</w:t>
        </w:r>
        <w:r>
          <w:fldChar w:fldCharType="end"/>
        </w:r>
      </w:hyperlink>
    </w:p>
    <w:p>
      <w:pPr>
        <w:pStyle w:val="TOC2"/>
        <w:tabs>
          <w:tab w:val="right" w:leader="dot" w:pos="8306"/>
        </w:tabs>
      </w:pPr>
      <w:hyperlink w:anchor="_Toc31250" w:history="1">
        <w:r>
          <w:rPr>
            <w:rFonts w:ascii="仿宋" w:eastAsia="仿宋" w:hAnsi="仿宋" w:cs="仿宋" w:hint="eastAsia"/>
            <w:lang w:eastAsia="zh-CN"/>
          </w:rPr>
          <w:t>(四)、地质灾害影响分析</w:t>
        </w:r>
        <w:r>
          <w:tab/>
        </w:r>
        <w:r>
          <w:fldChar w:fldCharType="begin"/>
        </w:r>
        <w:r>
          <w:instrText xml:space="preserve"> PAGEREF _Toc31250 \h </w:instrText>
        </w:r>
        <w:r>
          <w:fldChar w:fldCharType="separate"/>
        </w:r>
        <w:r>
          <w:t>12</w:t>
        </w:r>
        <w:r>
          <w:fldChar w:fldCharType="end"/>
        </w:r>
      </w:hyperlink>
    </w:p>
    <w:p>
      <w:pPr>
        <w:pStyle w:val="TOC2"/>
        <w:tabs>
          <w:tab w:val="right" w:leader="dot" w:pos="8306"/>
        </w:tabs>
      </w:pPr>
      <w:hyperlink w:anchor="_Toc1588" w:history="1">
        <w:r>
          <w:rPr>
            <w:rFonts w:ascii="仿宋" w:eastAsia="仿宋" w:hAnsi="仿宋" w:cs="仿宋" w:hint="eastAsia"/>
            <w:lang w:eastAsia="zh-CN"/>
          </w:rPr>
          <w:t>(五)、特殊环境影响</w:t>
        </w:r>
        <w:r>
          <w:tab/>
        </w:r>
        <w:r>
          <w:fldChar w:fldCharType="begin"/>
        </w:r>
        <w:r>
          <w:instrText xml:space="preserve"> PAGEREF _Toc1588 \h </w:instrText>
        </w:r>
        <w:r>
          <w:fldChar w:fldCharType="separate"/>
        </w:r>
        <w:r>
          <w:t>14</w:t>
        </w:r>
        <w:r>
          <w:fldChar w:fldCharType="end"/>
        </w:r>
      </w:hyperlink>
    </w:p>
    <w:p>
      <w:pPr>
        <w:pStyle w:val="TOC1"/>
        <w:tabs>
          <w:tab w:val="right" w:leader="dot" w:pos="8306"/>
        </w:tabs>
      </w:pPr>
      <w:hyperlink w:anchor="_Toc27592" w:history="1">
        <w:r>
          <w:rPr>
            <w:rFonts w:ascii="仿宋" w:eastAsia="仿宋" w:hAnsi="仿宋" w:cs="仿宋" w:hint="eastAsia"/>
            <w:lang w:eastAsia="zh-CN"/>
          </w:rPr>
          <w:t>三、建设风险评估分析</w:t>
        </w:r>
        <w:r>
          <w:tab/>
        </w:r>
        <w:r>
          <w:fldChar w:fldCharType="begin"/>
        </w:r>
        <w:r>
          <w:instrText xml:space="preserve"> PAGEREF _Toc27592 \h </w:instrText>
        </w:r>
        <w:r>
          <w:fldChar w:fldCharType="separate"/>
        </w:r>
        <w:r>
          <w:t>15</w:t>
        </w:r>
        <w:r>
          <w:fldChar w:fldCharType="end"/>
        </w:r>
      </w:hyperlink>
    </w:p>
    <w:p>
      <w:pPr>
        <w:pStyle w:val="TOC2"/>
        <w:tabs>
          <w:tab w:val="right" w:leader="dot" w:pos="8306"/>
        </w:tabs>
      </w:pPr>
      <w:hyperlink w:anchor="_Toc5325" w:history="1">
        <w:r>
          <w:rPr>
            <w:rFonts w:ascii="仿宋" w:eastAsia="仿宋" w:hAnsi="仿宋" w:cs="仿宋" w:hint="eastAsia"/>
            <w:lang w:eastAsia="zh-CN"/>
          </w:rPr>
          <w:t>(一)、政策风险分析</w:t>
        </w:r>
        <w:r>
          <w:tab/>
        </w:r>
        <w:r>
          <w:fldChar w:fldCharType="begin"/>
        </w:r>
        <w:r>
          <w:instrText xml:space="preserve"> PAGEREF _Toc5325 \h </w:instrText>
        </w:r>
        <w:r>
          <w:fldChar w:fldCharType="separate"/>
        </w:r>
        <w:r>
          <w:t>15</w:t>
        </w:r>
        <w:r>
          <w:fldChar w:fldCharType="end"/>
        </w:r>
      </w:hyperlink>
    </w:p>
    <w:p>
      <w:pPr>
        <w:pStyle w:val="TOC2"/>
        <w:tabs>
          <w:tab w:val="right" w:leader="dot" w:pos="8306"/>
        </w:tabs>
      </w:pPr>
      <w:hyperlink w:anchor="_Toc25962" w:history="1">
        <w:r>
          <w:rPr>
            <w:rFonts w:ascii="仿宋" w:eastAsia="仿宋" w:hAnsi="仿宋" w:cs="仿宋" w:hint="eastAsia"/>
            <w:lang w:eastAsia="zh-CN"/>
          </w:rPr>
          <w:t>(二)、社会风险分析</w:t>
        </w:r>
        <w:r>
          <w:tab/>
        </w:r>
        <w:r>
          <w:fldChar w:fldCharType="begin"/>
        </w:r>
        <w:r>
          <w:instrText xml:space="preserve"> PAGEREF _Toc25962 \h </w:instrText>
        </w:r>
        <w:r>
          <w:fldChar w:fldCharType="separate"/>
        </w:r>
        <w:r>
          <w:t>16</w:t>
        </w:r>
        <w:r>
          <w:fldChar w:fldCharType="end"/>
        </w:r>
      </w:hyperlink>
    </w:p>
    <w:p>
      <w:pPr>
        <w:pStyle w:val="TOC2"/>
        <w:tabs>
          <w:tab w:val="right" w:leader="dot" w:pos="8306"/>
        </w:tabs>
      </w:pPr>
      <w:hyperlink w:anchor="_Toc17858" w:history="1">
        <w:r>
          <w:rPr>
            <w:rFonts w:ascii="仿宋" w:eastAsia="仿宋" w:hAnsi="仿宋" w:cs="仿宋" w:hint="eastAsia"/>
            <w:lang w:eastAsia="zh-CN"/>
          </w:rPr>
          <w:t>(三)、市场风险分析</w:t>
        </w:r>
        <w:r>
          <w:tab/>
        </w:r>
        <w:r>
          <w:fldChar w:fldCharType="begin"/>
        </w:r>
        <w:r>
          <w:instrText xml:space="preserve"> PAGEREF _Toc17858 \h </w:instrText>
        </w:r>
        <w:r>
          <w:fldChar w:fldCharType="separate"/>
        </w:r>
        <w:r>
          <w:t>18</w:t>
        </w:r>
        <w:r>
          <w:fldChar w:fldCharType="end"/>
        </w:r>
      </w:hyperlink>
    </w:p>
    <w:p>
      <w:pPr>
        <w:pStyle w:val="TOC2"/>
        <w:tabs>
          <w:tab w:val="right" w:leader="dot" w:pos="8306"/>
        </w:tabs>
      </w:pPr>
      <w:hyperlink w:anchor="_Toc20131" w:history="1">
        <w:r>
          <w:rPr>
            <w:rFonts w:ascii="仿宋" w:eastAsia="仿宋" w:hAnsi="仿宋" w:cs="仿宋" w:hint="eastAsia"/>
            <w:lang w:eastAsia="zh-CN"/>
          </w:rPr>
          <w:t>(四)、资金风险分析</w:t>
        </w:r>
        <w:r>
          <w:tab/>
        </w:r>
        <w:r>
          <w:fldChar w:fldCharType="begin"/>
        </w:r>
        <w:r>
          <w:instrText xml:space="preserve"> PAGEREF _Toc20131 \h </w:instrText>
        </w:r>
        <w:r>
          <w:fldChar w:fldCharType="separate"/>
        </w:r>
        <w:r>
          <w:t>18</w:t>
        </w:r>
        <w:r>
          <w:fldChar w:fldCharType="end"/>
        </w:r>
      </w:hyperlink>
    </w:p>
    <w:p>
      <w:pPr>
        <w:pStyle w:val="TOC2"/>
        <w:tabs>
          <w:tab w:val="right" w:leader="dot" w:pos="8306"/>
        </w:tabs>
      </w:pPr>
      <w:hyperlink w:anchor="_Toc5368" w:history="1">
        <w:r>
          <w:rPr>
            <w:rFonts w:ascii="仿宋" w:eastAsia="仿宋" w:hAnsi="仿宋" w:cs="仿宋" w:hint="eastAsia"/>
            <w:lang w:eastAsia="zh-CN"/>
          </w:rPr>
          <w:t>(五)、技术风险分析</w:t>
        </w:r>
        <w:r>
          <w:tab/>
        </w:r>
        <w:r>
          <w:fldChar w:fldCharType="begin"/>
        </w:r>
        <w:r>
          <w:instrText xml:space="preserve"> PAGEREF _Toc5368 \h </w:instrText>
        </w:r>
        <w:r>
          <w:fldChar w:fldCharType="separate"/>
        </w:r>
        <w:r>
          <w:t>19</w:t>
        </w:r>
        <w:r>
          <w:fldChar w:fldCharType="end"/>
        </w:r>
      </w:hyperlink>
    </w:p>
    <w:p>
      <w:pPr>
        <w:pStyle w:val="TOC2"/>
        <w:tabs>
          <w:tab w:val="right" w:leader="dot" w:pos="8306"/>
        </w:tabs>
      </w:pPr>
      <w:hyperlink w:anchor="_Toc17152" w:history="1">
        <w:r>
          <w:rPr>
            <w:rFonts w:ascii="仿宋" w:eastAsia="仿宋" w:hAnsi="仿宋" w:cs="仿宋" w:hint="eastAsia"/>
            <w:lang w:eastAsia="zh-CN"/>
          </w:rPr>
          <w:t>(六)、财务风险分析</w:t>
        </w:r>
        <w:r>
          <w:tab/>
        </w:r>
        <w:r>
          <w:fldChar w:fldCharType="begin"/>
        </w:r>
        <w:r>
          <w:instrText xml:space="preserve"> PAGEREF _Toc17152 \h </w:instrText>
        </w:r>
        <w:r>
          <w:fldChar w:fldCharType="separate"/>
        </w:r>
        <w:r>
          <w:t>21</w:t>
        </w:r>
        <w:r>
          <w:fldChar w:fldCharType="end"/>
        </w:r>
      </w:hyperlink>
    </w:p>
    <w:p>
      <w:pPr>
        <w:pStyle w:val="TOC2"/>
        <w:tabs>
          <w:tab w:val="right" w:leader="dot" w:pos="8306"/>
        </w:tabs>
      </w:pPr>
      <w:hyperlink w:anchor="_Toc2562" w:history="1">
        <w:r>
          <w:rPr>
            <w:rFonts w:ascii="仿宋" w:eastAsia="仿宋" w:hAnsi="仿宋" w:cs="仿宋" w:hint="eastAsia"/>
            <w:lang w:eastAsia="zh-CN"/>
          </w:rPr>
          <w:t>(七)、管理风险分析</w:t>
        </w:r>
        <w:r>
          <w:tab/>
        </w:r>
        <w:r>
          <w:fldChar w:fldCharType="begin"/>
        </w:r>
        <w:r>
          <w:instrText xml:space="preserve"> PAGEREF _Toc2562 \h </w:instrText>
        </w:r>
        <w:r>
          <w:fldChar w:fldCharType="separate"/>
        </w:r>
        <w:r>
          <w:t>22</w:t>
        </w:r>
        <w:r>
          <w:fldChar w:fldCharType="end"/>
        </w:r>
      </w:hyperlink>
    </w:p>
    <w:p>
      <w:pPr>
        <w:pStyle w:val="TOC2"/>
        <w:tabs>
          <w:tab w:val="right" w:leader="dot" w:pos="8306"/>
        </w:tabs>
      </w:pPr>
      <w:hyperlink w:anchor="_Toc1309" w:history="1">
        <w:r>
          <w:rPr>
            <w:rFonts w:ascii="仿宋" w:eastAsia="仿宋" w:hAnsi="仿宋" w:cs="仿宋" w:hint="eastAsia"/>
            <w:lang w:eastAsia="zh-CN"/>
          </w:rPr>
          <w:t>(八)、其它风险分析</w:t>
        </w:r>
        <w:r>
          <w:tab/>
        </w:r>
        <w:r>
          <w:fldChar w:fldCharType="begin"/>
        </w:r>
        <w:r>
          <w:instrText xml:space="preserve"> PAGEREF _Toc1309 \h </w:instrText>
        </w:r>
        <w:r>
          <w:fldChar w:fldCharType="separate"/>
        </w:r>
        <w:r>
          <w:t>24</w:t>
        </w:r>
        <w:r>
          <w:fldChar w:fldCharType="end"/>
        </w:r>
      </w:hyperlink>
    </w:p>
    <w:p>
      <w:pPr>
        <w:pStyle w:val="TOC2"/>
        <w:tabs>
          <w:tab w:val="right" w:leader="dot" w:pos="8306"/>
        </w:tabs>
      </w:pPr>
      <w:hyperlink w:anchor="_Toc6424" w:history="1">
        <w:r>
          <w:rPr>
            <w:rFonts w:ascii="仿宋" w:eastAsia="仿宋" w:hAnsi="仿宋" w:cs="仿宋" w:hint="eastAsia"/>
            <w:lang w:eastAsia="zh-CN"/>
          </w:rPr>
          <w:t>(九)、社会影响评估</w:t>
        </w:r>
        <w:r>
          <w:tab/>
        </w:r>
        <w:r>
          <w:fldChar w:fldCharType="begin"/>
        </w:r>
        <w:r>
          <w:instrText xml:space="preserve"> PAGEREF _Toc6424 \h </w:instrText>
        </w:r>
        <w:r>
          <w:fldChar w:fldCharType="separate"/>
        </w:r>
        <w:r>
          <w:t>25</w:t>
        </w:r>
        <w:r>
          <w:fldChar w:fldCharType="end"/>
        </w:r>
      </w:hyperlink>
    </w:p>
    <w:p>
      <w:pPr>
        <w:pStyle w:val="TOC1"/>
        <w:tabs>
          <w:tab w:val="right" w:leader="dot" w:pos="8306"/>
        </w:tabs>
      </w:pPr>
      <w:hyperlink w:anchor="_Toc11317" w:history="1">
        <w:r>
          <w:rPr>
            <w:rFonts w:ascii="仿宋" w:eastAsia="仿宋" w:hAnsi="仿宋" w:cs="仿宋" w:hint="eastAsia"/>
            <w:lang w:eastAsia="zh-CN"/>
          </w:rPr>
          <w:t>四、资源开发及综合利用分析</w:t>
        </w:r>
        <w:r>
          <w:tab/>
        </w:r>
        <w:r>
          <w:fldChar w:fldCharType="begin"/>
        </w:r>
        <w:r>
          <w:instrText xml:space="preserve"> PAGEREF _Toc11317 \h </w:instrText>
        </w:r>
        <w:r>
          <w:fldChar w:fldCharType="separate"/>
        </w:r>
        <w:r>
          <w:t>27</w:t>
        </w:r>
        <w:r>
          <w:fldChar w:fldCharType="end"/>
        </w:r>
      </w:hyperlink>
    </w:p>
    <w:p>
      <w:pPr>
        <w:pStyle w:val="TOC2"/>
        <w:tabs>
          <w:tab w:val="right" w:leader="dot" w:pos="8306"/>
        </w:tabs>
      </w:pPr>
      <w:hyperlink w:anchor="_Toc10466" w:history="1">
        <w:r>
          <w:rPr>
            <w:rFonts w:ascii="仿宋" w:eastAsia="仿宋" w:hAnsi="仿宋" w:cs="仿宋" w:hint="eastAsia"/>
            <w:lang w:eastAsia="zh-CN"/>
          </w:rPr>
          <w:t>(一)、资源开发方案</w:t>
        </w:r>
        <w:r>
          <w:tab/>
        </w:r>
        <w:r>
          <w:fldChar w:fldCharType="begin"/>
        </w:r>
        <w:r>
          <w:instrText xml:space="preserve"> PAGEREF _Toc10466 \h </w:instrText>
        </w:r>
        <w:r>
          <w:fldChar w:fldCharType="separate"/>
        </w:r>
        <w:r>
          <w:t>27</w:t>
        </w:r>
        <w:r>
          <w:fldChar w:fldCharType="end"/>
        </w:r>
      </w:hyperlink>
    </w:p>
    <w:p>
      <w:pPr>
        <w:pStyle w:val="TOC2"/>
        <w:tabs>
          <w:tab w:val="right" w:leader="dot" w:pos="8306"/>
        </w:tabs>
      </w:pPr>
      <w:hyperlink w:anchor="_Toc26434" w:history="1">
        <w:r>
          <w:rPr>
            <w:rFonts w:ascii="仿宋" w:eastAsia="仿宋" w:hAnsi="仿宋" w:cs="仿宋" w:hint="eastAsia"/>
            <w:lang w:eastAsia="zh-CN"/>
          </w:rPr>
          <w:t>(二)、资源利用方案</w:t>
        </w:r>
        <w:r>
          <w:tab/>
        </w:r>
        <w:r>
          <w:fldChar w:fldCharType="begin"/>
        </w:r>
        <w:r>
          <w:instrText xml:space="preserve"> PAGEREF _Toc26434 \h </w:instrText>
        </w:r>
        <w:r>
          <w:fldChar w:fldCharType="separate"/>
        </w:r>
        <w:r>
          <w:t>28</w:t>
        </w:r>
        <w:r>
          <w:fldChar w:fldCharType="end"/>
        </w:r>
      </w:hyperlink>
    </w:p>
    <w:p>
      <w:pPr>
        <w:pStyle w:val="TOC2"/>
        <w:tabs>
          <w:tab w:val="right" w:leader="dot" w:pos="8306"/>
        </w:tabs>
      </w:pPr>
      <w:hyperlink w:anchor="_Toc19356" w:history="1">
        <w:r>
          <w:rPr>
            <w:rFonts w:ascii="仿宋" w:eastAsia="仿宋" w:hAnsi="仿宋" w:cs="仿宋" w:hint="eastAsia"/>
            <w:lang w:eastAsia="zh-CN"/>
          </w:rPr>
          <w:t>(三)、资源节约措施</w:t>
        </w:r>
        <w:r>
          <w:tab/>
        </w:r>
        <w:r>
          <w:fldChar w:fldCharType="begin"/>
        </w:r>
        <w:r>
          <w:instrText xml:space="preserve"> PAGEREF _Toc19356 \h </w:instrText>
        </w:r>
        <w:r>
          <w:fldChar w:fldCharType="separate"/>
        </w:r>
        <w:r>
          <w:t>30</w:t>
        </w:r>
        <w:r>
          <w:fldChar w:fldCharType="end"/>
        </w:r>
      </w:hyperlink>
    </w:p>
    <w:p>
      <w:pPr>
        <w:pStyle w:val="TOC1"/>
        <w:tabs>
          <w:tab w:val="right" w:leader="dot" w:pos="8306"/>
        </w:tabs>
      </w:pPr>
      <w:hyperlink w:anchor="_Toc18959" w:history="1">
        <w:r>
          <w:rPr>
            <w:rFonts w:ascii="仿宋" w:eastAsia="仿宋" w:hAnsi="仿宋" w:cs="仿宋" w:hint="eastAsia"/>
            <w:lang w:eastAsia="zh-CN"/>
          </w:rPr>
          <w:t>五、智能食品营养秤项目概论</w:t>
        </w:r>
        <w:r>
          <w:tab/>
        </w:r>
        <w:r>
          <w:fldChar w:fldCharType="begin"/>
        </w:r>
        <w:r>
          <w:instrText xml:space="preserve"> PAGEREF _Toc18959 \h </w:instrText>
        </w:r>
        <w:r>
          <w:fldChar w:fldCharType="separate"/>
        </w:r>
        <w:r>
          <w:t>31</w:t>
        </w:r>
        <w:r>
          <w:fldChar w:fldCharType="end"/>
        </w:r>
      </w:hyperlink>
    </w:p>
    <w:p>
      <w:pPr>
        <w:pStyle w:val="TOC2"/>
        <w:tabs>
          <w:tab w:val="right" w:leader="dot" w:pos="8306"/>
        </w:tabs>
      </w:pPr>
      <w:hyperlink w:anchor="_Toc28253" w:history="1">
        <w:r>
          <w:rPr>
            <w:rFonts w:ascii="仿宋" w:eastAsia="仿宋" w:hAnsi="仿宋" w:cs="仿宋" w:hint="eastAsia"/>
            <w:lang w:eastAsia="zh-CN"/>
          </w:rPr>
          <w:t>(一)、项目申报单位概况</w:t>
        </w:r>
        <w:r>
          <w:tab/>
        </w:r>
        <w:r>
          <w:fldChar w:fldCharType="begin"/>
        </w:r>
        <w:r>
          <w:instrText xml:space="preserve"> PAGEREF _Toc28253 \h </w:instrText>
        </w:r>
        <w:r>
          <w:fldChar w:fldCharType="separate"/>
        </w:r>
        <w:r>
          <w:t>31</w:t>
        </w:r>
        <w:r>
          <w:fldChar w:fldCharType="end"/>
        </w:r>
      </w:hyperlink>
    </w:p>
    <w:p>
      <w:pPr>
        <w:pStyle w:val="TOC2"/>
        <w:tabs>
          <w:tab w:val="right" w:leader="dot" w:pos="8306"/>
        </w:tabs>
      </w:pPr>
      <w:hyperlink w:anchor="_Toc31724" w:history="1">
        <w:r>
          <w:rPr>
            <w:rFonts w:ascii="仿宋" w:eastAsia="仿宋" w:hAnsi="仿宋" w:cs="仿宋" w:hint="eastAsia"/>
            <w:lang w:eastAsia="zh-CN"/>
          </w:rPr>
          <w:t>(二)、项目概况</w:t>
        </w:r>
        <w:r>
          <w:tab/>
        </w:r>
        <w:r>
          <w:fldChar w:fldCharType="begin"/>
        </w:r>
        <w:r>
          <w:instrText xml:space="preserve"> PAGEREF _Toc31724 \h </w:instrText>
        </w:r>
        <w:r>
          <w:fldChar w:fldCharType="separate"/>
        </w:r>
        <w:r>
          <w:t>32</w:t>
        </w:r>
        <w:r>
          <w:fldChar w:fldCharType="end"/>
        </w:r>
      </w:hyperlink>
    </w:p>
    <w:p>
      <w:pPr>
        <w:pStyle w:val="TOC1"/>
        <w:tabs>
          <w:tab w:val="right" w:leader="dot" w:pos="8306"/>
        </w:tabs>
      </w:pPr>
      <w:hyperlink w:anchor="_Toc6020" w:history="1">
        <w:r>
          <w:rPr>
            <w:rFonts w:ascii="仿宋" w:eastAsia="仿宋" w:hAnsi="仿宋" w:cs="仿宋" w:hint="eastAsia"/>
            <w:lang w:eastAsia="zh-CN"/>
          </w:rPr>
          <w:t>六、经济影响分析</w:t>
        </w:r>
        <w:r>
          <w:tab/>
        </w:r>
        <w:r>
          <w:fldChar w:fldCharType="begin"/>
        </w:r>
        <w:r>
          <w:instrText xml:space="preserve"> PAGEREF _Toc6020 \h </w:instrText>
        </w:r>
        <w:r>
          <w:fldChar w:fldCharType="separate"/>
        </w:r>
        <w:r>
          <w:t>35</w:t>
        </w:r>
        <w:r>
          <w:fldChar w:fldCharType="end"/>
        </w:r>
      </w:hyperlink>
    </w:p>
    <w:p>
      <w:pPr>
        <w:pStyle w:val="TOC2"/>
        <w:tabs>
          <w:tab w:val="right" w:leader="dot" w:pos="8306"/>
        </w:tabs>
      </w:pPr>
      <w:hyperlink w:anchor="_Toc7392" w:history="1">
        <w:r>
          <w:rPr>
            <w:rFonts w:ascii="仿宋" w:eastAsia="仿宋" w:hAnsi="仿宋" w:cs="仿宋" w:hint="eastAsia"/>
            <w:lang w:eastAsia="zh-CN"/>
          </w:rPr>
          <w:t>(一)、经济费用效益或费用效果分析</w:t>
        </w:r>
        <w:r>
          <w:tab/>
        </w:r>
        <w:r>
          <w:fldChar w:fldCharType="begin"/>
        </w:r>
        <w:r>
          <w:instrText xml:space="preserve"> PAGEREF _Toc7392 \h </w:instrText>
        </w:r>
        <w:r>
          <w:fldChar w:fldCharType="separate"/>
        </w:r>
        <w:r>
          <w:t>35</w:t>
        </w:r>
        <w:r>
          <w:fldChar w:fldCharType="end"/>
        </w:r>
      </w:hyperlink>
    </w:p>
    <w:p>
      <w:pPr>
        <w:pStyle w:val="TOC2"/>
        <w:tabs>
          <w:tab w:val="right" w:leader="dot" w:pos="8306"/>
        </w:tabs>
      </w:pPr>
      <w:hyperlink w:anchor="_Toc21909" w:history="1">
        <w:r>
          <w:rPr>
            <w:rFonts w:ascii="仿宋" w:eastAsia="仿宋" w:hAnsi="仿宋" w:cs="仿宋" w:hint="eastAsia"/>
            <w:lang w:eastAsia="zh-CN"/>
          </w:rPr>
          <w:t>(二)、行业影响分析</w:t>
        </w:r>
        <w:r>
          <w:tab/>
        </w:r>
        <w:r>
          <w:fldChar w:fldCharType="begin"/>
        </w:r>
        <w:r>
          <w:instrText xml:space="preserve"> PAGEREF _Toc21909 \h </w:instrText>
        </w:r>
        <w:r>
          <w:fldChar w:fldCharType="separate"/>
        </w:r>
        <w:r>
          <w:t>37</w:t>
        </w:r>
        <w:r>
          <w:fldChar w:fldCharType="end"/>
        </w:r>
      </w:hyperlink>
    </w:p>
    <w:p>
      <w:pPr>
        <w:pStyle w:val="TOC2"/>
        <w:tabs>
          <w:tab w:val="right" w:leader="dot" w:pos="8306"/>
        </w:tabs>
      </w:pPr>
      <w:hyperlink w:anchor="_Toc7563" w:history="1">
        <w:r>
          <w:rPr>
            <w:rFonts w:ascii="仿宋" w:eastAsia="仿宋" w:hAnsi="仿宋" w:cs="仿宋" w:hint="eastAsia"/>
            <w:lang w:eastAsia="zh-CN"/>
          </w:rPr>
          <w:t>(三)、区域经济影响分析</w:t>
        </w:r>
        <w:r>
          <w:tab/>
        </w:r>
        <w:r>
          <w:fldChar w:fldCharType="begin"/>
        </w:r>
        <w:r>
          <w:instrText xml:space="preserve"> PAGEREF _Toc7563 \h </w:instrText>
        </w:r>
        <w:r>
          <w:fldChar w:fldCharType="separate"/>
        </w:r>
        <w:r>
          <w:t>39</w:t>
        </w:r>
        <w:r>
          <w:fldChar w:fldCharType="end"/>
        </w:r>
      </w:hyperlink>
    </w:p>
    <w:p>
      <w:pPr>
        <w:pStyle w:val="TOC2"/>
        <w:tabs>
          <w:tab w:val="right" w:leader="dot" w:pos="8306"/>
        </w:tabs>
      </w:pPr>
      <w:hyperlink w:anchor="_Toc18966" w:history="1">
        <w:r>
          <w:rPr>
            <w:rFonts w:ascii="仿宋" w:eastAsia="仿宋" w:hAnsi="仿宋" w:cs="仿宋" w:hint="eastAsia"/>
            <w:lang w:eastAsia="zh-CN"/>
          </w:rPr>
          <w:t>(四)、宏观经济影响分析</w:t>
        </w:r>
        <w:r>
          <w:tab/>
        </w:r>
        <w:r>
          <w:fldChar w:fldCharType="begin"/>
        </w:r>
        <w:r>
          <w:instrText xml:space="preserve"> PAGEREF _Toc18966 \h </w:instrText>
        </w:r>
        <w:r>
          <w:fldChar w:fldCharType="separate"/>
        </w:r>
        <w:r>
          <w:t>40</w:t>
        </w:r>
        <w:r>
          <w:fldChar w:fldCharType="end"/>
        </w:r>
      </w:hyperlink>
    </w:p>
    <w:p>
      <w:pPr>
        <w:pStyle w:val="TOC1"/>
        <w:tabs>
          <w:tab w:val="right" w:leader="dot" w:pos="8306"/>
        </w:tabs>
      </w:pPr>
      <w:hyperlink w:anchor="_Toc26402" w:history="1">
        <w:r>
          <w:rPr>
            <w:rFonts w:ascii="仿宋" w:eastAsia="仿宋" w:hAnsi="仿宋" w:cs="仿宋" w:hint="eastAsia"/>
            <w:lang w:eastAsia="zh-CN"/>
          </w:rPr>
          <w:t>七、资金管理与财务规划</w:t>
        </w:r>
        <w:r>
          <w:tab/>
        </w:r>
        <w:r>
          <w:fldChar w:fldCharType="begin"/>
        </w:r>
        <w:r>
          <w:instrText xml:space="preserve"> PAGEREF _Toc26402 \h </w:instrText>
        </w:r>
        <w:r>
          <w:fldChar w:fldCharType="separate"/>
        </w:r>
        <w:r>
          <w:t>41</w:t>
        </w:r>
        <w:r>
          <w:fldChar w:fldCharType="end"/>
        </w:r>
      </w:hyperlink>
    </w:p>
    <w:p>
      <w:pPr>
        <w:pStyle w:val="TOC2"/>
        <w:tabs>
          <w:tab w:val="right" w:leader="dot" w:pos="8306"/>
        </w:tabs>
      </w:pPr>
      <w:hyperlink w:anchor="_Toc22563" w:history="1">
        <w:r>
          <w:rPr>
            <w:rFonts w:ascii="仿宋" w:eastAsia="仿宋" w:hAnsi="仿宋" w:cs="仿宋" w:hint="eastAsia"/>
            <w:lang w:eastAsia="zh-CN"/>
          </w:rPr>
          <w:t>(一)、项目资金来源与筹措</w:t>
        </w:r>
        <w:r>
          <w:tab/>
        </w:r>
        <w:r>
          <w:fldChar w:fldCharType="begin"/>
        </w:r>
        <w:r>
          <w:instrText xml:space="preserve"> PAGEREF _Toc22563 \h </w:instrText>
        </w:r>
        <w:r>
          <w:fldChar w:fldCharType="separate"/>
        </w:r>
        <w:r>
          <w:t>41</w:t>
        </w:r>
        <w:r>
          <w:fldChar w:fldCharType="end"/>
        </w:r>
      </w:hyperlink>
    </w:p>
    <w:p>
      <w:pPr>
        <w:pStyle w:val="TOC2"/>
        <w:tabs>
          <w:tab w:val="right" w:leader="dot" w:pos="8306"/>
        </w:tabs>
      </w:pPr>
      <w:hyperlink w:anchor="_Toc23586" w:history="1">
        <w:r>
          <w:rPr>
            <w:rFonts w:ascii="仿宋" w:eastAsia="仿宋" w:hAnsi="仿宋" w:cs="仿宋" w:hint="eastAsia"/>
            <w:lang w:eastAsia="zh-CN"/>
          </w:rPr>
          <w:t>(二)、资金使用与监管</w:t>
        </w:r>
        <w:r>
          <w:tab/>
        </w:r>
        <w:r>
          <w:fldChar w:fldCharType="begin"/>
        </w:r>
        <w:r>
          <w:instrText xml:space="preserve"> PAGEREF _Toc23586 \h </w:instrText>
        </w:r>
        <w:r>
          <w:fldChar w:fldCharType="separate"/>
        </w:r>
        <w:r>
          <w:t>43</w:t>
        </w:r>
        <w:r>
          <w:fldChar w:fldCharType="end"/>
        </w:r>
      </w:hyperlink>
    </w:p>
    <w:p>
      <w:pPr>
        <w:pStyle w:val="TOC2"/>
        <w:tabs>
          <w:tab w:val="right" w:leader="dot" w:pos="8306"/>
        </w:tabs>
      </w:pPr>
      <w:hyperlink w:anchor="_Toc31955" w:history="1">
        <w:r>
          <w:rPr>
            <w:rFonts w:ascii="仿宋" w:eastAsia="仿宋" w:hAnsi="仿宋" w:cs="仿宋" w:hint="eastAsia"/>
            <w:lang w:eastAsia="zh-CN"/>
          </w:rPr>
          <w:t>(三)、财务规划与预测</w:t>
        </w:r>
        <w:r>
          <w:tab/>
        </w:r>
        <w:r>
          <w:fldChar w:fldCharType="begin"/>
        </w:r>
        <w:r>
          <w:instrText xml:space="preserve"> PAGEREF _Toc31955 \h </w:instrText>
        </w:r>
        <w:r>
          <w:fldChar w:fldCharType="separate"/>
        </w:r>
        <w:r>
          <w:t>44</w:t>
        </w:r>
        <w:r>
          <w:fldChar w:fldCharType="end"/>
        </w:r>
      </w:hyperlink>
    </w:p>
    <w:p>
      <w:pPr>
        <w:pStyle w:val="TOC1"/>
        <w:tabs>
          <w:tab w:val="right" w:leader="dot" w:pos="8306"/>
        </w:tabs>
      </w:pPr>
      <w:hyperlink w:anchor="_Toc16294" w:history="1">
        <w:r>
          <w:rPr>
            <w:rFonts w:ascii="仿宋" w:eastAsia="仿宋" w:hAnsi="仿宋" w:cs="仿宋" w:hint="eastAsia"/>
            <w:lang w:eastAsia="zh-CN"/>
          </w:rPr>
          <w:t>八、项目质量与标准</w:t>
        </w:r>
        <w:r>
          <w:tab/>
        </w:r>
        <w:r>
          <w:fldChar w:fldCharType="begin"/>
        </w:r>
        <w:r>
          <w:instrText xml:space="preserve"> PAGEREF _Toc16294 \h </w:instrText>
        </w:r>
        <w:r>
          <w:fldChar w:fldCharType="separate"/>
        </w:r>
        <w:r>
          <w:t>45</w:t>
        </w:r>
        <w:r>
          <w:fldChar w:fldCharType="end"/>
        </w:r>
      </w:hyperlink>
    </w:p>
    <w:p>
      <w:pPr>
        <w:pStyle w:val="TOC2"/>
        <w:tabs>
          <w:tab w:val="right" w:leader="dot" w:pos="8306"/>
        </w:tabs>
      </w:pPr>
      <w:hyperlink w:anchor="_Toc18347" w:history="1">
        <w:r>
          <w:rPr>
            <w:rFonts w:ascii="仿宋" w:eastAsia="仿宋" w:hAnsi="仿宋" w:cs="仿宋" w:hint="eastAsia"/>
            <w:lang w:eastAsia="zh-CN"/>
          </w:rPr>
          <w:t>(一)、质量保障体系</w:t>
        </w:r>
        <w:r>
          <w:tab/>
        </w:r>
        <w:r>
          <w:fldChar w:fldCharType="begin"/>
        </w:r>
        <w:r>
          <w:instrText xml:space="preserve"> PAGEREF _Toc18347 \h </w:instrText>
        </w:r>
        <w:r>
          <w:fldChar w:fldCharType="separate"/>
        </w:r>
        <w:r>
          <w:t>45</w:t>
        </w:r>
        <w:r>
          <w:fldChar w:fldCharType="end"/>
        </w:r>
      </w:hyperlink>
    </w:p>
    <w:p>
      <w:pPr>
        <w:pStyle w:val="TOC2"/>
        <w:tabs>
          <w:tab w:val="right" w:leader="dot" w:pos="8306"/>
        </w:tabs>
      </w:pPr>
      <w:hyperlink w:anchor="_Toc16530" w:history="1">
        <w:r>
          <w:rPr>
            <w:rFonts w:ascii="仿宋" w:eastAsia="仿宋" w:hAnsi="仿宋" w:cs="仿宋" w:hint="eastAsia"/>
            <w:lang w:eastAsia="zh-CN"/>
          </w:rPr>
          <w:t>(二)、标准化作业流程</w:t>
        </w:r>
        <w:r>
          <w:tab/>
        </w:r>
        <w:r>
          <w:fldChar w:fldCharType="begin"/>
        </w:r>
        <w:r>
          <w:instrText xml:space="preserve"> PAGEREF _Toc16530 \h </w:instrText>
        </w:r>
        <w:r>
          <w:fldChar w:fldCharType="separate"/>
        </w:r>
        <w:r>
          <w:t>47</w:t>
        </w:r>
        <w:r>
          <w:fldChar w:fldCharType="end"/>
        </w:r>
      </w:hyperlink>
    </w:p>
    <w:p>
      <w:pPr>
        <w:pStyle w:val="TOC2"/>
        <w:tabs>
          <w:tab w:val="right" w:leader="dot" w:pos="8306"/>
        </w:tabs>
      </w:pPr>
      <w:hyperlink w:anchor="_Toc23465" w:history="1">
        <w:r>
          <w:rPr>
            <w:rFonts w:ascii="仿宋" w:eastAsia="仿宋" w:hAnsi="仿宋" w:cs="仿宋" w:hint="eastAsia"/>
            <w:lang w:eastAsia="zh-CN"/>
          </w:rPr>
          <w:t>(三)、质量监控与评估</w:t>
        </w:r>
        <w:r>
          <w:tab/>
        </w:r>
        <w:r>
          <w:fldChar w:fldCharType="begin"/>
        </w:r>
        <w:r>
          <w:instrText xml:space="preserve"> PAGEREF _Toc23465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2" w:history="1">
        <w:r>
          <w:rPr>
            <w:rFonts w:ascii="仿宋" w:eastAsia="仿宋" w:hAnsi="仿宋" w:cs="仿宋" w:hint="eastAsia"/>
            <w:lang w:eastAsia="zh-CN"/>
          </w:rPr>
          <w:t>(四)、质量改进计划</w:t>
        </w:r>
        <w:r>
          <w:tab/>
        </w:r>
        <w:r>
          <w:fldChar w:fldCharType="begin"/>
        </w:r>
        <w:r>
          <w:instrText xml:space="preserve"> PAGEREF _Toc3822 \h </w:instrText>
        </w:r>
        <w:r>
          <w:fldChar w:fldCharType="separate"/>
        </w:r>
        <w:r>
          <w:t>49</w:t>
        </w:r>
        <w:r>
          <w:fldChar w:fldCharType="end"/>
        </w:r>
      </w:hyperlink>
    </w:p>
    <w:p>
      <w:pPr>
        <w:pStyle w:val="TOC1"/>
        <w:tabs>
          <w:tab w:val="right" w:leader="dot" w:pos="8306"/>
        </w:tabs>
      </w:pPr>
      <w:hyperlink w:anchor="_Toc26035" w:history="1">
        <w:r>
          <w:rPr>
            <w:rFonts w:ascii="仿宋" w:eastAsia="仿宋" w:hAnsi="仿宋" w:cs="仿宋" w:hint="eastAsia"/>
            <w:lang w:eastAsia="zh-CN"/>
          </w:rPr>
          <w:t>九、项目进度计划</w:t>
        </w:r>
        <w:r>
          <w:tab/>
        </w:r>
        <w:r>
          <w:fldChar w:fldCharType="begin"/>
        </w:r>
        <w:r>
          <w:instrText xml:space="preserve"> PAGEREF _Toc26035 \h </w:instrText>
        </w:r>
        <w:r>
          <w:fldChar w:fldCharType="separate"/>
        </w:r>
        <w:r>
          <w:t>50</w:t>
        </w:r>
        <w:r>
          <w:fldChar w:fldCharType="end"/>
        </w:r>
      </w:hyperlink>
    </w:p>
    <w:p>
      <w:pPr>
        <w:pStyle w:val="TOC2"/>
        <w:tabs>
          <w:tab w:val="right" w:leader="dot" w:pos="8306"/>
        </w:tabs>
      </w:pPr>
      <w:hyperlink w:anchor="_Toc21787" w:history="1">
        <w:r>
          <w:rPr>
            <w:rFonts w:ascii="仿宋" w:eastAsia="仿宋" w:hAnsi="仿宋" w:cs="仿宋" w:hint="eastAsia"/>
            <w:lang w:eastAsia="zh-CN"/>
          </w:rPr>
          <w:t>(一)、建设周期</w:t>
        </w:r>
        <w:r>
          <w:tab/>
        </w:r>
        <w:r>
          <w:fldChar w:fldCharType="begin"/>
        </w:r>
        <w:r>
          <w:instrText xml:space="preserve"> PAGEREF _Toc21787 \h </w:instrText>
        </w:r>
        <w:r>
          <w:fldChar w:fldCharType="separate"/>
        </w:r>
        <w:r>
          <w:t>50</w:t>
        </w:r>
        <w:r>
          <w:fldChar w:fldCharType="end"/>
        </w:r>
      </w:hyperlink>
    </w:p>
    <w:p>
      <w:pPr>
        <w:pStyle w:val="TOC2"/>
        <w:tabs>
          <w:tab w:val="right" w:leader="dot" w:pos="8306"/>
        </w:tabs>
      </w:pPr>
      <w:hyperlink w:anchor="_Toc7018" w:history="1">
        <w:r>
          <w:rPr>
            <w:rFonts w:ascii="仿宋" w:eastAsia="仿宋" w:hAnsi="仿宋" w:cs="仿宋" w:hint="eastAsia"/>
            <w:lang w:eastAsia="zh-CN"/>
          </w:rPr>
          <w:t>(二)、建设进度</w:t>
        </w:r>
        <w:r>
          <w:tab/>
        </w:r>
        <w:r>
          <w:fldChar w:fldCharType="begin"/>
        </w:r>
        <w:r>
          <w:instrText xml:space="preserve"> PAGEREF _Toc7018 \h </w:instrText>
        </w:r>
        <w:r>
          <w:fldChar w:fldCharType="separate"/>
        </w:r>
        <w:r>
          <w:t>50</w:t>
        </w:r>
        <w:r>
          <w:fldChar w:fldCharType="end"/>
        </w:r>
      </w:hyperlink>
    </w:p>
    <w:p>
      <w:pPr>
        <w:pStyle w:val="TOC2"/>
        <w:tabs>
          <w:tab w:val="right" w:leader="dot" w:pos="8306"/>
        </w:tabs>
      </w:pPr>
      <w:hyperlink w:anchor="_Toc31703" w:history="1">
        <w:r>
          <w:rPr>
            <w:rFonts w:ascii="仿宋" w:eastAsia="仿宋" w:hAnsi="仿宋" w:cs="仿宋" w:hint="eastAsia"/>
            <w:lang w:eastAsia="zh-CN"/>
          </w:rPr>
          <w:t>(三)、进度安排注意事项</w:t>
        </w:r>
        <w:r>
          <w:tab/>
        </w:r>
        <w:r>
          <w:fldChar w:fldCharType="begin"/>
        </w:r>
        <w:r>
          <w:instrText xml:space="preserve"> PAGEREF _Toc31703 \h </w:instrText>
        </w:r>
        <w:r>
          <w:fldChar w:fldCharType="separate"/>
        </w:r>
        <w:r>
          <w:t>52</w:t>
        </w:r>
        <w:r>
          <w:fldChar w:fldCharType="end"/>
        </w:r>
      </w:hyperlink>
    </w:p>
    <w:p>
      <w:pPr>
        <w:pStyle w:val="TOC2"/>
        <w:tabs>
          <w:tab w:val="right" w:leader="dot" w:pos="8306"/>
        </w:tabs>
      </w:pPr>
      <w:hyperlink w:anchor="_Toc11701" w:history="1">
        <w:r>
          <w:rPr>
            <w:rFonts w:ascii="仿宋" w:eastAsia="仿宋" w:hAnsi="仿宋" w:cs="仿宋" w:hint="eastAsia"/>
            <w:lang w:eastAsia="zh-CN"/>
          </w:rPr>
          <w:t>(四)、人力资源配置</w:t>
        </w:r>
        <w:r>
          <w:tab/>
        </w:r>
        <w:r>
          <w:fldChar w:fldCharType="begin"/>
        </w:r>
        <w:r>
          <w:instrText xml:space="preserve"> PAGEREF _Toc11701 \h </w:instrText>
        </w:r>
        <w:r>
          <w:fldChar w:fldCharType="separate"/>
        </w:r>
        <w:r>
          <w:t>53</w:t>
        </w:r>
        <w:r>
          <w:fldChar w:fldCharType="end"/>
        </w:r>
      </w:hyperlink>
    </w:p>
    <w:p>
      <w:pPr>
        <w:pStyle w:val="TOC2"/>
        <w:tabs>
          <w:tab w:val="right" w:leader="dot" w:pos="8306"/>
        </w:tabs>
      </w:pPr>
      <w:hyperlink w:anchor="_Toc5920" w:history="1">
        <w:r>
          <w:rPr>
            <w:rFonts w:ascii="仿宋" w:eastAsia="仿宋" w:hAnsi="仿宋" w:cs="仿宋" w:hint="eastAsia"/>
            <w:lang w:eastAsia="zh-CN"/>
          </w:rPr>
          <w:t>(五)、员工培训</w:t>
        </w:r>
        <w:r>
          <w:tab/>
        </w:r>
        <w:r>
          <w:fldChar w:fldCharType="begin"/>
        </w:r>
        <w:r>
          <w:instrText xml:space="preserve"> PAGEREF _Toc5920 \h </w:instrText>
        </w:r>
        <w:r>
          <w:fldChar w:fldCharType="separate"/>
        </w:r>
        <w:r>
          <w:t>55</w:t>
        </w:r>
        <w:r>
          <w:fldChar w:fldCharType="end"/>
        </w:r>
      </w:hyperlink>
    </w:p>
    <w:p>
      <w:pPr>
        <w:pStyle w:val="TOC2"/>
        <w:tabs>
          <w:tab w:val="right" w:leader="dot" w:pos="8306"/>
        </w:tabs>
      </w:pPr>
      <w:hyperlink w:anchor="_Toc13437" w:history="1">
        <w:r>
          <w:rPr>
            <w:rFonts w:ascii="仿宋" w:eastAsia="仿宋" w:hAnsi="仿宋" w:cs="仿宋" w:hint="eastAsia"/>
            <w:lang w:eastAsia="zh-CN"/>
          </w:rPr>
          <w:t>(六)、项目实施保障</w:t>
        </w:r>
        <w:r>
          <w:tab/>
        </w:r>
        <w:r>
          <w:fldChar w:fldCharType="begin"/>
        </w:r>
        <w:r>
          <w:instrText xml:space="preserve"> PAGEREF _Toc13437 \h </w:instrText>
        </w:r>
        <w:r>
          <w:fldChar w:fldCharType="separate"/>
        </w:r>
        <w:r>
          <w:t>56</w:t>
        </w:r>
        <w:r>
          <w:fldChar w:fldCharType="end"/>
        </w:r>
      </w:hyperlink>
    </w:p>
    <w:p>
      <w:pPr>
        <w:pStyle w:val="TOC2"/>
        <w:tabs>
          <w:tab w:val="right" w:leader="dot" w:pos="8306"/>
        </w:tabs>
      </w:pPr>
      <w:hyperlink w:anchor="_Toc2938" w:history="1">
        <w:r>
          <w:rPr>
            <w:rFonts w:ascii="仿宋" w:eastAsia="仿宋" w:hAnsi="仿宋" w:cs="仿宋" w:hint="eastAsia"/>
            <w:lang w:eastAsia="zh-CN"/>
          </w:rPr>
          <w:t>(七)、安全规范管理</w:t>
        </w:r>
        <w:r>
          <w:tab/>
        </w:r>
        <w:r>
          <w:fldChar w:fldCharType="begin"/>
        </w:r>
        <w:r>
          <w:instrText xml:space="preserve"> PAGEREF _Toc2938 \h </w:instrText>
        </w:r>
        <w:r>
          <w:fldChar w:fldCharType="separate"/>
        </w:r>
        <w:r>
          <w:t>57</w:t>
        </w:r>
        <w:r>
          <w:fldChar w:fldCharType="end"/>
        </w:r>
      </w:hyperlink>
    </w:p>
    <w:p>
      <w:pPr>
        <w:pStyle w:val="TOC1"/>
        <w:tabs>
          <w:tab w:val="right" w:leader="dot" w:pos="8306"/>
        </w:tabs>
      </w:pPr>
      <w:hyperlink w:anchor="_Toc1394" w:history="1">
        <w:r>
          <w:rPr>
            <w:rFonts w:ascii="仿宋" w:eastAsia="仿宋" w:hAnsi="仿宋" w:cs="仿宋" w:hint="eastAsia"/>
            <w:lang w:eastAsia="zh-CN"/>
          </w:rPr>
          <w:t>十、经济效益与社会效益优化</w:t>
        </w:r>
        <w:r>
          <w:tab/>
        </w:r>
        <w:r>
          <w:fldChar w:fldCharType="begin"/>
        </w:r>
        <w:r>
          <w:instrText xml:space="preserve"> PAGEREF _Toc1394 \h </w:instrText>
        </w:r>
        <w:r>
          <w:fldChar w:fldCharType="separate"/>
        </w:r>
        <w:r>
          <w:t>58</w:t>
        </w:r>
        <w:r>
          <w:fldChar w:fldCharType="end"/>
        </w:r>
      </w:hyperlink>
    </w:p>
    <w:p>
      <w:pPr>
        <w:pStyle w:val="TOC2"/>
        <w:tabs>
          <w:tab w:val="right" w:leader="dot" w:pos="8306"/>
        </w:tabs>
      </w:pPr>
      <w:hyperlink w:anchor="_Toc13866" w:history="1">
        <w:r>
          <w:rPr>
            <w:rFonts w:ascii="仿宋" w:eastAsia="仿宋" w:hAnsi="仿宋" w:cs="仿宋" w:hint="eastAsia"/>
            <w:lang w:eastAsia="zh-CN"/>
          </w:rPr>
          <w:t>(一)、经济效益提升策略</w:t>
        </w:r>
        <w:r>
          <w:tab/>
        </w:r>
        <w:r>
          <w:fldChar w:fldCharType="begin"/>
        </w:r>
        <w:r>
          <w:instrText xml:space="preserve"> PAGEREF _Toc13866 \h </w:instrText>
        </w:r>
        <w:r>
          <w:fldChar w:fldCharType="separate"/>
        </w:r>
        <w:r>
          <w:t>58</w:t>
        </w:r>
        <w:r>
          <w:fldChar w:fldCharType="end"/>
        </w:r>
      </w:hyperlink>
    </w:p>
    <w:p>
      <w:pPr>
        <w:pStyle w:val="TOC2"/>
        <w:tabs>
          <w:tab w:val="right" w:leader="dot" w:pos="8306"/>
        </w:tabs>
      </w:pPr>
      <w:hyperlink w:anchor="_Toc13780" w:history="1">
        <w:r>
          <w:rPr>
            <w:rFonts w:ascii="仿宋" w:eastAsia="仿宋" w:hAnsi="仿宋" w:cs="仿宋" w:hint="eastAsia"/>
            <w:lang w:eastAsia="zh-CN"/>
          </w:rPr>
          <w:t>(二)、社会效益增强方案</w:t>
        </w:r>
        <w:r>
          <w:tab/>
        </w:r>
        <w:r>
          <w:fldChar w:fldCharType="begin"/>
        </w:r>
        <w:r>
          <w:instrText xml:space="preserve"> PAGEREF _Toc13780 \h </w:instrText>
        </w:r>
        <w:r>
          <w:fldChar w:fldCharType="separate"/>
        </w:r>
        <w:r>
          <w:t>59</w:t>
        </w:r>
        <w:r>
          <w:fldChar w:fldCharType="end"/>
        </w:r>
      </w:hyperlink>
    </w:p>
    <w:p>
      <w:pPr>
        <w:pStyle w:val="TOC1"/>
        <w:tabs>
          <w:tab w:val="right" w:leader="dot" w:pos="8306"/>
        </w:tabs>
      </w:pPr>
      <w:hyperlink w:anchor="_Toc30805" w:history="1">
        <w:r>
          <w:rPr>
            <w:rFonts w:ascii="仿宋" w:eastAsia="仿宋" w:hAnsi="仿宋" w:cs="仿宋" w:hint="eastAsia"/>
            <w:lang w:eastAsia="zh-CN"/>
          </w:rPr>
          <w:t>十一、项目实施与管理方案</w:t>
        </w:r>
        <w:r>
          <w:tab/>
        </w:r>
        <w:r>
          <w:fldChar w:fldCharType="begin"/>
        </w:r>
        <w:r>
          <w:instrText xml:space="preserve"> PAGEREF _Toc30805 \h </w:instrText>
        </w:r>
        <w:r>
          <w:fldChar w:fldCharType="separate"/>
        </w:r>
        <w:r>
          <w:t>60</w:t>
        </w:r>
        <w:r>
          <w:fldChar w:fldCharType="end"/>
        </w:r>
      </w:hyperlink>
    </w:p>
    <w:p>
      <w:pPr>
        <w:pStyle w:val="TOC2"/>
        <w:tabs>
          <w:tab w:val="right" w:leader="dot" w:pos="8306"/>
        </w:tabs>
      </w:pPr>
      <w:hyperlink w:anchor="_Toc18314" w:history="1">
        <w:r>
          <w:rPr>
            <w:rFonts w:ascii="仿宋" w:eastAsia="仿宋" w:hAnsi="仿宋" w:cs="仿宋" w:hint="eastAsia"/>
            <w:lang w:eastAsia="zh-CN"/>
          </w:rPr>
          <w:t>(一)、项目实施计划</w:t>
        </w:r>
        <w:r>
          <w:tab/>
        </w:r>
        <w:r>
          <w:fldChar w:fldCharType="begin"/>
        </w:r>
        <w:r>
          <w:instrText xml:space="preserve"> PAGEREF _Toc18314 \h </w:instrText>
        </w:r>
        <w:r>
          <w:fldChar w:fldCharType="separate"/>
        </w:r>
        <w:r>
          <w:t>60</w:t>
        </w:r>
        <w:r>
          <w:fldChar w:fldCharType="end"/>
        </w:r>
      </w:hyperlink>
    </w:p>
    <w:p>
      <w:pPr>
        <w:pStyle w:val="TOC2"/>
        <w:tabs>
          <w:tab w:val="right" w:leader="dot" w:pos="8306"/>
        </w:tabs>
      </w:pPr>
      <w:hyperlink w:anchor="_Toc17456" w:history="1">
        <w:r>
          <w:rPr>
            <w:rFonts w:ascii="仿宋" w:eastAsia="仿宋" w:hAnsi="仿宋" w:cs="仿宋" w:hint="eastAsia"/>
            <w:lang w:eastAsia="zh-CN"/>
          </w:rPr>
          <w:t>(二)、项目组织机构与职责</w:t>
        </w:r>
        <w:r>
          <w:tab/>
        </w:r>
        <w:r>
          <w:fldChar w:fldCharType="begin"/>
        </w:r>
        <w:r>
          <w:instrText xml:space="preserve"> PAGEREF _Toc17456 \h </w:instrText>
        </w:r>
        <w:r>
          <w:fldChar w:fldCharType="separate"/>
        </w:r>
        <w:r>
          <w:t>61</w:t>
        </w:r>
        <w:r>
          <w:fldChar w:fldCharType="end"/>
        </w:r>
      </w:hyperlink>
    </w:p>
    <w:p>
      <w:pPr>
        <w:pStyle w:val="TOC2"/>
        <w:tabs>
          <w:tab w:val="right" w:leader="dot" w:pos="8306"/>
        </w:tabs>
      </w:pPr>
      <w:hyperlink w:anchor="_Toc17437" w:history="1">
        <w:r>
          <w:rPr>
            <w:rFonts w:ascii="仿宋" w:eastAsia="仿宋" w:hAnsi="仿宋" w:cs="仿宋" w:hint="eastAsia"/>
            <w:lang w:eastAsia="zh-CN"/>
          </w:rPr>
          <w:t>(三)、项目管理与监控体系</w:t>
        </w:r>
        <w:r>
          <w:tab/>
        </w:r>
        <w:r>
          <w:fldChar w:fldCharType="begin"/>
        </w:r>
        <w:r>
          <w:instrText xml:space="preserve"> PAGEREF _Toc17437 \h </w:instrText>
        </w:r>
        <w:r>
          <w:fldChar w:fldCharType="separate"/>
        </w:r>
        <w:r>
          <w:t>64</w:t>
        </w:r>
        <w:r>
          <w:fldChar w:fldCharType="end"/>
        </w:r>
      </w:hyperlink>
    </w:p>
    <w:p>
      <w:pPr>
        <w:pStyle w:val="TOC1"/>
        <w:tabs>
          <w:tab w:val="right" w:leader="dot" w:pos="8306"/>
        </w:tabs>
      </w:pPr>
      <w:hyperlink w:anchor="_Toc1190" w:history="1">
        <w:r>
          <w:rPr>
            <w:rFonts w:ascii="仿宋" w:eastAsia="仿宋" w:hAnsi="仿宋" w:cs="仿宋" w:hint="eastAsia"/>
            <w:lang w:eastAsia="zh-CN"/>
          </w:rPr>
          <w:t>十二、技术创新与产业升级</w:t>
        </w:r>
        <w:r>
          <w:tab/>
        </w:r>
        <w:r>
          <w:fldChar w:fldCharType="begin"/>
        </w:r>
        <w:r>
          <w:instrText xml:space="preserve"> PAGEREF _Toc1190 \h </w:instrText>
        </w:r>
        <w:r>
          <w:fldChar w:fldCharType="separate"/>
        </w:r>
        <w:r>
          <w:t>66</w:t>
        </w:r>
        <w:r>
          <w:fldChar w:fldCharType="end"/>
        </w:r>
      </w:hyperlink>
    </w:p>
    <w:p>
      <w:pPr>
        <w:pStyle w:val="TOC2"/>
        <w:tabs>
          <w:tab w:val="right" w:leader="dot" w:pos="8306"/>
        </w:tabs>
      </w:pPr>
      <w:hyperlink w:anchor="_Toc23626" w:history="1">
        <w:r>
          <w:rPr>
            <w:rFonts w:ascii="仿宋" w:eastAsia="仿宋" w:hAnsi="仿宋" w:cs="仿宋" w:hint="eastAsia"/>
            <w:lang w:eastAsia="zh-CN"/>
          </w:rPr>
          <w:t>(一)、技术创新方向与目标</w:t>
        </w:r>
        <w:r>
          <w:tab/>
        </w:r>
        <w:r>
          <w:fldChar w:fldCharType="begin"/>
        </w:r>
        <w:r>
          <w:instrText xml:space="preserve"> PAGEREF _Toc23626 \h </w:instrText>
        </w:r>
        <w:r>
          <w:fldChar w:fldCharType="separate"/>
        </w:r>
        <w:r>
          <w:t>66</w:t>
        </w:r>
        <w:r>
          <w:fldChar w:fldCharType="end"/>
        </w:r>
      </w:hyperlink>
    </w:p>
    <w:p>
      <w:pPr>
        <w:pStyle w:val="TOC2"/>
        <w:tabs>
          <w:tab w:val="right" w:leader="dot" w:pos="8306"/>
        </w:tabs>
      </w:pPr>
      <w:hyperlink w:anchor="_Toc15126" w:history="1">
        <w:r>
          <w:rPr>
            <w:rFonts w:ascii="仿宋" w:eastAsia="仿宋" w:hAnsi="仿宋" w:cs="仿宋" w:hint="eastAsia"/>
            <w:lang w:eastAsia="zh-CN"/>
          </w:rPr>
          <w:t>(二)、产业升级路径与措施</w:t>
        </w:r>
        <w:r>
          <w:tab/>
        </w:r>
        <w:r>
          <w:fldChar w:fldCharType="begin"/>
        </w:r>
        <w:r>
          <w:instrText xml:space="preserve"> PAGEREF _Toc15126 \h </w:instrText>
        </w:r>
        <w:r>
          <w:fldChar w:fldCharType="separate"/>
        </w:r>
        <w:r>
          <w:t>67</w:t>
        </w:r>
        <w:r>
          <w:fldChar w:fldCharType="end"/>
        </w:r>
      </w:hyperlink>
    </w:p>
    <w:p>
      <w:pPr>
        <w:pStyle w:val="TOC1"/>
        <w:tabs>
          <w:tab w:val="right" w:leader="dot" w:pos="8306"/>
        </w:tabs>
      </w:pPr>
      <w:hyperlink w:anchor="_Toc6461" w:history="1">
        <w:r>
          <w:rPr>
            <w:rFonts w:ascii="仿宋" w:eastAsia="仿宋" w:hAnsi="仿宋" w:cs="仿宋" w:hint="eastAsia"/>
            <w:lang w:eastAsia="zh-CN"/>
          </w:rPr>
          <w:t>十三、成果转化与推广应用</w:t>
        </w:r>
        <w:r>
          <w:tab/>
        </w:r>
        <w:r>
          <w:fldChar w:fldCharType="begin"/>
        </w:r>
        <w:r>
          <w:instrText xml:space="preserve"> PAGEREF _Toc6461 \h </w:instrText>
        </w:r>
        <w:r>
          <w:fldChar w:fldCharType="separate"/>
        </w:r>
        <w:r>
          <w:t>68</w:t>
        </w:r>
        <w:r>
          <w:fldChar w:fldCharType="end"/>
        </w:r>
      </w:hyperlink>
    </w:p>
    <w:p>
      <w:pPr>
        <w:pStyle w:val="TOC2"/>
        <w:tabs>
          <w:tab w:val="right" w:leader="dot" w:pos="8306"/>
        </w:tabs>
      </w:pPr>
      <w:hyperlink w:anchor="_Toc19480" w:history="1">
        <w:r>
          <w:rPr>
            <w:rFonts w:ascii="仿宋" w:eastAsia="仿宋" w:hAnsi="仿宋" w:cs="仿宋" w:hint="eastAsia"/>
            <w:lang w:eastAsia="zh-CN"/>
          </w:rPr>
          <w:t>(一)、成果转化策略制定</w:t>
        </w:r>
        <w:r>
          <w:tab/>
        </w:r>
        <w:r>
          <w:fldChar w:fldCharType="begin"/>
        </w:r>
        <w:r>
          <w:instrText xml:space="preserve"> PAGEREF _Toc19480 \h </w:instrText>
        </w:r>
        <w:r>
          <w:fldChar w:fldCharType="separate"/>
        </w:r>
        <w:r>
          <w:t>68</w:t>
        </w:r>
        <w:r>
          <w:fldChar w:fldCharType="end"/>
        </w:r>
      </w:hyperlink>
    </w:p>
    <w:p>
      <w:pPr>
        <w:pStyle w:val="TOC2"/>
        <w:tabs>
          <w:tab w:val="right" w:leader="dot" w:pos="8306"/>
        </w:tabs>
      </w:pPr>
      <w:hyperlink w:anchor="_Toc21701" w:history="1">
        <w:r>
          <w:rPr>
            <w:rFonts w:ascii="仿宋" w:eastAsia="仿宋" w:hAnsi="仿宋" w:cs="仿宋" w:hint="eastAsia"/>
            <w:lang w:eastAsia="zh-CN"/>
          </w:rPr>
          <w:t>(二)、成果推广应用方案</w:t>
        </w:r>
        <w:r>
          <w:tab/>
        </w:r>
        <w:r>
          <w:fldChar w:fldCharType="begin"/>
        </w:r>
        <w:r>
          <w:instrText xml:space="preserve"> PAGEREF _Toc21701 \h </w:instrText>
        </w:r>
        <w:r>
          <w:fldChar w:fldCharType="separate"/>
        </w:r>
        <w:r>
          <w:t>70</w:t>
        </w:r>
        <w:r>
          <w:fldChar w:fldCharType="end"/>
        </w:r>
      </w:hyperlink>
    </w:p>
    <w:p>
      <w:pPr>
        <w:pStyle w:val="TOC1"/>
        <w:tabs>
          <w:tab w:val="right" w:leader="dot" w:pos="8306"/>
        </w:tabs>
      </w:pPr>
      <w:hyperlink w:anchor="_Toc31603" w:history="1">
        <w:r>
          <w:rPr>
            <w:rFonts w:ascii="仿宋" w:eastAsia="仿宋" w:hAnsi="仿宋" w:cs="仿宋" w:hint="eastAsia"/>
            <w:lang w:eastAsia="zh-CN"/>
          </w:rPr>
          <w:t>十四、人力资源管理与开发</w:t>
        </w:r>
        <w:r>
          <w:tab/>
        </w:r>
        <w:r>
          <w:fldChar w:fldCharType="begin"/>
        </w:r>
        <w:r>
          <w:instrText xml:space="preserve"> PAGEREF _Toc31603 \h </w:instrText>
        </w:r>
        <w:r>
          <w:fldChar w:fldCharType="separate"/>
        </w:r>
        <w:r>
          <w:t>71</w:t>
        </w:r>
        <w:r>
          <w:fldChar w:fldCharType="end"/>
        </w:r>
      </w:hyperlink>
    </w:p>
    <w:p>
      <w:pPr>
        <w:pStyle w:val="TOC2"/>
        <w:tabs>
          <w:tab w:val="right" w:leader="dot" w:pos="8306"/>
        </w:tabs>
      </w:pPr>
      <w:hyperlink w:anchor="_Toc6138" w:history="1">
        <w:r>
          <w:rPr>
            <w:rFonts w:ascii="仿宋" w:eastAsia="仿宋" w:hAnsi="仿宋" w:cs="仿宋" w:hint="eastAsia"/>
            <w:lang w:eastAsia="zh-CN"/>
          </w:rPr>
          <w:t>(一)、人力资源规划</w:t>
        </w:r>
        <w:r>
          <w:tab/>
        </w:r>
        <w:r>
          <w:fldChar w:fldCharType="begin"/>
        </w:r>
        <w:r>
          <w:instrText xml:space="preserve"> PAGEREF _Toc6138 \h </w:instrText>
        </w:r>
        <w:r>
          <w:fldChar w:fldCharType="separate"/>
        </w:r>
        <w:r>
          <w:t>71</w:t>
        </w:r>
        <w:r>
          <w:fldChar w:fldCharType="end"/>
        </w:r>
      </w:hyperlink>
    </w:p>
    <w:p>
      <w:pPr>
        <w:pStyle w:val="TOC2"/>
        <w:tabs>
          <w:tab w:val="right" w:leader="dot" w:pos="8306"/>
        </w:tabs>
      </w:pPr>
      <w:hyperlink w:anchor="_Toc22689" w:history="1">
        <w:r>
          <w:rPr>
            <w:rFonts w:ascii="仿宋" w:eastAsia="仿宋" w:hAnsi="仿宋" w:cs="仿宋" w:hint="eastAsia"/>
            <w:lang w:eastAsia="zh-CN"/>
          </w:rPr>
          <w:t>(二)、人力资源开发与培训</w:t>
        </w:r>
        <w:r>
          <w:tab/>
        </w:r>
        <w:r>
          <w:fldChar w:fldCharType="begin"/>
        </w:r>
        <w:r>
          <w:instrText xml:space="preserve"> PAGEREF _Toc22689 \h </w:instrText>
        </w:r>
        <w:r>
          <w:fldChar w:fldCharType="separate"/>
        </w:r>
        <w:r>
          <w:t>73</w:t>
        </w:r>
        <w:r>
          <w:fldChar w:fldCharType="end"/>
        </w:r>
      </w:hyperlink>
    </w:p>
    <w:p>
      <w:pPr>
        <w:pStyle w:val="TOC1"/>
        <w:tabs>
          <w:tab w:val="right" w:leader="dot" w:pos="8306"/>
        </w:tabs>
      </w:pPr>
      <w:hyperlink w:anchor="_Toc15398" w:history="1">
        <w:r>
          <w:rPr>
            <w:rFonts w:ascii="仿宋" w:eastAsia="仿宋" w:hAnsi="仿宋" w:cs="仿宋" w:hint="eastAsia"/>
            <w:lang w:eastAsia="zh-CN"/>
          </w:rPr>
          <w:t>十五、知识产权管理与保护</w:t>
        </w:r>
        <w:r>
          <w:tab/>
        </w:r>
        <w:r>
          <w:fldChar w:fldCharType="begin"/>
        </w:r>
        <w:r>
          <w:instrText xml:space="preserve"> PAGEREF _Toc15398 \h </w:instrText>
        </w:r>
        <w:r>
          <w:fldChar w:fldCharType="separate"/>
        </w:r>
        <w:r>
          <w:t>75</w:t>
        </w:r>
        <w:r>
          <w:fldChar w:fldCharType="end"/>
        </w:r>
      </w:hyperlink>
    </w:p>
    <w:p>
      <w:pPr>
        <w:pStyle w:val="TOC2"/>
        <w:tabs>
          <w:tab w:val="right" w:leader="dot" w:pos="8306"/>
        </w:tabs>
      </w:pPr>
      <w:hyperlink w:anchor="_Toc10391" w:history="1">
        <w:r>
          <w:rPr>
            <w:rFonts w:ascii="仿宋" w:eastAsia="仿宋" w:hAnsi="仿宋" w:cs="仿宋" w:hint="eastAsia"/>
            <w:lang w:eastAsia="zh-CN"/>
          </w:rPr>
          <w:t>(一)、知识产权管理体系建设</w:t>
        </w:r>
        <w:r>
          <w:tab/>
        </w:r>
        <w:r>
          <w:fldChar w:fldCharType="begin"/>
        </w:r>
        <w:r>
          <w:instrText xml:space="preserve"> PAGEREF _Toc10391 \h </w:instrText>
        </w:r>
        <w:r>
          <w:fldChar w:fldCharType="separate"/>
        </w:r>
        <w:r>
          <w:t>75</w:t>
        </w:r>
        <w:r>
          <w:fldChar w:fldCharType="end"/>
        </w:r>
      </w:hyperlink>
    </w:p>
    <w:p>
      <w:pPr>
        <w:pStyle w:val="TOC2"/>
        <w:tabs>
          <w:tab w:val="right" w:leader="dot" w:pos="8306"/>
        </w:tabs>
      </w:pPr>
      <w:hyperlink w:anchor="_Toc18423" w:history="1">
        <w:r>
          <w:rPr>
            <w:rFonts w:ascii="仿宋" w:eastAsia="仿宋" w:hAnsi="仿宋" w:cs="仿宋" w:hint="eastAsia"/>
            <w:lang w:eastAsia="zh-CN"/>
          </w:rPr>
          <w:t>(二)、知识产权保护措施</w:t>
        </w:r>
        <w:r>
          <w:tab/>
        </w:r>
        <w:r>
          <w:fldChar w:fldCharType="begin"/>
        </w:r>
        <w:r>
          <w:instrText xml:space="preserve"> PAGEREF _Toc18423 \h </w:instrText>
        </w:r>
        <w:r>
          <w:fldChar w:fldCharType="separate"/>
        </w:r>
        <w:r>
          <w:t>76</w:t>
        </w:r>
        <w:r>
          <w:fldChar w:fldCharType="end"/>
        </w:r>
      </w:hyperlink>
    </w:p>
    <w:p>
      <w:pPr>
        <w:pStyle w:val="TOC1"/>
        <w:tabs>
          <w:tab w:val="right" w:leader="dot" w:pos="8306"/>
        </w:tabs>
      </w:pPr>
      <w:hyperlink w:anchor="_Toc32427" w:history="1">
        <w:r>
          <w:rPr>
            <w:rFonts w:ascii="仿宋" w:eastAsia="仿宋" w:hAnsi="仿宋" w:cs="仿宋" w:hint="eastAsia"/>
            <w:lang w:eastAsia="zh-CN"/>
          </w:rPr>
          <w:t>十六、设施与设备管理</w:t>
        </w:r>
        <w:r>
          <w:tab/>
        </w:r>
        <w:r>
          <w:fldChar w:fldCharType="begin"/>
        </w:r>
        <w:r>
          <w:instrText xml:space="preserve"> PAGEREF _Toc32427 \h </w:instrText>
        </w:r>
        <w:r>
          <w:fldChar w:fldCharType="separate"/>
        </w:r>
        <w:r>
          <w:t>78</w:t>
        </w:r>
        <w:r>
          <w:fldChar w:fldCharType="end"/>
        </w:r>
      </w:hyperlink>
    </w:p>
    <w:p>
      <w:pPr>
        <w:pStyle w:val="TOC2"/>
        <w:tabs>
          <w:tab w:val="right" w:leader="dot" w:pos="8306"/>
        </w:tabs>
      </w:pPr>
      <w:hyperlink w:anchor="_Toc4932" w:history="1">
        <w:r>
          <w:rPr>
            <w:rFonts w:ascii="仿宋" w:eastAsia="仿宋" w:hAnsi="仿宋" w:cs="仿宋" w:hint="eastAsia"/>
            <w:lang w:eastAsia="zh-CN"/>
          </w:rPr>
          <w:t>(一)、设施规划与配置</w:t>
        </w:r>
        <w:r>
          <w:tab/>
        </w:r>
        <w:r>
          <w:fldChar w:fldCharType="begin"/>
        </w:r>
        <w:r>
          <w:instrText xml:space="preserve"> PAGEREF _Toc4932 \h </w:instrText>
        </w:r>
        <w:r>
          <w:fldChar w:fldCharType="separate"/>
        </w:r>
        <w:r>
          <w:t>78</w:t>
        </w:r>
        <w:r>
          <w:fldChar w:fldCharType="end"/>
        </w:r>
      </w:hyperlink>
    </w:p>
    <w:p>
      <w:pPr>
        <w:pStyle w:val="TOC2"/>
        <w:tabs>
          <w:tab w:val="right" w:leader="dot" w:pos="8306"/>
        </w:tabs>
      </w:pPr>
      <w:hyperlink w:anchor="_Toc1485" w:history="1">
        <w:r>
          <w:rPr>
            <w:rFonts w:ascii="仿宋" w:eastAsia="仿宋" w:hAnsi="仿宋" w:cs="仿宋" w:hint="eastAsia"/>
            <w:lang w:eastAsia="zh-CN"/>
          </w:rPr>
          <w:t>(二)、设备采购与维护管理</w:t>
        </w:r>
        <w:r>
          <w:tab/>
        </w:r>
        <w:r>
          <w:fldChar w:fldCharType="begin"/>
        </w:r>
        <w:r>
          <w:instrText xml:space="preserve"> PAGEREF _Toc1485 \h </w:instrText>
        </w:r>
        <w:r>
          <w:fldChar w:fldCharType="separate"/>
        </w:r>
        <w:r>
          <w:t>78</w:t>
        </w:r>
        <w:r>
          <w:fldChar w:fldCharType="end"/>
        </w:r>
      </w:hyperlink>
    </w:p>
    <w:p>
      <w:pPr>
        <w:pStyle w:val="TOC2"/>
        <w:tabs>
          <w:tab w:val="right" w:leader="dot" w:pos="8306"/>
        </w:tabs>
      </w:pPr>
      <w:hyperlink w:anchor="_Toc19942" w:history="1">
        <w:r>
          <w:rPr>
            <w:rFonts w:ascii="仿宋" w:eastAsia="仿宋" w:hAnsi="仿宋" w:cs="仿宋" w:hint="eastAsia"/>
            <w:lang w:eastAsia="zh-CN"/>
          </w:rPr>
          <w:t>(三)、设施设备升级策略</w:t>
        </w:r>
        <w:r>
          <w:tab/>
        </w:r>
        <w:r>
          <w:fldChar w:fldCharType="begin"/>
        </w:r>
        <w:r>
          <w:instrText xml:space="preserve"> PAGEREF _Toc19942 \h </w:instrText>
        </w:r>
        <w:r>
          <w:fldChar w:fldCharType="separate"/>
        </w:r>
        <w:r>
          <w:t>79</w:t>
        </w:r>
        <w:r>
          <w:fldChar w:fldCharType="end"/>
        </w:r>
      </w:hyperlink>
    </w:p>
    <w:p>
      <w:pPr>
        <w:pStyle w:val="TOC1"/>
        <w:tabs>
          <w:tab w:val="right" w:leader="dot" w:pos="8306"/>
        </w:tabs>
      </w:pPr>
      <w:hyperlink w:anchor="_Toc17522" w:history="1">
        <w:r>
          <w:rPr>
            <w:rFonts w:ascii="仿宋" w:eastAsia="仿宋" w:hAnsi="仿宋" w:cs="仿宋" w:hint="eastAsia"/>
            <w:lang w:eastAsia="zh-CN"/>
          </w:rPr>
          <w:t>十七、合作与交流机制建立</w:t>
        </w:r>
        <w:r>
          <w:tab/>
        </w:r>
        <w:r>
          <w:fldChar w:fldCharType="begin"/>
        </w:r>
        <w:r>
          <w:instrText xml:space="preserve"> PAGEREF _Toc17522 \h </w:instrText>
        </w:r>
        <w:r>
          <w:fldChar w:fldCharType="separate"/>
        </w:r>
        <w:r>
          <w:t>80</w:t>
        </w:r>
        <w:r>
          <w:fldChar w:fldCharType="end"/>
        </w:r>
      </w:hyperlink>
    </w:p>
    <w:p>
      <w:pPr>
        <w:pStyle w:val="TOC2"/>
        <w:tabs>
          <w:tab w:val="right" w:leader="dot" w:pos="8306"/>
        </w:tabs>
      </w:pPr>
      <w:hyperlink w:anchor="_Toc10871" w:history="1">
        <w:r>
          <w:rPr>
            <w:rFonts w:ascii="仿宋" w:eastAsia="仿宋" w:hAnsi="仿宋" w:cs="仿宋" w:hint="eastAsia"/>
            <w:lang w:eastAsia="zh-CN"/>
          </w:rPr>
          <w:t>(一)、合作伙伴选择与合作方式</w:t>
        </w:r>
        <w:r>
          <w:tab/>
        </w:r>
        <w:r>
          <w:fldChar w:fldCharType="begin"/>
        </w:r>
        <w:r>
          <w:instrText xml:space="preserve"> PAGEREF _Toc10871 \h </w:instrText>
        </w:r>
        <w:r>
          <w:fldChar w:fldCharType="separate"/>
        </w:r>
        <w:r>
          <w:t>80</w:t>
        </w:r>
        <w:r>
          <w:fldChar w:fldCharType="end"/>
        </w:r>
      </w:hyperlink>
    </w:p>
    <w:p>
      <w:pPr>
        <w:pStyle w:val="TOC2"/>
        <w:tabs>
          <w:tab w:val="right" w:leader="dot" w:pos="8306"/>
        </w:tabs>
      </w:pPr>
      <w:hyperlink w:anchor="_Toc14557" w:history="1">
        <w:r>
          <w:rPr>
            <w:rFonts w:ascii="仿宋" w:eastAsia="仿宋" w:hAnsi="仿宋" w:cs="仿宋" w:hint="eastAsia"/>
            <w:lang w:eastAsia="zh-CN"/>
          </w:rPr>
          <w:t>(二)、交流与合作平台搭建</w:t>
        </w:r>
        <w:r>
          <w:tab/>
        </w:r>
        <w:r>
          <w:fldChar w:fldCharType="begin"/>
        </w:r>
        <w:r>
          <w:instrText xml:space="preserve"> PAGEREF _Toc14557 \h </w:instrText>
        </w:r>
        <w:r>
          <w:fldChar w:fldCharType="separate"/>
        </w:r>
        <w:r>
          <w:t>81</w:t>
        </w:r>
        <w:r>
          <w:fldChar w:fldCharType="end"/>
        </w:r>
      </w:hyperlink>
    </w:p>
    <w:p>
      <w:pPr>
        <w:pStyle w:val="TOC1"/>
        <w:tabs>
          <w:tab w:val="right" w:leader="dot" w:pos="8306"/>
        </w:tabs>
      </w:pPr>
      <w:hyperlink w:anchor="_Toc13305" w:history="1">
        <w:r>
          <w:rPr>
            <w:rFonts w:ascii="仿宋" w:eastAsia="仿宋" w:hAnsi="仿宋" w:cs="仿宋" w:hint="eastAsia"/>
            <w:lang w:eastAsia="zh-CN"/>
          </w:rPr>
          <w:t>十八、创新驱动与持续发展</w:t>
        </w:r>
        <w:r>
          <w:tab/>
        </w:r>
        <w:r>
          <w:fldChar w:fldCharType="begin"/>
        </w:r>
        <w:r>
          <w:instrText xml:space="preserve"> PAGEREF _Toc13305 \h </w:instrText>
        </w:r>
        <w:r>
          <w:fldChar w:fldCharType="separate"/>
        </w:r>
        <w:r>
          <w:t>83</w:t>
        </w:r>
        <w:r>
          <w:fldChar w:fldCharType="end"/>
        </w:r>
      </w:hyperlink>
    </w:p>
    <w:p>
      <w:pPr>
        <w:pStyle w:val="TOC2"/>
        <w:tabs>
          <w:tab w:val="right" w:leader="dot" w:pos="8306"/>
        </w:tabs>
      </w:pPr>
      <w:hyperlink w:anchor="_Toc22701" w:history="1">
        <w:r>
          <w:rPr>
            <w:rFonts w:ascii="仿宋" w:eastAsia="仿宋" w:hAnsi="仿宋" w:cs="仿宋" w:hint="eastAsia"/>
            <w:lang w:eastAsia="zh-CN"/>
          </w:rPr>
          <w:t>(一)、创新驱动战略实施</w:t>
        </w:r>
        <w:r>
          <w:tab/>
        </w:r>
        <w:r>
          <w:fldChar w:fldCharType="begin"/>
        </w:r>
        <w:r>
          <w:instrText xml:space="preserve"> PAGEREF _Toc22701 \h </w:instrText>
        </w:r>
        <w:r>
          <w:fldChar w:fldCharType="separate"/>
        </w:r>
        <w:r>
          <w:t>83</w:t>
        </w:r>
        <w:r>
          <w:fldChar w:fldCharType="end"/>
        </w:r>
      </w:hyperlink>
    </w:p>
    <w:p>
      <w:pPr>
        <w:pStyle w:val="TOC2"/>
        <w:tabs>
          <w:tab w:val="right" w:leader="dot" w:pos="8306"/>
        </w:tabs>
      </w:pPr>
      <w:hyperlink w:anchor="_Toc19883" w:history="1">
        <w:r>
          <w:rPr>
            <w:rFonts w:ascii="仿宋" w:eastAsia="仿宋" w:hAnsi="仿宋" w:cs="仿宋" w:hint="eastAsia"/>
            <w:lang w:eastAsia="zh-CN"/>
          </w:rPr>
          <w:t>(二)、持续发展路径探索</w:t>
        </w:r>
        <w:r>
          <w:tab/>
        </w:r>
        <w:r>
          <w:fldChar w:fldCharType="begin"/>
        </w:r>
        <w:r>
          <w:instrText xml:space="preserve"> PAGEREF _Toc19883 \h </w:instrText>
        </w:r>
        <w:r>
          <w:fldChar w:fldCharType="separate"/>
        </w:r>
        <w:r>
          <w:t>84</w:t>
        </w:r>
        <w:r>
          <w:fldChar w:fldCharType="end"/>
        </w:r>
      </w:hyperlink>
    </w:p>
    <w:p>
      <w:pPr>
        <w:pStyle w:val="TOC1"/>
        <w:tabs>
          <w:tab w:val="right" w:leader="dot" w:pos="8306"/>
        </w:tabs>
      </w:pPr>
      <w:hyperlink w:anchor="_Toc5589" w:history="1">
        <w:r>
          <w:rPr>
            <w:rFonts w:ascii="仿宋" w:eastAsia="仿宋" w:hAnsi="仿宋" w:cs="仿宋" w:hint="eastAsia"/>
            <w:lang w:eastAsia="zh-CN"/>
          </w:rPr>
          <w:t>十九、产业协同与集群发展</w:t>
        </w:r>
        <w:r>
          <w:tab/>
        </w:r>
        <w:r>
          <w:fldChar w:fldCharType="begin"/>
        </w:r>
        <w:r>
          <w:instrText xml:space="preserve"> PAGEREF _Toc5589 \h </w:instrText>
        </w:r>
        <w:r>
          <w:fldChar w:fldCharType="separate"/>
        </w:r>
        <w:r>
          <w:t>88</w:t>
        </w:r>
        <w:r>
          <w:fldChar w:fldCharType="end"/>
        </w:r>
      </w:hyperlink>
    </w:p>
    <w:p>
      <w:pPr>
        <w:pStyle w:val="TOC2"/>
        <w:tabs>
          <w:tab w:val="right" w:leader="dot" w:pos="8306"/>
        </w:tabs>
      </w:pPr>
      <w:hyperlink w:anchor="_Toc5785" w:history="1">
        <w:r>
          <w:rPr>
            <w:rFonts w:ascii="仿宋" w:eastAsia="仿宋" w:hAnsi="仿宋" w:cs="仿宋" w:hint="eastAsia"/>
            <w:lang w:eastAsia="zh-CN"/>
          </w:rPr>
          <w:t>(一)、产业协同机制建设</w:t>
        </w:r>
        <w:r>
          <w:tab/>
        </w:r>
        <w:r>
          <w:fldChar w:fldCharType="begin"/>
        </w:r>
        <w:r>
          <w:instrText xml:space="preserve"> PAGEREF _Toc5785 \h </w:instrText>
        </w:r>
        <w:r>
          <w:fldChar w:fldCharType="separate"/>
        </w:r>
        <w:r>
          <w:t>88</w:t>
        </w:r>
        <w:r>
          <w:fldChar w:fldCharType="end"/>
        </w:r>
      </w:hyperlink>
    </w:p>
    <w:p>
      <w:pPr>
        <w:pStyle w:val="TOC2"/>
        <w:tabs>
          <w:tab w:val="right" w:leader="dot" w:pos="8306"/>
        </w:tabs>
      </w:pPr>
      <w:hyperlink w:anchor="_Toc23664" w:history="1">
        <w:r>
          <w:rPr>
            <w:rFonts w:ascii="仿宋" w:eastAsia="仿宋" w:hAnsi="仿宋" w:cs="仿宋" w:hint="eastAsia"/>
            <w:lang w:eastAsia="zh-CN"/>
          </w:rPr>
          <w:t>(二)、产业集群培育与发展</w:t>
        </w:r>
        <w:r>
          <w:tab/>
        </w:r>
        <w:r>
          <w:fldChar w:fldCharType="begin"/>
        </w:r>
        <w:r>
          <w:instrText xml:space="preserve"> PAGEREF _Toc23664 \h </w:instrText>
        </w:r>
        <w:r>
          <w:fldChar w:fldCharType="separate"/>
        </w:r>
        <w:r>
          <w:t>90</w:t>
        </w:r>
        <w:r>
          <w:fldChar w:fldCharType="end"/>
        </w:r>
      </w:hyperlink>
    </w:p>
    <w:p>
      <w:pPr>
        <w:pStyle w:val="TOC1"/>
        <w:tabs>
          <w:tab w:val="right" w:leader="dot" w:pos="8306"/>
        </w:tabs>
      </w:pPr>
      <w:hyperlink w:anchor="_Toc30386" w:history="1">
        <w:r>
          <w:rPr>
            <w:rFonts w:ascii="仿宋" w:eastAsia="仿宋" w:hAnsi="仿宋" w:cs="仿宋" w:hint="eastAsia"/>
            <w:lang w:eastAsia="zh-CN"/>
          </w:rPr>
          <w:t>二十、质量管理与控制</w:t>
        </w:r>
        <w:r>
          <w:tab/>
        </w:r>
        <w:r>
          <w:fldChar w:fldCharType="begin"/>
        </w:r>
        <w:r>
          <w:instrText xml:space="preserve"> PAGEREF _Toc30386 \h </w:instrText>
        </w:r>
        <w:r>
          <w:fldChar w:fldCharType="separate"/>
        </w:r>
        <w:r>
          <w:t>90</w:t>
        </w:r>
        <w:r>
          <w:fldChar w:fldCharType="end"/>
        </w:r>
      </w:hyperlink>
    </w:p>
    <w:p>
      <w:pPr>
        <w:pStyle w:val="TOC2"/>
        <w:tabs>
          <w:tab w:val="right" w:leader="dot" w:pos="8306"/>
        </w:tabs>
      </w:pPr>
      <w:hyperlink w:anchor="_Toc22537" w:history="1">
        <w:r>
          <w:rPr>
            <w:rFonts w:ascii="仿宋" w:eastAsia="仿宋" w:hAnsi="仿宋" w:cs="仿宋" w:hint="eastAsia"/>
            <w:lang w:eastAsia="zh-CN"/>
          </w:rPr>
          <w:t>(一)、质量管理体系建设</w:t>
        </w:r>
        <w:r>
          <w:tab/>
        </w:r>
        <w:r>
          <w:fldChar w:fldCharType="begin"/>
        </w:r>
        <w:r>
          <w:instrText xml:space="preserve"> PAGEREF _Toc22537 \h </w:instrText>
        </w:r>
        <w:r>
          <w:fldChar w:fldCharType="separate"/>
        </w:r>
        <w:r>
          <w:t>90</w:t>
        </w:r>
        <w:r>
          <w:fldChar w:fldCharType="end"/>
        </w:r>
      </w:hyperlink>
    </w:p>
    <w:p>
      <w:pPr>
        <w:pStyle w:val="TOC2"/>
        <w:tabs>
          <w:tab w:val="right" w:leader="dot" w:pos="8306"/>
        </w:tabs>
      </w:pPr>
      <w:hyperlink w:anchor="_Toc2395" w:history="1">
        <w:r>
          <w:rPr>
            <w:rFonts w:ascii="仿宋" w:eastAsia="仿宋" w:hAnsi="仿宋" w:cs="仿宋" w:hint="eastAsia"/>
            <w:lang w:eastAsia="zh-CN"/>
          </w:rPr>
          <w:t>(二)、质量控制措施</w:t>
        </w:r>
        <w:r>
          <w:tab/>
        </w:r>
        <w:r>
          <w:fldChar w:fldCharType="begin"/>
        </w:r>
        <w:r>
          <w:instrText xml:space="preserve"> PAGEREF _Toc2395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9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9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一、智能食品营养秤项目的市场准入条件分析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食品营养秤项目而言，市场准入条件首先取决于政策法规环境。政府对于[行业名称]领域的法规，如环保标准、税收政策、和技术使用规范，直接影响智能食品营养秤项目的运营和成本结构。例如，若政府针对使用可再生能源的企业提供税收优惠，这将对智能食品营养秤项目的财务规划产生重要影响。同时，考虑经济环境和消费者偏好的变化对智能食品营养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二、智能食品营养秤项目的行业规范与合规性要求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智能食品营养秤项目来说，遵守行业规范和合规性要求是确保项目顺利进行的基础。这包括遵循质量控制标准、安全规定、数据保护法规等。例如，若智能食品营养秤项目涉及数据处理，须严格遵守相关的数据保护法规。此外，行业内部的自律规范，如产品标准和服务流程，也对于提升智能食品营养秤项目在行业内的认可度和竞争力至关重要。项目管理团队必须不断更新策略，以应对行业规范和法规的变化，确保智能食品营养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三、智能食品营养秤项目的竞争格局和战略定位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智能食品营养秤项目的发展规划中，理解行业的竞争格局对于制定有效的市场策略极为关键。这包括分析主要竞争对手的市场地位、优势及其业务模式。智能食品营养秤项目面临的竞争对手可能包括大型成熟企业和创新型初创公司，各自采取不同的市场策略。因此，智能食品营养秤项目需精确地定位自己的市场策略，如专注于产品创新、客户服务或成本效率，以在竞争中占据优势。通过深入的市场和竞争分析，智能食品营养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80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29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食品营养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食品营养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智能食品营养秤项目将积极采用可持续材料，如再生塑料和生物降解材料，以减少对环境的影响。项目还将推行废物减量和回收计划，例如通过再利用工业废料或建立回收系统。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智能食品营养秤项目还将参与当地的环保活动和计划，如资助当地的环境保护项目或与社区合作进行环保宣传活动。通过这些活动，项目不仅能够提高自身的环境表现，还能在当地社区中树立积极的环保形象。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57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智能食品营养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智能食品营养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智能食品营养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https://d.book118.com/706102235201010033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智能食品营养秤项目可行性建设方案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879D7"/>
    <w:rsid w:val="1D587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0223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2024-01-05T00:18:00Z</dcterms:created>
  <dcterms:modified xsi:type="dcterms:W3CDTF">2024-01-05T00:18:53Z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687F6ACB3401485382796AE2EC377A31_11</vt:lpwstr>
  </property>
  <property fmtid="{D5CDD505-2E9C-101B-9397-08002B2CF9AE}" pid="3" name="KSOProductBuildVer">
    <vt:lpwstr>2052-12.1.0.16120</vt:lpwstr>
  </property>
</Properties>
</file>