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3073" w14:paraId="40FCE7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3073" w14:paraId="34EB1C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3073" w14:paraId="21C441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3073" w:rsidRPr="00D23073" w14:paraId="04D2A32E" w14:textId="3AD42E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3073">
        <w:rPr>
          <w:rFonts w:ascii="宋体" w:eastAsia="宋体" w:hAnsi="宋体" w:hint="eastAsia"/>
          <w:b/>
          <w:sz w:val="60"/>
        </w:rPr>
        <w:t>专业照明设备项目风险分析和评估报告</w:t>
      </w:r>
    </w:p>
    <w:p w:rsidR="00D23073" w:rsidP="00D23073" w14:paraId="24BE4B29" w14:textId="03C056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3073">
        <w:rPr>
          <w:rFonts w:ascii="仿宋" w:eastAsia="仿宋" w:hAnsi="仿宋" w:hint="eastAsia"/>
          <w:b/>
          <w:sz w:val="40"/>
        </w:rPr>
        <w:t>目录</w:t>
      </w:r>
    </w:p>
    <w:p w:rsidR="00D23073" w14:paraId="1E1E92D4" w14:textId="3D7665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3073" w14:paraId="15F3822D" w14:textId="2D5D17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3073" w14:paraId="39D5B604" w14:textId="7768B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3073" w14:paraId="56B47DBC" w14:textId="6DB3C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3073" w14:paraId="65487DAC" w14:textId="6ECAA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3073" w14:paraId="290A0A4D" w14:textId="10481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3073" w14:paraId="0139E526" w14:textId="7C543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3073" w14:paraId="2518869F" w14:textId="694D6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3073" w14:paraId="38F154DC" w14:textId="75E38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三、评价专业照明设备项目概述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3073" w14:paraId="1D514BC3" w14:textId="21483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3073" w14:paraId="52D42CBD" w14:textId="444CD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(二)、专业照明设备行业企业所在地的自然条件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3073" w14:paraId="30C531A4" w14:textId="7965B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3073" w14:paraId="180E3866" w14:textId="5DB96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3073" w14:paraId="74965008" w14:textId="21995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23073" w14:paraId="45893ED6" w14:textId="17581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23073" w14:paraId="3D3C825E" w14:textId="7AC7F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3073" w14:paraId="556215D5" w14:textId="20D1BB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3073" w14:paraId="2EEC635F" w14:textId="25A1A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3073" w14:paraId="3DAD08EE" w14:textId="6DE97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23073" w14:paraId="323C6F00" w14:textId="4203D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23073" w14:paraId="537B12FD" w14:textId="17C0447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3073" w14:paraId="33945265" w14:textId="6223B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3073" w14:paraId="5C29C867" w14:textId="41A7B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3073" w14:paraId="49F9FDD8" w14:textId="413F5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23073" w14:paraId="168C2CED" w14:textId="3B070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23073" w14:paraId="1AA43154" w14:textId="6CBD71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23073" w14:paraId="280523F5" w14:textId="76FED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23073" w14:paraId="68412992" w14:textId="5EE0E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23073" w14:paraId="26E4AF64" w14:textId="03831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23073" w14:paraId="2E2951A4" w14:textId="7EFAD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23073" w14:paraId="022DD0E8" w14:textId="62657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23073" w14:paraId="32B3FCF8" w14:textId="7DCFE2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3073" w14:paraId="3DFC81C6" w14:textId="4B425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3073" w14:paraId="1B0B64F2" w14:textId="0A2EE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(二)、评价专业照明设备项目风险分析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23073" w14:paraId="1F2C4D7D" w14:textId="564DE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23073" w14:paraId="01A58962" w14:textId="2B387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3073" w14:paraId="46942754" w14:textId="5E64D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3073" w14:paraId="3CB59A3B" w14:textId="29646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3073" w14:paraId="1DEAB123" w14:textId="0BF06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3073" w14:paraId="4F9A4E2D" w14:textId="6EE7A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23073" w14:paraId="6DB5F29B" w14:textId="7830D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23073" w14:paraId="7829117A" w14:textId="21507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23073" w14:paraId="5A90682F" w14:textId="23F0949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23073" w14:paraId="70F9BE72" w14:textId="43D8D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23073" w14:paraId="380C006B" w14:textId="6F87D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23073" w14:paraId="3F78DD04" w14:textId="3AEE7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23073" w14:paraId="1AC3BB9F" w14:textId="7BF8AF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23073" w14:paraId="62017C15" w14:textId="520A7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23073" w14:paraId="6E0209BE" w14:textId="571C9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23073" w14:paraId="5F3CAF3D" w14:textId="76FED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23073" w14:paraId="361BA2AF" w14:textId="0CFB0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23073" w14:paraId="5D3CE026" w14:textId="449D3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23073" w14:paraId="03700413" w14:textId="5C1DB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23073" w14:paraId="7B590073" w14:textId="3D43E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23073" w14:paraId="20733AC8" w14:textId="15163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23073" w14:paraId="7FA2DFFF" w14:textId="2F52A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23073" w14:paraId="26783592" w14:textId="7D9621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_Toc160066899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23073" w14:paraId="6CABE64C" w14:textId="666DE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23073" w14:paraId="19AEDDA9" w14:textId="45D10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23073" w14:paraId="647A4D2C" w14:textId="195DC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23073" w14:paraId="42EF7457" w14:textId="723623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十三、专业照明设备项目安全现状评价报告的存档与发布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23073" w14:paraId="774F01E6" w14:textId="57F2D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23073" w14:paraId="2D08BBA8" w14:textId="452A6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23073" w14:paraId="4313F379" w14:textId="4F421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23073" w14:paraId="6F7041D2" w14:textId="2A07AE8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_Toc160066907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23073" w:rsidP="00D23073" w14:paraId="2E75269C" w14:textId="4099FF7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https://d.book118.com/706103022210010055</w:t>
        </w:r>
      </w:hyperlink>
    </w:p>
    <w:p w:rsidR="00D23073" w:rsidP="00D2307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paraId="4B8E5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073" w14:paraId="6CD859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paraId="2E070B6C" w14:textId="4BA79F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3073" w14:paraId="72FBF2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paraId="7E8EED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4BA79F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4BA79F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4BA79F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P="00B72935" w14:textId="4BA79F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2307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paraId="411E1D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RPr="00D23073" w:rsidP="00D23073" w14:paraId="613BDF1D" w14:textId="4C287D09">
    <w:pPr>
      <w:pStyle w:val="Header"/>
      <w:rPr>
        <w:rFonts w:ascii="仿宋" w:eastAsia="仿宋" w:hAnsi="仿宋"/>
      </w:rPr>
    </w:pPr>
    <w:r w:rsidRPr="00D23073">
      <w:rPr>
        <w:rFonts w:ascii="仿宋" w:eastAsia="仿宋" w:hAnsi="仿宋" w:hint="eastAsia"/>
      </w:rPr>
      <w:t>专业照明设备项目风险分析和评估报告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paraId="2E1DBC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RPr="00D23073" w:rsidP="00D23073" w14:textId="4C287D09">
    <w:pPr>
      <w:pStyle w:val="Header"/>
      <w:rPr>
        <w:rFonts w:ascii="仿宋" w:eastAsia="仿宋" w:hAnsi="仿宋"/>
      </w:rPr>
    </w:pPr>
    <w:r w:rsidRPr="00D23073">
      <w:rPr>
        <w:rFonts w:ascii="仿宋" w:eastAsia="仿宋" w:hAnsi="仿宋" w:hint="eastAsia"/>
      </w:rPr>
      <w:t>专业照明设备项目风险分析和评估报告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RPr="00D23073" w:rsidP="00D23073" w14:textId="4C287D09">
    <w:pPr>
      <w:pStyle w:val="Header"/>
      <w:rPr>
        <w:rFonts w:ascii="仿宋" w:eastAsia="仿宋" w:hAnsi="仿宋"/>
      </w:rPr>
    </w:pPr>
    <w:r w:rsidRPr="00D23073">
      <w:rPr>
        <w:rFonts w:ascii="仿宋" w:eastAsia="仿宋" w:hAnsi="仿宋" w:hint="eastAsia"/>
      </w:rPr>
      <w:t>专业照明设备项目风险分析和评估报告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RPr="00D23073" w:rsidP="00D23073" w14:textId="4C287D09">
    <w:pPr>
      <w:pStyle w:val="Header"/>
      <w:rPr>
        <w:rFonts w:ascii="仿宋" w:eastAsia="仿宋" w:hAnsi="仿宋"/>
      </w:rPr>
    </w:pPr>
    <w:r w:rsidRPr="00D23073">
      <w:rPr>
        <w:rFonts w:ascii="仿宋" w:eastAsia="仿宋" w:hAnsi="仿宋" w:hint="eastAsia"/>
      </w:rPr>
      <w:t>专业照明设备项目风险分析和评估报告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:rsidRPr="00D23073" w:rsidP="00D23073" w14:textId="4C287D09">
    <w:pPr>
      <w:pStyle w:val="Header"/>
      <w:rPr>
        <w:rFonts w:ascii="仿宋" w:eastAsia="仿宋" w:hAnsi="仿宋"/>
      </w:rPr>
    </w:pPr>
    <w:r w:rsidRPr="00D23073">
      <w:rPr>
        <w:rFonts w:ascii="仿宋" w:eastAsia="仿宋" w:hAnsi="仿宋" w:hint="eastAsia"/>
      </w:rPr>
      <w:t>专业照明设备项目风险分析和评估报告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0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73"/>
    <w:rsid w:val="00B72935"/>
    <w:rsid w:val="00D230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6A6109"/>
  <w15:chartTrackingRefBased/>
  <w15:docId w15:val="{00858321-E053-4EEA-A490-39ED4836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30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30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30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30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30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30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3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30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3073"/>
  </w:style>
  <w:style w:type="paragraph" w:styleId="TOC1">
    <w:name w:val="toc 1"/>
    <w:basedOn w:val="Normal"/>
    <w:next w:val="Normal"/>
    <w:autoRedefine/>
    <w:uiPriority w:val="39"/>
    <w:unhideWhenUsed/>
    <w:rsid w:val="00D23073"/>
  </w:style>
  <w:style w:type="paragraph" w:styleId="TOC2">
    <w:name w:val="toc 2"/>
    <w:basedOn w:val="Normal"/>
    <w:next w:val="Normal"/>
    <w:autoRedefine/>
    <w:uiPriority w:val="39"/>
    <w:unhideWhenUsed/>
    <w:rsid w:val="00D230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0610302221001005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5862</Words>
  <Characters>33414</Characters>
  <Application>Microsoft Office Word</Application>
  <DocSecurity>0</DocSecurity>
  <Lines>278</Lines>
  <Paragraphs>78</Paragraphs>
  <ScaleCrop>false</ScaleCrop>
  <Company/>
  <LinksUpToDate>false</LinksUpToDate>
  <CharactersWithSpaces>39198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2024-02-28T18:39:00Z</dcterms:created>
  <dcterms:modified xsi:type="dcterms:W3CDTF">2024-02-28T18:40:00Z</dcterms:modified>
</cp:coreProperties>
</file>