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果蔬设备项目构思建设方案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01" w:history="1">
        <w:r>
          <w:rPr>
            <w:rFonts w:ascii="仿宋" w:eastAsia="仿宋" w:hAnsi="仿宋" w:cs="仿宋" w:hint="eastAsia"/>
            <w:lang w:eastAsia="zh-CN"/>
          </w:rPr>
          <w:t>概论</w:t>
        </w:r>
        <w:r>
          <w:tab/>
        </w:r>
        <w:r>
          <w:fldChar w:fldCharType="begin"/>
        </w:r>
        <w:r>
          <w:instrText xml:space="preserve"> PAGEREF _Toc12001 \h </w:instrText>
        </w:r>
        <w:r>
          <w:fldChar w:fldCharType="separate"/>
        </w:r>
        <w:r>
          <w:t>3</w:t>
        </w:r>
        <w:r>
          <w:fldChar w:fldCharType="end"/>
        </w:r>
      </w:hyperlink>
    </w:p>
    <w:p>
      <w:pPr>
        <w:pStyle w:val="TOC1"/>
        <w:tabs>
          <w:tab w:val="right" w:leader="dot" w:pos="8306"/>
        </w:tabs>
      </w:pPr>
      <w:hyperlink w:anchor="_Toc18473" w:history="1">
        <w:r>
          <w:rPr>
            <w:rFonts w:ascii="仿宋" w:eastAsia="仿宋" w:hAnsi="仿宋" w:cs="仿宋" w:hint="eastAsia"/>
            <w:lang w:eastAsia="zh-CN"/>
          </w:rPr>
          <w:t>一、财务管理与成本控制</w:t>
        </w:r>
        <w:r>
          <w:tab/>
        </w:r>
        <w:r>
          <w:fldChar w:fldCharType="begin"/>
        </w:r>
        <w:r>
          <w:instrText xml:space="preserve"> PAGEREF _Toc18473 \h </w:instrText>
        </w:r>
        <w:r>
          <w:fldChar w:fldCharType="separate"/>
        </w:r>
        <w:r>
          <w:t>3</w:t>
        </w:r>
        <w:r>
          <w:fldChar w:fldCharType="end"/>
        </w:r>
      </w:hyperlink>
    </w:p>
    <w:p>
      <w:pPr>
        <w:pStyle w:val="TOC2"/>
        <w:tabs>
          <w:tab w:val="right" w:leader="dot" w:pos="8306"/>
        </w:tabs>
      </w:pPr>
      <w:hyperlink w:anchor="_Toc13246" w:history="1">
        <w:r>
          <w:rPr>
            <w:rFonts w:ascii="仿宋" w:eastAsia="仿宋" w:hAnsi="仿宋" w:cs="仿宋" w:hint="eastAsia"/>
            <w:lang w:eastAsia="zh-CN"/>
          </w:rPr>
          <w:t>(一)、财务管理体系建设</w:t>
        </w:r>
        <w:r>
          <w:tab/>
        </w:r>
        <w:r>
          <w:fldChar w:fldCharType="begin"/>
        </w:r>
        <w:r>
          <w:instrText xml:space="preserve"> PAGEREF _Toc13246 \h </w:instrText>
        </w:r>
        <w:r>
          <w:fldChar w:fldCharType="separate"/>
        </w:r>
        <w:r>
          <w:t>3</w:t>
        </w:r>
        <w:r>
          <w:fldChar w:fldCharType="end"/>
        </w:r>
      </w:hyperlink>
    </w:p>
    <w:p>
      <w:pPr>
        <w:pStyle w:val="TOC2"/>
        <w:tabs>
          <w:tab w:val="right" w:leader="dot" w:pos="8306"/>
        </w:tabs>
      </w:pPr>
      <w:hyperlink w:anchor="_Toc18083" w:history="1">
        <w:r>
          <w:rPr>
            <w:rFonts w:ascii="仿宋" w:eastAsia="仿宋" w:hAnsi="仿宋" w:cs="仿宋" w:hint="eastAsia"/>
            <w:lang w:eastAsia="zh-CN"/>
          </w:rPr>
          <w:t>(二)、成本控制措施</w:t>
        </w:r>
        <w:r>
          <w:tab/>
        </w:r>
        <w:r>
          <w:fldChar w:fldCharType="begin"/>
        </w:r>
        <w:r>
          <w:instrText xml:space="preserve"> PAGEREF _Toc18083 \h </w:instrText>
        </w:r>
        <w:r>
          <w:fldChar w:fldCharType="separate"/>
        </w:r>
        <w:r>
          <w:t>4</w:t>
        </w:r>
        <w:r>
          <w:fldChar w:fldCharType="end"/>
        </w:r>
      </w:hyperlink>
    </w:p>
    <w:p>
      <w:pPr>
        <w:pStyle w:val="TOC1"/>
        <w:tabs>
          <w:tab w:val="right" w:leader="dot" w:pos="8306"/>
        </w:tabs>
      </w:pPr>
      <w:hyperlink w:anchor="_Toc22838" w:history="1">
        <w:r>
          <w:rPr>
            <w:rFonts w:ascii="仿宋" w:eastAsia="仿宋" w:hAnsi="仿宋" w:cs="仿宋" w:hint="eastAsia"/>
            <w:lang w:eastAsia="zh-CN"/>
          </w:rPr>
          <w:t>二、项目监理与质量保证</w:t>
        </w:r>
        <w:r>
          <w:tab/>
        </w:r>
        <w:r>
          <w:fldChar w:fldCharType="begin"/>
        </w:r>
        <w:r>
          <w:instrText xml:space="preserve"> PAGEREF _Toc22838 \h </w:instrText>
        </w:r>
        <w:r>
          <w:fldChar w:fldCharType="separate"/>
        </w:r>
        <w:r>
          <w:t>5</w:t>
        </w:r>
        <w:r>
          <w:fldChar w:fldCharType="end"/>
        </w:r>
      </w:hyperlink>
    </w:p>
    <w:p>
      <w:pPr>
        <w:pStyle w:val="TOC2"/>
        <w:tabs>
          <w:tab w:val="right" w:leader="dot" w:pos="8306"/>
        </w:tabs>
      </w:pPr>
      <w:hyperlink w:anchor="_Toc6955" w:history="1">
        <w:r>
          <w:rPr>
            <w:rFonts w:ascii="仿宋" w:eastAsia="仿宋" w:hAnsi="仿宋" w:cs="仿宋" w:hint="eastAsia"/>
            <w:lang w:eastAsia="zh-CN"/>
          </w:rPr>
          <w:t>(一)、监理体系构建</w:t>
        </w:r>
        <w:r>
          <w:tab/>
        </w:r>
        <w:r>
          <w:fldChar w:fldCharType="begin"/>
        </w:r>
        <w:r>
          <w:instrText xml:space="preserve"> PAGEREF _Toc6955 \h </w:instrText>
        </w:r>
        <w:r>
          <w:fldChar w:fldCharType="separate"/>
        </w:r>
        <w:r>
          <w:t>5</w:t>
        </w:r>
        <w:r>
          <w:fldChar w:fldCharType="end"/>
        </w:r>
      </w:hyperlink>
    </w:p>
    <w:p>
      <w:pPr>
        <w:pStyle w:val="TOC2"/>
        <w:tabs>
          <w:tab w:val="right" w:leader="dot" w:pos="8306"/>
        </w:tabs>
      </w:pPr>
      <w:hyperlink w:anchor="_Toc5612" w:history="1">
        <w:r>
          <w:rPr>
            <w:rFonts w:ascii="仿宋" w:eastAsia="仿宋" w:hAnsi="仿宋" w:cs="仿宋" w:hint="eastAsia"/>
            <w:lang w:eastAsia="zh-CN"/>
          </w:rPr>
          <w:t>(二)、质量保证体系实施</w:t>
        </w:r>
        <w:r>
          <w:tab/>
        </w:r>
        <w:r>
          <w:fldChar w:fldCharType="begin"/>
        </w:r>
        <w:r>
          <w:instrText xml:space="preserve"> PAGEREF _Toc5612 \h </w:instrText>
        </w:r>
        <w:r>
          <w:fldChar w:fldCharType="separate"/>
        </w:r>
        <w:r>
          <w:t>6</w:t>
        </w:r>
        <w:r>
          <w:fldChar w:fldCharType="end"/>
        </w:r>
      </w:hyperlink>
    </w:p>
    <w:p>
      <w:pPr>
        <w:pStyle w:val="TOC2"/>
        <w:tabs>
          <w:tab w:val="right" w:leader="dot" w:pos="8306"/>
        </w:tabs>
      </w:pPr>
      <w:hyperlink w:anchor="_Toc6839" w:history="1">
        <w:r>
          <w:rPr>
            <w:rFonts w:ascii="仿宋" w:eastAsia="仿宋" w:hAnsi="仿宋" w:cs="仿宋" w:hint="eastAsia"/>
            <w:lang w:eastAsia="zh-CN"/>
          </w:rPr>
          <w:t>(三)、监理与质量控制流程</w:t>
        </w:r>
        <w:r>
          <w:tab/>
        </w:r>
        <w:r>
          <w:fldChar w:fldCharType="begin"/>
        </w:r>
        <w:r>
          <w:instrText xml:space="preserve"> PAGEREF _Toc6839 \h </w:instrText>
        </w:r>
        <w:r>
          <w:fldChar w:fldCharType="separate"/>
        </w:r>
        <w:r>
          <w:t>7</w:t>
        </w:r>
        <w:r>
          <w:fldChar w:fldCharType="end"/>
        </w:r>
      </w:hyperlink>
    </w:p>
    <w:p>
      <w:pPr>
        <w:pStyle w:val="TOC1"/>
        <w:tabs>
          <w:tab w:val="right" w:leader="dot" w:pos="8306"/>
        </w:tabs>
      </w:pPr>
      <w:hyperlink w:anchor="_Toc18529" w:history="1">
        <w:r>
          <w:rPr>
            <w:rFonts w:ascii="仿宋" w:eastAsia="仿宋" w:hAnsi="仿宋" w:cs="仿宋" w:hint="eastAsia"/>
            <w:lang w:eastAsia="zh-CN"/>
          </w:rPr>
          <w:t>三、经济影响分析</w:t>
        </w:r>
        <w:r>
          <w:tab/>
        </w:r>
        <w:r>
          <w:fldChar w:fldCharType="begin"/>
        </w:r>
        <w:r>
          <w:instrText xml:space="preserve"> PAGEREF _Toc18529 \h </w:instrText>
        </w:r>
        <w:r>
          <w:fldChar w:fldCharType="separate"/>
        </w:r>
        <w:r>
          <w:t>7</w:t>
        </w:r>
        <w:r>
          <w:fldChar w:fldCharType="end"/>
        </w:r>
      </w:hyperlink>
    </w:p>
    <w:p>
      <w:pPr>
        <w:pStyle w:val="TOC2"/>
        <w:tabs>
          <w:tab w:val="right" w:leader="dot" w:pos="8306"/>
        </w:tabs>
      </w:pPr>
      <w:hyperlink w:anchor="_Toc31160" w:history="1">
        <w:r>
          <w:rPr>
            <w:rFonts w:ascii="仿宋" w:eastAsia="仿宋" w:hAnsi="仿宋" w:cs="仿宋" w:hint="eastAsia"/>
            <w:lang w:eastAsia="zh-CN"/>
          </w:rPr>
          <w:t>(一)、经济费用效益或费用效果分析</w:t>
        </w:r>
        <w:r>
          <w:tab/>
        </w:r>
        <w:r>
          <w:fldChar w:fldCharType="begin"/>
        </w:r>
        <w:r>
          <w:instrText xml:space="preserve"> PAGEREF _Toc31160 \h </w:instrText>
        </w:r>
        <w:r>
          <w:fldChar w:fldCharType="separate"/>
        </w:r>
        <w:r>
          <w:t>7</w:t>
        </w:r>
        <w:r>
          <w:fldChar w:fldCharType="end"/>
        </w:r>
      </w:hyperlink>
    </w:p>
    <w:p>
      <w:pPr>
        <w:pStyle w:val="TOC2"/>
        <w:tabs>
          <w:tab w:val="right" w:leader="dot" w:pos="8306"/>
        </w:tabs>
      </w:pPr>
      <w:hyperlink w:anchor="_Toc11105" w:history="1">
        <w:r>
          <w:rPr>
            <w:rFonts w:ascii="仿宋" w:eastAsia="仿宋" w:hAnsi="仿宋" w:cs="仿宋" w:hint="eastAsia"/>
            <w:lang w:eastAsia="zh-CN"/>
          </w:rPr>
          <w:t>(二)、行业影响分析</w:t>
        </w:r>
        <w:r>
          <w:tab/>
        </w:r>
        <w:r>
          <w:fldChar w:fldCharType="begin"/>
        </w:r>
        <w:r>
          <w:instrText xml:space="preserve"> PAGEREF _Toc11105 \h </w:instrText>
        </w:r>
        <w:r>
          <w:fldChar w:fldCharType="separate"/>
        </w:r>
        <w:r>
          <w:t>10</w:t>
        </w:r>
        <w:r>
          <w:fldChar w:fldCharType="end"/>
        </w:r>
      </w:hyperlink>
    </w:p>
    <w:p>
      <w:pPr>
        <w:pStyle w:val="TOC2"/>
        <w:tabs>
          <w:tab w:val="right" w:leader="dot" w:pos="8306"/>
        </w:tabs>
      </w:pPr>
      <w:hyperlink w:anchor="_Toc10057" w:history="1">
        <w:r>
          <w:rPr>
            <w:rFonts w:ascii="仿宋" w:eastAsia="仿宋" w:hAnsi="仿宋" w:cs="仿宋" w:hint="eastAsia"/>
            <w:lang w:eastAsia="zh-CN"/>
          </w:rPr>
          <w:t>(三)、区域经济影响分析</w:t>
        </w:r>
        <w:r>
          <w:tab/>
        </w:r>
        <w:r>
          <w:fldChar w:fldCharType="begin"/>
        </w:r>
        <w:r>
          <w:instrText xml:space="preserve"> PAGEREF _Toc10057 \h </w:instrText>
        </w:r>
        <w:r>
          <w:fldChar w:fldCharType="separate"/>
        </w:r>
        <w:r>
          <w:t>11</w:t>
        </w:r>
        <w:r>
          <w:fldChar w:fldCharType="end"/>
        </w:r>
      </w:hyperlink>
    </w:p>
    <w:p>
      <w:pPr>
        <w:pStyle w:val="TOC2"/>
        <w:tabs>
          <w:tab w:val="right" w:leader="dot" w:pos="8306"/>
        </w:tabs>
      </w:pPr>
      <w:hyperlink w:anchor="_Toc6942" w:history="1">
        <w:r>
          <w:rPr>
            <w:rFonts w:ascii="仿宋" w:eastAsia="仿宋" w:hAnsi="仿宋" w:cs="仿宋" w:hint="eastAsia"/>
            <w:lang w:eastAsia="zh-CN"/>
          </w:rPr>
          <w:t>(四)、宏观经济影响分析</w:t>
        </w:r>
        <w:r>
          <w:tab/>
        </w:r>
        <w:r>
          <w:fldChar w:fldCharType="begin"/>
        </w:r>
        <w:r>
          <w:instrText xml:space="preserve"> PAGEREF _Toc6942 \h </w:instrText>
        </w:r>
        <w:r>
          <w:fldChar w:fldCharType="separate"/>
        </w:r>
        <w:r>
          <w:t>12</w:t>
        </w:r>
        <w:r>
          <w:fldChar w:fldCharType="end"/>
        </w:r>
      </w:hyperlink>
    </w:p>
    <w:p>
      <w:pPr>
        <w:pStyle w:val="TOC1"/>
        <w:tabs>
          <w:tab w:val="right" w:leader="dot" w:pos="8306"/>
        </w:tabs>
      </w:pPr>
      <w:hyperlink w:anchor="_Toc31332" w:history="1">
        <w:r>
          <w:rPr>
            <w:rFonts w:ascii="仿宋" w:eastAsia="仿宋" w:hAnsi="仿宋" w:cs="仿宋" w:hint="eastAsia"/>
            <w:lang w:eastAsia="zh-CN"/>
          </w:rPr>
          <w:t>四、建设风险评估分析</w:t>
        </w:r>
        <w:r>
          <w:tab/>
        </w:r>
        <w:r>
          <w:fldChar w:fldCharType="begin"/>
        </w:r>
        <w:r>
          <w:instrText xml:space="preserve"> PAGEREF _Toc31332 \h </w:instrText>
        </w:r>
        <w:r>
          <w:fldChar w:fldCharType="separate"/>
        </w:r>
        <w:r>
          <w:t>14</w:t>
        </w:r>
        <w:r>
          <w:fldChar w:fldCharType="end"/>
        </w:r>
      </w:hyperlink>
    </w:p>
    <w:p>
      <w:pPr>
        <w:pStyle w:val="TOC2"/>
        <w:tabs>
          <w:tab w:val="right" w:leader="dot" w:pos="8306"/>
        </w:tabs>
      </w:pPr>
      <w:hyperlink w:anchor="_Toc6125" w:history="1">
        <w:r>
          <w:rPr>
            <w:rFonts w:ascii="仿宋" w:eastAsia="仿宋" w:hAnsi="仿宋" w:cs="仿宋" w:hint="eastAsia"/>
            <w:lang w:eastAsia="zh-CN"/>
          </w:rPr>
          <w:t>(一)、政策风险分析</w:t>
        </w:r>
        <w:r>
          <w:tab/>
        </w:r>
        <w:r>
          <w:fldChar w:fldCharType="begin"/>
        </w:r>
        <w:r>
          <w:instrText xml:space="preserve"> PAGEREF _Toc6125 \h </w:instrText>
        </w:r>
        <w:r>
          <w:fldChar w:fldCharType="separate"/>
        </w:r>
        <w:r>
          <w:t>14</w:t>
        </w:r>
        <w:r>
          <w:fldChar w:fldCharType="end"/>
        </w:r>
      </w:hyperlink>
    </w:p>
    <w:p>
      <w:pPr>
        <w:pStyle w:val="TOC2"/>
        <w:tabs>
          <w:tab w:val="right" w:leader="dot" w:pos="8306"/>
        </w:tabs>
      </w:pPr>
      <w:hyperlink w:anchor="_Toc2610" w:history="1">
        <w:r>
          <w:rPr>
            <w:rFonts w:ascii="仿宋" w:eastAsia="仿宋" w:hAnsi="仿宋" w:cs="仿宋" w:hint="eastAsia"/>
            <w:lang w:eastAsia="zh-CN"/>
          </w:rPr>
          <w:t>(二)、社会风险分析</w:t>
        </w:r>
        <w:r>
          <w:tab/>
        </w:r>
        <w:r>
          <w:fldChar w:fldCharType="begin"/>
        </w:r>
        <w:r>
          <w:instrText xml:space="preserve"> PAGEREF _Toc2610 \h </w:instrText>
        </w:r>
        <w:r>
          <w:fldChar w:fldCharType="separate"/>
        </w:r>
        <w:r>
          <w:t>15</w:t>
        </w:r>
        <w:r>
          <w:fldChar w:fldCharType="end"/>
        </w:r>
      </w:hyperlink>
    </w:p>
    <w:p>
      <w:pPr>
        <w:pStyle w:val="TOC2"/>
        <w:tabs>
          <w:tab w:val="right" w:leader="dot" w:pos="8306"/>
        </w:tabs>
      </w:pPr>
      <w:hyperlink w:anchor="_Toc7154" w:history="1">
        <w:r>
          <w:rPr>
            <w:rFonts w:ascii="仿宋" w:eastAsia="仿宋" w:hAnsi="仿宋" w:cs="仿宋" w:hint="eastAsia"/>
            <w:lang w:eastAsia="zh-CN"/>
          </w:rPr>
          <w:t>(三)、市场风险分析</w:t>
        </w:r>
        <w:r>
          <w:tab/>
        </w:r>
        <w:r>
          <w:fldChar w:fldCharType="begin"/>
        </w:r>
        <w:r>
          <w:instrText xml:space="preserve"> PAGEREF _Toc7154 \h </w:instrText>
        </w:r>
        <w:r>
          <w:fldChar w:fldCharType="separate"/>
        </w:r>
        <w:r>
          <w:t>16</w:t>
        </w:r>
        <w:r>
          <w:fldChar w:fldCharType="end"/>
        </w:r>
      </w:hyperlink>
    </w:p>
    <w:p>
      <w:pPr>
        <w:pStyle w:val="TOC2"/>
        <w:tabs>
          <w:tab w:val="right" w:leader="dot" w:pos="8306"/>
        </w:tabs>
      </w:pPr>
      <w:hyperlink w:anchor="_Toc4471" w:history="1">
        <w:r>
          <w:rPr>
            <w:rFonts w:ascii="仿宋" w:eastAsia="仿宋" w:hAnsi="仿宋" w:cs="仿宋" w:hint="eastAsia"/>
            <w:lang w:eastAsia="zh-CN"/>
          </w:rPr>
          <w:t>(四)、资金风险分析</w:t>
        </w:r>
        <w:r>
          <w:tab/>
        </w:r>
        <w:r>
          <w:fldChar w:fldCharType="begin"/>
        </w:r>
        <w:r>
          <w:instrText xml:space="preserve"> PAGEREF _Toc4471 \h </w:instrText>
        </w:r>
        <w:r>
          <w:fldChar w:fldCharType="separate"/>
        </w:r>
        <w:r>
          <w:t>17</w:t>
        </w:r>
        <w:r>
          <w:fldChar w:fldCharType="end"/>
        </w:r>
      </w:hyperlink>
    </w:p>
    <w:p>
      <w:pPr>
        <w:pStyle w:val="TOC2"/>
        <w:tabs>
          <w:tab w:val="right" w:leader="dot" w:pos="8306"/>
        </w:tabs>
      </w:pPr>
      <w:hyperlink w:anchor="_Toc17227" w:history="1">
        <w:r>
          <w:rPr>
            <w:rFonts w:ascii="仿宋" w:eastAsia="仿宋" w:hAnsi="仿宋" w:cs="仿宋" w:hint="eastAsia"/>
            <w:lang w:eastAsia="zh-CN"/>
          </w:rPr>
          <w:t>(五)、技术风险分析</w:t>
        </w:r>
        <w:r>
          <w:tab/>
        </w:r>
        <w:r>
          <w:fldChar w:fldCharType="begin"/>
        </w:r>
        <w:r>
          <w:instrText xml:space="preserve"> PAGEREF _Toc17227 \h </w:instrText>
        </w:r>
        <w:r>
          <w:fldChar w:fldCharType="separate"/>
        </w:r>
        <w:r>
          <w:t>18</w:t>
        </w:r>
        <w:r>
          <w:fldChar w:fldCharType="end"/>
        </w:r>
      </w:hyperlink>
    </w:p>
    <w:p>
      <w:pPr>
        <w:pStyle w:val="TOC2"/>
        <w:tabs>
          <w:tab w:val="right" w:leader="dot" w:pos="8306"/>
        </w:tabs>
      </w:pPr>
      <w:hyperlink w:anchor="_Toc32410" w:history="1">
        <w:r>
          <w:rPr>
            <w:rFonts w:ascii="仿宋" w:eastAsia="仿宋" w:hAnsi="仿宋" w:cs="仿宋" w:hint="eastAsia"/>
            <w:lang w:eastAsia="zh-CN"/>
          </w:rPr>
          <w:t>(六)、财务风险分析</w:t>
        </w:r>
        <w:r>
          <w:tab/>
        </w:r>
        <w:r>
          <w:fldChar w:fldCharType="begin"/>
        </w:r>
        <w:r>
          <w:instrText xml:space="preserve"> PAGEREF _Toc32410 \h </w:instrText>
        </w:r>
        <w:r>
          <w:fldChar w:fldCharType="separate"/>
        </w:r>
        <w:r>
          <w:t>20</w:t>
        </w:r>
        <w:r>
          <w:fldChar w:fldCharType="end"/>
        </w:r>
      </w:hyperlink>
    </w:p>
    <w:p>
      <w:pPr>
        <w:pStyle w:val="TOC2"/>
        <w:tabs>
          <w:tab w:val="right" w:leader="dot" w:pos="8306"/>
        </w:tabs>
      </w:pPr>
      <w:hyperlink w:anchor="_Toc631" w:history="1">
        <w:r>
          <w:rPr>
            <w:rFonts w:ascii="仿宋" w:eastAsia="仿宋" w:hAnsi="仿宋" w:cs="仿宋" w:hint="eastAsia"/>
            <w:lang w:eastAsia="zh-CN"/>
          </w:rPr>
          <w:t>(七)、管理风险分析</w:t>
        </w:r>
        <w:r>
          <w:tab/>
        </w:r>
        <w:r>
          <w:fldChar w:fldCharType="begin"/>
        </w:r>
        <w:r>
          <w:instrText xml:space="preserve"> PAGEREF _Toc631 \h </w:instrText>
        </w:r>
        <w:r>
          <w:fldChar w:fldCharType="separate"/>
        </w:r>
        <w:r>
          <w:t>21</w:t>
        </w:r>
        <w:r>
          <w:fldChar w:fldCharType="end"/>
        </w:r>
      </w:hyperlink>
    </w:p>
    <w:p>
      <w:pPr>
        <w:pStyle w:val="TOC2"/>
        <w:tabs>
          <w:tab w:val="right" w:leader="dot" w:pos="8306"/>
        </w:tabs>
      </w:pPr>
      <w:hyperlink w:anchor="_Toc7407" w:history="1">
        <w:r>
          <w:rPr>
            <w:rFonts w:ascii="仿宋" w:eastAsia="仿宋" w:hAnsi="仿宋" w:cs="仿宋" w:hint="eastAsia"/>
            <w:lang w:eastAsia="zh-CN"/>
          </w:rPr>
          <w:t>(八)、其它风险分析</w:t>
        </w:r>
        <w:r>
          <w:tab/>
        </w:r>
        <w:r>
          <w:fldChar w:fldCharType="begin"/>
        </w:r>
        <w:r>
          <w:instrText xml:space="preserve"> PAGEREF _Toc7407 \h </w:instrText>
        </w:r>
        <w:r>
          <w:fldChar w:fldCharType="separate"/>
        </w:r>
        <w:r>
          <w:t>23</w:t>
        </w:r>
        <w:r>
          <w:fldChar w:fldCharType="end"/>
        </w:r>
      </w:hyperlink>
    </w:p>
    <w:p>
      <w:pPr>
        <w:pStyle w:val="TOC2"/>
        <w:tabs>
          <w:tab w:val="right" w:leader="dot" w:pos="8306"/>
        </w:tabs>
      </w:pPr>
      <w:hyperlink w:anchor="_Toc17676" w:history="1">
        <w:r>
          <w:rPr>
            <w:rFonts w:ascii="仿宋" w:eastAsia="仿宋" w:hAnsi="仿宋" w:cs="仿宋" w:hint="eastAsia"/>
            <w:lang w:eastAsia="zh-CN"/>
          </w:rPr>
          <w:t>(九)、社会影响评估</w:t>
        </w:r>
        <w:r>
          <w:tab/>
        </w:r>
        <w:r>
          <w:fldChar w:fldCharType="begin"/>
        </w:r>
        <w:r>
          <w:instrText xml:space="preserve"> PAGEREF _Toc17676 \h </w:instrText>
        </w:r>
        <w:r>
          <w:fldChar w:fldCharType="separate"/>
        </w:r>
        <w:r>
          <w:t>24</w:t>
        </w:r>
        <w:r>
          <w:fldChar w:fldCharType="end"/>
        </w:r>
      </w:hyperlink>
    </w:p>
    <w:p>
      <w:pPr>
        <w:pStyle w:val="TOC1"/>
        <w:tabs>
          <w:tab w:val="right" w:leader="dot" w:pos="8306"/>
        </w:tabs>
      </w:pPr>
      <w:hyperlink w:anchor="_Toc26905" w:history="1">
        <w:r>
          <w:rPr>
            <w:rFonts w:ascii="仿宋" w:eastAsia="仿宋" w:hAnsi="仿宋" w:cs="仿宋" w:hint="eastAsia"/>
            <w:lang w:eastAsia="zh-CN"/>
          </w:rPr>
          <w:t>五、发展规划、产业政策和行业准入分析</w:t>
        </w:r>
        <w:r>
          <w:tab/>
        </w:r>
        <w:r>
          <w:fldChar w:fldCharType="begin"/>
        </w:r>
        <w:r>
          <w:instrText xml:space="preserve"> PAGEREF _Toc26905 \h </w:instrText>
        </w:r>
        <w:r>
          <w:fldChar w:fldCharType="separate"/>
        </w:r>
        <w:r>
          <w:t>26</w:t>
        </w:r>
        <w:r>
          <w:fldChar w:fldCharType="end"/>
        </w:r>
      </w:hyperlink>
    </w:p>
    <w:p>
      <w:pPr>
        <w:pStyle w:val="TOC2"/>
        <w:tabs>
          <w:tab w:val="right" w:leader="dot" w:pos="8306"/>
        </w:tabs>
      </w:pPr>
      <w:hyperlink w:anchor="_Toc24308" w:history="1">
        <w:r>
          <w:rPr>
            <w:rFonts w:ascii="仿宋" w:eastAsia="仿宋" w:hAnsi="仿宋" w:cs="仿宋" w:hint="eastAsia"/>
            <w:lang w:eastAsia="zh-CN"/>
          </w:rPr>
          <w:t>(一)、发展规划分析</w:t>
        </w:r>
        <w:r>
          <w:tab/>
        </w:r>
        <w:r>
          <w:fldChar w:fldCharType="begin"/>
        </w:r>
        <w:r>
          <w:instrText xml:space="preserve"> PAGEREF _Toc24308 \h </w:instrText>
        </w:r>
        <w:r>
          <w:fldChar w:fldCharType="separate"/>
        </w:r>
        <w:r>
          <w:t>26</w:t>
        </w:r>
        <w:r>
          <w:fldChar w:fldCharType="end"/>
        </w:r>
      </w:hyperlink>
    </w:p>
    <w:p>
      <w:pPr>
        <w:pStyle w:val="TOC2"/>
        <w:tabs>
          <w:tab w:val="right" w:leader="dot" w:pos="8306"/>
        </w:tabs>
      </w:pPr>
      <w:hyperlink w:anchor="_Toc29128" w:history="1">
        <w:r>
          <w:rPr>
            <w:rFonts w:ascii="仿宋" w:eastAsia="仿宋" w:hAnsi="仿宋" w:cs="仿宋" w:hint="eastAsia"/>
            <w:lang w:eastAsia="zh-CN"/>
          </w:rPr>
          <w:t>(二)、产业政策分析</w:t>
        </w:r>
        <w:r>
          <w:tab/>
        </w:r>
        <w:r>
          <w:fldChar w:fldCharType="begin"/>
        </w:r>
        <w:r>
          <w:instrText xml:space="preserve"> PAGEREF _Toc29128 \h </w:instrText>
        </w:r>
        <w:r>
          <w:fldChar w:fldCharType="separate"/>
        </w:r>
        <w:r>
          <w:t>28</w:t>
        </w:r>
        <w:r>
          <w:fldChar w:fldCharType="end"/>
        </w:r>
      </w:hyperlink>
    </w:p>
    <w:p>
      <w:pPr>
        <w:pStyle w:val="TOC2"/>
        <w:tabs>
          <w:tab w:val="right" w:leader="dot" w:pos="8306"/>
        </w:tabs>
      </w:pPr>
      <w:hyperlink w:anchor="_Toc19665" w:history="1">
        <w:r>
          <w:rPr>
            <w:rFonts w:ascii="仿宋" w:eastAsia="仿宋" w:hAnsi="仿宋" w:cs="仿宋" w:hint="eastAsia"/>
            <w:lang w:eastAsia="zh-CN"/>
          </w:rPr>
          <w:t>(三)、行业准入分析</w:t>
        </w:r>
        <w:r>
          <w:tab/>
        </w:r>
        <w:r>
          <w:fldChar w:fldCharType="begin"/>
        </w:r>
        <w:r>
          <w:instrText xml:space="preserve"> PAGEREF _Toc19665 \h </w:instrText>
        </w:r>
        <w:r>
          <w:fldChar w:fldCharType="separate"/>
        </w:r>
        <w:r>
          <w:t>29</w:t>
        </w:r>
        <w:r>
          <w:fldChar w:fldCharType="end"/>
        </w:r>
      </w:hyperlink>
    </w:p>
    <w:p>
      <w:pPr>
        <w:pStyle w:val="TOC1"/>
        <w:tabs>
          <w:tab w:val="right" w:leader="dot" w:pos="8306"/>
        </w:tabs>
      </w:pPr>
      <w:hyperlink w:anchor="_Toc28445" w:history="1">
        <w:r>
          <w:rPr>
            <w:rFonts w:ascii="仿宋" w:eastAsia="仿宋" w:hAnsi="仿宋" w:cs="仿宋" w:hint="eastAsia"/>
            <w:lang w:eastAsia="zh-CN"/>
          </w:rPr>
          <w:t>六、社会影响分析</w:t>
        </w:r>
        <w:r>
          <w:tab/>
        </w:r>
        <w:r>
          <w:fldChar w:fldCharType="begin"/>
        </w:r>
        <w:r>
          <w:instrText xml:space="preserve"> PAGEREF _Toc28445 \h </w:instrText>
        </w:r>
        <w:r>
          <w:fldChar w:fldCharType="separate"/>
        </w:r>
        <w:r>
          <w:t>31</w:t>
        </w:r>
        <w:r>
          <w:fldChar w:fldCharType="end"/>
        </w:r>
      </w:hyperlink>
    </w:p>
    <w:p>
      <w:pPr>
        <w:pStyle w:val="TOC2"/>
        <w:tabs>
          <w:tab w:val="right" w:leader="dot" w:pos="8306"/>
        </w:tabs>
      </w:pPr>
      <w:hyperlink w:anchor="_Toc25649" w:history="1">
        <w:r>
          <w:rPr>
            <w:rFonts w:ascii="仿宋" w:eastAsia="仿宋" w:hAnsi="仿宋" w:cs="仿宋" w:hint="eastAsia"/>
            <w:lang w:eastAsia="zh-CN"/>
          </w:rPr>
          <w:t>(一)、社会影响效果分析</w:t>
        </w:r>
        <w:r>
          <w:tab/>
        </w:r>
        <w:r>
          <w:fldChar w:fldCharType="begin"/>
        </w:r>
        <w:r>
          <w:instrText xml:space="preserve"> PAGEREF _Toc25649 \h </w:instrText>
        </w:r>
        <w:r>
          <w:fldChar w:fldCharType="separate"/>
        </w:r>
        <w:r>
          <w:t>31</w:t>
        </w:r>
        <w:r>
          <w:fldChar w:fldCharType="end"/>
        </w:r>
      </w:hyperlink>
    </w:p>
    <w:p>
      <w:pPr>
        <w:pStyle w:val="TOC2"/>
        <w:tabs>
          <w:tab w:val="right" w:leader="dot" w:pos="8306"/>
        </w:tabs>
      </w:pPr>
      <w:hyperlink w:anchor="_Toc20090" w:history="1">
        <w:r>
          <w:rPr>
            <w:rFonts w:ascii="仿宋" w:eastAsia="仿宋" w:hAnsi="仿宋" w:cs="仿宋" w:hint="eastAsia"/>
            <w:lang w:eastAsia="zh-CN"/>
          </w:rPr>
          <w:t>(二)、社会适应性分析</w:t>
        </w:r>
        <w:r>
          <w:tab/>
        </w:r>
        <w:r>
          <w:fldChar w:fldCharType="begin"/>
        </w:r>
        <w:r>
          <w:instrText xml:space="preserve"> PAGEREF _Toc20090 \h </w:instrText>
        </w:r>
        <w:r>
          <w:fldChar w:fldCharType="separate"/>
        </w:r>
        <w:r>
          <w:t>33</w:t>
        </w:r>
        <w:r>
          <w:fldChar w:fldCharType="end"/>
        </w:r>
      </w:hyperlink>
    </w:p>
    <w:p>
      <w:pPr>
        <w:pStyle w:val="TOC2"/>
        <w:tabs>
          <w:tab w:val="right" w:leader="dot" w:pos="8306"/>
        </w:tabs>
      </w:pPr>
      <w:hyperlink w:anchor="_Toc23229" w:history="1">
        <w:r>
          <w:rPr>
            <w:rFonts w:ascii="仿宋" w:eastAsia="仿宋" w:hAnsi="仿宋" w:cs="仿宋" w:hint="eastAsia"/>
            <w:lang w:eastAsia="zh-CN"/>
          </w:rPr>
          <w:t>(三)、社会风险及对策分析</w:t>
        </w:r>
        <w:r>
          <w:tab/>
        </w:r>
        <w:r>
          <w:fldChar w:fldCharType="begin"/>
        </w:r>
        <w:r>
          <w:instrText xml:space="preserve"> PAGEREF _Toc23229 \h </w:instrText>
        </w:r>
        <w:r>
          <w:fldChar w:fldCharType="separate"/>
        </w:r>
        <w:r>
          <w:t>34</w:t>
        </w:r>
        <w:r>
          <w:fldChar w:fldCharType="end"/>
        </w:r>
      </w:hyperlink>
    </w:p>
    <w:p>
      <w:pPr>
        <w:pStyle w:val="TOC1"/>
        <w:tabs>
          <w:tab w:val="right" w:leader="dot" w:pos="8306"/>
        </w:tabs>
      </w:pPr>
      <w:hyperlink w:anchor="_Toc7564" w:history="1">
        <w:r>
          <w:rPr>
            <w:rFonts w:ascii="仿宋" w:eastAsia="仿宋" w:hAnsi="仿宋" w:cs="仿宋" w:hint="eastAsia"/>
            <w:lang w:eastAsia="zh-CN"/>
          </w:rPr>
          <w:t>七、项目进度计划</w:t>
        </w:r>
        <w:r>
          <w:tab/>
        </w:r>
        <w:r>
          <w:fldChar w:fldCharType="begin"/>
        </w:r>
        <w:r>
          <w:instrText xml:space="preserve"> PAGEREF _Toc7564 \h </w:instrText>
        </w:r>
        <w:r>
          <w:fldChar w:fldCharType="separate"/>
        </w:r>
        <w:r>
          <w:t>38</w:t>
        </w:r>
        <w:r>
          <w:fldChar w:fldCharType="end"/>
        </w:r>
      </w:hyperlink>
    </w:p>
    <w:p>
      <w:pPr>
        <w:pStyle w:val="TOC2"/>
        <w:tabs>
          <w:tab w:val="right" w:leader="dot" w:pos="8306"/>
        </w:tabs>
      </w:pPr>
      <w:hyperlink w:anchor="_Toc906" w:history="1">
        <w:r>
          <w:rPr>
            <w:rFonts w:ascii="仿宋" w:eastAsia="仿宋" w:hAnsi="仿宋" w:cs="仿宋" w:hint="eastAsia"/>
            <w:lang w:eastAsia="zh-CN"/>
          </w:rPr>
          <w:t>(一)、建设周期</w:t>
        </w:r>
        <w:r>
          <w:tab/>
        </w:r>
        <w:r>
          <w:fldChar w:fldCharType="begin"/>
        </w:r>
        <w:r>
          <w:instrText xml:space="preserve"> PAGEREF _Toc906 \h </w:instrText>
        </w:r>
        <w:r>
          <w:fldChar w:fldCharType="separate"/>
        </w:r>
        <w:r>
          <w:t>38</w:t>
        </w:r>
        <w:r>
          <w:fldChar w:fldCharType="end"/>
        </w:r>
      </w:hyperlink>
    </w:p>
    <w:p>
      <w:pPr>
        <w:pStyle w:val="TOC2"/>
        <w:tabs>
          <w:tab w:val="right" w:leader="dot" w:pos="8306"/>
        </w:tabs>
      </w:pPr>
      <w:hyperlink w:anchor="_Toc22212" w:history="1">
        <w:r>
          <w:rPr>
            <w:rFonts w:ascii="仿宋" w:eastAsia="仿宋" w:hAnsi="仿宋" w:cs="仿宋" w:hint="eastAsia"/>
            <w:lang w:eastAsia="zh-CN"/>
          </w:rPr>
          <w:t>(二)、建设进度</w:t>
        </w:r>
        <w:r>
          <w:tab/>
        </w:r>
        <w:r>
          <w:fldChar w:fldCharType="begin"/>
        </w:r>
        <w:r>
          <w:instrText xml:space="preserve"> PAGEREF _Toc22212 \h </w:instrText>
        </w:r>
        <w:r>
          <w:fldChar w:fldCharType="separate"/>
        </w:r>
        <w:r>
          <w:t>38</w:t>
        </w:r>
        <w:r>
          <w:fldChar w:fldCharType="end"/>
        </w:r>
      </w:hyperlink>
    </w:p>
    <w:p>
      <w:pPr>
        <w:pStyle w:val="TOC2"/>
        <w:tabs>
          <w:tab w:val="right" w:leader="dot" w:pos="8306"/>
        </w:tabs>
      </w:pPr>
      <w:hyperlink w:anchor="_Toc23594" w:history="1">
        <w:r>
          <w:rPr>
            <w:rFonts w:ascii="仿宋" w:eastAsia="仿宋" w:hAnsi="仿宋" w:cs="仿宋" w:hint="eastAsia"/>
            <w:lang w:eastAsia="zh-CN"/>
          </w:rPr>
          <w:t>(三)、进度安排注意事项</w:t>
        </w:r>
        <w:r>
          <w:tab/>
        </w:r>
        <w:r>
          <w:fldChar w:fldCharType="begin"/>
        </w:r>
        <w:r>
          <w:instrText xml:space="preserve"> PAGEREF _Toc23594 \h </w:instrText>
        </w:r>
        <w:r>
          <w:fldChar w:fldCharType="separate"/>
        </w:r>
        <w:r>
          <w:t>40</w:t>
        </w:r>
        <w:r>
          <w:fldChar w:fldCharType="end"/>
        </w:r>
      </w:hyperlink>
    </w:p>
    <w:p>
      <w:pPr>
        <w:pStyle w:val="TOC2"/>
        <w:tabs>
          <w:tab w:val="right" w:leader="dot" w:pos="8306"/>
        </w:tabs>
      </w:pPr>
      <w:hyperlink w:anchor="_Toc25258" w:history="1">
        <w:r>
          <w:rPr>
            <w:rFonts w:ascii="仿宋" w:eastAsia="仿宋" w:hAnsi="仿宋" w:cs="仿宋" w:hint="eastAsia"/>
            <w:lang w:eastAsia="zh-CN"/>
          </w:rPr>
          <w:t>(四)、人力资源配置</w:t>
        </w:r>
        <w:r>
          <w:tab/>
        </w:r>
        <w:r>
          <w:fldChar w:fldCharType="begin"/>
        </w:r>
        <w:r>
          <w:instrText xml:space="preserve"> PAGEREF _Toc25258 \h </w:instrText>
        </w:r>
        <w:r>
          <w:fldChar w:fldCharType="separate"/>
        </w:r>
        <w:r>
          <w:t>40</w:t>
        </w:r>
        <w:r>
          <w:fldChar w:fldCharType="end"/>
        </w:r>
      </w:hyperlink>
    </w:p>
    <w:p>
      <w:pPr>
        <w:pStyle w:val="TOC2"/>
        <w:tabs>
          <w:tab w:val="right" w:leader="dot" w:pos="8306"/>
        </w:tabs>
      </w:pPr>
      <w:hyperlink w:anchor="_Toc3905" w:history="1">
        <w:r>
          <w:rPr>
            <w:rFonts w:ascii="仿宋" w:eastAsia="仿宋" w:hAnsi="仿宋" w:cs="仿宋" w:hint="eastAsia"/>
            <w:lang w:eastAsia="zh-CN"/>
          </w:rPr>
          <w:t>(五)、员工培训</w:t>
        </w:r>
        <w:r>
          <w:tab/>
        </w:r>
        <w:r>
          <w:fldChar w:fldCharType="begin"/>
        </w:r>
        <w:r>
          <w:instrText xml:space="preserve"> PAGEREF _Toc3905 \h </w:instrText>
        </w:r>
        <w:r>
          <w:fldChar w:fldCharType="separate"/>
        </w:r>
        <w:r>
          <w:t>42</w:t>
        </w:r>
        <w:r>
          <w:fldChar w:fldCharType="end"/>
        </w:r>
      </w:hyperlink>
    </w:p>
    <w:p>
      <w:pPr>
        <w:pStyle w:val="TOC2"/>
        <w:tabs>
          <w:tab w:val="right" w:leader="dot" w:pos="8306"/>
        </w:tabs>
      </w:pPr>
      <w:hyperlink w:anchor="_Toc31912" w:history="1">
        <w:r>
          <w:rPr>
            <w:rFonts w:ascii="仿宋" w:eastAsia="仿宋" w:hAnsi="仿宋" w:cs="仿宋" w:hint="eastAsia"/>
            <w:lang w:eastAsia="zh-CN"/>
          </w:rPr>
          <w:t>(六)、项目实施保障</w:t>
        </w:r>
        <w:r>
          <w:tab/>
        </w:r>
        <w:r>
          <w:fldChar w:fldCharType="begin"/>
        </w:r>
        <w:r>
          <w:instrText xml:space="preserve"> PAGEREF _Toc31912 \h </w:instrText>
        </w:r>
        <w:r>
          <w:fldChar w:fldCharType="separate"/>
        </w:r>
        <w:r>
          <w:t>43</w:t>
        </w:r>
        <w:r>
          <w:fldChar w:fldCharType="end"/>
        </w:r>
      </w:hyperlink>
    </w:p>
    <w:p>
      <w:pPr>
        <w:pStyle w:val="TOC2"/>
        <w:tabs>
          <w:tab w:val="right" w:leader="dot" w:pos="8306"/>
        </w:tabs>
      </w:pPr>
      <w:hyperlink w:anchor="_Toc155" w:history="1">
        <w:r>
          <w:rPr>
            <w:rFonts w:ascii="仿宋" w:eastAsia="仿宋" w:hAnsi="仿宋" w:cs="仿宋" w:hint="eastAsia"/>
            <w:lang w:eastAsia="zh-CN"/>
          </w:rPr>
          <w:t>(七)、安全规范管理</w:t>
        </w:r>
        <w:r>
          <w:tab/>
        </w:r>
        <w:r>
          <w:fldChar w:fldCharType="begin"/>
        </w:r>
        <w:r>
          <w:instrText xml:space="preserve"> PAGEREF _Toc155 \h </w:instrText>
        </w:r>
        <w:r>
          <w:fldChar w:fldCharType="separate"/>
        </w:r>
        <w:r>
          <w:t>44</w:t>
        </w:r>
        <w:r>
          <w:fldChar w:fldCharType="end"/>
        </w:r>
      </w:hyperlink>
    </w:p>
    <w:p>
      <w:pPr>
        <w:pStyle w:val="TOC1"/>
        <w:tabs>
          <w:tab w:val="right" w:leader="dot" w:pos="8306"/>
        </w:tabs>
      </w:pPr>
      <w:hyperlink w:anchor="_Toc24380" w:history="1">
        <w:r>
          <w:rPr>
            <w:rFonts w:ascii="仿宋" w:eastAsia="仿宋" w:hAnsi="仿宋" w:cs="仿宋" w:hint="eastAsia"/>
            <w:lang w:eastAsia="zh-CN"/>
          </w:rPr>
          <w:t>八、项目实施与管理方案</w:t>
        </w:r>
        <w:r>
          <w:tab/>
        </w:r>
        <w:r>
          <w:fldChar w:fldCharType="begin"/>
        </w:r>
        <w:r>
          <w:instrText xml:space="preserve"> PAGEREF _Toc24380 \h </w:instrText>
        </w:r>
        <w:r>
          <w:fldChar w:fldCharType="separate"/>
        </w:r>
        <w:r>
          <w:t>46</w:t>
        </w:r>
        <w:r>
          <w:fldChar w:fldCharType="end"/>
        </w:r>
      </w:hyperlink>
    </w:p>
    <w:p>
      <w:pPr>
        <w:pStyle w:val="TOC2"/>
        <w:tabs>
          <w:tab w:val="right" w:leader="dot" w:pos="8306"/>
        </w:tabs>
      </w:pPr>
      <w:hyperlink w:anchor="_Toc22297" w:history="1">
        <w:r>
          <w:rPr>
            <w:rFonts w:ascii="仿宋" w:eastAsia="仿宋" w:hAnsi="仿宋" w:cs="仿宋" w:hint="eastAsia"/>
            <w:lang w:eastAsia="zh-CN"/>
          </w:rPr>
          <w:t>(一)、项目实施计划</w:t>
        </w:r>
        <w:r>
          <w:tab/>
        </w:r>
        <w:r>
          <w:fldChar w:fldCharType="begin"/>
        </w:r>
        <w:r>
          <w:instrText xml:space="preserve"> PAGEREF _Toc22297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15" w:history="1">
        <w:r>
          <w:rPr>
            <w:rFonts w:ascii="仿宋" w:eastAsia="仿宋" w:hAnsi="仿宋" w:cs="仿宋" w:hint="eastAsia"/>
            <w:lang w:eastAsia="zh-CN"/>
          </w:rPr>
          <w:t>(二)、项目组织机构与职责</w:t>
        </w:r>
        <w:r>
          <w:tab/>
        </w:r>
        <w:r>
          <w:fldChar w:fldCharType="begin"/>
        </w:r>
        <w:r>
          <w:instrText xml:space="preserve"> PAGEREF _Toc31415 \h </w:instrText>
        </w:r>
        <w:r>
          <w:fldChar w:fldCharType="separate"/>
        </w:r>
        <w:r>
          <w:t>47</w:t>
        </w:r>
        <w:r>
          <w:fldChar w:fldCharType="end"/>
        </w:r>
      </w:hyperlink>
    </w:p>
    <w:p>
      <w:pPr>
        <w:pStyle w:val="TOC2"/>
        <w:tabs>
          <w:tab w:val="right" w:leader="dot" w:pos="8306"/>
        </w:tabs>
      </w:pPr>
      <w:hyperlink w:anchor="_Toc23282" w:history="1">
        <w:r>
          <w:rPr>
            <w:rFonts w:ascii="仿宋" w:eastAsia="仿宋" w:hAnsi="仿宋" w:cs="仿宋" w:hint="eastAsia"/>
            <w:lang w:eastAsia="zh-CN"/>
          </w:rPr>
          <w:t>(三)、项目管理与监控体系</w:t>
        </w:r>
        <w:r>
          <w:tab/>
        </w:r>
        <w:r>
          <w:fldChar w:fldCharType="begin"/>
        </w:r>
        <w:r>
          <w:instrText xml:space="preserve"> PAGEREF _Toc23282 \h </w:instrText>
        </w:r>
        <w:r>
          <w:fldChar w:fldCharType="separate"/>
        </w:r>
        <w:r>
          <w:t>50</w:t>
        </w:r>
        <w:r>
          <w:fldChar w:fldCharType="end"/>
        </w:r>
      </w:hyperlink>
    </w:p>
    <w:p>
      <w:pPr>
        <w:pStyle w:val="TOC1"/>
        <w:tabs>
          <w:tab w:val="right" w:leader="dot" w:pos="8306"/>
        </w:tabs>
      </w:pPr>
      <w:hyperlink w:anchor="_Toc21230" w:history="1">
        <w:r>
          <w:rPr>
            <w:rFonts w:ascii="仿宋" w:eastAsia="仿宋" w:hAnsi="仿宋" w:cs="仿宋" w:hint="eastAsia"/>
            <w:lang w:eastAsia="zh-CN"/>
          </w:rPr>
          <w:t>九、环境保护与绿色发展</w:t>
        </w:r>
        <w:r>
          <w:tab/>
        </w:r>
        <w:r>
          <w:fldChar w:fldCharType="begin"/>
        </w:r>
        <w:r>
          <w:instrText xml:space="preserve"> PAGEREF _Toc21230 \h </w:instrText>
        </w:r>
        <w:r>
          <w:fldChar w:fldCharType="separate"/>
        </w:r>
        <w:r>
          <w:t>51</w:t>
        </w:r>
        <w:r>
          <w:fldChar w:fldCharType="end"/>
        </w:r>
      </w:hyperlink>
    </w:p>
    <w:p>
      <w:pPr>
        <w:pStyle w:val="TOC2"/>
        <w:tabs>
          <w:tab w:val="right" w:leader="dot" w:pos="8306"/>
        </w:tabs>
      </w:pPr>
      <w:hyperlink w:anchor="_Toc29472" w:history="1">
        <w:r>
          <w:rPr>
            <w:rFonts w:ascii="仿宋" w:eastAsia="仿宋" w:hAnsi="仿宋" w:cs="仿宋" w:hint="eastAsia"/>
            <w:lang w:eastAsia="zh-CN"/>
          </w:rPr>
          <w:t>(一)、环境保护措施</w:t>
        </w:r>
        <w:r>
          <w:tab/>
        </w:r>
        <w:r>
          <w:fldChar w:fldCharType="begin"/>
        </w:r>
        <w:r>
          <w:instrText xml:space="preserve"> PAGEREF _Toc29472 \h </w:instrText>
        </w:r>
        <w:r>
          <w:fldChar w:fldCharType="separate"/>
        </w:r>
        <w:r>
          <w:t>51</w:t>
        </w:r>
        <w:r>
          <w:fldChar w:fldCharType="end"/>
        </w:r>
      </w:hyperlink>
    </w:p>
    <w:p>
      <w:pPr>
        <w:pStyle w:val="TOC2"/>
        <w:tabs>
          <w:tab w:val="right" w:leader="dot" w:pos="8306"/>
        </w:tabs>
      </w:pPr>
      <w:hyperlink w:anchor="_Toc17294" w:history="1">
        <w:r>
          <w:rPr>
            <w:rFonts w:ascii="仿宋" w:eastAsia="仿宋" w:hAnsi="仿宋" w:cs="仿宋" w:hint="eastAsia"/>
            <w:lang w:eastAsia="zh-CN"/>
          </w:rPr>
          <w:t>(二)、绿色发展与可持续发展策略</w:t>
        </w:r>
        <w:r>
          <w:tab/>
        </w:r>
        <w:r>
          <w:fldChar w:fldCharType="begin"/>
        </w:r>
        <w:r>
          <w:instrText xml:space="preserve"> PAGEREF _Toc17294 \h </w:instrText>
        </w:r>
        <w:r>
          <w:fldChar w:fldCharType="separate"/>
        </w:r>
        <w:r>
          <w:t>53</w:t>
        </w:r>
        <w:r>
          <w:fldChar w:fldCharType="end"/>
        </w:r>
      </w:hyperlink>
    </w:p>
    <w:p>
      <w:pPr>
        <w:pStyle w:val="TOC1"/>
        <w:tabs>
          <w:tab w:val="right" w:leader="dot" w:pos="8306"/>
        </w:tabs>
      </w:pPr>
      <w:hyperlink w:anchor="_Toc8932" w:history="1">
        <w:r>
          <w:rPr>
            <w:rFonts w:ascii="仿宋" w:eastAsia="仿宋" w:hAnsi="仿宋" w:cs="仿宋" w:hint="eastAsia"/>
            <w:lang w:eastAsia="zh-CN"/>
          </w:rPr>
          <w:t>十、资金管理与财务规划</w:t>
        </w:r>
        <w:r>
          <w:tab/>
        </w:r>
        <w:r>
          <w:fldChar w:fldCharType="begin"/>
        </w:r>
        <w:r>
          <w:instrText xml:space="preserve"> PAGEREF _Toc8932 \h </w:instrText>
        </w:r>
        <w:r>
          <w:fldChar w:fldCharType="separate"/>
        </w:r>
        <w:r>
          <w:t>54</w:t>
        </w:r>
        <w:r>
          <w:fldChar w:fldCharType="end"/>
        </w:r>
      </w:hyperlink>
    </w:p>
    <w:p>
      <w:pPr>
        <w:pStyle w:val="TOC2"/>
        <w:tabs>
          <w:tab w:val="right" w:leader="dot" w:pos="8306"/>
        </w:tabs>
      </w:pPr>
      <w:hyperlink w:anchor="_Toc10226" w:history="1">
        <w:r>
          <w:rPr>
            <w:rFonts w:ascii="仿宋" w:eastAsia="仿宋" w:hAnsi="仿宋" w:cs="仿宋" w:hint="eastAsia"/>
            <w:lang w:eastAsia="zh-CN"/>
          </w:rPr>
          <w:t>(一)、项目资金来源与筹措</w:t>
        </w:r>
        <w:r>
          <w:tab/>
        </w:r>
        <w:r>
          <w:fldChar w:fldCharType="begin"/>
        </w:r>
        <w:r>
          <w:instrText xml:space="preserve"> PAGEREF _Toc10226 \h </w:instrText>
        </w:r>
        <w:r>
          <w:fldChar w:fldCharType="separate"/>
        </w:r>
        <w:r>
          <w:t>54</w:t>
        </w:r>
        <w:r>
          <w:fldChar w:fldCharType="end"/>
        </w:r>
      </w:hyperlink>
    </w:p>
    <w:p>
      <w:pPr>
        <w:pStyle w:val="TOC2"/>
        <w:tabs>
          <w:tab w:val="right" w:leader="dot" w:pos="8306"/>
        </w:tabs>
      </w:pPr>
      <w:hyperlink w:anchor="_Toc12492" w:history="1">
        <w:r>
          <w:rPr>
            <w:rFonts w:ascii="仿宋" w:eastAsia="仿宋" w:hAnsi="仿宋" w:cs="仿宋" w:hint="eastAsia"/>
            <w:lang w:eastAsia="zh-CN"/>
          </w:rPr>
          <w:t>(二)、资金使用与监管</w:t>
        </w:r>
        <w:r>
          <w:tab/>
        </w:r>
        <w:r>
          <w:fldChar w:fldCharType="begin"/>
        </w:r>
        <w:r>
          <w:instrText xml:space="preserve"> PAGEREF _Toc12492 \h </w:instrText>
        </w:r>
        <w:r>
          <w:fldChar w:fldCharType="separate"/>
        </w:r>
        <w:r>
          <w:t>56</w:t>
        </w:r>
        <w:r>
          <w:fldChar w:fldCharType="end"/>
        </w:r>
      </w:hyperlink>
    </w:p>
    <w:p>
      <w:pPr>
        <w:pStyle w:val="TOC2"/>
        <w:tabs>
          <w:tab w:val="right" w:leader="dot" w:pos="8306"/>
        </w:tabs>
      </w:pPr>
      <w:hyperlink w:anchor="_Toc2721" w:history="1">
        <w:r>
          <w:rPr>
            <w:rFonts w:ascii="仿宋" w:eastAsia="仿宋" w:hAnsi="仿宋" w:cs="仿宋" w:hint="eastAsia"/>
            <w:lang w:eastAsia="zh-CN"/>
          </w:rPr>
          <w:t>(三)、财务规划与预测</w:t>
        </w:r>
        <w:r>
          <w:tab/>
        </w:r>
        <w:r>
          <w:fldChar w:fldCharType="begin"/>
        </w:r>
        <w:r>
          <w:instrText xml:space="preserve"> PAGEREF _Toc2721 \h </w:instrText>
        </w:r>
        <w:r>
          <w:fldChar w:fldCharType="separate"/>
        </w:r>
        <w:r>
          <w:t>57</w:t>
        </w:r>
        <w:r>
          <w:fldChar w:fldCharType="end"/>
        </w:r>
      </w:hyperlink>
    </w:p>
    <w:p>
      <w:pPr>
        <w:pStyle w:val="TOC1"/>
        <w:tabs>
          <w:tab w:val="right" w:leader="dot" w:pos="8306"/>
        </w:tabs>
      </w:pPr>
      <w:hyperlink w:anchor="_Toc10921" w:history="1">
        <w:r>
          <w:rPr>
            <w:rFonts w:ascii="仿宋" w:eastAsia="仿宋" w:hAnsi="仿宋" w:cs="仿宋" w:hint="eastAsia"/>
            <w:lang w:eastAsia="zh-CN"/>
          </w:rPr>
          <w:t>十一、经济效益与社会效益优化</w:t>
        </w:r>
        <w:r>
          <w:tab/>
        </w:r>
        <w:r>
          <w:fldChar w:fldCharType="begin"/>
        </w:r>
        <w:r>
          <w:instrText xml:space="preserve"> PAGEREF _Toc10921 \h </w:instrText>
        </w:r>
        <w:r>
          <w:fldChar w:fldCharType="separate"/>
        </w:r>
        <w:r>
          <w:t>58</w:t>
        </w:r>
        <w:r>
          <w:fldChar w:fldCharType="end"/>
        </w:r>
      </w:hyperlink>
    </w:p>
    <w:p>
      <w:pPr>
        <w:pStyle w:val="TOC2"/>
        <w:tabs>
          <w:tab w:val="right" w:leader="dot" w:pos="8306"/>
        </w:tabs>
      </w:pPr>
      <w:hyperlink w:anchor="_Toc25066" w:history="1">
        <w:r>
          <w:rPr>
            <w:rFonts w:ascii="仿宋" w:eastAsia="仿宋" w:hAnsi="仿宋" w:cs="仿宋" w:hint="eastAsia"/>
            <w:lang w:eastAsia="zh-CN"/>
          </w:rPr>
          <w:t>(一)、经济效益提升策略</w:t>
        </w:r>
        <w:r>
          <w:tab/>
        </w:r>
        <w:r>
          <w:fldChar w:fldCharType="begin"/>
        </w:r>
        <w:r>
          <w:instrText xml:space="preserve"> PAGEREF _Toc25066 \h </w:instrText>
        </w:r>
        <w:r>
          <w:fldChar w:fldCharType="separate"/>
        </w:r>
        <w:r>
          <w:t>58</w:t>
        </w:r>
        <w:r>
          <w:fldChar w:fldCharType="end"/>
        </w:r>
      </w:hyperlink>
    </w:p>
    <w:p>
      <w:pPr>
        <w:pStyle w:val="TOC2"/>
        <w:tabs>
          <w:tab w:val="right" w:leader="dot" w:pos="8306"/>
        </w:tabs>
      </w:pPr>
      <w:hyperlink w:anchor="_Toc22089" w:history="1">
        <w:r>
          <w:rPr>
            <w:rFonts w:ascii="仿宋" w:eastAsia="仿宋" w:hAnsi="仿宋" w:cs="仿宋" w:hint="eastAsia"/>
            <w:lang w:eastAsia="zh-CN"/>
          </w:rPr>
          <w:t>(二)、社会效益增强方案</w:t>
        </w:r>
        <w:r>
          <w:tab/>
        </w:r>
        <w:r>
          <w:fldChar w:fldCharType="begin"/>
        </w:r>
        <w:r>
          <w:instrText xml:space="preserve"> PAGEREF _Toc22089 \h </w:instrText>
        </w:r>
        <w:r>
          <w:fldChar w:fldCharType="separate"/>
        </w:r>
        <w:r>
          <w:t>59</w:t>
        </w:r>
        <w:r>
          <w:fldChar w:fldCharType="end"/>
        </w:r>
      </w:hyperlink>
    </w:p>
    <w:p>
      <w:pPr>
        <w:pStyle w:val="TOC1"/>
        <w:tabs>
          <w:tab w:val="right" w:leader="dot" w:pos="8306"/>
        </w:tabs>
      </w:pPr>
      <w:hyperlink w:anchor="_Toc18999" w:history="1">
        <w:r>
          <w:rPr>
            <w:rFonts w:ascii="仿宋" w:eastAsia="仿宋" w:hAnsi="仿宋" w:cs="仿宋" w:hint="eastAsia"/>
            <w:lang w:eastAsia="zh-CN"/>
          </w:rPr>
          <w:t>十二、土地利用与规划方案</w:t>
        </w:r>
        <w:r>
          <w:tab/>
        </w:r>
        <w:r>
          <w:fldChar w:fldCharType="begin"/>
        </w:r>
        <w:r>
          <w:instrText xml:space="preserve"> PAGEREF _Toc18999 \h </w:instrText>
        </w:r>
        <w:r>
          <w:fldChar w:fldCharType="separate"/>
        </w:r>
        <w:r>
          <w:t>60</w:t>
        </w:r>
        <w:r>
          <w:fldChar w:fldCharType="end"/>
        </w:r>
      </w:hyperlink>
    </w:p>
    <w:p>
      <w:pPr>
        <w:pStyle w:val="TOC2"/>
        <w:tabs>
          <w:tab w:val="right" w:leader="dot" w:pos="8306"/>
        </w:tabs>
      </w:pPr>
      <w:hyperlink w:anchor="_Toc23800" w:history="1">
        <w:r>
          <w:rPr>
            <w:rFonts w:ascii="仿宋" w:eastAsia="仿宋" w:hAnsi="仿宋" w:cs="仿宋" w:hint="eastAsia"/>
            <w:lang w:eastAsia="zh-CN"/>
          </w:rPr>
          <w:t>(一)、项目用地情况分析</w:t>
        </w:r>
        <w:r>
          <w:tab/>
        </w:r>
        <w:r>
          <w:fldChar w:fldCharType="begin"/>
        </w:r>
        <w:r>
          <w:instrText xml:space="preserve"> PAGEREF _Toc23800 \h </w:instrText>
        </w:r>
        <w:r>
          <w:fldChar w:fldCharType="separate"/>
        </w:r>
        <w:r>
          <w:t>60</w:t>
        </w:r>
        <w:r>
          <w:fldChar w:fldCharType="end"/>
        </w:r>
      </w:hyperlink>
    </w:p>
    <w:p>
      <w:pPr>
        <w:pStyle w:val="TOC2"/>
        <w:tabs>
          <w:tab w:val="right" w:leader="dot" w:pos="8306"/>
        </w:tabs>
      </w:pPr>
      <w:hyperlink w:anchor="_Toc29704" w:history="1">
        <w:r>
          <w:rPr>
            <w:rFonts w:ascii="仿宋" w:eastAsia="仿宋" w:hAnsi="仿宋" w:cs="仿宋" w:hint="eastAsia"/>
            <w:lang w:eastAsia="zh-CN"/>
          </w:rPr>
          <w:t>(二)、土地利用规划方案</w:t>
        </w:r>
        <w:r>
          <w:tab/>
        </w:r>
        <w:r>
          <w:fldChar w:fldCharType="begin"/>
        </w:r>
        <w:r>
          <w:instrText xml:space="preserve"> PAGEREF _Toc29704 \h </w:instrText>
        </w:r>
        <w:r>
          <w:fldChar w:fldCharType="separate"/>
        </w:r>
        <w:r>
          <w:t>61</w:t>
        </w:r>
        <w:r>
          <w:fldChar w:fldCharType="end"/>
        </w:r>
      </w:hyperlink>
    </w:p>
    <w:p>
      <w:pPr>
        <w:pStyle w:val="TOC1"/>
        <w:tabs>
          <w:tab w:val="right" w:leader="dot" w:pos="8306"/>
        </w:tabs>
      </w:pPr>
      <w:hyperlink w:anchor="_Toc12306" w:history="1">
        <w:r>
          <w:rPr>
            <w:rFonts w:ascii="仿宋" w:eastAsia="仿宋" w:hAnsi="仿宋" w:cs="仿宋" w:hint="eastAsia"/>
            <w:lang w:eastAsia="zh-CN"/>
          </w:rPr>
          <w:t>十三、产业协同与集群发展</w:t>
        </w:r>
        <w:r>
          <w:tab/>
        </w:r>
        <w:r>
          <w:fldChar w:fldCharType="begin"/>
        </w:r>
        <w:r>
          <w:instrText xml:space="preserve"> PAGEREF _Toc12306 \h </w:instrText>
        </w:r>
        <w:r>
          <w:fldChar w:fldCharType="separate"/>
        </w:r>
        <w:r>
          <w:t>62</w:t>
        </w:r>
        <w:r>
          <w:fldChar w:fldCharType="end"/>
        </w:r>
      </w:hyperlink>
    </w:p>
    <w:p>
      <w:pPr>
        <w:pStyle w:val="TOC2"/>
        <w:tabs>
          <w:tab w:val="right" w:leader="dot" w:pos="8306"/>
        </w:tabs>
      </w:pPr>
      <w:hyperlink w:anchor="_Toc27318" w:history="1">
        <w:r>
          <w:rPr>
            <w:rFonts w:ascii="仿宋" w:eastAsia="仿宋" w:hAnsi="仿宋" w:cs="仿宋" w:hint="eastAsia"/>
            <w:lang w:eastAsia="zh-CN"/>
          </w:rPr>
          <w:t>(一)、产业协同机制建设</w:t>
        </w:r>
        <w:r>
          <w:tab/>
        </w:r>
        <w:r>
          <w:fldChar w:fldCharType="begin"/>
        </w:r>
        <w:r>
          <w:instrText xml:space="preserve"> PAGEREF _Toc27318 \h </w:instrText>
        </w:r>
        <w:r>
          <w:fldChar w:fldCharType="separate"/>
        </w:r>
        <w:r>
          <w:t>62</w:t>
        </w:r>
        <w:r>
          <w:fldChar w:fldCharType="end"/>
        </w:r>
      </w:hyperlink>
    </w:p>
    <w:p>
      <w:pPr>
        <w:pStyle w:val="TOC2"/>
        <w:tabs>
          <w:tab w:val="right" w:leader="dot" w:pos="8306"/>
        </w:tabs>
      </w:pPr>
      <w:hyperlink w:anchor="_Toc22322" w:history="1">
        <w:r>
          <w:rPr>
            <w:rFonts w:ascii="仿宋" w:eastAsia="仿宋" w:hAnsi="仿宋" w:cs="仿宋" w:hint="eastAsia"/>
            <w:lang w:eastAsia="zh-CN"/>
          </w:rPr>
          <w:t>(二)、产业集群培育与发展</w:t>
        </w:r>
        <w:r>
          <w:tab/>
        </w:r>
        <w:r>
          <w:fldChar w:fldCharType="begin"/>
        </w:r>
        <w:r>
          <w:instrText xml:space="preserve"> PAGEREF _Toc22322 \h </w:instrText>
        </w:r>
        <w:r>
          <w:fldChar w:fldCharType="separate"/>
        </w:r>
        <w:r>
          <w:t>63</w:t>
        </w:r>
        <w:r>
          <w:fldChar w:fldCharType="end"/>
        </w:r>
      </w:hyperlink>
    </w:p>
    <w:p>
      <w:pPr>
        <w:pStyle w:val="TOC1"/>
        <w:tabs>
          <w:tab w:val="right" w:leader="dot" w:pos="8306"/>
        </w:tabs>
      </w:pPr>
      <w:hyperlink w:anchor="_Toc17011" w:history="1">
        <w:r>
          <w:rPr>
            <w:rFonts w:ascii="仿宋" w:eastAsia="仿宋" w:hAnsi="仿宋" w:cs="仿宋" w:hint="eastAsia"/>
            <w:lang w:eastAsia="zh-CN"/>
          </w:rPr>
          <w:t>十四、设施与设备管理</w:t>
        </w:r>
        <w:r>
          <w:tab/>
        </w:r>
        <w:r>
          <w:fldChar w:fldCharType="begin"/>
        </w:r>
        <w:r>
          <w:instrText xml:space="preserve"> PAGEREF _Toc17011 \h </w:instrText>
        </w:r>
        <w:r>
          <w:fldChar w:fldCharType="separate"/>
        </w:r>
        <w:r>
          <w:t>64</w:t>
        </w:r>
        <w:r>
          <w:fldChar w:fldCharType="end"/>
        </w:r>
      </w:hyperlink>
    </w:p>
    <w:p>
      <w:pPr>
        <w:pStyle w:val="TOC2"/>
        <w:tabs>
          <w:tab w:val="right" w:leader="dot" w:pos="8306"/>
        </w:tabs>
      </w:pPr>
      <w:hyperlink w:anchor="_Toc7359" w:history="1">
        <w:r>
          <w:rPr>
            <w:rFonts w:ascii="仿宋" w:eastAsia="仿宋" w:hAnsi="仿宋" w:cs="仿宋" w:hint="eastAsia"/>
            <w:lang w:eastAsia="zh-CN"/>
          </w:rPr>
          <w:t>(一)、设施规划与配置</w:t>
        </w:r>
        <w:r>
          <w:tab/>
        </w:r>
        <w:r>
          <w:fldChar w:fldCharType="begin"/>
        </w:r>
        <w:r>
          <w:instrText xml:space="preserve"> PAGEREF _Toc7359 \h </w:instrText>
        </w:r>
        <w:r>
          <w:fldChar w:fldCharType="separate"/>
        </w:r>
        <w:r>
          <w:t>64</w:t>
        </w:r>
        <w:r>
          <w:fldChar w:fldCharType="end"/>
        </w:r>
      </w:hyperlink>
    </w:p>
    <w:p>
      <w:pPr>
        <w:pStyle w:val="TOC2"/>
        <w:tabs>
          <w:tab w:val="right" w:leader="dot" w:pos="8306"/>
        </w:tabs>
      </w:pPr>
      <w:hyperlink w:anchor="_Toc28449" w:history="1">
        <w:r>
          <w:rPr>
            <w:rFonts w:ascii="仿宋" w:eastAsia="仿宋" w:hAnsi="仿宋" w:cs="仿宋" w:hint="eastAsia"/>
            <w:lang w:eastAsia="zh-CN"/>
          </w:rPr>
          <w:t>(二)、设备采购与维护管理</w:t>
        </w:r>
        <w:r>
          <w:tab/>
        </w:r>
        <w:r>
          <w:fldChar w:fldCharType="begin"/>
        </w:r>
        <w:r>
          <w:instrText xml:space="preserve"> PAGEREF _Toc28449 \h </w:instrText>
        </w:r>
        <w:r>
          <w:fldChar w:fldCharType="separate"/>
        </w:r>
        <w:r>
          <w:t>65</w:t>
        </w:r>
        <w:r>
          <w:fldChar w:fldCharType="end"/>
        </w:r>
      </w:hyperlink>
    </w:p>
    <w:p>
      <w:pPr>
        <w:pStyle w:val="TOC2"/>
        <w:tabs>
          <w:tab w:val="right" w:leader="dot" w:pos="8306"/>
        </w:tabs>
      </w:pPr>
      <w:hyperlink w:anchor="_Toc29662" w:history="1">
        <w:r>
          <w:rPr>
            <w:rFonts w:ascii="仿宋" w:eastAsia="仿宋" w:hAnsi="仿宋" w:cs="仿宋" w:hint="eastAsia"/>
            <w:lang w:eastAsia="zh-CN"/>
          </w:rPr>
          <w:t>(三)、设施设备升级策略</w:t>
        </w:r>
        <w:r>
          <w:tab/>
        </w:r>
        <w:r>
          <w:fldChar w:fldCharType="begin"/>
        </w:r>
        <w:r>
          <w:instrText xml:space="preserve"> PAGEREF _Toc29662 \h </w:instrText>
        </w:r>
        <w:r>
          <w:fldChar w:fldCharType="separate"/>
        </w:r>
        <w:r>
          <w:t>66</w:t>
        </w:r>
        <w:r>
          <w:fldChar w:fldCharType="end"/>
        </w:r>
      </w:hyperlink>
    </w:p>
    <w:p>
      <w:pPr>
        <w:pStyle w:val="TOC1"/>
        <w:tabs>
          <w:tab w:val="right" w:leader="dot" w:pos="8306"/>
        </w:tabs>
      </w:pPr>
      <w:hyperlink w:anchor="_Toc21229" w:history="1">
        <w:r>
          <w:rPr>
            <w:rFonts w:ascii="仿宋" w:eastAsia="仿宋" w:hAnsi="仿宋" w:cs="仿宋" w:hint="eastAsia"/>
            <w:lang w:eastAsia="zh-CN"/>
          </w:rPr>
          <w:t>十五、人力资源管理与开发</w:t>
        </w:r>
        <w:r>
          <w:tab/>
        </w:r>
        <w:r>
          <w:fldChar w:fldCharType="begin"/>
        </w:r>
        <w:r>
          <w:instrText xml:space="preserve"> PAGEREF _Toc21229 \h </w:instrText>
        </w:r>
        <w:r>
          <w:fldChar w:fldCharType="separate"/>
        </w:r>
        <w:r>
          <w:t>66</w:t>
        </w:r>
        <w:r>
          <w:fldChar w:fldCharType="end"/>
        </w:r>
      </w:hyperlink>
    </w:p>
    <w:p>
      <w:pPr>
        <w:pStyle w:val="TOC2"/>
        <w:tabs>
          <w:tab w:val="right" w:leader="dot" w:pos="8306"/>
        </w:tabs>
      </w:pPr>
      <w:hyperlink w:anchor="_Toc2845" w:history="1">
        <w:r>
          <w:rPr>
            <w:rFonts w:ascii="仿宋" w:eastAsia="仿宋" w:hAnsi="仿宋" w:cs="仿宋" w:hint="eastAsia"/>
            <w:lang w:eastAsia="zh-CN"/>
          </w:rPr>
          <w:t>(一)、人力资源规划</w:t>
        </w:r>
        <w:r>
          <w:tab/>
        </w:r>
        <w:r>
          <w:fldChar w:fldCharType="begin"/>
        </w:r>
        <w:r>
          <w:instrText xml:space="preserve"> PAGEREF _Toc2845 \h </w:instrText>
        </w:r>
        <w:r>
          <w:fldChar w:fldCharType="separate"/>
        </w:r>
        <w:r>
          <w:t>66</w:t>
        </w:r>
        <w:r>
          <w:fldChar w:fldCharType="end"/>
        </w:r>
      </w:hyperlink>
    </w:p>
    <w:p>
      <w:pPr>
        <w:pStyle w:val="TOC2"/>
        <w:tabs>
          <w:tab w:val="right" w:leader="dot" w:pos="8306"/>
        </w:tabs>
      </w:pPr>
      <w:hyperlink w:anchor="_Toc19167" w:history="1">
        <w:r>
          <w:rPr>
            <w:rFonts w:ascii="仿宋" w:eastAsia="仿宋" w:hAnsi="仿宋" w:cs="仿宋" w:hint="eastAsia"/>
            <w:lang w:eastAsia="zh-CN"/>
          </w:rPr>
          <w:t>(二)、人力资源开发与培训</w:t>
        </w:r>
        <w:r>
          <w:tab/>
        </w:r>
        <w:r>
          <w:fldChar w:fldCharType="begin"/>
        </w:r>
        <w:r>
          <w:instrText xml:space="preserve"> PAGEREF _Toc19167 \h </w:instrText>
        </w:r>
        <w:r>
          <w:fldChar w:fldCharType="separate"/>
        </w:r>
        <w:r>
          <w:t>68</w:t>
        </w:r>
        <w:r>
          <w:fldChar w:fldCharType="end"/>
        </w:r>
      </w:hyperlink>
    </w:p>
    <w:p>
      <w:pPr>
        <w:pStyle w:val="TOC1"/>
        <w:tabs>
          <w:tab w:val="right" w:leader="dot" w:pos="8306"/>
        </w:tabs>
      </w:pPr>
      <w:hyperlink w:anchor="_Toc22869" w:history="1">
        <w:r>
          <w:rPr>
            <w:rFonts w:ascii="仿宋" w:eastAsia="仿宋" w:hAnsi="仿宋" w:cs="仿宋" w:hint="eastAsia"/>
            <w:lang w:eastAsia="zh-CN"/>
          </w:rPr>
          <w:t>十六、合作与交流机制建立</w:t>
        </w:r>
        <w:r>
          <w:tab/>
        </w:r>
        <w:r>
          <w:fldChar w:fldCharType="begin"/>
        </w:r>
        <w:r>
          <w:instrText xml:space="preserve"> PAGEREF _Toc22869 \h </w:instrText>
        </w:r>
        <w:r>
          <w:fldChar w:fldCharType="separate"/>
        </w:r>
        <w:r>
          <w:t>71</w:t>
        </w:r>
        <w:r>
          <w:fldChar w:fldCharType="end"/>
        </w:r>
      </w:hyperlink>
    </w:p>
    <w:p>
      <w:pPr>
        <w:pStyle w:val="TOC2"/>
        <w:tabs>
          <w:tab w:val="right" w:leader="dot" w:pos="8306"/>
        </w:tabs>
      </w:pPr>
      <w:hyperlink w:anchor="_Toc28852" w:history="1">
        <w:r>
          <w:rPr>
            <w:rFonts w:ascii="仿宋" w:eastAsia="仿宋" w:hAnsi="仿宋" w:cs="仿宋" w:hint="eastAsia"/>
            <w:lang w:eastAsia="zh-CN"/>
          </w:rPr>
          <w:t>(一)、合作伙伴选择与合作方式</w:t>
        </w:r>
        <w:r>
          <w:tab/>
        </w:r>
        <w:r>
          <w:fldChar w:fldCharType="begin"/>
        </w:r>
        <w:r>
          <w:instrText xml:space="preserve"> PAGEREF _Toc28852 \h </w:instrText>
        </w:r>
        <w:r>
          <w:fldChar w:fldCharType="separate"/>
        </w:r>
        <w:r>
          <w:t>71</w:t>
        </w:r>
        <w:r>
          <w:fldChar w:fldCharType="end"/>
        </w:r>
      </w:hyperlink>
    </w:p>
    <w:p>
      <w:pPr>
        <w:pStyle w:val="TOC2"/>
        <w:tabs>
          <w:tab w:val="right" w:leader="dot" w:pos="8306"/>
        </w:tabs>
      </w:pPr>
      <w:hyperlink w:anchor="_Toc7812" w:history="1">
        <w:r>
          <w:rPr>
            <w:rFonts w:ascii="仿宋" w:eastAsia="仿宋" w:hAnsi="仿宋" w:cs="仿宋" w:hint="eastAsia"/>
            <w:lang w:eastAsia="zh-CN"/>
          </w:rPr>
          <w:t>(二)、交流与合作平台搭建</w:t>
        </w:r>
        <w:r>
          <w:tab/>
        </w:r>
        <w:r>
          <w:fldChar w:fldCharType="begin"/>
        </w:r>
        <w:r>
          <w:instrText xml:space="preserve"> PAGEREF _Toc7812 \h </w:instrText>
        </w:r>
        <w:r>
          <w:fldChar w:fldCharType="separate"/>
        </w:r>
        <w:r>
          <w:t>72</w:t>
        </w:r>
        <w:r>
          <w:fldChar w:fldCharType="end"/>
        </w:r>
      </w:hyperlink>
    </w:p>
    <w:p>
      <w:pPr>
        <w:pStyle w:val="TOC1"/>
        <w:tabs>
          <w:tab w:val="right" w:leader="dot" w:pos="8306"/>
        </w:tabs>
      </w:pPr>
      <w:hyperlink w:anchor="_Toc17598" w:history="1">
        <w:r>
          <w:rPr>
            <w:rFonts w:ascii="仿宋" w:eastAsia="仿宋" w:hAnsi="仿宋" w:cs="仿宋" w:hint="eastAsia"/>
            <w:lang w:eastAsia="zh-CN"/>
          </w:rPr>
          <w:t>十七、知识产权管理与保护</w:t>
        </w:r>
        <w:r>
          <w:tab/>
        </w:r>
        <w:r>
          <w:fldChar w:fldCharType="begin"/>
        </w:r>
        <w:r>
          <w:instrText xml:space="preserve"> PAGEREF _Toc17598 \h </w:instrText>
        </w:r>
        <w:r>
          <w:fldChar w:fldCharType="separate"/>
        </w:r>
        <w:r>
          <w:t>74</w:t>
        </w:r>
        <w:r>
          <w:fldChar w:fldCharType="end"/>
        </w:r>
      </w:hyperlink>
    </w:p>
    <w:p>
      <w:pPr>
        <w:pStyle w:val="TOC2"/>
        <w:tabs>
          <w:tab w:val="right" w:leader="dot" w:pos="8306"/>
        </w:tabs>
      </w:pPr>
      <w:hyperlink w:anchor="_Toc24766" w:history="1">
        <w:r>
          <w:rPr>
            <w:rFonts w:ascii="仿宋" w:eastAsia="仿宋" w:hAnsi="仿宋" w:cs="仿宋" w:hint="eastAsia"/>
            <w:lang w:eastAsia="zh-CN"/>
          </w:rPr>
          <w:t>(一)、知识产权管理体系建设</w:t>
        </w:r>
        <w:r>
          <w:tab/>
        </w:r>
        <w:r>
          <w:fldChar w:fldCharType="begin"/>
        </w:r>
        <w:r>
          <w:instrText xml:space="preserve"> PAGEREF _Toc24766 \h </w:instrText>
        </w:r>
        <w:r>
          <w:fldChar w:fldCharType="separate"/>
        </w:r>
        <w:r>
          <w:t>74</w:t>
        </w:r>
        <w:r>
          <w:fldChar w:fldCharType="end"/>
        </w:r>
      </w:hyperlink>
    </w:p>
    <w:p>
      <w:pPr>
        <w:pStyle w:val="TOC2"/>
        <w:tabs>
          <w:tab w:val="right" w:leader="dot" w:pos="8306"/>
        </w:tabs>
      </w:pPr>
      <w:hyperlink w:anchor="_Toc18341" w:history="1">
        <w:r>
          <w:rPr>
            <w:rFonts w:ascii="仿宋" w:eastAsia="仿宋" w:hAnsi="仿宋" w:cs="仿宋" w:hint="eastAsia"/>
            <w:lang w:eastAsia="zh-CN"/>
          </w:rPr>
          <w:t>(二)、知识产权保护措施</w:t>
        </w:r>
        <w:r>
          <w:tab/>
        </w:r>
        <w:r>
          <w:fldChar w:fldCharType="begin"/>
        </w:r>
        <w:r>
          <w:instrText xml:space="preserve"> PAGEREF _Toc18341 \h </w:instrText>
        </w:r>
        <w:r>
          <w:fldChar w:fldCharType="separate"/>
        </w:r>
        <w:r>
          <w:t>74</w:t>
        </w:r>
        <w:r>
          <w:fldChar w:fldCharType="end"/>
        </w:r>
      </w:hyperlink>
    </w:p>
    <w:p>
      <w:pPr>
        <w:pStyle w:val="TOC1"/>
        <w:tabs>
          <w:tab w:val="right" w:leader="dot" w:pos="8306"/>
        </w:tabs>
      </w:pPr>
      <w:hyperlink w:anchor="_Toc28005" w:history="1">
        <w:r>
          <w:rPr>
            <w:rFonts w:ascii="仿宋" w:eastAsia="仿宋" w:hAnsi="仿宋" w:cs="仿宋" w:hint="eastAsia"/>
            <w:lang w:eastAsia="zh-CN"/>
          </w:rPr>
          <w:t>十八、成果转化与推广应用</w:t>
        </w:r>
        <w:r>
          <w:tab/>
        </w:r>
        <w:r>
          <w:fldChar w:fldCharType="begin"/>
        </w:r>
        <w:r>
          <w:instrText xml:space="preserve"> PAGEREF _Toc28005 \h </w:instrText>
        </w:r>
        <w:r>
          <w:fldChar w:fldCharType="separate"/>
        </w:r>
        <w:r>
          <w:t>76</w:t>
        </w:r>
        <w:r>
          <w:fldChar w:fldCharType="end"/>
        </w:r>
      </w:hyperlink>
    </w:p>
    <w:p>
      <w:pPr>
        <w:pStyle w:val="TOC2"/>
        <w:tabs>
          <w:tab w:val="right" w:leader="dot" w:pos="8306"/>
        </w:tabs>
      </w:pPr>
      <w:hyperlink w:anchor="_Toc2871" w:history="1">
        <w:r>
          <w:rPr>
            <w:rFonts w:ascii="仿宋" w:eastAsia="仿宋" w:hAnsi="仿宋" w:cs="仿宋" w:hint="eastAsia"/>
            <w:lang w:eastAsia="zh-CN"/>
          </w:rPr>
          <w:t>(一)、成果转化策略制定</w:t>
        </w:r>
        <w:r>
          <w:tab/>
        </w:r>
        <w:r>
          <w:fldChar w:fldCharType="begin"/>
        </w:r>
        <w:r>
          <w:instrText xml:space="preserve"> PAGEREF _Toc2871 \h </w:instrText>
        </w:r>
        <w:r>
          <w:fldChar w:fldCharType="separate"/>
        </w:r>
        <w:r>
          <w:t>76</w:t>
        </w:r>
        <w:r>
          <w:fldChar w:fldCharType="end"/>
        </w:r>
      </w:hyperlink>
    </w:p>
    <w:p>
      <w:pPr>
        <w:pStyle w:val="TOC2"/>
        <w:tabs>
          <w:tab w:val="right" w:leader="dot" w:pos="8306"/>
        </w:tabs>
      </w:pPr>
      <w:hyperlink w:anchor="_Toc26941" w:history="1">
        <w:r>
          <w:rPr>
            <w:rFonts w:ascii="仿宋" w:eastAsia="仿宋" w:hAnsi="仿宋" w:cs="仿宋" w:hint="eastAsia"/>
            <w:lang w:eastAsia="zh-CN"/>
          </w:rPr>
          <w:t>(二)、成果推广应用方案</w:t>
        </w:r>
        <w:r>
          <w:tab/>
        </w:r>
        <w:r>
          <w:fldChar w:fldCharType="begin"/>
        </w:r>
        <w:r>
          <w:instrText xml:space="preserve"> PAGEREF _Toc26941 \h </w:instrText>
        </w:r>
        <w:r>
          <w:fldChar w:fldCharType="separate"/>
        </w:r>
        <w:r>
          <w:t>77</w:t>
        </w:r>
        <w:r>
          <w:fldChar w:fldCharType="end"/>
        </w:r>
      </w:hyperlink>
    </w:p>
    <w:p>
      <w:pPr>
        <w:pStyle w:val="TOC1"/>
        <w:tabs>
          <w:tab w:val="right" w:leader="dot" w:pos="8306"/>
        </w:tabs>
      </w:pPr>
      <w:hyperlink w:anchor="_Toc15015" w:history="1">
        <w:r>
          <w:rPr>
            <w:rFonts w:ascii="仿宋" w:eastAsia="仿宋" w:hAnsi="仿宋" w:cs="仿宋" w:hint="eastAsia"/>
            <w:lang w:eastAsia="zh-CN"/>
          </w:rPr>
          <w:t>十九、法律法规与政策遵循</w:t>
        </w:r>
        <w:r>
          <w:tab/>
        </w:r>
        <w:r>
          <w:fldChar w:fldCharType="begin"/>
        </w:r>
        <w:r>
          <w:instrText xml:space="preserve"> PAGEREF _Toc15015 \h </w:instrText>
        </w:r>
        <w:r>
          <w:fldChar w:fldCharType="separate"/>
        </w:r>
        <w:r>
          <w:t>79</w:t>
        </w:r>
        <w:r>
          <w:fldChar w:fldCharType="end"/>
        </w:r>
      </w:hyperlink>
    </w:p>
    <w:p>
      <w:pPr>
        <w:pStyle w:val="TOC2"/>
        <w:tabs>
          <w:tab w:val="right" w:leader="dot" w:pos="8306"/>
        </w:tabs>
      </w:pPr>
      <w:hyperlink w:anchor="_Toc3619" w:history="1">
        <w:r>
          <w:rPr>
            <w:rFonts w:ascii="仿宋" w:eastAsia="仿宋" w:hAnsi="仿宋" w:cs="仿宋" w:hint="eastAsia"/>
            <w:lang w:eastAsia="zh-CN"/>
          </w:rPr>
          <w:t>(一)、法律法规遵守</w:t>
        </w:r>
        <w:r>
          <w:tab/>
        </w:r>
        <w:r>
          <w:fldChar w:fldCharType="begin"/>
        </w:r>
        <w:r>
          <w:instrText xml:space="preserve"> PAGEREF _Toc3619 \h </w:instrText>
        </w:r>
        <w:r>
          <w:fldChar w:fldCharType="separate"/>
        </w:r>
        <w:r>
          <w:t>79</w:t>
        </w:r>
        <w:r>
          <w:fldChar w:fldCharType="end"/>
        </w:r>
      </w:hyperlink>
    </w:p>
    <w:p>
      <w:pPr>
        <w:pStyle w:val="TOC2"/>
        <w:tabs>
          <w:tab w:val="right" w:leader="dot" w:pos="8306"/>
        </w:tabs>
      </w:pPr>
      <w:hyperlink w:anchor="_Toc24052" w:history="1">
        <w:r>
          <w:rPr>
            <w:rFonts w:ascii="仿宋" w:eastAsia="仿宋" w:hAnsi="仿宋" w:cs="仿宋" w:hint="eastAsia"/>
            <w:lang w:eastAsia="zh-CN"/>
          </w:rPr>
          <w:t>(二)、政策导向与利用</w:t>
        </w:r>
        <w:r>
          <w:tab/>
        </w:r>
        <w:r>
          <w:fldChar w:fldCharType="begin"/>
        </w:r>
        <w:r>
          <w:instrText xml:space="preserve"> PAGEREF _Toc24052 \h </w:instrText>
        </w:r>
        <w:r>
          <w:fldChar w:fldCharType="separate"/>
        </w:r>
        <w:r>
          <w:t>80</w:t>
        </w:r>
        <w:r>
          <w:fldChar w:fldCharType="end"/>
        </w:r>
      </w:hyperlink>
    </w:p>
    <w:p>
      <w:pPr>
        <w:pStyle w:val="TOC1"/>
        <w:tabs>
          <w:tab w:val="right" w:leader="dot" w:pos="8306"/>
        </w:tabs>
      </w:pPr>
      <w:hyperlink w:anchor="_Toc27496" w:history="1">
        <w:r>
          <w:rPr>
            <w:rFonts w:ascii="仿宋" w:eastAsia="仿宋" w:hAnsi="仿宋" w:cs="仿宋" w:hint="eastAsia"/>
            <w:lang w:eastAsia="zh-CN"/>
          </w:rPr>
          <w:t>二十、企业合规与伦理</w:t>
        </w:r>
        <w:r>
          <w:tab/>
        </w:r>
        <w:r>
          <w:fldChar w:fldCharType="begin"/>
        </w:r>
        <w:r>
          <w:instrText xml:space="preserve"> PAGEREF _Toc27496 \h </w:instrText>
        </w:r>
        <w:r>
          <w:fldChar w:fldCharType="separate"/>
        </w:r>
        <w:r>
          <w:t>81</w:t>
        </w:r>
        <w:r>
          <w:fldChar w:fldCharType="end"/>
        </w:r>
      </w:hyperlink>
    </w:p>
    <w:p>
      <w:pPr>
        <w:pStyle w:val="TOC2"/>
        <w:tabs>
          <w:tab w:val="right" w:leader="dot" w:pos="8306"/>
        </w:tabs>
      </w:pPr>
      <w:hyperlink w:anchor="_Toc31047" w:history="1">
        <w:r>
          <w:rPr>
            <w:rFonts w:ascii="仿宋" w:eastAsia="仿宋" w:hAnsi="仿宋" w:cs="仿宋" w:hint="eastAsia"/>
            <w:lang w:eastAsia="zh-CN"/>
          </w:rPr>
          <w:t>(一)、合规政策与程序</w:t>
        </w:r>
        <w:r>
          <w:tab/>
        </w:r>
        <w:r>
          <w:fldChar w:fldCharType="begin"/>
        </w:r>
        <w:r>
          <w:instrText xml:space="preserve"> PAGEREF _Toc31047 \h </w:instrText>
        </w:r>
        <w:r>
          <w:fldChar w:fldCharType="separate"/>
        </w:r>
        <w:r>
          <w:t>81</w:t>
        </w:r>
        <w:r>
          <w:fldChar w:fldCharType="end"/>
        </w:r>
      </w:hyperlink>
    </w:p>
    <w:p>
      <w:pPr>
        <w:pStyle w:val="TOC2"/>
        <w:tabs>
          <w:tab w:val="right" w:leader="dot" w:pos="8306"/>
        </w:tabs>
      </w:pPr>
      <w:hyperlink w:anchor="_Toc26148" w:history="1">
        <w:r>
          <w:rPr>
            <w:rFonts w:ascii="仿宋" w:eastAsia="仿宋" w:hAnsi="仿宋" w:cs="仿宋" w:hint="eastAsia"/>
            <w:lang w:eastAsia="zh-CN"/>
          </w:rPr>
          <w:t>(二)、伦理规范与培训</w:t>
        </w:r>
        <w:r>
          <w:tab/>
        </w:r>
        <w:r>
          <w:fldChar w:fldCharType="begin"/>
        </w:r>
        <w:r>
          <w:instrText xml:space="preserve"> PAGEREF _Toc26148 \h </w:instrText>
        </w:r>
        <w:r>
          <w:fldChar w:fldCharType="separate"/>
        </w:r>
        <w:r>
          <w:t>82</w:t>
        </w:r>
        <w:r>
          <w:fldChar w:fldCharType="end"/>
        </w:r>
      </w:hyperlink>
    </w:p>
    <w:p>
      <w:pPr>
        <w:pStyle w:val="TOC2"/>
        <w:tabs>
          <w:tab w:val="right" w:leader="dot" w:pos="8306"/>
        </w:tabs>
      </w:pPr>
      <w:hyperlink w:anchor="_Toc28815" w:history="1">
        <w:r>
          <w:rPr>
            <w:rFonts w:ascii="仿宋" w:eastAsia="仿宋" w:hAnsi="仿宋" w:cs="仿宋" w:hint="eastAsia"/>
            <w:lang w:eastAsia="zh-CN"/>
          </w:rPr>
          <w:t>(三)、合规风险评估</w:t>
        </w:r>
        <w:r>
          <w:tab/>
        </w:r>
        <w:r>
          <w:fldChar w:fldCharType="begin"/>
        </w:r>
        <w:r>
          <w:instrText xml:space="preserve"> PAGEREF _Toc28815 \h </w:instrText>
        </w:r>
        <w:r>
          <w:fldChar w:fldCharType="separate"/>
        </w:r>
        <w:r>
          <w:t>83</w:t>
        </w:r>
        <w:r>
          <w:fldChar w:fldCharType="end"/>
        </w:r>
      </w:hyperlink>
    </w:p>
    <w:p>
      <w:pPr>
        <w:pStyle w:val="TOC2"/>
        <w:tabs>
          <w:tab w:val="right" w:leader="dot" w:pos="8306"/>
        </w:tabs>
      </w:pPr>
      <w:hyperlink w:anchor="_Toc24827" w:history="1">
        <w:r>
          <w:rPr>
            <w:rFonts w:ascii="仿宋" w:eastAsia="仿宋" w:hAnsi="仿宋" w:cs="仿宋" w:hint="eastAsia"/>
            <w:lang w:eastAsia="zh-CN"/>
          </w:rPr>
          <w:t>(四)、合规监督与执行</w:t>
        </w:r>
        <w:r>
          <w:tab/>
        </w:r>
        <w:r>
          <w:fldChar w:fldCharType="begin"/>
        </w:r>
        <w:r>
          <w:instrText xml:space="preserve"> PAGEREF _Toc24827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7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324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果蔬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08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2838"/>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6955"/>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5612"/>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6839"/>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8529"/>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31160"/>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直接收益：假设果蔬设备项目的产品或服务年销售收入为XX万元。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1" w:name="_Toc11105"/>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若果蔬设备项目成功推广新型环保产品，比如采用可回收材料的包装，可能会激发消费者对可持续产品的需求。这种需求的增长可能迫使整个行业转向更环保的产品设计和生产方法。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12" w:name="_Toc10057"/>
      <w:r>
        <w:rPr>
          <w:rFonts w:ascii="仿宋" w:eastAsia="仿宋" w:hAnsi="仿宋" w:cs="仿宋" w:hint="eastAsia"/>
          <w:sz w:val="28"/>
          <w:lang w:eastAsia="zh-CN"/>
        </w:rPr>
        <w:t>(三)、区域经济影响分析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果蔬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https://d.book118.com/706124135033010035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AC6A81"/>
    <w:rsid w:val="6BAC6A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6124135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2024-01-08T22:00:00Z</dcterms:created>
  <dcterms:modified xsi:type="dcterms:W3CDTF">2024-01-08T22:01:14Z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A2279F47A25F46CEB62C7B713151D07A_11</vt:lpwstr>
  </property>
  <property fmtid="{D5CDD505-2E9C-101B-9397-08002B2CF9AE}" pid="3" name="KSOProductBuildVer">
    <vt:lpwstr>2052-12.1.0.16120</vt:lpwstr>
  </property>
</Properties>
</file>