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0"/>
        <w:keepLines w:val="0"/>
        <w:pageBreakBefore w:val="0"/>
        <w:widowControl/>
        <w:suppressLineNumbers w:val="0"/>
        <w:kinsoku/>
        <w:wordWrap/>
        <w:overflowPunct/>
        <w:topLinePunct w:val="0"/>
        <w:autoSpaceDE/>
        <w:autoSpaceDN/>
        <w:bidi w:val="0"/>
        <w:adjustRightInd/>
        <w:snapToGrid/>
        <w:spacing w:after="0" w:line="0" w:lineRule="atLeast"/>
        <w:jc w:val="center"/>
        <w:textAlignment w:val="center"/>
        <w:rPr>
          <w:rFonts w:ascii="微软雅黑" w:eastAsia="微软雅黑" w:hAnsi="微软雅黑" w:cs="微软雅黑" w:hint="eastAsia"/>
          <w:b/>
          <w:bCs/>
          <w:sz w:val="44"/>
          <w:szCs w:val="44"/>
        </w:rPr>
      </w:pPr>
      <w:r>
        <w:rPr>
          <w:rFonts w:ascii="微软雅黑" w:eastAsia="微软雅黑" w:hAnsi="微软雅黑" w:cs="微软雅黑" w:hint="eastAsia"/>
          <w:b/>
          <w:bCs/>
          <w:sz w:val="44"/>
          <w:szCs w:val="44"/>
          <w:lang w:val="en-US" w:eastAsia="zh-CN"/>
        </w:rPr>
        <w:t>国开电大法学本科</w:t>
      </w:r>
      <w:r>
        <w:rPr>
          <w:rFonts w:ascii="微软雅黑" w:eastAsia="微软雅黑" w:hAnsi="微软雅黑" w:cs="微软雅黑" w:hint="eastAsia"/>
          <w:b/>
          <w:bCs/>
          <w:color w:val="00B050"/>
          <w:sz w:val="44"/>
          <w:szCs w:val="44"/>
          <w:lang w:val="en-US" w:eastAsia="zh-CN"/>
        </w:rPr>
        <w:t>《知识产权法》</w:t>
      </w:r>
      <w:r>
        <w:rPr>
          <w:rFonts w:ascii="微软雅黑" w:eastAsia="微软雅黑" w:hAnsi="微软雅黑" w:cs="微软雅黑" w:hint="eastAsia"/>
          <w:b/>
          <w:bCs/>
          <w:sz w:val="44"/>
          <w:szCs w:val="44"/>
          <w:lang w:val="en-US" w:eastAsia="zh-CN"/>
        </w:rPr>
        <w:t>历年期末考试总题库</w:t>
      </w:r>
    </w:p>
    <w:p>
      <w:pPr>
        <w:keepNext w:val="0"/>
        <w:keepLines w:val="0"/>
        <w:pageBreakBefore w:val="0"/>
        <w:widowControl/>
        <w:suppressLineNumbers w:val="0"/>
        <w:kinsoku/>
        <w:wordWrap/>
        <w:overflowPunct/>
        <w:topLinePunct w:val="0"/>
        <w:autoSpaceDE/>
        <w:autoSpaceDN/>
        <w:bidi w:val="0"/>
        <w:adjustRightInd/>
        <w:snapToGrid/>
        <w:spacing w:after="0" w:line="0" w:lineRule="atLeast"/>
        <w:jc w:val="both"/>
        <w:textAlignment w:val="center"/>
        <w:rPr>
          <w:rFonts w:ascii="微软雅黑" w:eastAsia="微软雅黑" w:hAnsi="微软雅黑" w:cs="微软雅黑" w:hint="eastAsia"/>
          <w:b/>
          <w:bCs/>
          <w:sz w:val="44"/>
          <w:szCs w:val="44"/>
        </w:rPr>
      </w:pPr>
      <w:r>
        <w:rPr>
          <w:rFonts w:ascii="微软雅黑" w:eastAsia="微软雅黑" w:hAnsi="微软雅黑" w:cs="微软雅黑" w:hint="eastAsia"/>
          <w:b/>
          <w:bCs/>
          <w:color w:val="FF00FF"/>
          <w:sz w:val="28"/>
          <w:szCs w:val="28"/>
        </w:rPr>
        <w:t>说明</w:t>
      </w:r>
      <w:r>
        <w:rPr>
          <w:rFonts w:ascii="微软雅黑" w:eastAsia="微软雅黑" w:hAnsi="微软雅黑" w:cs="微软雅黑" w:hint="eastAsia"/>
          <w:b/>
          <w:bCs/>
          <w:color w:val="FF00FF"/>
          <w:sz w:val="28"/>
          <w:szCs w:val="28"/>
          <w:lang w:eastAsia="zh-CN"/>
        </w:rPr>
        <w:t>：</w:t>
      </w:r>
      <w:r>
        <w:rPr>
          <w:rFonts w:ascii="微软雅黑" w:eastAsia="微软雅黑" w:hAnsi="微软雅黑" w:cs="微软雅黑" w:hint="eastAsia"/>
          <w:b/>
          <w:bCs/>
          <w:color w:val="FF00FF"/>
          <w:sz w:val="28"/>
          <w:szCs w:val="28"/>
        </w:rPr>
        <w:t>资料整理于20</w:t>
      </w:r>
      <w:r>
        <w:rPr>
          <w:rFonts w:ascii="微软雅黑" w:eastAsia="微软雅黑" w:hAnsi="微软雅黑" w:cs="微软雅黑" w:hint="eastAsia"/>
          <w:b/>
          <w:bCs/>
          <w:color w:val="FF00FF"/>
          <w:sz w:val="28"/>
          <w:szCs w:val="28"/>
          <w:lang w:val="en-US" w:eastAsia="zh-CN"/>
        </w:rPr>
        <w:t>24</w:t>
      </w:r>
      <w:r>
        <w:rPr>
          <w:rFonts w:ascii="微软雅黑" w:eastAsia="微软雅黑" w:hAnsi="微软雅黑" w:cs="微软雅黑" w:hint="eastAsia"/>
          <w:b/>
          <w:bCs/>
          <w:color w:val="FF00FF"/>
          <w:sz w:val="28"/>
          <w:szCs w:val="28"/>
        </w:rPr>
        <w:t>年</w:t>
      </w:r>
      <w:r>
        <w:rPr>
          <w:rFonts w:ascii="微软雅黑" w:eastAsia="微软雅黑" w:hAnsi="微软雅黑" w:cs="微软雅黑" w:hint="eastAsia"/>
          <w:b/>
          <w:bCs/>
          <w:color w:val="FF00FF"/>
          <w:sz w:val="28"/>
          <w:szCs w:val="28"/>
          <w:lang w:val="en-US" w:eastAsia="zh-CN"/>
        </w:rPr>
        <w:t>3</w:t>
      </w:r>
      <w:r>
        <w:rPr>
          <w:rFonts w:ascii="微软雅黑" w:eastAsia="微软雅黑" w:hAnsi="微软雅黑" w:cs="微软雅黑" w:hint="eastAsia"/>
          <w:b/>
          <w:bCs/>
          <w:color w:val="FF00FF"/>
          <w:sz w:val="28"/>
          <w:szCs w:val="28"/>
        </w:rPr>
        <w:t>月</w:t>
      </w:r>
      <w:r>
        <w:rPr>
          <w:rFonts w:ascii="微软雅黑" w:eastAsia="微软雅黑" w:hAnsi="微软雅黑" w:cs="微软雅黑" w:hint="eastAsia"/>
          <w:b/>
          <w:bCs/>
          <w:color w:val="FF00FF"/>
          <w:sz w:val="28"/>
          <w:szCs w:val="28"/>
          <w:lang w:eastAsia="zh-CN"/>
        </w:rPr>
        <w:t>，</w:t>
      </w:r>
      <w:r>
        <w:rPr>
          <w:rFonts w:ascii="微软雅黑" w:eastAsia="微软雅黑" w:hAnsi="微软雅黑" w:cs="微软雅黑" w:hint="eastAsia"/>
          <w:b/>
          <w:bCs/>
          <w:color w:val="FF00FF"/>
          <w:sz w:val="28"/>
          <w:szCs w:val="28"/>
          <w:lang w:val="en-US" w:eastAsia="zh-CN"/>
        </w:rPr>
        <w:t>涵盖2007年1月至2024年1月国开电大期末纸质考试的全部试题及答案；适用于2024年7月国开电大法学本科学员期末纸质考试</w:t>
      </w:r>
      <w:r>
        <w:rPr>
          <w:rFonts w:ascii="微软雅黑" w:eastAsia="微软雅黑" w:hAnsi="微软雅黑" w:cs="微软雅黑" w:hint="eastAsia"/>
          <w:b/>
          <w:bCs/>
          <w:color w:val="FF00FF"/>
          <w:sz w:val="28"/>
          <w:szCs w:val="28"/>
        </w:rPr>
        <w:t>。</w:t>
      </w:r>
    </w:p>
    <w:p>
      <w:pPr>
        <w:keepNext w:val="0"/>
        <w:keepLines w:val="0"/>
        <w:pageBreakBefore w:val="0"/>
        <w:widowControl/>
        <w:suppressLineNumbers w:val="0"/>
        <w:kinsoku/>
        <w:wordWrap/>
        <w:overflowPunct/>
        <w:topLinePunct w:val="0"/>
        <w:autoSpaceDE/>
        <w:autoSpaceDN/>
        <w:bidi w:val="0"/>
        <w:adjustRightInd/>
        <w:snapToGrid/>
        <w:spacing w:after="0" w:line="0" w:lineRule="atLeast"/>
        <w:jc w:val="center"/>
        <w:textAlignment w:val="center"/>
        <w:rPr>
          <w:rFonts w:ascii="微软雅黑" w:eastAsia="微软雅黑" w:hAnsi="微软雅黑" w:cs="微软雅黑" w:hint="eastAsia"/>
          <w:b/>
          <w:color w:val="000000"/>
          <w:sz w:val="32"/>
          <w:szCs w:val="32"/>
        </w:rPr>
      </w:pPr>
      <w:r>
        <w:rPr>
          <w:rFonts w:ascii="微软雅黑" w:eastAsia="微软雅黑" w:hAnsi="微软雅黑" w:cs="微软雅黑" w:hint="eastAsia"/>
          <w:b/>
          <w:bCs/>
          <w:color w:val="00B050"/>
          <w:sz w:val="44"/>
          <w:szCs w:val="44"/>
          <w:lang w:val="en-US" w:eastAsia="zh-CN"/>
        </w:rPr>
        <w:t>第一大题、单项选择题题库</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B</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伯</w:t>
      </w:r>
      <w:r>
        <w:rPr>
          <w:rFonts w:ascii="微软雅黑" w:eastAsia="微软雅黑" w:hAnsi="微软雅黑" w:cs="微软雅黑" w:hint="eastAsia"/>
          <w:color w:val="000000"/>
          <w:sz w:val="24"/>
        </w:rPr>
        <w:t>尔尼公约》规定</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受保护作品的作者享受和行使根据国民待遇而获得的权利，不需要履行任何手续</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这是(</w:t>
      </w:r>
      <w:r>
        <w:rPr>
          <w:rFonts w:ascii="微软雅黑" w:eastAsia="微软雅黑" w:hAnsi="微软雅黑" w:cs="微软雅黑" w:hint="eastAsia"/>
          <w:color w:val="000000"/>
          <w:sz w:val="24"/>
          <w:lang w:val="en-US" w:eastAsia="zh-CN"/>
        </w:rPr>
        <w:t>B</w:t>
      </w:r>
      <w:r>
        <w:rPr>
          <w:rFonts w:ascii="微软雅黑" w:eastAsia="微软雅黑" w:hAnsi="微软雅黑" w:cs="微软雅黑" w:hint="eastAsia"/>
          <w:color w:val="000000"/>
          <w:sz w:val="24"/>
        </w:rPr>
        <w:t>)。A.版权独立原则</w:t>
      </w:r>
      <w:r>
        <w:rPr>
          <w:rFonts w:ascii="微软雅黑" w:eastAsia="微软雅黑" w:hAnsi="微软雅黑" w:cs="微软雅黑" w:hint="eastAsia"/>
          <w:color w:val="000000"/>
          <w:sz w:val="24"/>
        </w:rPr>
        <w:tab/>
      </w:r>
      <w:r>
        <w:rPr>
          <w:rFonts w:ascii="微软雅黑" w:eastAsia="微软雅黑" w:hAnsi="微软雅黑" w:cs="微软雅黑" w:hint="eastAsia"/>
          <w:color w:val="FF0000"/>
          <w:sz w:val="24"/>
        </w:rPr>
        <w:t>B.自动保护原则</w:t>
      </w:r>
      <w:r>
        <w:rPr>
          <w:rFonts w:ascii="微软雅黑" w:eastAsia="微软雅黑" w:hAnsi="微软雅黑" w:cs="微软雅黑" w:hint="eastAsia"/>
          <w:color w:val="FF0000"/>
          <w:sz w:val="24"/>
        </w:rPr>
        <w:tab/>
      </w:r>
      <w:r>
        <w:rPr>
          <w:rFonts w:ascii="微软雅黑" w:eastAsia="微软雅黑" w:hAnsi="微软雅黑" w:cs="微软雅黑" w:hint="eastAsia"/>
          <w:color w:val="000000"/>
          <w:sz w:val="24"/>
        </w:rPr>
        <w:t>C.国民待遇原则D.平等互惠原则</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巴</w:t>
      </w:r>
      <w:r>
        <w:rPr>
          <w:rFonts w:ascii="微软雅黑" w:eastAsia="微软雅黑" w:hAnsi="微软雅黑" w:cs="微软雅黑" w:hint="eastAsia"/>
          <w:color w:val="000000"/>
          <w:kern w:val="0"/>
          <w:sz w:val="24"/>
        </w:rPr>
        <w:t>黎公约所规定的基本原则不包括(D)。</w:t>
      </w:r>
      <w:r>
        <w:rPr>
          <w:rFonts w:ascii="微软雅黑" w:eastAsia="微软雅黑" w:hAnsi="微软雅黑" w:cs="微软雅黑" w:hint="eastAsia"/>
          <w:color w:val="FF0000"/>
          <w:kern w:val="0"/>
          <w:sz w:val="24"/>
        </w:rPr>
        <w:t>D.最惠国待遇原则</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巴</w:t>
      </w:r>
      <w:r>
        <w:rPr>
          <w:rFonts w:ascii="微软雅黑" w:eastAsia="微软雅黑" w:hAnsi="微软雅黑" w:cs="微软雅黑" w:hint="eastAsia"/>
          <w:color w:val="000000"/>
          <w:sz w:val="24"/>
        </w:rPr>
        <w:t>黎公约所规定的基本原则不包括(</w:t>
      </w:r>
      <w:r>
        <w:rPr>
          <w:rFonts w:ascii="微软雅黑" w:eastAsia="微软雅黑" w:hAnsi="微软雅黑" w:cs="微软雅黑" w:hint="eastAsia"/>
          <w:color w:val="000000"/>
          <w:sz w:val="24"/>
          <w:lang w:val="en-US" w:eastAsia="zh-CN"/>
        </w:rPr>
        <w:t>D</w:t>
      </w:r>
      <w:r>
        <w:rPr>
          <w:rFonts w:ascii="微软雅黑" w:eastAsia="微软雅黑" w:hAnsi="微软雅黑" w:cs="微软雅黑" w:hint="eastAsia"/>
          <w:color w:val="000000"/>
          <w:sz w:val="24"/>
        </w:rPr>
        <w:t>)。A.国民待遇原则B.优先权原则C.独立性原则</w:t>
      </w:r>
      <w:r>
        <w:rPr>
          <w:rFonts w:ascii="微软雅黑" w:eastAsia="微软雅黑" w:hAnsi="微软雅黑" w:cs="微软雅黑" w:hint="eastAsia"/>
          <w:color w:val="FF0000"/>
          <w:sz w:val="24"/>
        </w:rPr>
        <w:t>D.最惠国待遇原则</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标</w:t>
      </w:r>
      <w:r>
        <w:rPr>
          <w:rFonts w:ascii="微软雅黑" w:eastAsia="微软雅黑" w:hAnsi="微软雅黑" w:cs="微软雅黑" w:hint="eastAsia"/>
          <w:color w:val="000000"/>
          <w:kern w:val="0"/>
          <w:sz w:val="24"/>
        </w:rPr>
        <w:t>示某商品来源于某地区，该商品的特定质量、信誉或者其他特征，主要由该地区的自然因素或者人文因素所决定的标志，称为(D)。</w:t>
      </w:r>
      <w:r>
        <w:rPr>
          <w:rFonts w:ascii="微软雅黑" w:eastAsia="微软雅黑" w:hAnsi="微软雅黑" w:cs="微软雅黑" w:hint="eastAsia"/>
          <w:color w:val="FF0000"/>
          <w:kern w:val="0"/>
          <w:sz w:val="24"/>
        </w:rPr>
        <w:t>D.地理标志</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C</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b/>
          <w:bCs/>
          <w:color w:val="000000"/>
          <w:kern w:val="0"/>
          <w:sz w:val="32"/>
          <w:szCs w:val="32"/>
          <w:lang w:val="en-US" w:eastAsia="zh-CN"/>
        </w:rPr>
        <w:t>创</w:t>
      </w:r>
      <w:r>
        <w:rPr>
          <w:rFonts w:ascii="微软雅黑" w:eastAsia="微软雅黑" w:hAnsi="微软雅黑" w:cs="微软雅黑" w:hint="eastAsia"/>
          <w:sz w:val="24"/>
          <w:szCs w:val="24"/>
          <w:lang w:val="en-US" w:eastAsia="zh-CN"/>
        </w:rPr>
        <w:t>作，是指(A)产生文学、艺术和科学作品的智力活动。</w:t>
      </w:r>
      <w:r>
        <w:rPr>
          <w:rFonts w:ascii="微软雅黑" w:eastAsia="微软雅黑" w:hAnsi="微软雅黑" w:cs="微软雅黑" w:hint="eastAsia"/>
          <w:color w:val="FF0000"/>
          <w:sz w:val="24"/>
          <w:szCs w:val="24"/>
          <w:lang w:val="en-US" w:eastAsia="zh-CN"/>
        </w:rPr>
        <w:t>A.直接</w:t>
      </w:r>
      <w:r>
        <w:rPr>
          <w:rFonts w:ascii="微软雅黑" w:eastAsia="微软雅黑" w:hAnsi="微软雅黑" w:cs="微软雅黑" w:hint="eastAsia"/>
          <w:sz w:val="24"/>
          <w:szCs w:val="24"/>
          <w:lang w:val="en-US" w:eastAsia="zh-CN"/>
        </w:rPr>
        <w:t>B.间接C.参与D.指导</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b/>
          <w:bCs/>
          <w:color w:val="000000"/>
          <w:kern w:val="0"/>
          <w:sz w:val="32"/>
          <w:szCs w:val="32"/>
          <w:lang w:val="en-US" w:eastAsia="zh-CN"/>
        </w:rPr>
        <w:t>出</w:t>
      </w:r>
      <w:r>
        <w:rPr>
          <w:rFonts w:ascii="微软雅黑" w:eastAsia="微软雅黑" w:hAnsi="微软雅黑" w:cs="微软雅黑" w:hint="eastAsia"/>
          <w:sz w:val="24"/>
          <w:szCs w:val="24"/>
          <w:lang w:val="en-US" w:eastAsia="zh-CN"/>
        </w:rPr>
        <w:t>版者的版式设计权权利的保护期为(A)年。</w:t>
      </w:r>
      <w:r>
        <w:rPr>
          <w:rFonts w:ascii="微软雅黑" w:eastAsia="微软雅黑" w:hAnsi="微软雅黑" w:cs="微软雅黑" w:hint="eastAsia"/>
          <w:color w:val="FF0000"/>
          <w:sz w:val="24"/>
          <w:szCs w:val="24"/>
          <w:lang w:val="en-US" w:eastAsia="zh-CN"/>
        </w:rPr>
        <w:t xml:space="preserve">A.10 </w:t>
      </w:r>
      <w:r>
        <w:rPr>
          <w:rFonts w:ascii="微软雅黑" w:eastAsia="微软雅黑" w:hAnsi="微软雅黑" w:cs="微软雅黑" w:hint="eastAsia"/>
          <w:sz w:val="24"/>
          <w:szCs w:val="24"/>
          <w:lang w:val="en-US" w:eastAsia="zh-CN"/>
        </w:rPr>
        <w:t>B.20 C.25 D.50</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D</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当</w:t>
      </w:r>
      <w:r>
        <w:rPr>
          <w:rFonts w:ascii="微软雅黑" w:eastAsia="微软雅黑" w:hAnsi="微软雅黑" w:cs="微软雅黑" w:hint="eastAsia"/>
          <w:color w:val="000000"/>
          <w:kern w:val="0"/>
          <w:sz w:val="24"/>
        </w:rPr>
        <w:t>今世界，最权威的知识产权国际保护管理机构除了世界知识产权组织外，另一个是(B)。</w:t>
      </w:r>
      <w:r>
        <w:rPr>
          <w:rFonts w:ascii="微软雅黑" w:eastAsia="微软雅黑" w:hAnsi="微软雅黑" w:cs="微软雅黑" w:hint="eastAsia"/>
          <w:color w:val="FF0000"/>
          <w:kern w:val="0"/>
          <w:sz w:val="24"/>
        </w:rPr>
        <w:t>B.世界贸易组织</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当</w:t>
      </w:r>
      <w:r>
        <w:rPr>
          <w:rFonts w:ascii="微软雅黑" w:eastAsia="微软雅黑" w:hAnsi="微软雅黑" w:cs="微软雅黑" w:hint="eastAsia"/>
          <w:color w:val="000000"/>
          <w:sz w:val="24"/>
        </w:rPr>
        <w:t>今世界，最权威的知识产权国际保护管理机构除了世界知识产权组织外，另一个是(</w:t>
      </w:r>
      <w:r>
        <w:rPr>
          <w:rFonts w:ascii="微软雅黑" w:eastAsia="微软雅黑" w:hAnsi="微软雅黑" w:cs="微软雅黑" w:hint="eastAsia"/>
          <w:color w:val="000000"/>
          <w:sz w:val="24"/>
          <w:lang w:val="en-US" w:eastAsia="zh-CN"/>
        </w:rPr>
        <w:t>B</w:t>
      </w:r>
      <w:r>
        <w:rPr>
          <w:rFonts w:ascii="微软雅黑" w:eastAsia="微软雅黑" w:hAnsi="微软雅黑" w:cs="微软雅黑" w:hint="eastAsia"/>
          <w:color w:val="000000"/>
          <w:sz w:val="24"/>
        </w:rPr>
        <w:t>)。A</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联合国</w:t>
      </w:r>
      <w:r>
        <w:rPr>
          <w:rFonts w:ascii="微软雅黑" w:eastAsia="微软雅黑" w:hAnsi="微软雅黑" w:cs="微软雅黑" w:hint="eastAsia"/>
          <w:color w:val="FF0000"/>
          <w:sz w:val="24"/>
        </w:rPr>
        <w:t>B</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世界贸易组织</w:t>
      </w:r>
      <w:r>
        <w:rPr>
          <w:rFonts w:ascii="微软雅黑" w:eastAsia="微软雅黑" w:hAnsi="微软雅黑" w:cs="微软雅黑" w:hint="eastAsia"/>
          <w:color w:val="000000"/>
          <w:sz w:val="24"/>
        </w:rPr>
        <w:t>C</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欧共体D</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亚太区域合作组织</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电</w:t>
      </w:r>
      <w:r>
        <w:rPr>
          <w:rFonts w:ascii="微软雅黑" w:eastAsia="微软雅黑" w:hAnsi="微软雅黑" w:cs="微软雅黑" w:hint="eastAsia"/>
          <w:color w:val="000000"/>
          <w:kern w:val="0"/>
          <w:sz w:val="24"/>
        </w:rPr>
        <w:t>影</w:t>
      </w:r>
      <w:r>
        <w:rPr>
          <w:rFonts w:ascii="微软雅黑" w:eastAsia="微软雅黑" w:hAnsi="微软雅黑" w:cs="微软雅黑" w:hint="eastAsia"/>
          <w:b/>
          <w:bCs/>
          <w:color w:val="0000FF"/>
          <w:kern w:val="0"/>
          <w:sz w:val="24"/>
        </w:rPr>
        <w:t>作品的发表权</w:t>
      </w:r>
      <w:r>
        <w:rPr>
          <w:rFonts w:ascii="微软雅黑" w:eastAsia="微软雅黑" w:hAnsi="微软雅黑" w:cs="微软雅黑" w:hint="eastAsia"/>
          <w:color w:val="000000"/>
          <w:kern w:val="0"/>
          <w:sz w:val="24"/>
        </w:rPr>
        <w:t>和财产权的保护期为(C)。</w:t>
      </w:r>
      <w:r>
        <w:rPr>
          <w:rFonts w:ascii="微软雅黑" w:eastAsia="微软雅黑" w:hAnsi="微软雅黑" w:cs="微软雅黑" w:hint="eastAsia"/>
          <w:color w:val="FF0000"/>
          <w:kern w:val="0"/>
          <w:sz w:val="24"/>
        </w:rPr>
        <w:t>C.50年</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电</w:t>
      </w:r>
      <w:r>
        <w:rPr>
          <w:rFonts w:ascii="微软雅黑" w:eastAsia="微软雅黑" w:hAnsi="微软雅黑" w:cs="微软雅黑" w:hint="eastAsia"/>
          <w:color w:val="000000"/>
          <w:kern w:val="0"/>
          <w:sz w:val="24"/>
        </w:rPr>
        <w:t>影</w:t>
      </w:r>
      <w:r>
        <w:rPr>
          <w:rFonts w:ascii="微软雅黑" w:eastAsia="微软雅黑" w:hAnsi="微软雅黑" w:cs="微软雅黑" w:hint="eastAsia"/>
          <w:b/>
          <w:bCs/>
          <w:color w:val="0000FF"/>
          <w:kern w:val="0"/>
          <w:sz w:val="24"/>
        </w:rPr>
        <w:t>作品的发表权</w:t>
      </w:r>
      <w:r>
        <w:rPr>
          <w:rFonts w:ascii="微软雅黑" w:eastAsia="微软雅黑" w:hAnsi="微软雅黑" w:cs="微软雅黑" w:hint="eastAsia"/>
          <w:color w:val="000000"/>
          <w:sz w:val="24"/>
        </w:rPr>
        <w:t>和财产权的保护期为(</w:t>
      </w:r>
      <w:r>
        <w:rPr>
          <w:rFonts w:ascii="微软雅黑" w:eastAsia="微软雅黑" w:hAnsi="微软雅黑" w:cs="微软雅黑" w:hint="eastAsia"/>
          <w:color w:val="000000"/>
          <w:sz w:val="24"/>
          <w:lang w:val="en-US" w:eastAsia="zh-CN"/>
        </w:rPr>
        <w:t>C</w:t>
      </w:r>
      <w:r>
        <w:rPr>
          <w:rFonts w:ascii="微软雅黑" w:eastAsia="微软雅黑" w:hAnsi="微软雅黑" w:cs="微软雅黑" w:hint="eastAsia"/>
          <w:color w:val="000000"/>
          <w:sz w:val="24"/>
        </w:rPr>
        <w:t>)。A.10年B.30年</w:t>
      </w:r>
      <w:r>
        <w:rPr>
          <w:rFonts w:ascii="微软雅黑" w:eastAsia="微软雅黑" w:hAnsi="微软雅黑" w:cs="微软雅黑" w:hint="eastAsia"/>
          <w:color w:val="FF0000"/>
          <w:sz w:val="24"/>
        </w:rPr>
        <w:t>C.50年</w:t>
      </w:r>
      <w:r>
        <w:rPr>
          <w:rFonts w:ascii="微软雅黑" w:eastAsia="微软雅黑" w:hAnsi="微软雅黑" w:cs="微软雅黑" w:hint="eastAsia"/>
          <w:color w:val="000000"/>
          <w:sz w:val="24"/>
        </w:rPr>
        <w:t>D.死后50年</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电</w:t>
      </w:r>
      <w:r>
        <w:rPr>
          <w:rFonts w:ascii="微软雅黑" w:eastAsia="微软雅黑" w:hAnsi="微软雅黑" w:cs="微软雅黑" w:hint="eastAsia"/>
          <w:color w:val="000000"/>
          <w:kern w:val="0"/>
          <w:sz w:val="24"/>
        </w:rPr>
        <w:t>影</w:t>
      </w:r>
      <w:r>
        <w:rPr>
          <w:rFonts w:ascii="微软雅黑" w:eastAsia="微软雅黑" w:hAnsi="微软雅黑" w:cs="微软雅黑" w:hint="eastAsia"/>
          <w:b/>
          <w:bCs/>
          <w:color w:val="0000FF"/>
          <w:kern w:val="0"/>
          <w:sz w:val="24"/>
          <w:lang w:val="en-US" w:eastAsia="zh-CN"/>
        </w:rPr>
        <w:t>作品和</w:t>
      </w:r>
      <w:r>
        <w:rPr>
          <w:rFonts w:ascii="微软雅黑" w:eastAsia="微软雅黑" w:hAnsi="微软雅黑" w:cs="微软雅黑" w:hint="eastAsia"/>
          <w:sz w:val="24"/>
          <w:szCs w:val="24"/>
          <w:lang w:val="en-US" w:eastAsia="zh-CN"/>
        </w:rPr>
        <w:t>以类似摄制电影的方法创作的作品的著作权由(C)享有。A.编剧B.导演</w:t>
      </w:r>
      <w:r>
        <w:rPr>
          <w:rFonts w:ascii="微软雅黑" w:eastAsia="微软雅黑" w:hAnsi="微软雅黑" w:cs="微软雅黑" w:hint="eastAsia"/>
          <w:color w:val="FF0000"/>
          <w:sz w:val="24"/>
          <w:szCs w:val="24"/>
          <w:lang w:val="en-US" w:eastAsia="zh-CN"/>
        </w:rPr>
        <w:t>C.制片者</w:t>
      </w:r>
      <w:r>
        <w:rPr>
          <w:rFonts w:ascii="微软雅黑" w:eastAsia="微软雅黑" w:hAnsi="微软雅黑" w:cs="微软雅黑" w:hint="eastAsia"/>
          <w:sz w:val="24"/>
          <w:szCs w:val="24"/>
          <w:lang w:val="en-US" w:eastAsia="zh-CN"/>
        </w:rPr>
        <w:t>D.电影公司</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F</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发</w:t>
      </w:r>
      <w:r>
        <w:rPr>
          <w:rFonts w:ascii="微软雅黑" w:eastAsia="微软雅黑" w:hAnsi="微软雅黑" w:cs="微软雅黑" w:hint="eastAsia"/>
          <w:color w:val="000000"/>
          <w:kern w:val="0"/>
          <w:sz w:val="24"/>
        </w:rPr>
        <w:t>明专利</w:t>
      </w:r>
      <w:r>
        <w:rPr>
          <w:rFonts w:ascii="微软雅黑" w:eastAsia="微软雅黑" w:hAnsi="微软雅黑" w:cs="微软雅黑" w:hint="eastAsia"/>
          <w:b/>
          <w:bCs/>
          <w:color w:val="0000FF"/>
          <w:kern w:val="0"/>
          <w:sz w:val="24"/>
        </w:rPr>
        <w:t>的保护期</w:t>
      </w:r>
      <w:r>
        <w:rPr>
          <w:rFonts w:ascii="微软雅黑" w:eastAsia="微软雅黑" w:hAnsi="微软雅黑" w:cs="微软雅黑" w:hint="eastAsia"/>
          <w:color w:val="000000"/>
          <w:kern w:val="0"/>
          <w:sz w:val="24"/>
        </w:rPr>
        <w:t>为(C)。</w:t>
      </w:r>
      <w:r>
        <w:rPr>
          <w:rFonts w:ascii="微软雅黑" w:eastAsia="微软雅黑" w:hAnsi="微软雅黑" w:cs="微软雅黑" w:hint="eastAsia"/>
          <w:color w:val="FF0000"/>
          <w:kern w:val="0"/>
          <w:sz w:val="24"/>
        </w:rPr>
        <w:t>C.20年</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发</w:t>
      </w:r>
      <w:r>
        <w:rPr>
          <w:rFonts w:ascii="微软雅黑" w:eastAsia="微软雅黑" w:hAnsi="微软雅黑" w:cs="微软雅黑" w:hint="eastAsia"/>
          <w:color w:val="000000"/>
          <w:kern w:val="0"/>
          <w:sz w:val="24"/>
        </w:rPr>
        <w:t>明专利</w:t>
      </w:r>
      <w:r>
        <w:rPr>
          <w:rFonts w:ascii="微软雅黑" w:eastAsia="微软雅黑" w:hAnsi="微软雅黑" w:cs="微软雅黑" w:hint="eastAsia"/>
          <w:b/>
          <w:bCs/>
          <w:color w:val="0000FF"/>
          <w:kern w:val="0"/>
          <w:sz w:val="24"/>
        </w:rPr>
        <w:t>的保护期</w:t>
      </w:r>
      <w:r>
        <w:rPr>
          <w:rFonts w:ascii="微软雅黑" w:eastAsia="微软雅黑" w:hAnsi="微软雅黑" w:cs="微软雅黑" w:hint="eastAsia"/>
          <w:color w:val="000000"/>
          <w:sz w:val="24"/>
        </w:rPr>
        <w:t>为(</w:t>
      </w:r>
      <w:r>
        <w:rPr>
          <w:rFonts w:ascii="微软雅黑" w:eastAsia="微软雅黑" w:hAnsi="微软雅黑" w:cs="微软雅黑" w:hint="eastAsia"/>
          <w:color w:val="000000"/>
          <w:sz w:val="24"/>
          <w:lang w:val="en-US" w:eastAsia="zh-CN"/>
        </w:rPr>
        <w:t>C</w:t>
      </w:r>
      <w:r>
        <w:rPr>
          <w:rFonts w:ascii="微软雅黑" w:eastAsia="微软雅黑" w:hAnsi="微软雅黑" w:cs="微软雅黑" w:hint="eastAsia"/>
          <w:color w:val="000000"/>
          <w:sz w:val="24"/>
        </w:rPr>
        <w:t>)。A.5年B.10年</w:t>
      </w:r>
      <w:r>
        <w:rPr>
          <w:rFonts w:ascii="微软雅黑" w:eastAsia="微软雅黑" w:hAnsi="微软雅黑" w:cs="微软雅黑" w:hint="eastAsia"/>
          <w:color w:val="FF0000"/>
          <w:sz w:val="24"/>
        </w:rPr>
        <w:t>C.20年</w:t>
      </w:r>
      <w:r>
        <w:rPr>
          <w:rFonts w:ascii="微软雅黑" w:eastAsia="微软雅黑" w:hAnsi="微软雅黑" w:cs="微软雅黑" w:hint="eastAsia"/>
          <w:color w:val="000000"/>
          <w:sz w:val="24"/>
        </w:rPr>
        <w:t>D.30年</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sectPr>
          <w:footerReference w:type="even" r:id="rId4"/>
          <w:footerReference w:type="default" r:id="rId5"/>
          <w:pgSz w:w="11906" w:h="16838"/>
          <w:pgMar w:top="567" w:right="567" w:bottom="567" w:left="567" w:header="851" w:footer="992" w:gutter="0"/>
          <w:cols w:space="708"/>
          <w:docGrid w:type="lines" w:linePitch="312"/>
        </w:sectPr>
      </w:pPr>
      <w:r>
        <w:rPr>
          <w:rFonts w:ascii="微软雅黑" w:eastAsia="微软雅黑" w:hAnsi="微软雅黑" w:cs="微软雅黑" w:hint="eastAsia"/>
          <w:b/>
          <w:bCs/>
          <w:color w:val="000000"/>
          <w:kern w:val="0"/>
          <w:sz w:val="32"/>
          <w:szCs w:val="32"/>
        </w:rPr>
        <w:t>发</w:t>
      </w:r>
      <w:r>
        <w:rPr>
          <w:rFonts w:ascii="微软雅黑" w:eastAsia="微软雅黑" w:hAnsi="微软雅黑" w:cs="微软雅黑" w:hint="eastAsia"/>
          <w:color w:val="000000"/>
          <w:kern w:val="0"/>
          <w:sz w:val="24"/>
        </w:rPr>
        <w:t>明</w:t>
      </w:r>
      <w:r>
        <w:rPr>
          <w:rFonts w:ascii="微软雅黑" w:eastAsia="微软雅黑" w:hAnsi="微软雅黑" w:cs="微软雅黑" w:hint="eastAsia"/>
          <w:sz w:val="24"/>
          <w:szCs w:val="24"/>
          <w:lang w:val="en-US" w:eastAsia="zh-CN"/>
        </w:rPr>
        <w:t>专利</w:t>
      </w:r>
      <w:r>
        <w:rPr>
          <w:rFonts w:ascii="微软雅黑" w:eastAsia="微软雅黑" w:hAnsi="微软雅黑" w:cs="微软雅黑" w:hint="eastAsia"/>
          <w:b/>
          <w:bCs/>
          <w:color w:val="0000FF"/>
          <w:kern w:val="0"/>
          <w:sz w:val="24"/>
          <w:lang w:val="en-US" w:eastAsia="zh-CN"/>
        </w:rPr>
        <w:t>申请</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sz w:val="24"/>
          <w:szCs w:val="24"/>
          <w:lang w:val="en-US" w:eastAsia="zh-CN"/>
        </w:rPr>
        <w:t>自申请日起(D)内，国务院专利行政部门可以根据申请人随时提出的请求，对其申请进行实质审查。A.1年B.1年半C.2年</w:t>
      </w:r>
      <w:r>
        <w:rPr>
          <w:rFonts w:ascii="微软雅黑" w:eastAsia="微软雅黑" w:hAnsi="微软雅黑" w:cs="微软雅黑" w:hint="eastAsia"/>
          <w:color w:val="FF0000"/>
          <w:sz w:val="24"/>
          <w:szCs w:val="24"/>
          <w:lang w:val="en-US" w:eastAsia="zh-CN"/>
        </w:rPr>
        <w:t>D.3年</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b/>
          <w:bCs/>
          <w:color w:val="000000"/>
          <w:kern w:val="0"/>
          <w:sz w:val="32"/>
          <w:szCs w:val="32"/>
          <w:lang w:val="en-US" w:eastAsia="zh-CN"/>
        </w:rPr>
        <w:t>发</w:t>
      </w:r>
      <w:r>
        <w:rPr>
          <w:rFonts w:ascii="微软雅黑" w:eastAsia="微软雅黑" w:hAnsi="微软雅黑" w:cs="微软雅黑" w:hint="eastAsia"/>
          <w:b/>
          <w:bCs/>
          <w:color w:val="0000FF"/>
          <w:kern w:val="0"/>
          <w:sz w:val="24"/>
          <w:lang w:val="en-US" w:eastAsia="zh-CN"/>
        </w:rPr>
        <w:t>行权</w:t>
      </w:r>
      <w:r>
        <w:rPr>
          <w:rFonts w:ascii="微软雅黑" w:eastAsia="微软雅黑" w:hAnsi="微软雅黑" w:cs="微软雅黑" w:hint="eastAsia"/>
          <w:sz w:val="24"/>
          <w:szCs w:val="24"/>
          <w:lang w:val="en-US" w:eastAsia="zh-CN"/>
        </w:rPr>
        <w:t>，即以(B) 方式向公众提供作品的原件或者复制件的权利。A.批发</w:t>
      </w:r>
      <w:r>
        <w:rPr>
          <w:rFonts w:ascii="微软雅黑" w:eastAsia="微软雅黑" w:hAnsi="微软雅黑" w:cs="微软雅黑" w:hint="eastAsia"/>
          <w:color w:val="FF0000"/>
          <w:sz w:val="24"/>
          <w:szCs w:val="24"/>
          <w:lang w:val="en-US" w:eastAsia="zh-CN"/>
        </w:rPr>
        <w:t>B.出售或者赠与</w:t>
      </w:r>
      <w:r>
        <w:rPr>
          <w:rFonts w:ascii="微软雅黑" w:eastAsia="微软雅黑" w:hAnsi="微软雅黑" w:cs="微软雅黑" w:hint="eastAsia"/>
          <w:sz w:val="24"/>
          <w:szCs w:val="24"/>
          <w:lang w:val="en-US" w:eastAsia="zh-CN"/>
        </w:rPr>
        <w:t>C.出售D.买卖</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G</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lang w:val="en-US" w:eastAsia="zh-CN"/>
        </w:rPr>
        <w:t>国</w:t>
      </w:r>
      <w:r>
        <w:rPr>
          <w:rFonts w:ascii="微软雅黑" w:eastAsia="微软雅黑" w:hAnsi="微软雅黑" w:cs="微软雅黑" w:hint="eastAsia"/>
          <w:sz w:val="24"/>
          <w:szCs w:val="24"/>
          <w:lang w:val="en-US" w:eastAsia="zh-CN"/>
        </w:rPr>
        <w:t>务院专利行政部门</w:t>
      </w:r>
      <w:r>
        <w:rPr>
          <w:rFonts w:ascii="微软雅黑" w:eastAsia="微软雅黑" w:hAnsi="微软雅黑" w:cs="微软雅黑" w:hint="eastAsia"/>
          <w:b/>
          <w:bCs/>
          <w:color w:val="0000FF"/>
          <w:kern w:val="0"/>
          <w:sz w:val="24"/>
          <w:lang w:val="en-US" w:eastAsia="zh-CN"/>
        </w:rPr>
        <w:t>经审查</w:t>
      </w:r>
      <w:r>
        <w:rPr>
          <w:rFonts w:ascii="微软雅黑" w:eastAsia="微软雅黑" w:hAnsi="微软雅黑" w:cs="微软雅黑" w:hint="eastAsia"/>
          <w:sz w:val="24"/>
          <w:szCs w:val="24"/>
          <w:lang w:val="en-US" w:eastAsia="zh-CN"/>
        </w:rPr>
        <w:t>授予专利权的发明，专利权自(A)之日起生效。</w:t>
      </w:r>
      <w:r>
        <w:rPr>
          <w:rFonts w:ascii="微软雅黑" w:eastAsia="微软雅黑" w:hAnsi="微软雅黑" w:cs="微软雅黑" w:hint="eastAsia"/>
          <w:color w:val="FF0000"/>
          <w:sz w:val="24"/>
          <w:szCs w:val="24"/>
          <w:lang w:val="en-US" w:eastAsia="zh-CN"/>
        </w:rPr>
        <w:t>A.公告</w:t>
      </w:r>
      <w:r>
        <w:rPr>
          <w:rFonts w:ascii="微软雅黑" w:eastAsia="微软雅黑" w:hAnsi="微软雅黑" w:cs="微软雅黑" w:hint="eastAsia"/>
          <w:sz w:val="24"/>
          <w:szCs w:val="24"/>
          <w:lang w:val="en-US" w:eastAsia="zh-CN"/>
        </w:rPr>
        <w:t>B.公开C.申请D.发明</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lang w:val="en-US" w:eastAsia="zh-CN"/>
        </w:rPr>
        <w:t>国</w:t>
      </w:r>
      <w:r>
        <w:rPr>
          <w:rFonts w:ascii="微软雅黑" w:eastAsia="微软雅黑" w:hAnsi="微软雅黑" w:cs="微软雅黑" w:hint="eastAsia"/>
          <w:sz w:val="24"/>
          <w:szCs w:val="24"/>
          <w:lang w:val="en-US" w:eastAsia="zh-CN"/>
        </w:rPr>
        <w:t>务院专利行政部门</w:t>
      </w:r>
      <w:r>
        <w:rPr>
          <w:rFonts w:ascii="微软雅黑" w:eastAsia="微软雅黑" w:hAnsi="微软雅黑" w:cs="微软雅黑" w:hint="eastAsia"/>
          <w:b/>
          <w:bCs/>
          <w:color w:val="0000FF"/>
          <w:kern w:val="0"/>
          <w:sz w:val="24"/>
          <w:lang w:val="en-US" w:eastAsia="zh-CN"/>
        </w:rPr>
        <w:t>收到</w:t>
      </w:r>
      <w:r>
        <w:rPr>
          <w:rFonts w:ascii="微软雅黑" w:eastAsia="微软雅黑" w:hAnsi="微软雅黑" w:cs="微软雅黑" w:hint="eastAsia"/>
          <w:sz w:val="24"/>
          <w:szCs w:val="24"/>
          <w:lang w:val="en-US" w:eastAsia="zh-CN"/>
        </w:rPr>
        <w:t>发明专利申请后，经初步审查认为符合要求的，自申请日起满(C)即行公布。A.6个月B.12个月</w:t>
      </w:r>
      <w:r>
        <w:rPr>
          <w:rFonts w:ascii="微软雅黑" w:eastAsia="微软雅黑" w:hAnsi="微软雅黑" w:cs="微软雅黑" w:hint="eastAsia"/>
          <w:color w:val="FF0000"/>
          <w:sz w:val="24"/>
          <w:szCs w:val="24"/>
          <w:lang w:val="en-US" w:eastAsia="zh-CN"/>
        </w:rPr>
        <w:t>C.18个月</w:t>
      </w:r>
      <w:r>
        <w:rPr>
          <w:rFonts w:ascii="微软雅黑" w:eastAsia="微软雅黑" w:hAnsi="微软雅黑" w:cs="微软雅黑" w:hint="eastAsia"/>
          <w:sz w:val="24"/>
          <w:szCs w:val="24"/>
          <w:lang w:val="en-US" w:eastAsia="zh-CN"/>
        </w:rPr>
        <w:t>D.24个月</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根</w:t>
      </w:r>
      <w:r>
        <w:rPr>
          <w:rFonts w:ascii="微软雅黑" w:eastAsia="微软雅黑" w:hAnsi="微软雅黑" w:cs="微软雅黑" w:hint="eastAsia"/>
          <w:color w:val="000000"/>
          <w:kern w:val="0"/>
          <w:sz w:val="24"/>
        </w:rPr>
        <w:t>据</w:t>
      </w:r>
      <w:r>
        <w:rPr>
          <w:rFonts w:ascii="微软雅黑" w:eastAsia="微软雅黑" w:hAnsi="微软雅黑" w:cs="微软雅黑" w:hint="eastAsia"/>
          <w:b/>
          <w:bCs/>
          <w:color w:val="0000FF"/>
          <w:kern w:val="0"/>
          <w:sz w:val="24"/>
        </w:rPr>
        <w:t>法律规定</w:t>
      </w:r>
      <w:r>
        <w:rPr>
          <w:rFonts w:ascii="微软雅黑" w:eastAsia="微软雅黑" w:hAnsi="微软雅黑" w:cs="微软雅黑" w:hint="eastAsia"/>
          <w:color w:val="000000"/>
          <w:kern w:val="0"/>
          <w:sz w:val="24"/>
        </w:rPr>
        <w:t>地理标志权(B)。</w:t>
      </w:r>
      <w:r>
        <w:rPr>
          <w:rFonts w:ascii="微软雅黑" w:eastAsia="微软雅黑" w:hAnsi="微软雅黑" w:cs="微软雅黑" w:hint="eastAsia"/>
          <w:color w:val="FF0000"/>
          <w:kern w:val="0"/>
          <w:sz w:val="24"/>
        </w:rPr>
        <w:t>B.不能转让</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根</w:t>
      </w:r>
      <w:r>
        <w:rPr>
          <w:rFonts w:ascii="微软雅黑" w:eastAsia="微软雅黑" w:hAnsi="微软雅黑" w:cs="微软雅黑" w:hint="eastAsia"/>
          <w:color w:val="000000"/>
          <w:kern w:val="0"/>
          <w:sz w:val="24"/>
        </w:rPr>
        <w:t>据</w:t>
      </w:r>
      <w:r>
        <w:rPr>
          <w:rFonts w:ascii="微软雅黑" w:eastAsia="微软雅黑" w:hAnsi="微软雅黑" w:cs="微软雅黑" w:hint="eastAsia"/>
          <w:color w:val="000000"/>
          <w:sz w:val="24"/>
        </w:rPr>
        <w:t>我国</w:t>
      </w:r>
      <w:r>
        <w:rPr>
          <w:rFonts w:ascii="微软雅黑" w:eastAsia="微软雅黑" w:hAnsi="微软雅黑" w:cs="微软雅黑" w:hint="eastAsia"/>
          <w:b/>
          <w:bCs/>
          <w:color w:val="0000FF"/>
          <w:kern w:val="0"/>
          <w:sz w:val="24"/>
        </w:rPr>
        <w:t>《专利法》</w:t>
      </w:r>
      <w:r>
        <w:rPr>
          <w:rFonts w:ascii="微软雅黑" w:eastAsia="微软雅黑" w:hAnsi="微软雅黑" w:cs="微软雅黑" w:hint="eastAsia"/>
          <w:color w:val="000000"/>
          <w:kern w:val="0"/>
          <w:sz w:val="24"/>
        </w:rPr>
        <w:t>规定，对产品的形状、构造或者其结合所提出的适于实用的新的技术方案为(B)。</w:t>
      </w:r>
      <w:r>
        <w:rPr>
          <w:rFonts w:ascii="微软雅黑" w:eastAsia="微软雅黑" w:hAnsi="微软雅黑" w:cs="微软雅黑" w:hint="eastAsia"/>
          <w:color w:val="FF0000"/>
          <w:kern w:val="0"/>
          <w:sz w:val="24"/>
        </w:rPr>
        <w:t>B.实用新型</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根</w:t>
      </w:r>
      <w:r>
        <w:rPr>
          <w:rFonts w:ascii="微软雅黑" w:eastAsia="微软雅黑" w:hAnsi="微软雅黑" w:cs="微软雅黑" w:hint="eastAsia"/>
          <w:color w:val="000000"/>
          <w:kern w:val="0"/>
          <w:sz w:val="24"/>
        </w:rPr>
        <w:t>据</w:t>
      </w:r>
      <w:r>
        <w:rPr>
          <w:rFonts w:ascii="微软雅黑" w:eastAsia="微软雅黑" w:hAnsi="微软雅黑" w:cs="微软雅黑" w:hint="eastAsia"/>
          <w:color w:val="000000"/>
          <w:sz w:val="24"/>
        </w:rPr>
        <w:t>我国</w:t>
      </w:r>
      <w:r>
        <w:rPr>
          <w:rFonts w:ascii="微软雅黑" w:eastAsia="微软雅黑" w:hAnsi="微软雅黑" w:cs="微软雅黑" w:hint="eastAsia"/>
          <w:b/>
          <w:bCs/>
          <w:color w:val="0000FF"/>
          <w:kern w:val="0"/>
          <w:sz w:val="24"/>
        </w:rPr>
        <w:t>的《著作权法》</w:t>
      </w:r>
      <w:r>
        <w:rPr>
          <w:rFonts w:ascii="微软雅黑" w:eastAsia="微软雅黑" w:hAnsi="微软雅黑" w:cs="微软雅黑" w:hint="eastAsia"/>
          <w:color w:val="000000"/>
          <w:sz w:val="24"/>
        </w:rPr>
        <w:t>规定</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广播电台、电视台播放他人已经出版的录音作品(</w:t>
      </w:r>
      <w:r>
        <w:rPr>
          <w:rFonts w:ascii="微软雅黑" w:eastAsia="微软雅黑" w:hAnsi="微软雅黑" w:cs="微软雅黑" w:hint="eastAsia"/>
          <w:color w:val="000000"/>
          <w:sz w:val="24"/>
          <w:lang w:val="en-US" w:eastAsia="zh-CN"/>
        </w:rPr>
        <w:t>A</w:t>
      </w:r>
      <w:r>
        <w:rPr>
          <w:rFonts w:ascii="微软雅黑" w:eastAsia="微软雅黑" w:hAnsi="微软雅黑" w:cs="微软雅黑" w:hint="eastAsia"/>
          <w:color w:val="000000"/>
          <w:sz w:val="24"/>
        </w:rPr>
        <w:t>)。</w:t>
      </w:r>
      <w:r>
        <w:rPr>
          <w:rFonts w:ascii="微软雅黑" w:eastAsia="微软雅黑" w:hAnsi="微软雅黑" w:cs="微软雅黑" w:hint="eastAsia"/>
          <w:color w:val="FF0000"/>
          <w:sz w:val="24"/>
        </w:rPr>
        <w:t>A.可以不经著作权人许可</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但应当支付报酬</w:t>
      </w:r>
      <w:r>
        <w:rPr>
          <w:rFonts w:ascii="微软雅黑" w:eastAsia="微软雅黑" w:hAnsi="微软雅黑" w:cs="微软雅黑" w:hint="eastAsia"/>
          <w:color w:val="000000"/>
          <w:sz w:val="24"/>
        </w:rPr>
        <w:t>B.应当取得著作权人许可</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但可以不支付报酬C.应当取得著作权人许可并支付报酬D.可以不经著作权人许可，并可以不支付报酬</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根</w:t>
      </w:r>
      <w:r>
        <w:rPr>
          <w:rFonts w:ascii="微软雅黑" w:eastAsia="微软雅黑" w:hAnsi="微软雅黑" w:cs="微软雅黑" w:hint="eastAsia"/>
          <w:color w:val="000000"/>
          <w:kern w:val="0"/>
          <w:sz w:val="24"/>
        </w:rPr>
        <w:t>据</w:t>
      </w:r>
      <w:r>
        <w:rPr>
          <w:rFonts w:ascii="微软雅黑" w:eastAsia="微软雅黑" w:hAnsi="微软雅黑" w:cs="微软雅黑" w:hint="eastAsia"/>
          <w:color w:val="000000"/>
          <w:sz w:val="24"/>
        </w:rPr>
        <w:t>我国</w:t>
      </w:r>
      <w:r>
        <w:rPr>
          <w:rFonts w:ascii="微软雅黑" w:eastAsia="微软雅黑" w:hAnsi="微软雅黑" w:cs="微软雅黑" w:hint="eastAsia"/>
          <w:b/>
          <w:bCs/>
          <w:color w:val="0000FF"/>
          <w:kern w:val="0"/>
          <w:sz w:val="24"/>
        </w:rPr>
        <w:t>的著作权取得制度</w:t>
      </w:r>
      <w:r>
        <w:rPr>
          <w:rFonts w:ascii="微软雅黑" w:eastAsia="微软雅黑" w:hAnsi="微软雅黑" w:cs="微软雅黑" w:hint="eastAsia"/>
          <w:color w:val="000000"/>
          <w:sz w:val="24"/>
        </w:rPr>
        <w:t>，下列哪一选项的内容符合我国公民著作权产生的情况？(</w:t>
      </w:r>
      <w:r>
        <w:rPr>
          <w:rFonts w:ascii="微软雅黑" w:eastAsia="微软雅黑" w:hAnsi="微软雅黑" w:cs="微软雅黑" w:hint="eastAsia"/>
          <w:color w:val="000000"/>
          <w:sz w:val="24"/>
          <w:lang w:val="en-US" w:eastAsia="zh-CN"/>
        </w:rPr>
        <w:t>B</w:t>
      </w:r>
      <w:r>
        <w:rPr>
          <w:rFonts w:ascii="微软雅黑" w:eastAsia="微软雅黑" w:hAnsi="微软雅黑" w:cs="微软雅黑" w:hint="eastAsia"/>
          <w:color w:val="000000"/>
          <w:sz w:val="24"/>
        </w:rPr>
        <w:t>) A</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随作品的发表而自动产生</w:t>
      </w:r>
      <w:r>
        <w:rPr>
          <w:rFonts w:ascii="微软雅黑" w:eastAsia="微软雅黑" w:hAnsi="微软雅黑" w:cs="微软雅黑" w:hint="eastAsia"/>
          <w:color w:val="FF0000"/>
          <w:sz w:val="24"/>
        </w:rPr>
        <w:t>B</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随作品的创作完成而自动产生</w:t>
      </w:r>
      <w:r>
        <w:rPr>
          <w:rFonts w:ascii="微软雅黑" w:eastAsia="微软雅黑" w:hAnsi="微软雅黑" w:cs="微软雅黑" w:hint="eastAsia"/>
          <w:color w:val="000000"/>
          <w:sz w:val="24"/>
        </w:rPr>
        <w:t>C</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在作品上加注版权标记后自动产生D</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在作品以一定额物质形态固定后产生</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根</w:t>
      </w:r>
      <w:r>
        <w:rPr>
          <w:rFonts w:ascii="微软雅黑" w:eastAsia="微软雅黑" w:hAnsi="微软雅黑" w:cs="微软雅黑" w:hint="eastAsia"/>
          <w:color w:val="000000"/>
          <w:kern w:val="0"/>
          <w:sz w:val="24"/>
        </w:rPr>
        <w:t>据</w:t>
      </w:r>
      <w:r>
        <w:rPr>
          <w:rFonts w:ascii="微软雅黑" w:eastAsia="微软雅黑" w:hAnsi="微软雅黑" w:cs="微软雅黑" w:hint="eastAsia"/>
          <w:color w:val="000000"/>
          <w:sz w:val="24"/>
        </w:rPr>
        <w:t>我国</w:t>
      </w:r>
      <w:r>
        <w:rPr>
          <w:rFonts w:ascii="微软雅黑" w:eastAsia="微软雅黑" w:hAnsi="微软雅黑" w:cs="微软雅黑" w:hint="eastAsia"/>
          <w:b/>
          <w:bCs/>
          <w:color w:val="0000FF"/>
          <w:kern w:val="0"/>
          <w:sz w:val="24"/>
        </w:rPr>
        <w:t>《商标法》</w:t>
      </w:r>
      <w:r>
        <w:rPr>
          <w:rFonts w:ascii="微软雅黑" w:eastAsia="微软雅黑" w:hAnsi="微软雅黑" w:cs="微软雅黑" w:hint="eastAsia"/>
          <w:color w:val="000000"/>
          <w:sz w:val="24"/>
        </w:rPr>
        <w:t>的规定</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b/>
          <w:bCs/>
          <w:color w:val="000000"/>
          <w:sz w:val="24"/>
        </w:rPr>
        <w:t>证明商标</w:t>
      </w:r>
      <w:r>
        <w:rPr>
          <w:rFonts w:ascii="微软雅黑" w:eastAsia="微软雅黑" w:hAnsi="微软雅黑" w:cs="微软雅黑" w:hint="eastAsia"/>
          <w:color w:val="000000"/>
          <w:sz w:val="24"/>
        </w:rPr>
        <w:t>(</w:t>
      </w:r>
      <w:r>
        <w:rPr>
          <w:rFonts w:ascii="微软雅黑" w:eastAsia="微软雅黑" w:hAnsi="微软雅黑" w:cs="微软雅黑" w:hint="eastAsia"/>
          <w:color w:val="000000"/>
          <w:sz w:val="24"/>
          <w:lang w:val="en-US" w:eastAsia="zh-CN"/>
        </w:rPr>
        <w:t>D</w:t>
      </w:r>
      <w:r>
        <w:rPr>
          <w:rFonts w:ascii="微软雅黑" w:eastAsia="微软雅黑" w:hAnsi="微软雅黑" w:cs="微软雅黑" w:hint="eastAsia"/>
          <w:color w:val="000000"/>
          <w:sz w:val="24"/>
        </w:rPr>
        <w:t>)。A.只能由商标拥有人使用B.只能有商标拥有的协会或团体的会员使用C.只能由特定地域的人使用</w:t>
      </w:r>
      <w:r>
        <w:rPr>
          <w:rFonts w:ascii="微软雅黑" w:eastAsia="微软雅黑" w:hAnsi="微软雅黑" w:cs="微软雅黑" w:hint="eastAsia"/>
          <w:color w:val="FF0000"/>
          <w:sz w:val="24"/>
        </w:rPr>
        <w:t>D.可以由其产品或服务达到某种要求或标准的任何人使用</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根</w:t>
      </w:r>
      <w:r>
        <w:rPr>
          <w:rFonts w:ascii="微软雅黑" w:eastAsia="微软雅黑" w:hAnsi="微软雅黑" w:cs="微软雅黑" w:hint="eastAsia"/>
          <w:color w:val="000000"/>
          <w:kern w:val="0"/>
          <w:sz w:val="24"/>
        </w:rPr>
        <w:t>据</w:t>
      </w:r>
      <w:r>
        <w:rPr>
          <w:rFonts w:ascii="微软雅黑" w:eastAsia="微软雅黑" w:hAnsi="微软雅黑" w:cs="微软雅黑" w:hint="eastAsia"/>
          <w:color w:val="000000"/>
          <w:sz w:val="24"/>
        </w:rPr>
        <w:t>我国</w:t>
      </w:r>
      <w:r>
        <w:rPr>
          <w:rFonts w:ascii="微软雅黑" w:eastAsia="微软雅黑" w:hAnsi="微软雅黑" w:cs="微软雅黑" w:hint="eastAsia"/>
          <w:b/>
          <w:bCs/>
          <w:color w:val="0000FF"/>
          <w:kern w:val="0"/>
          <w:sz w:val="24"/>
          <w:lang w:val="en-US" w:eastAsia="zh-CN"/>
        </w:rPr>
        <w:t>商标法</w:t>
      </w:r>
      <w:r>
        <w:rPr>
          <w:rFonts w:ascii="微软雅黑" w:eastAsia="微软雅黑" w:hAnsi="微软雅黑" w:cs="微软雅黑" w:hint="eastAsia"/>
          <w:sz w:val="24"/>
          <w:szCs w:val="24"/>
          <w:lang w:val="en-US" w:eastAsia="zh-CN"/>
        </w:rPr>
        <w:t>第十一条的规定，(C)</w:t>
      </w:r>
      <w:r>
        <w:rPr>
          <w:rFonts w:ascii="微软雅黑" w:eastAsia="微软雅黑" w:hAnsi="微软雅黑" w:cs="微软雅黑" w:hint="eastAsia"/>
          <w:b/>
          <w:bCs/>
          <w:color w:val="000000"/>
          <w:sz w:val="24"/>
          <w:lang w:val="en-US" w:eastAsia="zh-CN"/>
        </w:rPr>
        <w:t>不能作为商标注册</w:t>
      </w:r>
      <w:r>
        <w:rPr>
          <w:rFonts w:ascii="微软雅黑" w:eastAsia="微软雅黑" w:hAnsi="微软雅黑" w:cs="微软雅黑" w:hint="eastAsia"/>
          <w:sz w:val="24"/>
          <w:szCs w:val="24"/>
          <w:lang w:val="en-US" w:eastAsia="zh-CN"/>
        </w:rPr>
        <w:t>的标志。A.中国国旗B.带有民族歧视性的文字、图形</w:t>
      </w:r>
      <w:r>
        <w:rPr>
          <w:rFonts w:ascii="微软雅黑" w:eastAsia="微软雅黑" w:hAnsi="微软雅黑" w:cs="微软雅黑" w:hint="eastAsia"/>
          <w:b w:val="0"/>
          <w:bCs/>
          <w:color w:val="FF0000"/>
          <w:sz w:val="24"/>
          <w:szCs w:val="24"/>
          <w:lang w:val="en-US" w:eastAsia="zh-CN"/>
        </w:rPr>
        <w:t>C.本商品的通用图形</w:t>
      </w:r>
      <w:r>
        <w:rPr>
          <w:rFonts w:ascii="微软雅黑" w:eastAsia="微软雅黑" w:hAnsi="微软雅黑" w:cs="微软雅黑" w:hint="eastAsia"/>
          <w:sz w:val="24"/>
          <w:szCs w:val="24"/>
          <w:lang w:val="en-US" w:eastAsia="zh-CN"/>
        </w:rPr>
        <w:t>D.官方标志、检验印记</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购</w:t>
      </w:r>
      <w:r>
        <w:rPr>
          <w:rFonts w:ascii="微软雅黑" w:eastAsia="微软雅黑" w:hAnsi="微软雅黑" w:cs="微软雅黑" w:hint="eastAsia"/>
          <w:color w:val="000000"/>
          <w:kern w:val="0"/>
          <w:sz w:val="24"/>
        </w:rPr>
        <w:t>物天堂</w:t>
      </w:r>
      <w:r>
        <w:rPr>
          <w:rFonts w:ascii="微软雅黑" w:eastAsia="微软雅黑" w:hAnsi="微软雅黑" w:cs="微软雅黑" w:hint="eastAsia"/>
          <w:color w:val="000000"/>
          <w:kern w:val="0"/>
          <w:sz w:val="24"/>
        </w:rPr>
        <w:t>”</w:t>
      </w:r>
      <w:r>
        <w:rPr>
          <w:rFonts w:ascii="微软雅黑" w:eastAsia="微软雅黑" w:hAnsi="微软雅黑" w:cs="微软雅黑" w:hint="eastAsia"/>
          <w:color w:val="000000"/>
          <w:kern w:val="0"/>
          <w:sz w:val="24"/>
        </w:rPr>
        <w:t>四个字用于推销商品或服务属于(B)。</w:t>
      </w:r>
      <w:r>
        <w:rPr>
          <w:rFonts w:ascii="微软雅黑" w:eastAsia="微软雅黑" w:hAnsi="微软雅黑" w:cs="微软雅黑" w:hint="eastAsia"/>
          <w:color w:val="FF0000"/>
          <w:kern w:val="0"/>
          <w:sz w:val="24"/>
        </w:rPr>
        <w:t>B.商务标语</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购</w:t>
      </w:r>
      <w:r>
        <w:rPr>
          <w:rFonts w:ascii="微软雅黑" w:eastAsia="微软雅黑" w:hAnsi="微软雅黑" w:cs="微软雅黑" w:hint="eastAsia"/>
          <w:color w:val="000000"/>
          <w:kern w:val="0"/>
          <w:sz w:val="24"/>
        </w:rPr>
        <w:t>物天堂</w:t>
      </w:r>
      <w:r>
        <w:rPr>
          <w:rFonts w:ascii="微软雅黑" w:eastAsia="微软雅黑" w:hAnsi="微软雅黑" w:cs="微软雅黑" w:hint="eastAsia"/>
          <w:color w:val="000000"/>
          <w:kern w:val="0"/>
          <w:sz w:val="24"/>
        </w:rPr>
        <w:t>”</w:t>
      </w:r>
      <w:r>
        <w:rPr>
          <w:rFonts w:ascii="微软雅黑" w:eastAsia="微软雅黑" w:hAnsi="微软雅黑" w:cs="微软雅黑" w:hint="eastAsia"/>
          <w:color w:val="000000"/>
          <w:sz w:val="24"/>
        </w:rPr>
        <w:t>四个字用于推销商品或服务属于(</w:t>
      </w:r>
      <w:r>
        <w:rPr>
          <w:rFonts w:ascii="微软雅黑" w:eastAsia="微软雅黑" w:hAnsi="微软雅黑" w:cs="微软雅黑" w:hint="eastAsia"/>
          <w:color w:val="000000"/>
          <w:sz w:val="24"/>
          <w:lang w:val="en-US" w:eastAsia="zh-CN"/>
        </w:rPr>
        <w:t>B</w:t>
      </w:r>
      <w:r>
        <w:rPr>
          <w:rFonts w:ascii="微软雅黑" w:eastAsia="微软雅黑" w:hAnsi="微软雅黑" w:cs="微软雅黑" w:hint="eastAsia"/>
          <w:color w:val="000000"/>
          <w:sz w:val="24"/>
        </w:rPr>
        <w:t>)。A.地理标志</w:t>
      </w:r>
      <w:r>
        <w:rPr>
          <w:rFonts w:ascii="微软雅黑" w:eastAsia="微软雅黑" w:hAnsi="微软雅黑" w:cs="微软雅黑" w:hint="eastAsia"/>
          <w:color w:val="FF0000"/>
          <w:sz w:val="24"/>
        </w:rPr>
        <w:t>B.商务标语</w:t>
      </w:r>
      <w:r>
        <w:rPr>
          <w:rFonts w:ascii="微软雅黑" w:eastAsia="微软雅黑" w:hAnsi="微软雅黑" w:cs="微软雅黑" w:hint="eastAsia"/>
          <w:color w:val="000000"/>
          <w:sz w:val="24"/>
        </w:rPr>
        <w:t>C.商标</w:t>
      </w:r>
      <w:r>
        <w:rPr>
          <w:rFonts w:ascii="微软雅黑" w:eastAsia="微软雅黑" w:hAnsi="微软雅黑" w:cs="微软雅黑" w:hint="eastAsia"/>
          <w:color w:val="000000"/>
          <w:sz w:val="24"/>
        </w:rPr>
        <w:tab/>
      </w:r>
      <w:r>
        <w:rPr>
          <w:rFonts w:ascii="微软雅黑" w:eastAsia="微软雅黑" w:hAnsi="微软雅黑" w:cs="微软雅黑" w:hint="eastAsia"/>
          <w:color w:val="000000"/>
          <w:sz w:val="24"/>
        </w:rPr>
        <w:t>D.商号</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b/>
          <w:bCs/>
          <w:color w:val="000000"/>
          <w:kern w:val="0"/>
          <w:sz w:val="32"/>
          <w:szCs w:val="32"/>
          <w:lang w:val="en-US" w:eastAsia="zh-CN"/>
        </w:rPr>
        <w:t>公</w:t>
      </w:r>
      <w:r>
        <w:rPr>
          <w:rFonts w:ascii="微软雅黑" w:eastAsia="微软雅黑" w:hAnsi="微软雅黑" w:cs="微软雅黑" w:hint="eastAsia"/>
          <w:sz w:val="24"/>
          <w:szCs w:val="24"/>
          <w:lang w:val="en-US" w:eastAsia="zh-CN"/>
        </w:rPr>
        <w:t>民为完成法人或者其他组织工作任务所创作的作品是职务作品，除《著作权法》第16条第二款的规定以外，著作权由(A)享有。</w:t>
      </w:r>
      <w:r>
        <w:rPr>
          <w:rFonts w:ascii="微软雅黑" w:eastAsia="微软雅黑" w:hAnsi="微软雅黑" w:cs="微软雅黑" w:hint="eastAsia"/>
          <w:color w:val="FF0000"/>
          <w:sz w:val="24"/>
          <w:szCs w:val="24"/>
          <w:lang w:val="en-US" w:eastAsia="zh-CN"/>
        </w:rPr>
        <w:t>A.作者</w:t>
      </w:r>
      <w:r>
        <w:rPr>
          <w:rFonts w:ascii="微软雅黑" w:eastAsia="微软雅黑" w:hAnsi="微软雅黑" w:cs="微软雅黑" w:hint="eastAsia"/>
          <w:sz w:val="24"/>
          <w:szCs w:val="24"/>
          <w:lang w:val="en-US" w:eastAsia="zh-CN"/>
        </w:rPr>
        <w:t>B.法人或者其他组织C.作者和法人或者其他组织共有D.双方约定</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J</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lang w:val="en-US" w:eastAsia="zh-CN"/>
        </w:rPr>
        <w:t>就</w:t>
      </w:r>
      <w:r>
        <w:rPr>
          <w:rFonts w:ascii="微软雅黑" w:eastAsia="微软雅黑" w:hAnsi="微软雅黑" w:cs="微软雅黑" w:hint="eastAsia"/>
          <w:b/>
          <w:bCs/>
          <w:color w:val="0000FF"/>
          <w:kern w:val="0"/>
          <w:sz w:val="24"/>
          <w:lang w:val="en-US" w:eastAsia="zh-CN"/>
        </w:rPr>
        <w:t>不相同</w:t>
      </w:r>
      <w:r>
        <w:rPr>
          <w:rFonts w:ascii="微软雅黑" w:eastAsia="微软雅黑" w:hAnsi="微软雅黑" w:cs="微软雅黑" w:hint="eastAsia"/>
          <w:sz w:val="24"/>
          <w:szCs w:val="24"/>
          <w:lang w:val="en-US" w:eastAsia="zh-CN"/>
        </w:rPr>
        <w:t>或者不类似商品已经注册的商标是复制、摹仿或者翻译他人已在中国注册的驰名商标，(A)，商标所有人或者利害关系人可以请求商标评审委员会裁定撤销该注册商标。</w:t>
      </w:r>
      <w:r>
        <w:rPr>
          <w:rFonts w:ascii="微软雅黑" w:eastAsia="微软雅黑" w:hAnsi="微软雅黑" w:cs="微软雅黑" w:hint="eastAsia"/>
          <w:b w:val="0"/>
          <w:bCs/>
          <w:color w:val="FF0000"/>
          <w:sz w:val="24"/>
          <w:szCs w:val="24"/>
          <w:lang w:val="en-US" w:eastAsia="zh-CN"/>
        </w:rPr>
        <w:t>A.不受时间限制</w:t>
      </w:r>
      <w:r>
        <w:rPr>
          <w:rFonts w:ascii="微软雅黑" w:eastAsia="微软雅黑" w:hAnsi="微软雅黑" w:cs="微软雅黑" w:hint="eastAsia"/>
          <w:sz w:val="24"/>
          <w:szCs w:val="24"/>
          <w:lang w:val="en-US" w:eastAsia="zh-CN"/>
        </w:rPr>
        <w:t>B.自商标注册之日起1年内C.自商标注册之日起3年内D.自商标注册之日起5年内</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sectPr>
          <w:footerReference w:type="even" r:id="rId6"/>
          <w:footerReference w:type="default" r:id="rId7"/>
          <w:type w:val="nextPage"/>
          <w:pgSz w:w="11906" w:h="16838"/>
          <w:pgMar w:top="567" w:right="567" w:bottom="567" w:left="567" w:header="851" w:footer="992" w:gutter="0"/>
          <w:pgNumType w:start="2"/>
          <w:cols w:space="708"/>
          <w:titlePg w:val="0"/>
          <w:docGrid w:type="lines" w:linePitch="312"/>
        </w:sectPr>
      </w:pPr>
      <w:r>
        <w:rPr>
          <w:rFonts w:ascii="微软雅黑" w:eastAsia="微软雅黑" w:hAnsi="微软雅黑" w:cs="微软雅黑" w:hint="eastAsia"/>
          <w:b/>
          <w:bCs/>
          <w:color w:val="000000"/>
          <w:kern w:val="0"/>
          <w:sz w:val="32"/>
          <w:szCs w:val="32"/>
          <w:lang w:val="en-US" w:eastAsia="zh-CN"/>
        </w:rPr>
        <w:t>就</w:t>
      </w:r>
      <w:r>
        <w:rPr>
          <w:rFonts w:ascii="微软雅黑" w:eastAsia="微软雅黑" w:hAnsi="微软雅黑" w:cs="微软雅黑" w:hint="eastAsia"/>
          <w:b/>
          <w:bCs/>
          <w:color w:val="0000FF"/>
          <w:kern w:val="0"/>
          <w:sz w:val="24"/>
          <w:lang w:val="en-US" w:eastAsia="zh-CN"/>
        </w:rPr>
        <w:t>相同</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sz w:val="24"/>
          <w:szCs w:val="24"/>
          <w:lang w:val="en-US" w:eastAsia="zh-CN"/>
        </w:rPr>
        <w:t>或者类似商品已经注册的商标是复制、摹仿或者翻译他人未在中国注册的驰名商标，(D)。A.商标所有人或者利害关系人无权请求商标评审委员会裁定撤销该注册商标B.自商标注册之日起1年内，商标所有人或者利害关系人可以请求商标评审委员会裁定撤销该注册商标C.自商标注册之日起3年内，商标所有人或者利害关系人可以请求商标评审委员会裁定撤销该注册商标</w:t>
      </w:r>
      <w:r>
        <w:rPr>
          <w:rFonts w:ascii="微软雅黑" w:eastAsia="微软雅黑" w:hAnsi="微软雅黑" w:cs="微软雅黑" w:hint="eastAsia"/>
          <w:b w:val="0"/>
          <w:bCs/>
          <w:color w:val="FF0000"/>
          <w:sz w:val="24"/>
          <w:szCs w:val="24"/>
          <w:lang w:val="en-US" w:eastAsia="zh-CN"/>
        </w:rPr>
        <w:t>D.自商标注册之日起5年内，商标所有人或者利害关系人可以请求商标评审委员会裁定撤销该注册商标。</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甲</w:t>
      </w:r>
      <w:r>
        <w:rPr>
          <w:rFonts w:ascii="微软雅黑" w:eastAsia="微软雅黑" w:hAnsi="微软雅黑" w:cs="微软雅黑" w:hint="eastAsia"/>
          <w:color w:val="000000"/>
          <w:kern w:val="0"/>
          <w:sz w:val="24"/>
        </w:rPr>
        <w:t>公司</w:t>
      </w:r>
      <w:r>
        <w:rPr>
          <w:rFonts w:ascii="微软雅黑" w:eastAsia="微软雅黑" w:hAnsi="微软雅黑" w:cs="微软雅黑" w:hint="eastAsia"/>
          <w:b/>
          <w:bCs/>
          <w:color w:val="0000FF"/>
          <w:kern w:val="0"/>
          <w:sz w:val="24"/>
        </w:rPr>
        <w:t>对乙公司的注册</w:t>
      </w:r>
      <w:r>
        <w:rPr>
          <w:rFonts w:ascii="微软雅黑" w:eastAsia="微软雅黑" w:hAnsi="微软雅黑" w:cs="微软雅黑" w:hint="eastAsia"/>
          <w:color w:val="000000"/>
          <w:kern w:val="0"/>
          <w:sz w:val="24"/>
        </w:rPr>
        <w:t>商标有异议，其申请注册商标争议裁定的法定期限为(D)。</w:t>
      </w:r>
      <w:r>
        <w:rPr>
          <w:rFonts w:ascii="微软雅黑" w:eastAsia="微软雅黑" w:hAnsi="微软雅黑" w:cs="微软雅黑" w:hint="eastAsia"/>
          <w:color w:val="FF0000"/>
          <w:kern w:val="0"/>
          <w:sz w:val="24"/>
        </w:rPr>
        <w:t>D.5年</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甲</w:t>
      </w:r>
      <w:r>
        <w:rPr>
          <w:rFonts w:ascii="微软雅黑" w:eastAsia="微软雅黑" w:hAnsi="微软雅黑" w:cs="微软雅黑" w:hint="eastAsia"/>
          <w:color w:val="000000"/>
          <w:kern w:val="0"/>
          <w:sz w:val="24"/>
        </w:rPr>
        <w:t>公司</w:t>
      </w:r>
      <w:r>
        <w:rPr>
          <w:rFonts w:ascii="微软雅黑" w:eastAsia="微软雅黑" w:hAnsi="微软雅黑" w:cs="微软雅黑" w:hint="eastAsia"/>
          <w:b/>
          <w:bCs/>
          <w:color w:val="0000FF"/>
          <w:kern w:val="0"/>
          <w:sz w:val="24"/>
        </w:rPr>
        <w:t>对乙公司的注册</w:t>
      </w:r>
      <w:r>
        <w:rPr>
          <w:rFonts w:ascii="微软雅黑" w:eastAsia="微软雅黑" w:hAnsi="微软雅黑" w:cs="微软雅黑" w:hint="eastAsia"/>
          <w:sz w:val="24"/>
          <w:szCs w:val="24"/>
          <w:lang w:val="en-US" w:eastAsia="zh-CN"/>
        </w:rPr>
        <w:t>商标有异议，其申请注册商标争议裁定的法定期限为(D)。A.1年B.2年C.3年</w:t>
      </w:r>
      <w:r>
        <w:rPr>
          <w:rFonts w:ascii="微软雅黑" w:eastAsia="微软雅黑" w:hAnsi="微软雅黑" w:cs="微软雅黑" w:hint="eastAsia"/>
          <w:b w:val="0"/>
          <w:bCs/>
          <w:color w:val="FF0000"/>
          <w:sz w:val="24"/>
          <w:szCs w:val="24"/>
          <w:lang w:val="en-US" w:eastAsia="zh-CN"/>
        </w:rPr>
        <w:t>D.5年</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甲</w:t>
      </w:r>
      <w:r>
        <w:rPr>
          <w:rFonts w:ascii="微软雅黑" w:eastAsia="微软雅黑" w:hAnsi="微软雅黑" w:cs="微软雅黑" w:hint="eastAsia"/>
          <w:color w:val="000000"/>
          <w:kern w:val="0"/>
          <w:sz w:val="24"/>
        </w:rPr>
        <w:t>公司</w:t>
      </w:r>
      <w:r>
        <w:rPr>
          <w:rFonts w:ascii="微软雅黑" w:eastAsia="微软雅黑" w:hAnsi="微软雅黑" w:cs="微软雅黑" w:hint="eastAsia"/>
          <w:b/>
          <w:bCs/>
          <w:color w:val="0000FF"/>
          <w:kern w:val="0"/>
          <w:sz w:val="24"/>
          <w:lang w:val="en-US" w:eastAsia="zh-CN"/>
        </w:rPr>
        <w:t>申请注册的</w:t>
      </w:r>
      <w:r>
        <w:rPr>
          <w:rFonts w:ascii="微软雅黑" w:eastAsia="微软雅黑" w:hAnsi="微软雅黑" w:cs="微软雅黑" w:hint="eastAsia"/>
          <w:sz w:val="24"/>
          <w:szCs w:val="24"/>
          <w:lang w:val="en-US" w:eastAsia="zh-CN"/>
        </w:rPr>
        <w:t>“</w:t>
      </w:r>
      <w:r>
        <w:rPr>
          <w:rFonts w:ascii="微软雅黑" w:eastAsia="微软雅黑" w:hAnsi="微软雅黑" w:cs="微软雅黑" w:hint="eastAsia"/>
          <w:sz w:val="24"/>
          <w:szCs w:val="24"/>
          <w:lang w:val="en-US" w:eastAsia="zh-CN"/>
        </w:rPr>
        <w:t>鹰</w:t>
      </w:r>
      <w:r>
        <w:rPr>
          <w:rFonts w:ascii="微软雅黑" w:eastAsia="微软雅黑" w:hAnsi="微软雅黑" w:cs="微软雅黑" w:hint="eastAsia"/>
          <w:sz w:val="24"/>
          <w:szCs w:val="24"/>
          <w:lang w:val="en-US" w:eastAsia="zh-CN"/>
        </w:rPr>
        <w:t>”</w:t>
      </w:r>
      <w:r>
        <w:rPr>
          <w:rFonts w:ascii="微软雅黑" w:eastAsia="微软雅黑" w:hAnsi="微软雅黑" w:cs="微软雅黑" w:hint="eastAsia"/>
          <w:sz w:val="24"/>
          <w:szCs w:val="24"/>
          <w:lang w:val="en-US" w:eastAsia="zh-CN"/>
        </w:rPr>
        <w:t>商标，经商标局初步审定，乙公司认为与自己注册在先的商标近似，自公告之日起(B)内，可以提出异议。A.1个月</w:t>
      </w:r>
      <w:r>
        <w:rPr>
          <w:rFonts w:ascii="微软雅黑" w:eastAsia="微软雅黑" w:hAnsi="微软雅黑" w:cs="微软雅黑" w:hint="eastAsia"/>
          <w:b w:val="0"/>
          <w:bCs/>
          <w:color w:val="FF0000"/>
          <w:sz w:val="24"/>
          <w:szCs w:val="24"/>
          <w:lang w:val="en-US" w:eastAsia="zh-CN"/>
        </w:rPr>
        <w:t>B.3个月</w:t>
      </w:r>
      <w:r>
        <w:rPr>
          <w:rFonts w:ascii="微软雅黑" w:eastAsia="微软雅黑" w:hAnsi="微软雅黑" w:cs="微软雅黑" w:hint="eastAsia"/>
          <w:sz w:val="24"/>
          <w:szCs w:val="24"/>
          <w:lang w:val="en-US" w:eastAsia="zh-CN"/>
        </w:rPr>
        <w:t>C.6个月D.12个月</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甲</w:t>
      </w:r>
      <w:r>
        <w:rPr>
          <w:rFonts w:ascii="微软雅黑" w:eastAsia="微软雅黑" w:hAnsi="微软雅黑" w:cs="微软雅黑" w:hint="eastAsia"/>
          <w:color w:val="000000"/>
          <w:kern w:val="0"/>
          <w:sz w:val="24"/>
        </w:rPr>
        <w:t>公司</w:t>
      </w:r>
      <w:r>
        <w:rPr>
          <w:rFonts w:ascii="微软雅黑" w:eastAsia="微软雅黑" w:hAnsi="微软雅黑" w:cs="微软雅黑" w:hint="eastAsia"/>
          <w:b/>
          <w:bCs/>
          <w:color w:val="0000FF"/>
          <w:kern w:val="0"/>
          <w:sz w:val="24"/>
          <w:lang w:val="en-US" w:eastAsia="zh-CN"/>
        </w:rPr>
        <w:t>设计了新型自行车</w:t>
      </w:r>
      <w:r>
        <w:rPr>
          <w:rFonts w:ascii="微软雅黑" w:eastAsia="微软雅黑" w:hAnsi="微软雅黑" w:cs="微软雅黑" w:hint="eastAsia"/>
          <w:sz w:val="24"/>
          <w:szCs w:val="24"/>
          <w:lang w:val="en-US" w:eastAsia="zh-CN"/>
        </w:rPr>
        <w:t>，其发明在中国第一次提出专利申请之日起(C)内，又向专利局就相同主题提出专利申请的，可享有优先权。A.3个月B.6个月</w:t>
      </w:r>
      <w:r>
        <w:rPr>
          <w:rFonts w:ascii="微软雅黑" w:eastAsia="微软雅黑" w:hAnsi="微软雅黑" w:cs="微软雅黑" w:hint="eastAsia"/>
          <w:color w:val="FF0000"/>
          <w:sz w:val="24"/>
          <w:szCs w:val="24"/>
          <w:lang w:val="en-US" w:eastAsia="zh-CN"/>
        </w:rPr>
        <w:t>C.12个月</w:t>
      </w:r>
      <w:r>
        <w:rPr>
          <w:rFonts w:ascii="微软雅黑" w:eastAsia="微软雅黑" w:hAnsi="微软雅黑" w:cs="微软雅黑" w:hint="eastAsia"/>
          <w:sz w:val="24"/>
          <w:szCs w:val="24"/>
          <w:lang w:val="en-US" w:eastAsia="zh-CN"/>
        </w:rPr>
        <w:t>D.18个月</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甲</w:t>
      </w:r>
      <w:r>
        <w:rPr>
          <w:rFonts w:ascii="微软雅黑" w:eastAsia="微软雅黑" w:hAnsi="微软雅黑" w:cs="微软雅黑" w:hint="eastAsia"/>
          <w:color w:val="000000"/>
          <w:kern w:val="0"/>
          <w:sz w:val="24"/>
        </w:rPr>
        <w:t>公司</w:t>
      </w:r>
      <w:r>
        <w:rPr>
          <w:rFonts w:ascii="微软雅黑" w:eastAsia="微软雅黑" w:hAnsi="微软雅黑" w:cs="微软雅黑" w:hint="eastAsia"/>
          <w:b/>
          <w:bCs/>
          <w:color w:val="0000FF"/>
          <w:kern w:val="0"/>
          <w:sz w:val="24"/>
        </w:rPr>
        <w:t>有一发明</w:t>
      </w:r>
      <w:r>
        <w:rPr>
          <w:rFonts w:ascii="微软雅黑" w:eastAsia="微软雅黑" w:hAnsi="微软雅黑" w:cs="微软雅黑" w:hint="eastAsia"/>
          <w:color w:val="000000"/>
          <w:kern w:val="0"/>
          <w:sz w:val="24"/>
        </w:rPr>
        <w:t>，其要申请发明专利。专利局可以根据甲公司随时提出的请求，对其申请进行实质审查，时间是自申请日起(D)。</w:t>
      </w:r>
      <w:r>
        <w:rPr>
          <w:rFonts w:ascii="微软雅黑" w:eastAsia="微软雅黑" w:hAnsi="微软雅黑" w:cs="微软雅黑" w:hint="eastAsia"/>
          <w:color w:val="FF0000"/>
          <w:kern w:val="0"/>
          <w:sz w:val="24"/>
        </w:rPr>
        <w:t>D.3年内</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甲</w:t>
      </w:r>
      <w:r>
        <w:rPr>
          <w:rFonts w:ascii="微软雅黑" w:eastAsia="微软雅黑" w:hAnsi="微软雅黑" w:cs="微软雅黑" w:hint="eastAsia"/>
          <w:color w:val="000000"/>
          <w:kern w:val="0"/>
          <w:sz w:val="24"/>
        </w:rPr>
        <w:t>公司</w:t>
      </w:r>
      <w:r>
        <w:rPr>
          <w:rFonts w:ascii="微软雅黑" w:eastAsia="微软雅黑" w:hAnsi="微软雅黑" w:cs="微软雅黑" w:hint="eastAsia"/>
          <w:b/>
          <w:bCs/>
          <w:color w:val="0000FF"/>
          <w:kern w:val="0"/>
          <w:sz w:val="24"/>
        </w:rPr>
        <w:t>有一发明</w:t>
      </w:r>
      <w:r>
        <w:rPr>
          <w:rFonts w:ascii="微软雅黑" w:eastAsia="微软雅黑" w:hAnsi="微软雅黑" w:cs="微软雅黑" w:hint="eastAsia"/>
          <w:color w:val="000000"/>
          <w:kern w:val="0"/>
          <w:sz w:val="24"/>
        </w:rPr>
        <w:t>，</w:t>
      </w:r>
      <w:r>
        <w:rPr>
          <w:rFonts w:ascii="微软雅黑" w:eastAsia="微软雅黑" w:hAnsi="微软雅黑" w:cs="微软雅黑" w:hint="eastAsia"/>
          <w:color w:val="000000"/>
          <w:sz w:val="24"/>
        </w:rPr>
        <w:t>其要申请发明专利。专利局可以根据甲公司随时提出的请求</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对其申请进行实质审查，时间是自申请日起(</w:t>
      </w:r>
      <w:r>
        <w:rPr>
          <w:rFonts w:ascii="微软雅黑" w:eastAsia="微软雅黑" w:hAnsi="微软雅黑" w:cs="微软雅黑" w:hint="eastAsia"/>
          <w:color w:val="000000"/>
          <w:sz w:val="24"/>
          <w:lang w:val="en-US" w:eastAsia="zh-CN"/>
        </w:rPr>
        <w:t>D</w:t>
      </w:r>
      <w:r>
        <w:rPr>
          <w:rFonts w:ascii="微软雅黑" w:eastAsia="微软雅黑" w:hAnsi="微软雅黑" w:cs="微软雅黑" w:hint="eastAsia"/>
          <w:color w:val="000000"/>
          <w:sz w:val="24"/>
        </w:rPr>
        <w:t>)。A.30日内B.6个月内C.1年内</w:t>
      </w:r>
      <w:r>
        <w:rPr>
          <w:rFonts w:ascii="微软雅黑" w:eastAsia="微软雅黑" w:hAnsi="微软雅黑" w:cs="微软雅黑" w:hint="eastAsia"/>
          <w:color w:val="FF0000"/>
          <w:sz w:val="24"/>
        </w:rPr>
        <w:t>D.3年内</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甲</w:t>
      </w:r>
      <w:r>
        <w:rPr>
          <w:rFonts w:ascii="微软雅黑" w:eastAsia="微软雅黑" w:hAnsi="微软雅黑" w:cs="微软雅黑" w:hint="eastAsia"/>
          <w:color w:val="000000"/>
          <w:kern w:val="0"/>
          <w:sz w:val="24"/>
        </w:rPr>
        <w:t>公司</w:t>
      </w:r>
      <w:r>
        <w:rPr>
          <w:rFonts w:ascii="微软雅黑" w:eastAsia="微软雅黑" w:hAnsi="微软雅黑" w:cs="微软雅黑" w:hint="eastAsia"/>
          <w:b/>
          <w:bCs/>
          <w:color w:val="0000FF"/>
          <w:kern w:val="0"/>
          <w:sz w:val="24"/>
        </w:rPr>
        <w:t>有一发明</w:t>
      </w:r>
      <w:r>
        <w:rPr>
          <w:rFonts w:ascii="微软雅黑" w:eastAsia="微软雅黑" w:hAnsi="微软雅黑" w:cs="微软雅黑" w:hint="eastAsia"/>
          <w:color w:val="000000"/>
          <w:kern w:val="0"/>
          <w:sz w:val="24"/>
        </w:rPr>
        <w:t>，其要申请发明专利。自申请日起(D)内，专利局可以根据甲公司随时提出的请求，对其申请进行实质审查。</w:t>
      </w:r>
      <w:r>
        <w:rPr>
          <w:rFonts w:ascii="微软雅黑" w:eastAsia="微软雅黑" w:hAnsi="微软雅黑" w:cs="微软雅黑" w:hint="eastAsia"/>
          <w:color w:val="FF0000"/>
          <w:kern w:val="0"/>
          <w:sz w:val="24"/>
        </w:rPr>
        <w:t>D.3年</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FF0000"/>
          <w:sz w:val="24"/>
        </w:rPr>
      </w:pPr>
      <w:r>
        <w:rPr>
          <w:rFonts w:ascii="微软雅黑" w:eastAsia="微软雅黑" w:hAnsi="微软雅黑" w:cs="微软雅黑" w:hint="eastAsia"/>
          <w:b/>
          <w:bCs/>
          <w:color w:val="000000"/>
          <w:kern w:val="0"/>
          <w:sz w:val="32"/>
          <w:szCs w:val="32"/>
        </w:rPr>
        <w:t>甲</w:t>
      </w:r>
      <w:r>
        <w:rPr>
          <w:rFonts w:ascii="微软雅黑" w:eastAsia="微软雅黑" w:hAnsi="微软雅黑" w:cs="微软雅黑" w:hint="eastAsia"/>
          <w:color w:val="000000"/>
          <w:kern w:val="0"/>
          <w:sz w:val="24"/>
        </w:rPr>
        <w:t>公司</w:t>
      </w:r>
      <w:r>
        <w:rPr>
          <w:rFonts w:ascii="微软雅黑" w:eastAsia="微软雅黑" w:hAnsi="微软雅黑" w:cs="微软雅黑" w:hint="eastAsia"/>
          <w:b/>
          <w:bCs/>
          <w:color w:val="0000FF"/>
          <w:kern w:val="0"/>
          <w:sz w:val="24"/>
        </w:rPr>
        <w:t>有一发明</w:t>
      </w:r>
      <w:r>
        <w:rPr>
          <w:rFonts w:ascii="微软雅黑" w:eastAsia="微软雅黑" w:hAnsi="微软雅黑" w:cs="微软雅黑" w:hint="eastAsia"/>
          <w:sz w:val="24"/>
          <w:szCs w:val="24"/>
          <w:lang w:val="en-US" w:eastAsia="zh-CN"/>
        </w:rPr>
        <w:t>，其要申请发明专利。自申请日起(D)内，专利局可以根据甲公司随时提出的请求，对其申请进行实质审查。A.30日B.6个月C.1年</w:t>
      </w:r>
      <w:r>
        <w:rPr>
          <w:rFonts w:ascii="微软雅黑" w:eastAsia="微软雅黑" w:hAnsi="微软雅黑" w:cs="微软雅黑" w:hint="eastAsia"/>
          <w:color w:val="FF0000"/>
          <w:sz w:val="24"/>
          <w:szCs w:val="24"/>
          <w:lang w:val="en-US" w:eastAsia="zh-CN"/>
        </w:rPr>
        <w:t>D.3年</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FF0000"/>
          <w:sz w:val="24"/>
        </w:rPr>
      </w:pPr>
      <w:r>
        <w:rPr>
          <w:rFonts w:ascii="微软雅黑" w:eastAsia="微软雅黑" w:hAnsi="微软雅黑" w:cs="微软雅黑" w:hint="eastAsia"/>
          <w:b/>
          <w:bCs/>
          <w:color w:val="000000"/>
          <w:kern w:val="0"/>
          <w:sz w:val="32"/>
          <w:szCs w:val="32"/>
        </w:rPr>
        <w:t>甲</w:t>
      </w:r>
      <w:r>
        <w:rPr>
          <w:rFonts w:ascii="微软雅黑" w:eastAsia="微软雅黑" w:hAnsi="微软雅黑" w:cs="微软雅黑" w:hint="eastAsia"/>
          <w:color w:val="000000"/>
          <w:kern w:val="0"/>
          <w:sz w:val="24"/>
        </w:rPr>
        <w:t>公司</w:t>
      </w:r>
      <w:r>
        <w:rPr>
          <w:rFonts w:ascii="微软雅黑" w:eastAsia="微软雅黑" w:hAnsi="微软雅黑" w:cs="微软雅黑" w:hint="eastAsia"/>
          <w:b/>
          <w:bCs/>
          <w:color w:val="0000FF"/>
          <w:kern w:val="0"/>
          <w:sz w:val="24"/>
        </w:rPr>
        <w:t>拥有一项自动净化污水</w:t>
      </w:r>
      <w:r>
        <w:rPr>
          <w:rFonts w:ascii="微软雅黑" w:eastAsia="微软雅黑" w:hAnsi="微软雅黑" w:cs="微软雅黑" w:hint="eastAsia"/>
          <w:color w:val="000000"/>
          <w:sz w:val="24"/>
        </w:rPr>
        <w:t>的方法专利，乙公司在该专利申请日前也自行研究出相同的方法并且做好了生产准备，依照《专利法》的规定，乙企业</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lang w:val="en-US" w:eastAsia="zh-CN"/>
        </w:rPr>
        <w:t>D</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。A</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不得继续制造、使用B</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可以在原有范围内继续制造、使用，但应当同专利权人订立使用许可合同C</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可以在原有范围内继续制造、使用，但应当向专利权人支付费用</w:t>
      </w:r>
      <w:r>
        <w:rPr>
          <w:rFonts w:ascii="微软雅黑" w:eastAsia="微软雅黑" w:hAnsi="微软雅黑" w:cs="微软雅黑" w:hint="eastAsia"/>
          <w:color w:val="FF0000"/>
          <w:sz w:val="24"/>
        </w:rPr>
        <w:t>D</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可以在原有范围内继续制造、使用，但不得许可他人制造、使用</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L</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李</w:t>
      </w:r>
      <w:r>
        <w:rPr>
          <w:rFonts w:ascii="微软雅黑" w:eastAsia="微软雅黑" w:hAnsi="微软雅黑" w:cs="微软雅黑" w:hint="eastAsia"/>
          <w:color w:val="000000"/>
          <w:kern w:val="0"/>
          <w:sz w:val="24"/>
        </w:rPr>
        <w:t>某</w:t>
      </w:r>
      <w:r>
        <w:rPr>
          <w:rFonts w:ascii="微软雅黑" w:eastAsia="微软雅黑" w:hAnsi="微软雅黑" w:cs="微软雅黑" w:hint="eastAsia"/>
          <w:b/>
          <w:bCs/>
          <w:color w:val="0000FF"/>
          <w:kern w:val="0"/>
          <w:sz w:val="24"/>
          <w:lang w:val="en-US" w:eastAsia="zh-CN"/>
        </w:rPr>
        <w:t>设计的计算机软件</w:t>
      </w:r>
      <w:r>
        <w:rPr>
          <w:rFonts w:ascii="微软雅黑" w:eastAsia="微软雅黑" w:hAnsi="微软雅黑" w:cs="微软雅黑" w:hint="eastAsia"/>
          <w:sz w:val="24"/>
          <w:szCs w:val="24"/>
          <w:lang w:val="en-US" w:eastAsia="zh-CN"/>
        </w:rPr>
        <w:t>，进行了著作权登记。其著作权保护期为(C)。A.10年B.20年</w:t>
      </w:r>
      <w:r>
        <w:rPr>
          <w:rFonts w:ascii="微软雅黑" w:eastAsia="微软雅黑" w:hAnsi="微软雅黑" w:cs="微软雅黑" w:hint="eastAsia"/>
          <w:color w:val="FF0000"/>
          <w:sz w:val="24"/>
          <w:szCs w:val="24"/>
          <w:lang w:val="en-US" w:eastAsia="zh-CN"/>
        </w:rPr>
        <w:t>C.25年</w:t>
      </w:r>
      <w:r>
        <w:rPr>
          <w:rFonts w:ascii="微软雅黑" w:eastAsia="微软雅黑" w:hAnsi="微软雅黑" w:cs="微软雅黑" w:hint="eastAsia"/>
          <w:sz w:val="24"/>
          <w:szCs w:val="24"/>
          <w:lang w:val="en-US" w:eastAsia="zh-CN"/>
        </w:rPr>
        <w:t>D.50年</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李</w:t>
      </w:r>
      <w:r>
        <w:rPr>
          <w:rFonts w:ascii="微软雅黑" w:eastAsia="微软雅黑" w:hAnsi="微软雅黑" w:cs="微软雅黑" w:hint="eastAsia"/>
          <w:color w:val="000000"/>
          <w:kern w:val="0"/>
          <w:sz w:val="24"/>
        </w:rPr>
        <w:t>某申请的</w:t>
      </w:r>
      <w:r>
        <w:rPr>
          <w:rFonts w:ascii="微软雅黑" w:eastAsia="微软雅黑" w:hAnsi="微软雅黑" w:cs="微软雅黑" w:hint="eastAsia"/>
          <w:b/>
          <w:bCs/>
          <w:color w:val="0000FF"/>
          <w:kern w:val="0"/>
          <w:sz w:val="24"/>
        </w:rPr>
        <w:t>商标</w:t>
      </w:r>
      <w:r>
        <w:rPr>
          <w:rFonts w:ascii="微软雅黑" w:eastAsia="微软雅黑" w:hAnsi="微软雅黑" w:cs="微软雅黑" w:hint="eastAsia"/>
          <w:color w:val="000000"/>
          <w:kern w:val="0"/>
          <w:sz w:val="24"/>
        </w:rPr>
        <w:t>经初步审定，自公告之日起(B)内，任何人均可以提出异议。</w:t>
      </w:r>
      <w:r>
        <w:rPr>
          <w:rFonts w:ascii="微软雅黑" w:eastAsia="微软雅黑" w:hAnsi="微软雅黑" w:cs="微软雅黑" w:hint="eastAsia"/>
          <w:color w:val="FF0000"/>
          <w:kern w:val="0"/>
          <w:sz w:val="24"/>
        </w:rPr>
        <w:t>B.3个月</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李</w:t>
      </w:r>
      <w:r>
        <w:rPr>
          <w:rFonts w:ascii="微软雅黑" w:eastAsia="微软雅黑" w:hAnsi="微软雅黑" w:cs="微软雅黑" w:hint="eastAsia"/>
          <w:color w:val="000000"/>
          <w:kern w:val="0"/>
          <w:sz w:val="24"/>
        </w:rPr>
        <w:t>某申请的</w:t>
      </w:r>
      <w:r>
        <w:rPr>
          <w:rFonts w:ascii="微软雅黑" w:eastAsia="微软雅黑" w:hAnsi="微软雅黑" w:cs="微软雅黑" w:hint="eastAsia"/>
          <w:b/>
          <w:bCs/>
          <w:color w:val="0000FF"/>
          <w:kern w:val="0"/>
          <w:sz w:val="24"/>
        </w:rPr>
        <w:t>商标</w:t>
      </w:r>
      <w:r>
        <w:rPr>
          <w:rFonts w:ascii="微软雅黑" w:eastAsia="微软雅黑" w:hAnsi="微软雅黑" w:cs="微软雅黑" w:hint="eastAsia"/>
          <w:sz w:val="24"/>
          <w:szCs w:val="24"/>
          <w:lang w:val="en-US" w:eastAsia="zh-CN"/>
        </w:rPr>
        <w:t>经初步审定，自公告之日起(B)内，任何人均可以提出异议。 A.1个月</w:t>
      </w:r>
      <w:r>
        <w:rPr>
          <w:rFonts w:ascii="微软雅黑" w:eastAsia="微软雅黑" w:hAnsi="微软雅黑" w:cs="微软雅黑" w:hint="eastAsia"/>
          <w:b w:val="0"/>
          <w:bCs/>
          <w:color w:val="FF0000"/>
          <w:sz w:val="24"/>
          <w:szCs w:val="24"/>
          <w:lang w:val="en-US" w:eastAsia="zh-CN"/>
        </w:rPr>
        <w:t>B.3个月</w:t>
      </w:r>
      <w:r>
        <w:rPr>
          <w:rFonts w:ascii="微软雅黑" w:eastAsia="微软雅黑" w:hAnsi="微软雅黑" w:cs="微软雅黑" w:hint="eastAsia"/>
          <w:sz w:val="24"/>
          <w:szCs w:val="24"/>
          <w:lang w:val="en-US" w:eastAsia="zh-CN"/>
        </w:rPr>
        <w:t>C.6个月D.12个月</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李</w:t>
      </w:r>
      <w:r>
        <w:rPr>
          <w:rFonts w:ascii="微软雅黑" w:eastAsia="微软雅黑" w:hAnsi="微软雅黑" w:cs="微软雅黑" w:hint="eastAsia"/>
          <w:color w:val="000000"/>
          <w:kern w:val="0"/>
          <w:sz w:val="24"/>
        </w:rPr>
        <w:t>某申请的</w:t>
      </w:r>
      <w:r>
        <w:rPr>
          <w:rFonts w:ascii="微软雅黑" w:eastAsia="微软雅黑" w:hAnsi="微软雅黑" w:cs="微软雅黑" w:hint="eastAsia"/>
          <w:b/>
          <w:bCs/>
          <w:color w:val="0000FF"/>
          <w:kern w:val="0"/>
          <w:sz w:val="24"/>
        </w:rPr>
        <w:t>商标</w:t>
      </w:r>
      <w:r>
        <w:rPr>
          <w:rFonts w:ascii="微软雅黑" w:eastAsia="微软雅黑" w:hAnsi="微软雅黑" w:cs="微软雅黑" w:hint="eastAsia"/>
          <w:color w:val="000000"/>
          <w:kern w:val="0"/>
          <w:sz w:val="24"/>
        </w:rPr>
        <w:t>正在进行初步审定，任何人均可以提出异议，但时间自公告之日起(B)。</w:t>
      </w:r>
      <w:r>
        <w:rPr>
          <w:rFonts w:ascii="微软雅黑" w:eastAsia="微软雅黑" w:hAnsi="微软雅黑" w:cs="微软雅黑" w:hint="eastAsia"/>
          <w:color w:val="FF0000"/>
          <w:kern w:val="0"/>
          <w:sz w:val="24"/>
        </w:rPr>
        <w:t>B.3个月内</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000000"/>
          <w:sz w:val="24"/>
        </w:rPr>
        <w:sectPr>
          <w:footerReference w:type="even" r:id="rId8"/>
          <w:footerReference w:type="default" r:id="rId9"/>
          <w:type w:val="nextPage"/>
          <w:pgSz w:w="11906" w:h="16838"/>
          <w:pgMar w:top="567" w:right="567" w:bottom="567" w:left="567" w:header="851" w:footer="992" w:gutter="0"/>
          <w:pgNumType w:start="3"/>
          <w:cols w:space="708"/>
          <w:titlePg w:val="0"/>
          <w:docGrid w:type="lines" w:linePitch="312"/>
        </w:sectPr>
      </w:pPr>
      <w:r>
        <w:rPr>
          <w:rFonts w:ascii="微软雅黑" w:eastAsia="微软雅黑" w:hAnsi="微软雅黑" w:cs="微软雅黑" w:hint="eastAsia"/>
          <w:b/>
          <w:bCs/>
          <w:color w:val="000000"/>
          <w:kern w:val="0"/>
          <w:sz w:val="32"/>
          <w:szCs w:val="32"/>
        </w:rPr>
        <w:t>李</w:t>
      </w:r>
      <w:r>
        <w:rPr>
          <w:rFonts w:ascii="微软雅黑" w:eastAsia="微软雅黑" w:hAnsi="微软雅黑" w:cs="微软雅黑" w:hint="eastAsia"/>
          <w:color w:val="000000"/>
          <w:kern w:val="0"/>
          <w:sz w:val="24"/>
        </w:rPr>
        <w:t>某申请的</w:t>
      </w:r>
      <w:r>
        <w:rPr>
          <w:rFonts w:ascii="微软雅黑" w:eastAsia="微软雅黑" w:hAnsi="微软雅黑" w:cs="微软雅黑" w:hint="eastAsia"/>
          <w:b/>
          <w:bCs/>
          <w:color w:val="0000FF"/>
          <w:kern w:val="0"/>
          <w:sz w:val="24"/>
        </w:rPr>
        <w:t>商标</w:t>
      </w:r>
      <w:r>
        <w:rPr>
          <w:rFonts w:ascii="微软雅黑" w:eastAsia="微软雅黑" w:hAnsi="微软雅黑" w:cs="微软雅黑" w:hint="eastAsia"/>
          <w:color w:val="000000"/>
          <w:sz w:val="24"/>
        </w:rPr>
        <w:t>正在进行初步审定，任何人均可以提出异议，但时间自公告之日起(</w:t>
      </w:r>
      <w:r>
        <w:rPr>
          <w:rFonts w:ascii="微软雅黑" w:eastAsia="微软雅黑" w:hAnsi="微软雅黑" w:cs="微软雅黑" w:hint="eastAsia"/>
          <w:color w:val="000000"/>
          <w:sz w:val="24"/>
          <w:lang w:val="en-US" w:eastAsia="zh-CN"/>
        </w:rPr>
        <w:t>B</w:t>
      </w:r>
      <w:r>
        <w:rPr>
          <w:rFonts w:ascii="微软雅黑" w:eastAsia="微软雅黑" w:hAnsi="微软雅黑" w:cs="微软雅黑" w:hint="eastAsia"/>
          <w:color w:val="000000"/>
          <w:sz w:val="24"/>
        </w:rPr>
        <w:t>)。A.1个月内</w:t>
      </w:r>
      <w:r>
        <w:rPr>
          <w:rFonts w:ascii="微软雅黑" w:eastAsia="微软雅黑" w:hAnsi="微软雅黑" w:cs="微软雅黑" w:hint="eastAsia"/>
          <w:color w:val="FF0000"/>
          <w:sz w:val="24"/>
        </w:rPr>
        <w:t>B</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3个月内</w:t>
      </w:r>
      <w:r>
        <w:rPr>
          <w:rFonts w:ascii="微软雅黑" w:eastAsia="微软雅黑" w:hAnsi="微软雅黑" w:cs="微软雅黑" w:hint="eastAsia"/>
          <w:color w:val="000000"/>
          <w:sz w:val="24"/>
        </w:rPr>
        <w:t>C</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6个月内D</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12个月内</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M</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某</w:t>
      </w:r>
      <w:r>
        <w:rPr>
          <w:rFonts w:ascii="微软雅黑" w:eastAsia="微软雅黑" w:hAnsi="微软雅黑" w:cs="微软雅黑" w:hint="eastAsia"/>
          <w:color w:val="000000"/>
          <w:kern w:val="0"/>
          <w:sz w:val="24"/>
        </w:rPr>
        <w:t>一经营者先后在同一指定的商品上注册了</w:t>
      </w:r>
      <w:r>
        <w:rPr>
          <w:rFonts w:ascii="微软雅黑" w:eastAsia="微软雅黑" w:hAnsi="微软雅黑" w:cs="微软雅黑" w:hint="eastAsia"/>
          <w:color w:val="000000"/>
          <w:kern w:val="0"/>
          <w:sz w:val="24"/>
        </w:rPr>
        <w:t>“</w:t>
      </w:r>
      <w:r>
        <w:rPr>
          <w:rFonts w:ascii="微软雅黑" w:eastAsia="微软雅黑" w:hAnsi="微软雅黑" w:cs="微软雅黑" w:hint="eastAsia"/>
          <w:color w:val="000000"/>
          <w:kern w:val="0"/>
          <w:sz w:val="24"/>
        </w:rPr>
        <w:t>红玫瑰</w:t>
      </w:r>
      <w:r>
        <w:rPr>
          <w:rFonts w:ascii="微软雅黑" w:eastAsia="微软雅黑" w:hAnsi="微软雅黑" w:cs="微软雅黑" w:hint="eastAsia"/>
          <w:color w:val="000000"/>
          <w:kern w:val="0"/>
          <w:sz w:val="24"/>
        </w:rPr>
        <w:t>”</w:t>
      </w:r>
      <w:r>
        <w:rPr>
          <w:rFonts w:ascii="微软雅黑" w:eastAsia="微软雅黑" w:hAnsi="微软雅黑" w:cs="微软雅黑" w:hint="eastAsia"/>
          <w:color w:val="000000"/>
          <w:kern w:val="0"/>
          <w:sz w:val="24"/>
        </w:rPr>
        <w:t>、</w:t>
      </w:r>
      <w:r>
        <w:rPr>
          <w:rFonts w:ascii="微软雅黑" w:eastAsia="微软雅黑" w:hAnsi="微软雅黑" w:cs="微软雅黑" w:hint="eastAsia"/>
          <w:color w:val="000000"/>
          <w:kern w:val="0"/>
          <w:sz w:val="24"/>
        </w:rPr>
        <w:t>“</w:t>
      </w:r>
      <w:r>
        <w:rPr>
          <w:rFonts w:ascii="微软雅黑" w:eastAsia="微软雅黑" w:hAnsi="微软雅黑" w:cs="微软雅黑" w:hint="eastAsia"/>
          <w:color w:val="000000"/>
          <w:kern w:val="0"/>
          <w:sz w:val="24"/>
        </w:rPr>
        <w:t>白玫瑰</w:t>
      </w:r>
      <w:r>
        <w:rPr>
          <w:rFonts w:ascii="微软雅黑" w:eastAsia="微软雅黑" w:hAnsi="微软雅黑" w:cs="微软雅黑" w:hint="eastAsia"/>
          <w:color w:val="000000"/>
          <w:kern w:val="0"/>
          <w:sz w:val="24"/>
        </w:rPr>
        <w:t>”</w:t>
      </w:r>
      <w:r>
        <w:rPr>
          <w:rFonts w:ascii="微软雅黑" w:eastAsia="微软雅黑" w:hAnsi="微软雅黑" w:cs="微软雅黑" w:hint="eastAsia"/>
          <w:color w:val="000000"/>
          <w:kern w:val="0"/>
          <w:sz w:val="24"/>
        </w:rPr>
        <w:t>、</w:t>
      </w:r>
      <w:r>
        <w:rPr>
          <w:rFonts w:ascii="微软雅黑" w:eastAsia="微软雅黑" w:hAnsi="微软雅黑" w:cs="微软雅黑" w:hint="eastAsia"/>
          <w:color w:val="000000"/>
          <w:kern w:val="0"/>
          <w:sz w:val="24"/>
        </w:rPr>
        <w:t>“</w:t>
      </w:r>
      <w:r>
        <w:rPr>
          <w:rFonts w:ascii="微软雅黑" w:eastAsia="微软雅黑" w:hAnsi="微软雅黑" w:cs="微软雅黑" w:hint="eastAsia"/>
          <w:color w:val="000000"/>
          <w:kern w:val="0"/>
          <w:sz w:val="24"/>
        </w:rPr>
        <w:t>黄玫瑰</w:t>
      </w:r>
      <w:r>
        <w:rPr>
          <w:rFonts w:ascii="微软雅黑" w:eastAsia="微软雅黑" w:hAnsi="微软雅黑" w:cs="微软雅黑" w:hint="eastAsia"/>
          <w:color w:val="000000"/>
          <w:kern w:val="0"/>
          <w:sz w:val="24"/>
        </w:rPr>
        <w:t>”</w:t>
      </w:r>
      <w:r>
        <w:rPr>
          <w:rFonts w:ascii="微软雅黑" w:eastAsia="微软雅黑" w:hAnsi="微软雅黑" w:cs="微软雅黑" w:hint="eastAsia"/>
          <w:color w:val="000000"/>
          <w:kern w:val="0"/>
          <w:sz w:val="24"/>
        </w:rPr>
        <w:t>等若干个近似商标，这些商标属于(D)。</w:t>
      </w:r>
      <w:r>
        <w:rPr>
          <w:rFonts w:ascii="微软雅黑" w:eastAsia="微软雅黑" w:hAnsi="微软雅黑" w:cs="微软雅黑" w:hint="eastAsia"/>
          <w:color w:val="FF0000"/>
          <w:kern w:val="0"/>
          <w:sz w:val="24"/>
        </w:rPr>
        <w:t>D.联合商标</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b/>
          <w:bCs/>
          <w:color w:val="000000"/>
          <w:kern w:val="0"/>
          <w:sz w:val="32"/>
          <w:szCs w:val="32"/>
        </w:rPr>
        <w:t>某</w:t>
      </w:r>
      <w:r>
        <w:rPr>
          <w:rFonts w:ascii="微软雅黑" w:eastAsia="微软雅黑" w:hAnsi="微软雅黑" w:cs="微软雅黑" w:hint="eastAsia"/>
          <w:color w:val="000000"/>
          <w:kern w:val="0"/>
          <w:sz w:val="24"/>
        </w:rPr>
        <w:t>一</w:t>
      </w:r>
      <w:r>
        <w:rPr>
          <w:rFonts w:ascii="微软雅黑" w:eastAsia="微软雅黑" w:hAnsi="微软雅黑" w:cs="微软雅黑" w:hint="eastAsia"/>
          <w:color w:val="000000"/>
          <w:sz w:val="24"/>
        </w:rPr>
        <w:t>经营者先后在同一指定的商品上注册了</w:t>
      </w:r>
      <w:r>
        <w:rPr>
          <w:rFonts w:ascii="微软雅黑" w:eastAsia="微软雅黑" w:hAnsi="微软雅黑" w:cs="微软雅黑" w:hint="eastAsia"/>
          <w:color w:val="000000"/>
          <w:sz w:val="24"/>
        </w:rPr>
        <w:t>“</w:t>
      </w:r>
      <w:r>
        <w:rPr>
          <w:rFonts w:ascii="微软雅黑" w:eastAsia="微软雅黑" w:hAnsi="微软雅黑" w:cs="微软雅黑" w:hint="eastAsia"/>
          <w:color w:val="000000"/>
          <w:sz w:val="24"/>
        </w:rPr>
        <w:t>红玫瑰</w:t>
      </w:r>
      <w:r>
        <w:rPr>
          <w:rFonts w:ascii="微软雅黑" w:eastAsia="微软雅黑" w:hAnsi="微软雅黑" w:cs="微软雅黑" w:hint="eastAsia"/>
          <w:color w:val="000000"/>
          <w:sz w:val="24"/>
        </w:rPr>
        <w:t>”</w:t>
      </w:r>
      <w:r>
        <w:rPr>
          <w:rFonts w:ascii="微软雅黑" w:eastAsia="微软雅黑" w:hAnsi="微软雅黑" w:cs="微软雅黑" w:hint="eastAsia"/>
          <w:color w:val="000000"/>
          <w:sz w:val="24"/>
        </w:rPr>
        <w:t>、</w:t>
      </w:r>
      <w:r>
        <w:rPr>
          <w:rFonts w:ascii="微软雅黑" w:eastAsia="微软雅黑" w:hAnsi="微软雅黑" w:cs="微软雅黑" w:hint="eastAsia"/>
          <w:color w:val="000000"/>
          <w:sz w:val="24"/>
        </w:rPr>
        <w:t>“</w:t>
      </w:r>
      <w:r>
        <w:rPr>
          <w:rFonts w:ascii="微软雅黑" w:eastAsia="微软雅黑" w:hAnsi="微软雅黑" w:cs="微软雅黑" w:hint="eastAsia"/>
          <w:color w:val="000000"/>
          <w:sz w:val="24"/>
        </w:rPr>
        <w:t>白玫瑰</w:t>
      </w:r>
      <w:r>
        <w:rPr>
          <w:rFonts w:ascii="微软雅黑" w:eastAsia="微软雅黑" w:hAnsi="微软雅黑" w:cs="微软雅黑" w:hint="eastAsia"/>
          <w:color w:val="000000"/>
          <w:sz w:val="24"/>
        </w:rPr>
        <w:t>”</w:t>
      </w:r>
      <w:r>
        <w:rPr>
          <w:rFonts w:ascii="微软雅黑" w:eastAsia="微软雅黑" w:hAnsi="微软雅黑" w:cs="微软雅黑" w:hint="eastAsia"/>
          <w:color w:val="000000"/>
          <w:sz w:val="24"/>
        </w:rPr>
        <w:t>、</w:t>
      </w:r>
      <w:r>
        <w:rPr>
          <w:rFonts w:ascii="微软雅黑" w:eastAsia="微软雅黑" w:hAnsi="微软雅黑" w:cs="微软雅黑" w:hint="eastAsia"/>
          <w:color w:val="000000"/>
          <w:sz w:val="24"/>
        </w:rPr>
        <w:t>“</w:t>
      </w:r>
      <w:r>
        <w:rPr>
          <w:rFonts w:ascii="微软雅黑" w:eastAsia="微软雅黑" w:hAnsi="微软雅黑" w:cs="微软雅黑" w:hint="eastAsia"/>
          <w:color w:val="000000"/>
          <w:sz w:val="24"/>
        </w:rPr>
        <w:t>黄玫瑰</w:t>
      </w:r>
      <w:r>
        <w:rPr>
          <w:rFonts w:ascii="微软雅黑" w:eastAsia="微软雅黑" w:hAnsi="微软雅黑" w:cs="微软雅黑" w:hint="eastAsia"/>
          <w:color w:val="000000"/>
          <w:sz w:val="24"/>
        </w:rPr>
        <w:t>”</w:t>
      </w:r>
      <w:r>
        <w:rPr>
          <w:rFonts w:ascii="微软雅黑" w:eastAsia="微软雅黑" w:hAnsi="微软雅黑" w:cs="微软雅黑" w:hint="eastAsia"/>
          <w:color w:val="000000"/>
          <w:sz w:val="24"/>
        </w:rPr>
        <w:t>等若干个近似商标，这些商标属于(</w:t>
      </w:r>
      <w:r>
        <w:rPr>
          <w:rFonts w:ascii="微软雅黑" w:eastAsia="微软雅黑" w:hAnsi="微软雅黑" w:cs="微软雅黑" w:hint="eastAsia"/>
          <w:color w:val="000000"/>
          <w:sz w:val="24"/>
          <w:lang w:val="en-US" w:eastAsia="zh-CN"/>
        </w:rPr>
        <w:t>D</w:t>
      </w:r>
      <w:r>
        <w:rPr>
          <w:rFonts w:ascii="微软雅黑" w:eastAsia="微软雅黑" w:hAnsi="微软雅黑" w:cs="微软雅黑" w:hint="eastAsia"/>
          <w:color w:val="000000"/>
          <w:sz w:val="24"/>
        </w:rPr>
        <w:t>)。A.集体商标B.证明商标C.等级商标</w:t>
      </w:r>
      <w:r>
        <w:rPr>
          <w:rFonts w:ascii="微软雅黑" w:eastAsia="微软雅黑" w:hAnsi="微软雅黑" w:cs="微软雅黑" w:hint="eastAsia"/>
          <w:color w:val="FF0000"/>
          <w:sz w:val="24"/>
        </w:rPr>
        <w:t>D.联合商标</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R</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认</w:t>
      </w:r>
      <w:r>
        <w:rPr>
          <w:rFonts w:ascii="微软雅黑" w:eastAsia="微软雅黑" w:hAnsi="微软雅黑" w:cs="微软雅黑" w:hint="eastAsia"/>
          <w:color w:val="000000"/>
          <w:kern w:val="0"/>
          <w:sz w:val="24"/>
        </w:rPr>
        <w:t>为专利权的授予不符合法律规定，可以宣告专利权无效的请求人是(D)。</w:t>
      </w:r>
      <w:r>
        <w:rPr>
          <w:rFonts w:ascii="微软雅黑" w:eastAsia="微软雅黑" w:hAnsi="微软雅黑" w:cs="微软雅黑" w:hint="eastAsia"/>
          <w:color w:val="FF0000"/>
          <w:kern w:val="0"/>
          <w:sz w:val="24"/>
        </w:rPr>
        <w:t>D.任何人</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b/>
          <w:bCs/>
          <w:color w:val="000000"/>
          <w:kern w:val="0"/>
          <w:sz w:val="32"/>
          <w:szCs w:val="32"/>
        </w:rPr>
        <w:t>认</w:t>
      </w:r>
      <w:r>
        <w:rPr>
          <w:rFonts w:ascii="微软雅黑" w:eastAsia="微软雅黑" w:hAnsi="微软雅黑" w:cs="微软雅黑" w:hint="eastAsia"/>
          <w:color w:val="000000"/>
          <w:sz w:val="24"/>
        </w:rPr>
        <w:t>为专利权的授予不符合法律规定，可以宣告专利权无效的请求人是(</w:t>
      </w:r>
      <w:r>
        <w:rPr>
          <w:rFonts w:ascii="微软雅黑" w:eastAsia="微软雅黑" w:hAnsi="微软雅黑" w:cs="微软雅黑" w:hint="eastAsia"/>
          <w:color w:val="000000"/>
          <w:sz w:val="24"/>
          <w:lang w:val="en-US" w:eastAsia="zh-CN"/>
        </w:rPr>
        <w:t>D</w:t>
      </w:r>
      <w:r>
        <w:rPr>
          <w:rFonts w:ascii="微软雅黑" w:eastAsia="微软雅黑" w:hAnsi="微软雅黑" w:cs="微软雅黑" w:hint="eastAsia"/>
          <w:color w:val="000000"/>
          <w:sz w:val="24"/>
        </w:rPr>
        <w:t>)。A.专利申请人B.专利使用C.专利局</w:t>
      </w:r>
      <w:r>
        <w:rPr>
          <w:rFonts w:ascii="微软雅黑" w:eastAsia="微软雅黑" w:hAnsi="微软雅黑" w:cs="微软雅黑" w:hint="eastAsia"/>
          <w:color w:val="FF0000"/>
          <w:sz w:val="24"/>
        </w:rPr>
        <w:t>D.任何人</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S</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lang w:val="en-US" w:eastAsia="zh-CN"/>
        </w:rPr>
        <w:t>商</w:t>
      </w:r>
      <w:r>
        <w:rPr>
          <w:rFonts w:ascii="微软雅黑" w:eastAsia="微软雅黑" w:hAnsi="微软雅黑" w:cs="微软雅黑" w:hint="eastAsia"/>
          <w:sz w:val="24"/>
          <w:szCs w:val="24"/>
          <w:lang w:val="en-US" w:eastAsia="zh-CN"/>
        </w:rPr>
        <w:t>标法规定，</w:t>
      </w:r>
      <w:r>
        <w:rPr>
          <w:rFonts w:ascii="微软雅黑" w:eastAsia="微软雅黑" w:hAnsi="微软雅黑" w:cs="微软雅黑" w:hint="eastAsia"/>
          <w:b/>
          <w:bCs/>
          <w:color w:val="0000FF"/>
          <w:kern w:val="0"/>
          <w:sz w:val="24"/>
          <w:lang w:val="en-US" w:eastAsia="zh-CN"/>
        </w:rPr>
        <w:t>当事人对</w:t>
      </w:r>
      <w:r>
        <w:rPr>
          <w:rFonts w:ascii="微软雅黑" w:eastAsia="微软雅黑" w:hAnsi="微软雅黑" w:cs="微软雅黑" w:hint="eastAsia"/>
          <w:sz w:val="24"/>
          <w:szCs w:val="24"/>
          <w:lang w:val="en-US" w:eastAsia="zh-CN"/>
        </w:rPr>
        <w:t>商标评审委员会的裁定不服的，可以自收到通知之日起(C)内向人民法院起诉。A.7日B.15日</w:t>
      </w:r>
      <w:r>
        <w:rPr>
          <w:rFonts w:ascii="微软雅黑" w:eastAsia="微软雅黑" w:hAnsi="微软雅黑" w:cs="微软雅黑" w:hint="eastAsia"/>
          <w:b w:val="0"/>
          <w:bCs/>
          <w:color w:val="FF0000"/>
          <w:sz w:val="24"/>
          <w:szCs w:val="24"/>
          <w:lang w:val="en-US" w:eastAsia="zh-CN"/>
        </w:rPr>
        <w:t>C.30日</w:t>
      </w:r>
      <w:r>
        <w:rPr>
          <w:rFonts w:ascii="微软雅黑" w:eastAsia="微软雅黑" w:hAnsi="微软雅黑" w:cs="微软雅黑" w:hint="eastAsia"/>
          <w:sz w:val="24"/>
          <w:szCs w:val="24"/>
          <w:lang w:val="en-US" w:eastAsia="zh-CN"/>
        </w:rPr>
        <w:t>D.60日</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lang w:val="en-US" w:eastAsia="zh-CN"/>
        </w:rPr>
        <w:t>商</w:t>
      </w:r>
      <w:r>
        <w:rPr>
          <w:rFonts w:ascii="微软雅黑" w:eastAsia="微软雅黑" w:hAnsi="微软雅黑" w:cs="微软雅黑" w:hint="eastAsia"/>
          <w:sz w:val="24"/>
          <w:szCs w:val="24"/>
          <w:lang w:val="en-US" w:eastAsia="zh-CN"/>
        </w:rPr>
        <w:t>标法规定</w:t>
      </w:r>
      <w:r>
        <w:rPr>
          <w:rFonts w:ascii="微软雅黑" w:eastAsia="微软雅黑" w:hAnsi="微软雅黑" w:cs="微软雅黑" w:hint="eastAsia"/>
          <w:b/>
          <w:bCs/>
          <w:color w:val="0000FF"/>
          <w:kern w:val="0"/>
          <w:sz w:val="24"/>
          <w:lang w:val="en-US" w:eastAsia="zh-CN"/>
        </w:rPr>
        <w:t>申请注册的商标</w:t>
      </w:r>
      <w:r>
        <w:rPr>
          <w:rFonts w:ascii="微软雅黑" w:eastAsia="微软雅黑" w:hAnsi="微软雅黑" w:cs="微软雅黑" w:hint="eastAsia"/>
          <w:sz w:val="24"/>
          <w:szCs w:val="24"/>
          <w:lang w:val="en-US" w:eastAsia="zh-CN"/>
        </w:rPr>
        <w:t>不得与被撤销或者注销未满(A)的注册商标相同或者近似。</w:t>
      </w:r>
      <w:r>
        <w:rPr>
          <w:rFonts w:ascii="微软雅黑" w:eastAsia="微软雅黑" w:hAnsi="微软雅黑" w:cs="微软雅黑" w:hint="eastAsia"/>
          <w:b w:val="0"/>
          <w:bCs/>
          <w:color w:val="FF0000"/>
          <w:sz w:val="24"/>
          <w:szCs w:val="24"/>
          <w:lang w:val="en-US" w:eastAsia="zh-CN"/>
        </w:rPr>
        <w:t>A.1年</w:t>
      </w:r>
      <w:r>
        <w:rPr>
          <w:rFonts w:ascii="微软雅黑" w:eastAsia="微软雅黑" w:hAnsi="微软雅黑" w:cs="微软雅黑" w:hint="eastAsia"/>
          <w:sz w:val="24"/>
          <w:szCs w:val="24"/>
          <w:lang w:val="en-US" w:eastAsia="zh-CN"/>
        </w:rPr>
        <w:t>B.2年C.3年D.5年</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实</w:t>
      </w:r>
      <w:r>
        <w:rPr>
          <w:rFonts w:ascii="微软雅黑" w:eastAsia="微软雅黑" w:hAnsi="微软雅黑" w:cs="微软雅黑" w:hint="eastAsia"/>
          <w:color w:val="000000"/>
          <w:kern w:val="0"/>
          <w:sz w:val="24"/>
        </w:rPr>
        <w:t>用新型的保护期为(B)。</w:t>
      </w:r>
      <w:r>
        <w:rPr>
          <w:rFonts w:ascii="微软雅黑" w:eastAsia="微软雅黑" w:hAnsi="微软雅黑" w:cs="微软雅黑" w:hint="eastAsia"/>
          <w:color w:val="FF0000"/>
          <w:kern w:val="0"/>
          <w:sz w:val="24"/>
        </w:rPr>
        <w:t>B.10年</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实</w:t>
      </w:r>
      <w:r>
        <w:rPr>
          <w:rFonts w:ascii="微软雅黑" w:eastAsia="微软雅黑" w:hAnsi="微软雅黑" w:cs="微软雅黑" w:hint="eastAsia"/>
          <w:color w:val="000000"/>
          <w:sz w:val="24"/>
        </w:rPr>
        <w:t>用新型的保护期为(</w:t>
      </w:r>
      <w:r>
        <w:rPr>
          <w:rFonts w:ascii="微软雅黑" w:eastAsia="微软雅黑" w:hAnsi="微软雅黑" w:cs="微软雅黑" w:hint="eastAsia"/>
          <w:color w:val="000000"/>
          <w:sz w:val="24"/>
          <w:lang w:val="en-US" w:eastAsia="zh-CN"/>
        </w:rPr>
        <w:t>B</w:t>
      </w:r>
      <w:r>
        <w:rPr>
          <w:rFonts w:ascii="微软雅黑" w:eastAsia="微软雅黑" w:hAnsi="微软雅黑" w:cs="微软雅黑" w:hint="eastAsia"/>
          <w:color w:val="000000"/>
          <w:sz w:val="24"/>
        </w:rPr>
        <w:t>)。A.5年</w:t>
      </w:r>
      <w:r>
        <w:rPr>
          <w:rFonts w:ascii="微软雅黑" w:eastAsia="微软雅黑" w:hAnsi="微软雅黑" w:cs="微软雅黑" w:hint="eastAsia"/>
          <w:color w:val="FF0000"/>
          <w:sz w:val="24"/>
        </w:rPr>
        <w:t>B</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10年</w:t>
      </w:r>
      <w:r>
        <w:rPr>
          <w:rFonts w:ascii="微软雅黑" w:eastAsia="微软雅黑" w:hAnsi="微软雅黑" w:cs="微软雅黑" w:hint="eastAsia"/>
          <w:color w:val="000000"/>
          <w:sz w:val="24"/>
        </w:rPr>
        <w:t>C</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15年D</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20年</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授</w:t>
      </w:r>
      <w:r>
        <w:rPr>
          <w:rFonts w:ascii="微软雅黑" w:eastAsia="微软雅黑" w:hAnsi="微软雅黑" w:cs="微软雅黑" w:hint="eastAsia"/>
          <w:color w:val="000000"/>
          <w:kern w:val="0"/>
          <w:sz w:val="24"/>
        </w:rPr>
        <w:t>予专利权的发明和实用新型应具备三个条件，其中在申请日以前没有同样的发明或实用新型在国内外出版物上公开发表过、在国内公开使用过或者以其他方式为公众所知，也没有同样的发明或实用新型由他人向专利局提出过申请并且记载在申请日以后公布的专利申请文件中，这属于三个条件中的(C)。</w:t>
      </w:r>
      <w:r>
        <w:rPr>
          <w:rFonts w:ascii="微软雅黑" w:eastAsia="微软雅黑" w:hAnsi="微软雅黑" w:cs="微软雅黑" w:hint="eastAsia"/>
          <w:color w:val="FF0000"/>
          <w:kern w:val="0"/>
          <w:sz w:val="24"/>
        </w:rPr>
        <w:t>C.新颖性</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授</w:t>
      </w:r>
      <w:r>
        <w:rPr>
          <w:rFonts w:ascii="微软雅黑" w:eastAsia="微软雅黑" w:hAnsi="微软雅黑" w:cs="微软雅黑" w:hint="eastAsia"/>
          <w:color w:val="000000"/>
          <w:sz w:val="24"/>
        </w:rPr>
        <w:t>予专利权的发明和实用新型应具备三个条件</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其中在申请日以前没有同样的发明或实用新型在国内外出版物上公开发表过、在国内公开使用过或者以其他方式为公众所知，也没有同样的发明或实用新型由他人向专利局提出过申请并且记载在申请日以后公布的专利申请文件中</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这属于三个条件中的(</w:t>
      </w:r>
      <w:r>
        <w:rPr>
          <w:rFonts w:ascii="微软雅黑" w:eastAsia="微软雅黑" w:hAnsi="微软雅黑" w:cs="微软雅黑" w:hint="eastAsia"/>
          <w:color w:val="000000"/>
          <w:sz w:val="24"/>
          <w:lang w:val="en-US" w:eastAsia="zh-CN"/>
        </w:rPr>
        <w:t>A</w:t>
      </w:r>
      <w:r>
        <w:rPr>
          <w:rFonts w:ascii="微软雅黑" w:eastAsia="微软雅黑" w:hAnsi="微软雅黑" w:cs="微软雅黑" w:hint="eastAsia"/>
          <w:color w:val="000000"/>
          <w:sz w:val="24"/>
        </w:rPr>
        <w:t>)。</w:t>
      </w:r>
      <w:r>
        <w:rPr>
          <w:rFonts w:ascii="微软雅黑" w:eastAsia="微软雅黑" w:hAnsi="微软雅黑" w:cs="微软雅黑" w:hint="eastAsia"/>
          <w:color w:val="FF0000"/>
          <w:sz w:val="24"/>
        </w:rPr>
        <w:t>A.新颖性</w:t>
      </w:r>
      <w:r>
        <w:rPr>
          <w:rFonts w:ascii="微软雅黑" w:eastAsia="微软雅黑" w:hAnsi="微软雅黑" w:cs="微软雅黑" w:hint="eastAsia"/>
          <w:color w:val="000000"/>
          <w:sz w:val="24"/>
        </w:rPr>
        <w:t>B.创造性C.实用性D.推广性</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b/>
          <w:bCs/>
          <w:color w:val="000000"/>
          <w:kern w:val="0"/>
          <w:sz w:val="32"/>
          <w:szCs w:val="32"/>
          <w:lang w:val="en-US" w:eastAsia="zh-CN"/>
        </w:rPr>
        <w:t>世</w:t>
      </w:r>
      <w:r>
        <w:rPr>
          <w:rFonts w:ascii="微软雅黑" w:eastAsia="微软雅黑" w:hAnsi="微软雅黑" w:cs="微软雅黑" w:hint="eastAsia"/>
          <w:sz w:val="24"/>
          <w:szCs w:val="24"/>
          <w:lang w:val="en-US" w:eastAsia="zh-CN"/>
        </w:rPr>
        <w:t>界上最早建立专利制度的国家是当时的(C)。A.英国B.法国</w:t>
      </w:r>
      <w:r>
        <w:rPr>
          <w:rFonts w:ascii="微软雅黑" w:eastAsia="微软雅黑" w:hAnsi="微软雅黑" w:cs="微软雅黑" w:hint="eastAsia"/>
          <w:color w:val="FF0000"/>
          <w:sz w:val="24"/>
          <w:szCs w:val="24"/>
          <w:lang w:val="en-US" w:eastAsia="zh-CN"/>
        </w:rPr>
        <w:t>C.威尼斯共和国</w:t>
      </w:r>
      <w:r>
        <w:rPr>
          <w:rFonts w:ascii="微软雅黑" w:eastAsia="微软雅黑" w:hAnsi="微软雅黑" w:cs="微软雅黑" w:hint="eastAsia"/>
          <w:sz w:val="24"/>
          <w:szCs w:val="24"/>
          <w:lang w:val="en-US" w:eastAsia="zh-CN"/>
        </w:rPr>
        <w:t>D.瑞士</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b/>
          <w:bCs/>
          <w:color w:val="000000"/>
          <w:kern w:val="0"/>
          <w:sz w:val="32"/>
          <w:szCs w:val="32"/>
          <w:lang w:val="en-US" w:eastAsia="zh-CN"/>
        </w:rPr>
        <w:t>申</w:t>
      </w:r>
      <w:r>
        <w:rPr>
          <w:rFonts w:ascii="微软雅黑" w:eastAsia="微软雅黑" w:hAnsi="微软雅黑" w:cs="微软雅黑" w:hint="eastAsia"/>
          <w:sz w:val="24"/>
          <w:szCs w:val="24"/>
          <w:lang w:val="en-US" w:eastAsia="zh-CN"/>
        </w:rPr>
        <w:t>请人自外观设计在外国第一次提出专利申请之日起(B)内，又在中国就相同主题提出专利申请的，可以享有优先权。A.3个月</w:t>
      </w:r>
      <w:r>
        <w:rPr>
          <w:rFonts w:ascii="微软雅黑" w:eastAsia="微软雅黑" w:hAnsi="微软雅黑" w:cs="微软雅黑" w:hint="eastAsia"/>
          <w:color w:val="FF0000"/>
          <w:sz w:val="24"/>
          <w:szCs w:val="24"/>
          <w:lang w:val="en-US" w:eastAsia="zh-CN"/>
        </w:rPr>
        <w:t>B.6个月</w:t>
      </w:r>
      <w:r>
        <w:rPr>
          <w:rFonts w:ascii="微软雅黑" w:eastAsia="微软雅黑" w:hAnsi="微软雅黑" w:cs="微软雅黑" w:hint="eastAsia"/>
          <w:sz w:val="24"/>
          <w:szCs w:val="24"/>
          <w:lang w:val="en-US" w:eastAsia="zh-CN"/>
        </w:rPr>
        <w:t>C.12个月D.18个月</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sectPr>
          <w:footerReference w:type="even" r:id="rId10"/>
          <w:footerReference w:type="default" r:id="rId11"/>
          <w:type w:val="nextPage"/>
          <w:pgSz w:w="11906" w:h="16838"/>
          <w:pgMar w:top="567" w:right="567" w:bottom="567" w:left="567" w:header="851" w:footer="992" w:gutter="0"/>
          <w:pgNumType w:start="4"/>
          <w:cols w:space="708"/>
          <w:titlePg w:val="0"/>
          <w:docGrid w:type="lines" w:linePitch="312"/>
        </w:sectPr>
      </w:pPr>
      <w:r>
        <w:rPr>
          <w:rFonts w:ascii="微软雅黑" w:eastAsia="微软雅黑" w:hAnsi="微软雅黑" w:cs="微软雅黑" w:hint="eastAsia"/>
          <w:b/>
          <w:bCs/>
          <w:color w:val="000000"/>
          <w:kern w:val="0"/>
          <w:sz w:val="32"/>
          <w:szCs w:val="32"/>
          <w:lang w:val="en-US" w:eastAsia="zh-CN"/>
        </w:rPr>
        <w:t>说</w:t>
      </w:r>
      <w:r>
        <w:rPr>
          <w:rFonts w:ascii="微软雅黑" w:eastAsia="微软雅黑" w:hAnsi="微软雅黑" w:cs="微软雅黑" w:hint="eastAsia"/>
          <w:sz w:val="24"/>
          <w:szCs w:val="24"/>
          <w:lang w:val="en-US" w:eastAsia="zh-CN"/>
        </w:rPr>
        <w:t>明书是详细记载发明和实用新型(B)的文件。A.实施方式</w:t>
      </w:r>
      <w:r>
        <w:rPr>
          <w:rFonts w:ascii="微软雅黑" w:eastAsia="微软雅黑" w:hAnsi="微软雅黑" w:cs="微软雅黑" w:hint="eastAsia"/>
          <w:color w:val="FF0000"/>
          <w:sz w:val="24"/>
          <w:szCs w:val="24"/>
          <w:lang w:val="en-US" w:eastAsia="zh-CN"/>
        </w:rPr>
        <w:t>B.技术内容</w:t>
      </w:r>
      <w:r>
        <w:rPr>
          <w:rFonts w:ascii="微软雅黑" w:eastAsia="微软雅黑" w:hAnsi="微软雅黑" w:cs="微软雅黑" w:hint="eastAsia"/>
          <w:sz w:val="24"/>
          <w:szCs w:val="24"/>
          <w:lang w:val="en-US" w:eastAsia="zh-CN"/>
        </w:rPr>
        <w:t>C.权利要求D.发明过程</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T</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提</w:t>
      </w:r>
      <w:r>
        <w:rPr>
          <w:rFonts w:ascii="微软雅黑" w:eastAsia="微软雅黑" w:hAnsi="微软雅黑" w:cs="微软雅黑" w:hint="eastAsia"/>
          <w:color w:val="000000"/>
          <w:kern w:val="0"/>
          <w:sz w:val="24"/>
        </w:rPr>
        <w:t>供服务的经营者在其服务项目上所使用的，用以区别于其他服务者所提供的服务项目的显著性标志，叫做(C)。</w:t>
      </w:r>
      <w:r>
        <w:rPr>
          <w:rFonts w:ascii="微软雅黑" w:eastAsia="微软雅黑" w:hAnsi="微软雅黑" w:cs="微软雅黑" w:hint="eastAsia"/>
          <w:color w:val="FF0000"/>
          <w:kern w:val="0"/>
          <w:sz w:val="24"/>
        </w:rPr>
        <w:t>C.服务商标</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b/>
          <w:bCs/>
          <w:color w:val="000000"/>
          <w:kern w:val="0"/>
          <w:sz w:val="32"/>
          <w:szCs w:val="32"/>
        </w:rPr>
        <w:t>提</w:t>
      </w:r>
      <w:r>
        <w:rPr>
          <w:rFonts w:ascii="微软雅黑" w:eastAsia="微软雅黑" w:hAnsi="微软雅黑" w:cs="微软雅黑" w:hint="eastAsia"/>
          <w:color w:val="000000"/>
          <w:kern w:val="0"/>
          <w:sz w:val="24"/>
        </w:rPr>
        <w:t>供</w:t>
      </w:r>
      <w:r>
        <w:rPr>
          <w:rFonts w:ascii="微软雅黑" w:eastAsia="微软雅黑" w:hAnsi="微软雅黑" w:cs="微软雅黑" w:hint="eastAsia"/>
          <w:color w:val="000000"/>
          <w:sz w:val="24"/>
        </w:rPr>
        <w:t>服务的经营者在其服务项目上所使用的</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用以区别于其他服务者所提供的服务项目的显著性标志</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叫做(</w:t>
      </w:r>
      <w:r>
        <w:rPr>
          <w:rFonts w:ascii="微软雅黑" w:eastAsia="微软雅黑" w:hAnsi="微软雅黑" w:cs="微软雅黑" w:hint="eastAsia"/>
          <w:color w:val="000000"/>
          <w:sz w:val="24"/>
          <w:lang w:val="en-US" w:eastAsia="zh-CN"/>
        </w:rPr>
        <w:t>C</w:t>
      </w:r>
      <w:r>
        <w:rPr>
          <w:rFonts w:ascii="微软雅黑" w:eastAsia="微软雅黑" w:hAnsi="微软雅黑" w:cs="微软雅黑" w:hint="eastAsia"/>
          <w:color w:val="000000"/>
          <w:sz w:val="24"/>
        </w:rPr>
        <w:t>)。A.制造商标B.销售商标</w:t>
      </w:r>
      <w:r>
        <w:rPr>
          <w:rFonts w:ascii="微软雅黑" w:eastAsia="微软雅黑" w:hAnsi="微软雅黑" w:cs="微软雅黑" w:hint="eastAsia"/>
          <w:color w:val="FF0000"/>
          <w:sz w:val="24"/>
        </w:rPr>
        <w:t>C.服务商标</w:t>
      </w:r>
      <w:r>
        <w:rPr>
          <w:rFonts w:ascii="微软雅黑" w:eastAsia="微软雅黑" w:hAnsi="微软雅黑" w:cs="微软雅黑" w:hint="eastAsia"/>
          <w:color w:val="000000"/>
          <w:sz w:val="24"/>
        </w:rPr>
        <w:t>D.图形商标</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W</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lang w:val="en-US" w:eastAsia="zh-CN"/>
        </w:rPr>
        <w:t>未</w:t>
      </w:r>
      <w:r>
        <w:rPr>
          <w:rFonts w:ascii="微软雅黑" w:eastAsia="微软雅黑" w:hAnsi="微软雅黑" w:cs="微软雅黑" w:hint="eastAsia"/>
          <w:sz w:val="24"/>
          <w:szCs w:val="24"/>
          <w:lang w:val="en-US" w:eastAsia="zh-CN"/>
        </w:rPr>
        <w:t>经商标注册人同意，更换其注册商标并将该更换商标的商品又投入市场的行为是(C)。A.使用侵权B.销售侵权</w:t>
      </w:r>
      <w:r>
        <w:rPr>
          <w:rFonts w:ascii="微软雅黑" w:eastAsia="微软雅黑" w:hAnsi="微软雅黑" w:cs="微软雅黑" w:hint="eastAsia"/>
          <w:b w:val="0"/>
          <w:bCs/>
          <w:color w:val="FF0000"/>
          <w:sz w:val="24"/>
          <w:szCs w:val="24"/>
          <w:lang w:val="en-US" w:eastAsia="zh-CN"/>
        </w:rPr>
        <w:t>C.反向假冒侵权</w:t>
      </w:r>
      <w:r>
        <w:rPr>
          <w:rFonts w:ascii="微软雅黑" w:eastAsia="微软雅黑" w:hAnsi="微软雅黑" w:cs="微软雅黑" w:hint="eastAsia"/>
          <w:sz w:val="24"/>
          <w:szCs w:val="24"/>
          <w:lang w:val="en-US" w:eastAsia="zh-CN"/>
        </w:rPr>
        <w:t>D.标识侵权</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《商标法》</w:t>
      </w:r>
      <w:r>
        <w:rPr>
          <w:rFonts w:ascii="微软雅黑" w:eastAsia="微软雅黑" w:hAnsi="微软雅黑" w:cs="微软雅黑" w:hint="eastAsia"/>
          <w:color w:val="000000"/>
          <w:kern w:val="0"/>
          <w:sz w:val="24"/>
        </w:rPr>
        <w:t>规定，</w:t>
      </w:r>
      <w:r>
        <w:rPr>
          <w:rFonts w:ascii="微软雅黑" w:eastAsia="微软雅黑" w:hAnsi="微软雅黑" w:cs="微软雅黑" w:hint="eastAsia"/>
          <w:b/>
          <w:bCs/>
          <w:color w:val="000000"/>
          <w:kern w:val="0"/>
          <w:sz w:val="24"/>
        </w:rPr>
        <w:t>未经商标注册人</w:t>
      </w:r>
      <w:r>
        <w:rPr>
          <w:rFonts w:ascii="微软雅黑" w:eastAsia="微软雅黑" w:hAnsi="微软雅黑" w:cs="微软雅黑" w:hint="eastAsia"/>
          <w:color w:val="000000"/>
          <w:kern w:val="0"/>
          <w:sz w:val="24"/>
        </w:rPr>
        <w:t>同意，更换其注册商标并将该更换商标的商品又投入市场的行为属于商标侵权，这类行为称为(D)。</w:t>
      </w:r>
      <w:r>
        <w:rPr>
          <w:rFonts w:ascii="微软雅黑" w:eastAsia="微软雅黑" w:hAnsi="微软雅黑" w:cs="微软雅黑" w:hint="eastAsia"/>
          <w:color w:val="FF0000"/>
          <w:kern w:val="0"/>
          <w:sz w:val="24"/>
        </w:rPr>
        <w:t>D.反向假冒侵权</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《商标法》</w:t>
      </w:r>
      <w:r>
        <w:rPr>
          <w:rFonts w:ascii="微软雅黑" w:eastAsia="微软雅黑" w:hAnsi="微软雅黑" w:cs="微软雅黑" w:hint="eastAsia"/>
          <w:color w:val="000000"/>
          <w:sz w:val="24"/>
        </w:rPr>
        <w:t>规定</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b/>
          <w:bCs/>
          <w:color w:val="000000"/>
          <w:kern w:val="0"/>
          <w:sz w:val="24"/>
        </w:rPr>
        <w:t>注册商标</w:t>
      </w:r>
      <w:r>
        <w:rPr>
          <w:rFonts w:ascii="微软雅黑" w:eastAsia="微软雅黑" w:hAnsi="微软雅黑" w:cs="微软雅黑" w:hint="eastAsia"/>
          <w:color w:val="000000"/>
          <w:sz w:val="24"/>
        </w:rPr>
        <w:t>的有效期为(</w:t>
      </w:r>
      <w:r>
        <w:rPr>
          <w:rFonts w:ascii="微软雅黑" w:eastAsia="微软雅黑" w:hAnsi="微软雅黑" w:cs="微软雅黑" w:hint="eastAsia"/>
          <w:color w:val="000000"/>
          <w:sz w:val="24"/>
          <w:lang w:val="en-US" w:eastAsia="zh-CN"/>
        </w:rPr>
        <w:t>B</w:t>
      </w:r>
      <w:r>
        <w:rPr>
          <w:rFonts w:ascii="微软雅黑" w:eastAsia="微软雅黑" w:hAnsi="微软雅黑" w:cs="微软雅黑" w:hint="eastAsia"/>
          <w:color w:val="000000"/>
          <w:sz w:val="24"/>
        </w:rPr>
        <w:t>)</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自核准注册之日起计算。A.5年</w:t>
      </w:r>
      <w:r>
        <w:rPr>
          <w:rFonts w:ascii="微软雅黑" w:eastAsia="微软雅黑" w:hAnsi="微软雅黑" w:cs="微软雅黑" w:hint="eastAsia"/>
          <w:color w:val="FF0000"/>
          <w:sz w:val="24"/>
        </w:rPr>
        <w:t>B.10年</w:t>
      </w:r>
      <w:r>
        <w:rPr>
          <w:rFonts w:ascii="微软雅黑" w:eastAsia="微软雅黑" w:hAnsi="微软雅黑" w:cs="微软雅黑" w:hint="eastAsia"/>
          <w:color w:val="000000"/>
          <w:sz w:val="24"/>
        </w:rPr>
        <w:t>C.15年D.20年</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《著作权法》</w:t>
      </w:r>
      <w:r>
        <w:rPr>
          <w:rFonts w:ascii="微软雅黑" w:eastAsia="微软雅黑" w:hAnsi="微软雅黑" w:cs="微软雅黑" w:hint="eastAsia"/>
          <w:color w:val="000000"/>
          <w:kern w:val="0"/>
          <w:sz w:val="24"/>
        </w:rPr>
        <w:t>规定，公民的作品的发表权的保护期为(D)。</w:t>
      </w:r>
      <w:r>
        <w:rPr>
          <w:rFonts w:ascii="微软雅黑" w:eastAsia="微软雅黑" w:hAnsi="微软雅黑" w:cs="微软雅黑" w:hint="eastAsia"/>
          <w:color w:val="FF0000"/>
          <w:kern w:val="0"/>
          <w:sz w:val="24"/>
        </w:rPr>
        <w:t>D.作品自创作完成后50年内未发表的，法律不再保护</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lang w:val="en-US" w:eastAsia="zh-CN"/>
        </w:rPr>
        <w:t>《著作权法实施</w:t>
      </w:r>
      <w:r>
        <w:rPr>
          <w:rFonts w:ascii="微软雅黑" w:eastAsia="微软雅黑" w:hAnsi="微软雅黑" w:cs="微软雅黑" w:hint="eastAsia"/>
          <w:sz w:val="24"/>
          <w:szCs w:val="24"/>
          <w:lang w:val="en-US" w:eastAsia="zh-CN"/>
        </w:rPr>
        <w:t>条例》规定，著作权自作品(B)之日起产生。A.登记注册</w:t>
      </w:r>
      <w:r>
        <w:rPr>
          <w:rFonts w:ascii="微软雅黑" w:eastAsia="微软雅黑" w:hAnsi="微软雅黑" w:cs="微软雅黑" w:hint="eastAsia"/>
          <w:color w:val="FF0000"/>
          <w:sz w:val="24"/>
          <w:szCs w:val="24"/>
          <w:lang w:val="en-US" w:eastAsia="zh-CN"/>
        </w:rPr>
        <w:t>B.创作完成</w:t>
      </w:r>
      <w:r>
        <w:rPr>
          <w:rFonts w:ascii="微软雅黑" w:eastAsia="微软雅黑" w:hAnsi="微软雅黑" w:cs="微软雅黑" w:hint="eastAsia"/>
          <w:sz w:val="24"/>
          <w:szCs w:val="24"/>
          <w:lang w:val="en-US" w:eastAsia="zh-CN"/>
        </w:rPr>
        <w:t>C.发表D.发表并登记注册</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《专利法》</w:t>
      </w:r>
      <w:r>
        <w:rPr>
          <w:rFonts w:ascii="微软雅黑" w:eastAsia="微软雅黑" w:hAnsi="微软雅黑" w:cs="微软雅黑" w:hint="eastAsia"/>
          <w:color w:val="000000"/>
          <w:kern w:val="0"/>
          <w:sz w:val="24"/>
        </w:rPr>
        <w:t>规定，</w:t>
      </w:r>
      <w:r>
        <w:rPr>
          <w:rFonts w:ascii="微软雅黑" w:eastAsia="微软雅黑" w:hAnsi="微软雅黑" w:cs="微软雅黑" w:hint="eastAsia"/>
          <w:b/>
          <w:bCs/>
          <w:color w:val="000000"/>
          <w:sz w:val="24"/>
        </w:rPr>
        <w:t>对产品的形状</w:t>
      </w:r>
      <w:r>
        <w:rPr>
          <w:rFonts w:ascii="微软雅黑" w:eastAsia="微软雅黑" w:hAnsi="微软雅黑" w:cs="微软雅黑" w:hint="eastAsia"/>
          <w:color w:val="000000"/>
          <w:kern w:val="0"/>
          <w:sz w:val="24"/>
        </w:rPr>
        <w:t>、构造或者其结合所提出的适合于实用的新的技术方案称为(B)。</w:t>
      </w:r>
      <w:r>
        <w:rPr>
          <w:rFonts w:ascii="微软雅黑" w:eastAsia="微软雅黑" w:hAnsi="微软雅黑" w:cs="微软雅黑" w:hint="eastAsia"/>
          <w:color w:val="FF0000"/>
          <w:kern w:val="0"/>
          <w:sz w:val="24"/>
        </w:rPr>
        <w:t>B.实用新型</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《专利法》</w:t>
      </w:r>
      <w:r>
        <w:rPr>
          <w:rFonts w:ascii="微软雅黑" w:eastAsia="微软雅黑" w:hAnsi="微软雅黑" w:cs="微软雅黑" w:hint="eastAsia"/>
          <w:color w:val="000000"/>
          <w:kern w:val="0"/>
          <w:sz w:val="24"/>
        </w:rPr>
        <w:t>规定，</w:t>
      </w:r>
      <w:r>
        <w:rPr>
          <w:rFonts w:ascii="微软雅黑" w:eastAsia="微软雅黑" w:hAnsi="微软雅黑" w:cs="微软雅黑" w:hint="eastAsia"/>
          <w:b/>
          <w:bCs/>
          <w:color w:val="000000"/>
          <w:sz w:val="24"/>
        </w:rPr>
        <w:t>发明或者实用新型专利权</w:t>
      </w:r>
      <w:r>
        <w:rPr>
          <w:rFonts w:ascii="微软雅黑" w:eastAsia="微软雅黑" w:hAnsi="微软雅黑" w:cs="微软雅黑" w:hint="eastAsia"/>
          <w:color w:val="000000"/>
          <w:sz w:val="24"/>
        </w:rPr>
        <w:t>的保护范围以其(</w:t>
      </w:r>
      <w:r>
        <w:rPr>
          <w:rFonts w:ascii="微软雅黑" w:eastAsia="微软雅黑" w:hAnsi="微软雅黑" w:cs="微软雅黑" w:hint="eastAsia"/>
          <w:color w:val="000000"/>
          <w:sz w:val="24"/>
          <w:lang w:val="en-US" w:eastAsia="zh-CN"/>
        </w:rPr>
        <w:t>B</w:t>
      </w:r>
      <w:r>
        <w:rPr>
          <w:rFonts w:ascii="微软雅黑" w:eastAsia="微软雅黑" w:hAnsi="微软雅黑" w:cs="微软雅黑" w:hint="eastAsia"/>
          <w:color w:val="000000"/>
          <w:sz w:val="24"/>
        </w:rPr>
        <w:t>)。A.请求书为准</w:t>
      </w:r>
      <w:r>
        <w:rPr>
          <w:rFonts w:ascii="微软雅黑" w:eastAsia="微软雅黑" w:hAnsi="微软雅黑" w:cs="微软雅黑" w:hint="eastAsia"/>
          <w:color w:val="000000"/>
          <w:sz w:val="24"/>
        </w:rPr>
        <w:tab/>
      </w:r>
      <w:r>
        <w:rPr>
          <w:rFonts w:ascii="微软雅黑" w:eastAsia="微软雅黑" w:hAnsi="微软雅黑" w:cs="微软雅黑" w:hint="eastAsia"/>
          <w:color w:val="FF0000"/>
          <w:sz w:val="24"/>
        </w:rPr>
        <w:t>B.权利要求书为准</w:t>
      </w:r>
      <w:r>
        <w:rPr>
          <w:rFonts w:ascii="微软雅黑" w:eastAsia="微软雅黑" w:hAnsi="微软雅黑" w:cs="微软雅黑" w:hint="eastAsia"/>
          <w:color w:val="000000"/>
          <w:sz w:val="24"/>
        </w:rPr>
        <w:t>C.说明书为准D.说明书附图为准</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《专利法》</w:t>
      </w:r>
      <w:r>
        <w:rPr>
          <w:rFonts w:ascii="微软雅黑" w:eastAsia="微软雅黑" w:hAnsi="微软雅黑" w:cs="微软雅黑" w:hint="eastAsia"/>
          <w:color w:val="000000"/>
          <w:kern w:val="0"/>
          <w:sz w:val="24"/>
        </w:rPr>
        <w:t>规定，</w:t>
      </w:r>
      <w:r>
        <w:rPr>
          <w:rFonts w:ascii="微软雅黑" w:eastAsia="微软雅黑" w:hAnsi="微软雅黑" w:cs="微软雅黑" w:hint="eastAsia"/>
          <w:b/>
          <w:bCs/>
          <w:color w:val="000000"/>
          <w:sz w:val="24"/>
        </w:rPr>
        <w:t>发明专利权</w:t>
      </w:r>
      <w:r>
        <w:rPr>
          <w:rFonts w:ascii="微软雅黑" w:eastAsia="微软雅黑" w:hAnsi="微软雅黑" w:cs="微软雅黑" w:hint="eastAsia"/>
          <w:color w:val="000000"/>
          <w:sz w:val="24"/>
        </w:rPr>
        <w:t>的保护期自(</w:t>
      </w:r>
      <w:r>
        <w:rPr>
          <w:rFonts w:ascii="微软雅黑" w:eastAsia="微软雅黑" w:hAnsi="微软雅黑" w:cs="微软雅黑" w:hint="eastAsia"/>
          <w:color w:val="000000"/>
          <w:sz w:val="24"/>
          <w:lang w:val="en-US" w:eastAsia="zh-CN"/>
        </w:rPr>
        <w:t>C</w:t>
      </w:r>
      <w:r>
        <w:rPr>
          <w:rFonts w:ascii="微软雅黑" w:eastAsia="微软雅黑" w:hAnsi="微软雅黑" w:cs="微软雅黑" w:hint="eastAsia"/>
          <w:color w:val="000000"/>
          <w:sz w:val="24"/>
        </w:rPr>
        <w:t>)。A.授权公告之日起计算B.公布申请之日起计算</w:t>
      </w:r>
      <w:r>
        <w:rPr>
          <w:rFonts w:ascii="微软雅黑" w:eastAsia="微软雅黑" w:hAnsi="微软雅黑" w:cs="微软雅黑" w:hint="eastAsia"/>
          <w:color w:val="FF0000"/>
          <w:sz w:val="24"/>
        </w:rPr>
        <w:t>C.申请日起计算</w:t>
      </w:r>
      <w:r>
        <w:rPr>
          <w:rFonts w:ascii="微软雅黑" w:eastAsia="微软雅黑" w:hAnsi="微软雅黑" w:cs="微软雅黑" w:hint="eastAsia"/>
          <w:color w:val="000000"/>
          <w:sz w:val="24"/>
        </w:rPr>
        <w:t>D.颁发专利证书之日起计算</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lang w:val="en-US" w:eastAsia="zh-CN"/>
        </w:rPr>
        <w:t>对实用新型</w:t>
      </w:r>
      <w:r>
        <w:rPr>
          <w:rFonts w:ascii="微软雅黑" w:eastAsia="微软雅黑" w:hAnsi="微软雅黑" w:cs="微软雅黑" w:hint="eastAsia"/>
          <w:sz w:val="24"/>
          <w:szCs w:val="24"/>
          <w:lang w:val="en-US" w:eastAsia="zh-CN"/>
        </w:rPr>
        <w:t>和外观设计专利申请的审批实行(C)。A.登记制B.延迟审查制</w:t>
      </w:r>
      <w:r>
        <w:rPr>
          <w:rFonts w:ascii="微软雅黑" w:eastAsia="微软雅黑" w:hAnsi="微软雅黑" w:cs="微软雅黑" w:hint="eastAsia"/>
          <w:color w:val="FF0000"/>
          <w:sz w:val="24"/>
          <w:szCs w:val="24"/>
          <w:lang w:val="en-US" w:eastAsia="zh-CN"/>
        </w:rPr>
        <w:t>C.形式审查制</w:t>
      </w:r>
      <w:r>
        <w:rPr>
          <w:rFonts w:ascii="微软雅黑" w:eastAsia="微软雅黑" w:hAnsi="微软雅黑" w:cs="微软雅黑" w:hint="eastAsia"/>
          <w:sz w:val="24"/>
          <w:szCs w:val="24"/>
          <w:lang w:val="en-US" w:eastAsia="zh-CN"/>
        </w:rPr>
        <w:t>D.实质审查制</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的</w:t>
      </w:r>
      <w:r>
        <w:rPr>
          <w:rFonts w:ascii="微软雅黑" w:eastAsia="微软雅黑" w:hAnsi="微软雅黑" w:cs="微软雅黑" w:hint="eastAsia"/>
          <w:b/>
          <w:bCs/>
          <w:color w:val="0000FF"/>
          <w:kern w:val="0"/>
          <w:sz w:val="24"/>
        </w:rPr>
        <w:t>“</w:t>
      </w:r>
      <w:r>
        <w:rPr>
          <w:rFonts w:ascii="微软雅黑" w:eastAsia="微软雅黑" w:hAnsi="微软雅黑" w:cs="微软雅黑" w:hint="eastAsia"/>
          <w:b/>
          <w:bCs/>
          <w:color w:val="0000FF"/>
          <w:kern w:val="0"/>
          <w:sz w:val="24"/>
        </w:rPr>
        <w:t>绿色食品</w:t>
      </w:r>
      <w:r>
        <w:rPr>
          <w:rFonts w:ascii="微软雅黑" w:eastAsia="微软雅黑" w:hAnsi="微软雅黑" w:cs="微软雅黑" w:hint="eastAsia"/>
          <w:b/>
          <w:bCs/>
          <w:color w:val="0000FF"/>
          <w:kern w:val="0"/>
          <w:sz w:val="24"/>
        </w:rPr>
        <w:t>”</w:t>
      </w:r>
      <w:r>
        <w:rPr>
          <w:rFonts w:ascii="微软雅黑" w:eastAsia="微软雅黑" w:hAnsi="微软雅黑" w:cs="微软雅黑" w:hint="eastAsia"/>
          <w:color w:val="000000"/>
          <w:kern w:val="0"/>
          <w:sz w:val="24"/>
        </w:rPr>
        <w:t>标志为(B)。</w:t>
      </w:r>
      <w:r>
        <w:rPr>
          <w:rFonts w:ascii="微软雅黑" w:eastAsia="微软雅黑" w:hAnsi="微软雅黑" w:cs="微软雅黑" w:hint="eastAsia"/>
          <w:color w:val="FF0000"/>
          <w:kern w:val="0"/>
          <w:sz w:val="24"/>
        </w:rPr>
        <w:t>B.证明商标</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lang w:val="en-US" w:eastAsia="zh-CN"/>
        </w:rPr>
        <w:t>法律规定</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b/>
          <w:bCs/>
          <w:color w:val="000000"/>
          <w:sz w:val="24"/>
        </w:rPr>
        <w:t>电影作品</w:t>
      </w:r>
      <w:r>
        <w:rPr>
          <w:rFonts w:ascii="微软雅黑" w:eastAsia="微软雅黑" w:hAnsi="微软雅黑" w:cs="微软雅黑" w:hint="eastAsia"/>
          <w:color w:val="000000"/>
          <w:sz w:val="24"/>
        </w:rPr>
        <w:t>、摄影作品的著作权保护期限为(</w:t>
      </w:r>
      <w:r>
        <w:rPr>
          <w:rFonts w:ascii="微软雅黑" w:eastAsia="微软雅黑" w:hAnsi="微软雅黑" w:cs="微软雅黑" w:hint="eastAsia"/>
          <w:color w:val="000000"/>
          <w:sz w:val="24"/>
          <w:lang w:val="en-US" w:eastAsia="zh-CN"/>
        </w:rPr>
        <w:t>B</w:t>
      </w:r>
      <w:r>
        <w:rPr>
          <w:rFonts w:ascii="微软雅黑" w:eastAsia="微软雅黑" w:hAnsi="微软雅黑" w:cs="微软雅黑" w:hint="eastAsia"/>
          <w:color w:val="000000"/>
          <w:sz w:val="24"/>
        </w:rPr>
        <w:t>)。A.作品创作完成之日起50年</w:t>
      </w:r>
      <w:r>
        <w:rPr>
          <w:rFonts w:ascii="微软雅黑" w:eastAsia="微软雅黑" w:hAnsi="微软雅黑" w:cs="微软雅黑" w:hint="eastAsia"/>
          <w:color w:val="000000"/>
          <w:sz w:val="24"/>
        </w:rPr>
        <w:tab/>
      </w:r>
      <w:r>
        <w:rPr>
          <w:rFonts w:ascii="微软雅黑" w:eastAsia="微软雅黑" w:hAnsi="微软雅黑" w:cs="微软雅黑" w:hint="eastAsia"/>
          <w:color w:val="FF0000"/>
          <w:sz w:val="24"/>
        </w:rPr>
        <w:t>B.作品首次发表后第50年</w:t>
      </w:r>
      <w:r>
        <w:rPr>
          <w:rFonts w:ascii="微软雅黑" w:eastAsia="微软雅黑" w:hAnsi="微软雅黑" w:cs="微软雅黑" w:hint="eastAsia"/>
          <w:color w:val="000000"/>
          <w:sz w:val="24"/>
        </w:rPr>
        <w:t>C.作品创作完成之日起</w:t>
      </w:r>
      <w:r>
        <w:rPr>
          <w:rFonts w:ascii="微软雅黑" w:eastAsia="微软雅黑" w:hAnsi="微软雅黑" w:cs="微软雅黑" w:hint="eastAsia"/>
          <w:color w:val="000000"/>
          <w:sz w:val="24"/>
          <w:lang w:val="en-US" w:eastAsia="zh-CN"/>
        </w:rPr>
        <w:t>30</w:t>
      </w:r>
      <w:r>
        <w:rPr>
          <w:rFonts w:ascii="微软雅黑" w:eastAsia="微软雅黑" w:hAnsi="微软雅黑" w:cs="微软雅黑" w:hint="eastAsia"/>
          <w:color w:val="000000"/>
          <w:sz w:val="24"/>
        </w:rPr>
        <w:t>年D.作品首次发表后第</w:t>
      </w:r>
      <w:r>
        <w:rPr>
          <w:rFonts w:ascii="微软雅黑" w:eastAsia="微软雅黑" w:hAnsi="微软雅黑" w:cs="微软雅黑" w:hint="eastAsia"/>
          <w:color w:val="000000"/>
          <w:sz w:val="24"/>
          <w:lang w:val="en-US" w:eastAsia="zh-CN"/>
        </w:rPr>
        <w:t>30</w:t>
      </w:r>
      <w:r>
        <w:rPr>
          <w:rFonts w:ascii="微软雅黑" w:eastAsia="微软雅黑" w:hAnsi="微软雅黑" w:cs="微软雅黑" w:hint="eastAsia"/>
          <w:color w:val="000000"/>
          <w:sz w:val="24"/>
        </w:rPr>
        <w:t>年</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lang w:val="en-US" w:eastAsia="zh-CN"/>
        </w:rPr>
        <w:t>法律规定</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b/>
          <w:bCs/>
          <w:color w:val="000000"/>
          <w:sz w:val="24"/>
        </w:rPr>
        <w:t>发明专利权</w:t>
      </w:r>
      <w:r>
        <w:rPr>
          <w:rFonts w:ascii="微软雅黑" w:eastAsia="微软雅黑" w:hAnsi="微软雅黑" w:cs="微软雅黑" w:hint="eastAsia"/>
          <w:color w:val="000000"/>
          <w:sz w:val="24"/>
        </w:rPr>
        <w:t>自(</w:t>
      </w:r>
      <w:r>
        <w:rPr>
          <w:rFonts w:ascii="微软雅黑" w:eastAsia="微软雅黑" w:hAnsi="微软雅黑" w:cs="微软雅黑" w:hint="eastAsia"/>
          <w:color w:val="000000"/>
          <w:sz w:val="24"/>
          <w:lang w:val="en-US" w:eastAsia="zh-CN"/>
        </w:rPr>
        <w:t>D</w:t>
      </w:r>
      <w:r>
        <w:rPr>
          <w:rFonts w:ascii="微软雅黑" w:eastAsia="微软雅黑" w:hAnsi="微软雅黑" w:cs="微软雅黑" w:hint="eastAsia"/>
          <w:color w:val="000000"/>
          <w:sz w:val="24"/>
        </w:rPr>
        <w:t>)之日起生效。A.申请B.受理申请C.公布申请</w:t>
      </w:r>
      <w:r>
        <w:rPr>
          <w:rFonts w:ascii="微软雅黑" w:eastAsia="微软雅黑" w:hAnsi="微软雅黑" w:cs="微软雅黑" w:hint="eastAsia"/>
          <w:color w:val="FF0000"/>
          <w:sz w:val="24"/>
        </w:rPr>
        <w:t>D.授权公告</w:t>
      </w:r>
      <w:r>
        <w:rPr>
          <w:rFonts w:ascii="微软雅黑" w:eastAsia="微软雅黑" w:hAnsi="微软雅黑" w:cs="微软雅黑" w:hint="eastAsia"/>
          <w:color w:val="FF0000"/>
          <w:sz w:val="24"/>
        </w:rPr>
        <w:tab/>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sectPr>
          <w:footerReference w:type="even" r:id="rId12"/>
          <w:footerReference w:type="default" r:id="rId13"/>
          <w:type w:val="nextPage"/>
          <w:pgSz w:w="11906" w:h="16838"/>
          <w:pgMar w:top="567" w:right="567" w:bottom="567" w:left="567" w:header="851" w:footer="992" w:gutter="0"/>
          <w:pgNumType w:start="5"/>
          <w:cols w:space="708"/>
          <w:titlePg w:val="0"/>
          <w:docGrid w:type="lines" w:linePitch="312"/>
        </w:sect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法律规定</w:t>
      </w:r>
      <w:r>
        <w:rPr>
          <w:rFonts w:ascii="微软雅黑" w:eastAsia="微软雅黑" w:hAnsi="微软雅黑" w:cs="微软雅黑" w:hint="eastAsia"/>
          <w:color w:val="000000"/>
          <w:kern w:val="0"/>
          <w:sz w:val="24"/>
        </w:rPr>
        <w:t>，</w:t>
      </w:r>
      <w:r>
        <w:rPr>
          <w:rFonts w:ascii="微软雅黑" w:eastAsia="微软雅黑" w:hAnsi="微软雅黑" w:cs="微软雅黑" w:hint="eastAsia"/>
          <w:b/>
          <w:bCs/>
          <w:color w:val="000000"/>
          <w:sz w:val="24"/>
        </w:rPr>
        <w:t>文学、艺术和科学领域</w:t>
      </w:r>
      <w:r>
        <w:rPr>
          <w:rFonts w:ascii="微软雅黑" w:eastAsia="微软雅黑" w:hAnsi="微软雅黑" w:cs="微软雅黑" w:hint="eastAsia"/>
          <w:color w:val="000000"/>
          <w:kern w:val="0"/>
          <w:sz w:val="24"/>
        </w:rPr>
        <w:t>内具有独创性并能以某种形式复制的智力成果叫做(D)。</w:t>
      </w:r>
      <w:r>
        <w:rPr>
          <w:rFonts w:ascii="微软雅黑" w:eastAsia="微软雅黑" w:hAnsi="微软雅黑" w:cs="微软雅黑" w:hint="eastAsia"/>
          <w:color w:val="FF0000"/>
          <w:kern w:val="0"/>
          <w:sz w:val="24"/>
        </w:rPr>
        <w:t>D.作品</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法律规定</w:t>
      </w:r>
      <w:r>
        <w:rPr>
          <w:rFonts w:ascii="微软雅黑" w:eastAsia="微软雅黑" w:hAnsi="微软雅黑" w:cs="微软雅黑" w:hint="eastAsia"/>
          <w:color w:val="000000"/>
          <w:kern w:val="0"/>
          <w:sz w:val="24"/>
        </w:rPr>
        <w:t>，</w:t>
      </w:r>
      <w:r>
        <w:rPr>
          <w:rFonts w:ascii="微软雅黑" w:eastAsia="微软雅黑" w:hAnsi="微软雅黑" w:cs="微软雅黑" w:hint="eastAsia"/>
          <w:b/>
          <w:bCs/>
          <w:color w:val="000000"/>
          <w:sz w:val="24"/>
        </w:rPr>
        <w:t>文学、艺术和科学领域</w:t>
      </w:r>
      <w:r>
        <w:rPr>
          <w:rFonts w:ascii="微软雅黑" w:eastAsia="微软雅黑" w:hAnsi="微软雅黑" w:cs="微软雅黑" w:hint="eastAsia"/>
          <w:color w:val="000000"/>
          <w:sz w:val="24"/>
        </w:rPr>
        <w:t>内具有独创性并能以某种形式复制的智力成果叫做(</w:t>
      </w:r>
      <w:r>
        <w:rPr>
          <w:rFonts w:ascii="微软雅黑" w:eastAsia="微软雅黑" w:hAnsi="微软雅黑" w:cs="微软雅黑" w:hint="eastAsia"/>
          <w:color w:val="000000"/>
          <w:sz w:val="24"/>
          <w:lang w:val="en-US" w:eastAsia="zh-CN"/>
        </w:rPr>
        <w:t>D</w:t>
      </w:r>
      <w:r>
        <w:rPr>
          <w:rFonts w:ascii="微软雅黑" w:eastAsia="微软雅黑" w:hAnsi="微软雅黑" w:cs="微软雅黑" w:hint="eastAsia"/>
          <w:color w:val="000000"/>
          <w:sz w:val="24"/>
        </w:rPr>
        <w:t>)</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A.商标B.发明C.外观设计</w:t>
      </w:r>
      <w:r>
        <w:rPr>
          <w:rFonts w:ascii="微软雅黑" w:eastAsia="微软雅黑" w:hAnsi="微软雅黑" w:cs="微软雅黑" w:hint="eastAsia"/>
          <w:color w:val="FF0000"/>
          <w:sz w:val="24"/>
        </w:rPr>
        <w:t>D.作品</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负责专利申请</w:t>
      </w:r>
      <w:r>
        <w:rPr>
          <w:rFonts w:ascii="微软雅黑" w:eastAsia="微软雅黑" w:hAnsi="微软雅黑" w:cs="微软雅黑" w:hint="eastAsia"/>
          <w:color w:val="000000"/>
          <w:kern w:val="0"/>
          <w:sz w:val="24"/>
        </w:rPr>
        <w:t>审批的组织是(B)。</w:t>
      </w:r>
      <w:r>
        <w:rPr>
          <w:rFonts w:ascii="微软雅黑" w:eastAsia="微软雅黑" w:hAnsi="微软雅黑" w:cs="微软雅黑" w:hint="eastAsia"/>
          <w:color w:val="FF0000"/>
          <w:kern w:val="0"/>
          <w:sz w:val="24"/>
        </w:rPr>
        <w:t>B.国家知识产权局</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负责专利申请</w:t>
      </w:r>
      <w:r>
        <w:rPr>
          <w:rFonts w:ascii="微软雅黑" w:eastAsia="微软雅黑" w:hAnsi="微软雅黑" w:cs="微软雅黑" w:hint="eastAsia"/>
          <w:color w:val="000000"/>
          <w:sz w:val="24"/>
        </w:rPr>
        <w:t>审批的组织是(</w:t>
      </w:r>
      <w:r>
        <w:rPr>
          <w:rFonts w:ascii="微软雅黑" w:eastAsia="微软雅黑" w:hAnsi="微软雅黑" w:cs="微软雅黑" w:hint="eastAsia"/>
          <w:color w:val="000000"/>
          <w:sz w:val="24"/>
          <w:lang w:val="en-US" w:eastAsia="zh-CN"/>
        </w:rPr>
        <w:t>A</w:t>
      </w:r>
      <w:r>
        <w:rPr>
          <w:rFonts w:ascii="微软雅黑" w:eastAsia="微软雅黑" w:hAnsi="微软雅黑" w:cs="微软雅黑" w:hint="eastAsia"/>
          <w:color w:val="000000"/>
          <w:sz w:val="24"/>
        </w:rPr>
        <w:t>)。</w:t>
      </w:r>
      <w:r>
        <w:rPr>
          <w:rFonts w:ascii="微软雅黑" w:eastAsia="微软雅黑" w:hAnsi="微软雅黑" w:cs="微软雅黑" w:hint="eastAsia"/>
          <w:color w:val="FF0000"/>
          <w:sz w:val="24"/>
        </w:rPr>
        <w:t>A</w:t>
      </w:r>
      <w:r>
        <w:rPr>
          <w:rFonts w:ascii="微软雅黑" w:eastAsia="微软雅黑" w:hAnsi="微软雅黑" w:cs="微软雅黑" w:hint="eastAsia"/>
          <w:color w:val="FF0000"/>
          <w:sz w:val="24"/>
          <w:lang w:val="en-US" w:eastAsia="zh-CN"/>
        </w:rPr>
        <w:t>.</w:t>
      </w:r>
      <w:r>
        <w:rPr>
          <w:rFonts w:ascii="微软雅黑" w:eastAsia="微软雅黑" w:hAnsi="微软雅黑" w:cs="微软雅黑" w:hint="eastAsia"/>
          <w:color w:val="FF0000"/>
          <w:sz w:val="24"/>
        </w:rPr>
        <w:t>国家知识产权局</w:t>
      </w:r>
      <w:r>
        <w:rPr>
          <w:rFonts w:ascii="微软雅黑" w:eastAsia="微软雅黑" w:hAnsi="微软雅黑" w:cs="微软雅黑" w:hint="eastAsia"/>
          <w:color w:val="000000"/>
          <w:sz w:val="24"/>
        </w:rPr>
        <w:t>B.专利局C.商标局D.广电总局</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商标法规定</w:t>
      </w:r>
      <w:r>
        <w:rPr>
          <w:rFonts w:ascii="微软雅黑" w:eastAsia="微软雅黑" w:hAnsi="微软雅黑" w:cs="微软雅黑" w:hint="eastAsia"/>
          <w:sz w:val="24"/>
          <w:szCs w:val="24"/>
          <w:lang w:val="en-US" w:eastAsia="zh-CN"/>
        </w:rPr>
        <w:t>的</w:t>
      </w:r>
      <w:r>
        <w:rPr>
          <w:rFonts w:ascii="微软雅黑" w:eastAsia="微软雅黑" w:hAnsi="微软雅黑" w:cs="微软雅黑" w:hint="eastAsia"/>
          <w:b/>
          <w:bCs/>
          <w:color w:val="000000"/>
          <w:kern w:val="0"/>
          <w:sz w:val="24"/>
          <w:lang w:val="en-US" w:eastAsia="zh-CN"/>
        </w:rPr>
        <w:t>商标权取得</w:t>
      </w:r>
      <w:r>
        <w:rPr>
          <w:rFonts w:ascii="微软雅黑" w:eastAsia="微软雅黑" w:hAnsi="微软雅黑" w:cs="微软雅黑" w:hint="eastAsia"/>
          <w:sz w:val="24"/>
          <w:szCs w:val="24"/>
          <w:lang w:val="en-US" w:eastAsia="zh-CN"/>
        </w:rPr>
        <w:t>原则是(B)。A.使用原则</w:t>
      </w:r>
      <w:r>
        <w:rPr>
          <w:rFonts w:ascii="微软雅黑" w:eastAsia="微软雅黑" w:hAnsi="微软雅黑" w:cs="微软雅黑" w:hint="eastAsia"/>
          <w:b w:val="0"/>
          <w:bCs/>
          <w:color w:val="FF0000"/>
          <w:sz w:val="24"/>
          <w:szCs w:val="24"/>
          <w:lang w:val="en-US" w:eastAsia="zh-CN"/>
        </w:rPr>
        <w:t>B.注册原则</w:t>
      </w:r>
      <w:r>
        <w:rPr>
          <w:rFonts w:ascii="微软雅黑" w:eastAsia="微软雅黑" w:hAnsi="微软雅黑" w:cs="微软雅黑" w:hint="eastAsia"/>
          <w:sz w:val="24"/>
          <w:szCs w:val="24"/>
          <w:lang w:val="en-US" w:eastAsia="zh-CN"/>
        </w:rPr>
        <w:t>C.混合原则D.强制注册原则</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商标法规定</w:t>
      </w:r>
      <w:r>
        <w:rPr>
          <w:rFonts w:ascii="微软雅黑" w:eastAsia="微软雅黑" w:hAnsi="微软雅黑" w:cs="微软雅黑" w:hint="eastAsia"/>
          <w:sz w:val="24"/>
          <w:szCs w:val="24"/>
          <w:lang w:val="en-US" w:eastAsia="zh-CN"/>
        </w:rPr>
        <w:t>的</w:t>
      </w:r>
      <w:r>
        <w:rPr>
          <w:rFonts w:ascii="微软雅黑" w:eastAsia="微软雅黑" w:hAnsi="微软雅黑" w:cs="微软雅黑" w:hint="eastAsia"/>
          <w:b/>
          <w:bCs/>
          <w:color w:val="000000"/>
          <w:kern w:val="0"/>
          <w:sz w:val="24"/>
          <w:lang w:val="en-US" w:eastAsia="zh-CN"/>
        </w:rPr>
        <w:t>商标注册</w:t>
      </w:r>
      <w:r>
        <w:rPr>
          <w:rFonts w:ascii="微软雅黑" w:eastAsia="微软雅黑" w:hAnsi="微软雅黑" w:cs="微软雅黑" w:hint="eastAsia"/>
          <w:sz w:val="24"/>
          <w:szCs w:val="24"/>
          <w:lang w:val="en-US" w:eastAsia="zh-CN"/>
        </w:rPr>
        <w:t>原则是(D)。A.自愿注册原则B.全面注册原则C.强制注册原则</w:t>
      </w:r>
      <w:r>
        <w:rPr>
          <w:rFonts w:ascii="微软雅黑" w:eastAsia="微软雅黑" w:hAnsi="微软雅黑" w:cs="微软雅黑" w:hint="eastAsia"/>
          <w:b w:val="0"/>
          <w:bCs/>
          <w:color w:val="FF0000"/>
          <w:sz w:val="24"/>
          <w:szCs w:val="24"/>
          <w:lang w:val="en-US" w:eastAsia="zh-CN"/>
        </w:rPr>
        <w:t>D.自愿注册与强制注册相结合原则</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商标法规定</w:t>
      </w:r>
      <w:r>
        <w:rPr>
          <w:rFonts w:ascii="微软雅黑" w:eastAsia="微软雅黑" w:hAnsi="微软雅黑" w:cs="微软雅黑" w:hint="eastAsia"/>
          <w:color w:val="000000"/>
          <w:kern w:val="0"/>
          <w:sz w:val="24"/>
        </w:rPr>
        <w:t>，未经商标注册人同意，</w:t>
      </w:r>
      <w:r>
        <w:rPr>
          <w:rFonts w:ascii="微软雅黑" w:eastAsia="微软雅黑" w:hAnsi="微软雅黑" w:cs="微软雅黑" w:hint="eastAsia"/>
          <w:b/>
          <w:bCs/>
          <w:color w:val="000000"/>
          <w:kern w:val="0"/>
          <w:sz w:val="24"/>
        </w:rPr>
        <w:t>更换其注册商标</w:t>
      </w:r>
      <w:r>
        <w:rPr>
          <w:rFonts w:ascii="微软雅黑" w:eastAsia="微软雅黑" w:hAnsi="微软雅黑" w:cs="微软雅黑" w:hint="eastAsia"/>
          <w:color w:val="000000"/>
          <w:kern w:val="0"/>
          <w:sz w:val="24"/>
        </w:rPr>
        <w:t>并将该更换商标的商品又投入市场的行为属于商标侵权，这类行为称为(D)。</w:t>
      </w:r>
      <w:r>
        <w:rPr>
          <w:rFonts w:ascii="微软雅黑" w:eastAsia="微软雅黑" w:hAnsi="微软雅黑" w:cs="微软雅黑" w:hint="eastAsia"/>
          <w:color w:val="FF0000"/>
          <w:kern w:val="0"/>
          <w:sz w:val="24"/>
        </w:rPr>
        <w:t>D.反向假冒侵权</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商标法规定</w:t>
      </w:r>
      <w:r>
        <w:rPr>
          <w:rFonts w:ascii="微软雅黑" w:eastAsia="微软雅黑" w:hAnsi="微软雅黑" w:cs="微软雅黑" w:hint="eastAsia"/>
          <w:color w:val="000000"/>
          <w:kern w:val="0"/>
          <w:sz w:val="24"/>
        </w:rPr>
        <w:t>，未经商标注册人同意，</w:t>
      </w:r>
      <w:r>
        <w:rPr>
          <w:rFonts w:ascii="微软雅黑" w:eastAsia="微软雅黑" w:hAnsi="微软雅黑" w:cs="微软雅黑" w:hint="eastAsia"/>
          <w:b/>
          <w:bCs/>
          <w:color w:val="000000"/>
          <w:kern w:val="0"/>
          <w:sz w:val="24"/>
        </w:rPr>
        <w:t>更换其注册商标</w:t>
      </w:r>
      <w:r>
        <w:rPr>
          <w:rFonts w:ascii="微软雅黑" w:eastAsia="微软雅黑" w:hAnsi="微软雅黑" w:cs="微软雅黑" w:hint="eastAsia"/>
          <w:color w:val="000000"/>
          <w:sz w:val="24"/>
        </w:rPr>
        <w:t>并将该更换商标的商品又投入市场的行为属于商标侵权，这类行为称为(</w:t>
      </w:r>
      <w:r>
        <w:rPr>
          <w:rFonts w:ascii="微软雅黑" w:eastAsia="微软雅黑" w:hAnsi="微软雅黑" w:cs="微软雅黑" w:hint="eastAsia"/>
          <w:color w:val="000000"/>
          <w:sz w:val="24"/>
          <w:lang w:val="en-US" w:eastAsia="zh-CN"/>
        </w:rPr>
        <w:t>D</w:t>
      </w:r>
      <w:r>
        <w:rPr>
          <w:rFonts w:ascii="微软雅黑" w:eastAsia="微软雅黑" w:hAnsi="微软雅黑" w:cs="微软雅黑" w:hint="eastAsia"/>
          <w:color w:val="000000"/>
          <w:sz w:val="24"/>
        </w:rPr>
        <w:t>)。A</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使用侵权B</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销售侵权C</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标识侵权</w:t>
      </w:r>
      <w:r>
        <w:rPr>
          <w:rFonts w:ascii="微软雅黑" w:eastAsia="微软雅黑" w:hAnsi="微软雅黑" w:cs="微软雅黑" w:hint="eastAsia"/>
          <w:color w:val="FF0000"/>
          <w:sz w:val="24"/>
        </w:rPr>
        <w:t>D</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反向假冒侵权</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商标法规定</w:t>
      </w:r>
      <w:r>
        <w:rPr>
          <w:rFonts w:ascii="微软雅黑" w:eastAsia="微软雅黑" w:hAnsi="微软雅黑" w:cs="微软雅黑" w:hint="eastAsia"/>
          <w:color w:val="000000"/>
          <w:kern w:val="0"/>
          <w:sz w:val="24"/>
        </w:rPr>
        <w:t>，未经注册商标所有人的许可，</w:t>
      </w:r>
      <w:r>
        <w:rPr>
          <w:rFonts w:ascii="微软雅黑" w:eastAsia="微软雅黑" w:hAnsi="微软雅黑" w:cs="微软雅黑" w:hint="eastAsia"/>
          <w:b/>
          <w:bCs/>
          <w:color w:val="000000"/>
          <w:kern w:val="0"/>
          <w:sz w:val="24"/>
        </w:rPr>
        <w:t>在同一种或者类似商品</w:t>
      </w:r>
      <w:r>
        <w:rPr>
          <w:rFonts w:ascii="微软雅黑" w:eastAsia="微软雅黑" w:hAnsi="微软雅黑" w:cs="微软雅黑" w:hint="eastAsia"/>
          <w:color w:val="000000"/>
          <w:kern w:val="0"/>
          <w:sz w:val="24"/>
        </w:rPr>
        <w:t>或者服务上使用与其注册商标相同或者近似的商标的行为属于商标侵权，这类行为称为(D)。</w:t>
      </w:r>
      <w:r>
        <w:rPr>
          <w:rFonts w:ascii="微软雅黑" w:eastAsia="微软雅黑" w:hAnsi="微软雅黑" w:cs="微软雅黑" w:hint="eastAsia"/>
          <w:color w:val="FF0000"/>
          <w:kern w:val="0"/>
          <w:sz w:val="24"/>
        </w:rPr>
        <w:t>D.使用侵权</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商标法规定</w:t>
      </w:r>
      <w:r>
        <w:rPr>
          <w:rFonts w:ascii="微软雅黑" w:eastAsia="微软雅黑" w:hAnsi="微软雅黑" w:cs="微软雅黑" w:hint="eastAsia"/>
          <w:color w:val="000000"/>
          <w:kern w:val="0"/>
          <w:sz w:val="24"/>
        </w:rPr>
        <w:t>，未经注册商标所有人的许可，</w:t>
      </w:r>
      <w:r>
        <w:rPr>
          <w:rFonts w:ascii="微软雅黑" w:eastAsia="微软雅黑" w:hAnsi="微软雅黑" w:cs="微软雅黑" w:hint="eastAsia"/>
          <w:b/>
          <w:bCs/>
          <w:color w:val="000000"/>
          <w:kern w:val="0"/>
          <w:sz w:val="24"/>
        </w:rPr>
        <w:t>在同一种或者类似商品</w:t>
      </w:r>
      <w:r>
        <w:rPr>
          <w:rFonts w:ascii="微软雅黑" w:eastAsia="微软雅黑" w:hAnsi="微软雅黑" w:cs="微软雅黑" w:hint="eastAsia"/>
          <w:color w:val="000000"/>
          <w:sz w:val="24"/>
        </w:rPr>
        <w:t>或者服务上使用与其注册商标相同或者近似的商标的行为属于商标侵权</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这类行为称为(</w:t>
      </w:r>
      <w:r>
        <w:rPr>
          <w:rFonts w:ascii="微软雅黑" w:eastAsia="微软雅黑" w:hAnsi="微软雅黑" w:cs="微软雅黑" w:hint="eastAsia"/>
          <w:color w:val="000000"/>
          <w:sz w:val="24"/>
          <w:lang w:val="en-US" w:eastAsia="zh-CN"/>
        </w:rPr>
        <w:t>A</w:t>
      </w:r>
      <w:r>
        <w:rPr>
          <w:rFonts w:ascii="微软雅黑" w:eastAsia="微软雅黑" w:hAnsi="微软雅黑" w:cs="微软雅黑" w:hint="eastAsia"/>
          <w:color w:val="000000"/>
          <w:sz w:val="24"/>
        </w:rPr>
        <w:t>)。</w:t>
      </w:r>
      <w:r>
        <w:rPr>
          <w:rFonts w:ascii="微软雅黑" w:eastAsia="微软雅黑" w:hAnsi="微软雅黑" w:cs="微软雅黑" w:hint="eastAsia"/>
          <w:color w:val="FF0000"/>
          <w:sz w:val="24"/>
        </w:rPr>
        <w:t>A.使用侵权</w:t>
      </w:r>
      <w:r>
        <w:rPr>
          <w:rFonts w:ascii="微软雅黑" w:eastAsia="微软雅黑" w:hAnsi="微软雅黑" w:cs="微软雅黑" w:hint="eastAsia"/>
          <w:color w:val="FF0000"/>
          <w:sz w:val="24"/>
        </w:rPr>
        <w:tab/>
      </w:r>
      <w:r>
        <w:rPr>
          <w:rFonts w:ascii="微软雅黑" w:eastAsia="微软雅黑" w:hAnsi="微软雅黑" w:cs="微软雅黑" w:hint="eastAsia"/>
          <w:color w:val="000000"/>
          <w:sz w:val="24"/>
        </w:rPr>
        <w:t>B.销售侵权</w:t>
      </w:r>
      <w:r>
        <w:rPr>
          <w:rFonts w:ascii="微软雅黑" w:eastAsia="微软雅黑" w:hAnsi="微软雅黑" w:cs="微软雅黑" w:hint="eastAsia"/>
          <w:color w:val="000000"/>
          <w:sz w:val="24"/>
        </w:rPr>
        <w:tab/>
      </w:r>
      <w:r>
        <w:rPr>
          <w:rFonts w:ascii="微软雅黑" w:eastAsia="微软雅黑" w:hAnsi="微软雅黑" w:cs="微软雅黑" w:hint="eastAsia"/>
          <w:color w:val="000000"/>
          <w:sz w:val="24"/>
        </w:rPr>
        <w:t>C.标识侵权</w:t>
      </w:r>
      <w:r>
        <w:rPr>
          <w:rFonts w:ascii="微软雅黑" w:eastAsia="微软雅黑" w:hAnsi="微软雅黑" w:cs="微软雅黑" w:hint="eastAsia"/>
          <w:color w:val="000000"/>
          <w:sz w:val="24"/>
        </w:rPr>
        <w:tab/>
      </w:r>
      <w:r>
        <w:rPr>
          <w:rFonts w:ascii="微软雅黑" w:eastAsia="微软雅黑" w:hAnsi="微软雅黑" w:cs="微软雅黑" w:hint="eastAsia"/>
          <w:color w:val="000000"/>
          <w:sz w:val="24"/>
        </w:rPr>
        <w:t>D.反向假冒侵权</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商标法规定</w:t>
      </w:r>
      <w:r>
        <w:rPr>
          <w:rFonts w:ascii="微软雅黑" w:eastAsia="微软雅黑" w:hAnsi="微软雅黑" w:cs="微软雅黑" w:hint="eastAsia"/>
          <w:color w:val="000000"/>
          <w:kern w:val="0"/>
          <w:sz w:val="24"/>
        </w:rPr>
        <w:t>，</w:t>
      </w:r>
      <w:r>
        <w:rPr>
          <w:rFonts w:ascii="微软雅黑" w:eastAsia="微软雅黑" w:hAnsi="微软雅黑" w:cs="微软雅黑" w:hint="eastAsia"/>
          <w:b/>
          <w:bCs/>
          <w:color w:val="000000"/>
          <w:kern w:val="0"/>
          <w:sz w:val="24"/>
        </w:rPr>
        <w:t>注册商标</w:t>
      </w:r>
      <w:r>
        <w:rPr>
          <w:rFonts w:ascii="微软雅黑" w:eastAsia="微软雅黑" w:hAnsi="微软雅黑" w:cs="微软雅黑" w:hint="eastAsia"/>
          <w:color w:val="000000"/>
          <w:kern w:val="0"/>
          <w:sz w:val="24"/>
        </w:rPr>
        <w:t>的有效期为(B)。</w:t>
      </w:r>
      <w:r>
        <w:rPr>
          <w:rFonts w:ascii="微软雅黑" w:eastAsia="微软雅黑" w:hAnsi="微软雅黑" w:cs="微软雅黑" w:hint="eastAsia"/>
          <w:color w:val="FF0000"/>
          <w:kern w:val="0"/>
          <w:sz w:val="24"/>
        </w:rPr>
        <w:t>B.10年</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商标法规定</w:t>
      </w:r>
      <w:r>
        <w:rPr>
          <w:rFonts w:ascii="微软雅黑" w:eastAsia="微软雅黑" w:hAnsi="微软雅黑" w:cs="微软雅黑" w:hint="eastAsia"/>
          <w:color w:val="000000"/>
          <w:kern w:val="0"/>
          <w:sz w:val="24"/>
        </w:rPr>
        <w:t>，</w:t>
      </w:r>
      <w:r>
        <w:rPr>
          <w:rFonts w:ascii="微软雅黑" w:eastAsia="微软雅黑" w:hAnsi="微软雅黑" w:cs="微软雅黑" w:hint="eastAsia"/>
          <w:b/>
          <w:bCs/>
          <w:color w:val="000000"/>
          <w:kern w:val="0"/>
          <w:sz w:val="24"/>
        </w:rPr>
        <w:t>注册商标</w:t>
      </w:r>
      <w:r>
        <w:rPr>
          <w:rFonts w:ascii="微软雅黑" w:eastAsia="微软雅黑" w:hAnsi="微软雅黑" w:cs="微软雅黑" w:hint="eastAsia"/>
          <w:b/>
          <w:bCs/>
          <w:color w:val="0000FF"/>
          <w:kern w:val="0"/>
          <w:sz w:val="24"/>
          <w:lang w:val="en-US" w:eastAsia="zh-CN"/>
        </w:rPr>
        <w:t>的有效期限</w:t>
      </w:r>
      <w:r>
        <w:rPr>
          <w:rFonts w:ascii="微软雅黑" w:eastAsia="微软雅黑" w:hAnsi="微软雅黑" w:cs="微软雅黑" w:hint="eastAsia"/>
          <w:sz w:val="24"/>
          <w:szCs w:val="24"/>
          <w:lang w:val="en-US" w:eastAsia="zh-CN"/>
        </w:rPr>
        <w:t>为10年，自(D)计算。A.注册商标申请人寄出申请书之日起B.商标局收到申请书之日起C.公告之日起</w:t>
      </w:r>
      <w:r>
        <w:rPr>
          <w:rFonts w:ascii="微软雅黑" w:eastAsia="微软雅黑" w:hAnsi="微软雅黑" w:cs="微软雅黑" w:hint="eastAsia"/>
          <w:b w:val="0"/>
          <w:bCs/>
          <w:color w:val="FF0000"/>
          <w:sz w:val="24"/>
          <w:szCs w:val="24"/>
          <w:lang w:val="en-US" w:eastAsia="zh-CN"/>
        </w:rPr>
        <w:t>D.核准注册之日起</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商标法规定</w:t>
      </w:r>
      <w:r>
        <w:rPr>
          <w:rFonts w:ascii="微软雅黑" w:eastAsia="微软雅黑" w:hAnsi="微软雅黑" w:cs="微软雅黑" w:hint="eastAsia"/>
          <w:color w:val="000000"/>
          <w:kern w:val="0"/>
          <w:sz w:val="24"/>
        </w:rPr>
        <w:t>，</w:t>
      </w:r>
      <w:r>
        <w:rPr>
          <w:rFonts w:ascii="微软雅黑" w:eastAsia="微软雅黑" w:hAnsi="微软雅黑" w:cs="微软雅黑" w:hint="eastAsia"/>
          <w:b/>
          <w:bCs/>
          <w:color w:val="000000"/>
          <w:kern w:val="0"/>
          <w:sz w:val="24"/>
        </w:rPr>
        <w:t>注册商标</w:t>
      </w:r>
      <w:r>
        <w:rPr>
          <w:rFonts w:ascii="微软雅黑" w:eastAsia="微软雅黑" w:hAnsi="微软雅黑" w:cs="微软雅黑" w:hint="eastAsia"/>
          <w:b/>
          <w:bCs/>
          <w:color w:val="0000FF"/>
          <w:kern w:val="0"/>
          <w:sz w:val="24"/>
          <w:lang w:val="en-US" w:eastAsia="zh-CN"/>
        </w:rPr>
        <w:t>后应当</w:t>
      </w:r>
      <w:r>
        <w:rPr>
          <w:rFonts w:ascii="微软雅黑" w:eastAsia="微软雅黑" w:hAnsi="微软雅黑" w:cs="微软雅黑" w:hint="eastAsia"/>
          <w:sz w:val="24"/>
          <w:szCs w:val="24"/>
          <w:lang w:val="en-US" w:eastAsia="zh-CN"/>
        </w:rPr>
        <w:t>实际使用，连续(B)停止使用注册商标的，由商标局责令限期改正或者撤销其注册商标。A.2年</w:t>
      </w:r>
      <w:r>
        <w:rPr>
          <w:rFonts w:ascii="微软雅黑" w:eastAsia="微软雅黑" w:hAnsi="微软雅黑" w:cs="微软雅黑" w:hint="eastAsia"/>
          <w:b w:val="0"/>
          <w:bCs/>
          <w:color w:val="FF0000"/>
          <w:sz w:val="24"/>
          <w:szCs w:val="24"/>
          <w:lang w:val="en-US" w:eastAsia="zh-CN"/>
        </w:rPr>
        <w:t>B.3年</w:t>
      </w:r>
      <w:r>
        <w:rPr>
          <w:rFonts w:ascii="微软雅黑" w:eastAsia="微软雅黑" w:hAnsi="微软雅黑" w:cs="微软雅黑" w:hint="eastAsia"/>
          <w:sz w:val="24"/>
          <w:szCs w:val="24"/>
          <w:lang w:val="en-US" w:eastAsia="zh-CN"/>
        </w:rPr>
        <w:t>C.4年D.5年</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商标局</w:t>
      </w:r>
      <w:r>
        <w:rPr>
          <w:rFonts w:ascii="微软雅黑" w:eastAsia="微软雅黑" w:hAnsi="微软雅黑" w:cs="微软雅黑" w:hint="eastAsia"/>
          <w:color w:val="000000"/>
          <w:kern w:val="0"/>
          <w:sz w:val="24"/>
        </w:rPr>
        <w:t>对申请的商标进行形式审查和实质审查，形式审查的内容不包括(D)。</w:t>
      </w:r>
      <w:r>
        <w:rPr>
          <w:rFonts w:ascii="微软雅黑" w:eastAsia="微软雅黑" w:hAnsi="微软雅黑" w:cs="微软雅黑" w:hint="eastAsia"/>
          <w:color w:val="FF0000"/>
          <w:kern w:val="0"/>
          <w:sz w:val="24"/>
        </w:rPr>
        <w:t>D.商标是否具备法定构成要素</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商标局</w:t>
      </w:r>
      <w:r>
        <w:rPr>
          <w:rFonts w:ascii="微软雅黑" w:eastAsia="微软雅黑" w:hAnsi="微软雅黑" w:cs="微软雅黑" w:hint="eastAsia"/>
          <w:color w:val="000000"/>
          <w:sz w:val="24"/>
        </w:rPr>
        <w:t>对申请的商标进行形式审查和实质审查，形式审查的内容不包括(</w:t>
      </w:r>
      <w:r>
        <w:rPr>
          <w:rFonts w:ascii="微软雅黑" w:eastAsia="微软雅黑" w:hAnsi="微软雅黑" w:cs="微软雅黑" w:hint="eastAsia"/>
          <w:color w:val="000000"/>
          <w:sz w:val="24"/>
          <w:lang w:val="en-US" w:eastAsia="zh-CN"/>
        </w:rPr>
        <w:t>D</w:t>
      </w:r>
      <w:r>
        <w:rPr>
          <w:rFonts w:ascii="微软雅黑" w:eastAsia="微软雅黑" w:hAnsi="微软雅黑" w:cs="微软雅黑" w:hint="eastAsia"/>
          <w:color w:val="000000"/>
          <w:sz w:val="24"/>
        </w:rPr>
        <w:t>)。A</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申请书件、商标图样是否齐全，是否符合规定B</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有关证明文件是否齐全和真实可C</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申请注册费用是否交纳</w:t>
      </w:r>
      <w:r>
        <w:rPr>
          <w:rFonts w:ascii="微软雅黑" w:eastAsia="微软雅黑" w:hAnsi="微软雅黑" w:cs="微软雅黑" w:hint="eastAsia"/>
          <w:color w:val="FF0000"/>
          <w:sz w:val="24"/>
        </w:rPr>
        <w:t>D</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商标是否具备法定构成要素</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国著作权法规定，</w:t>
      </w:r>
      <w:r>
        <w:rPr>
          <w:rFonts w:ascii="微软雅黑" w:eastAsia="微软雅黑" w:hAnsi="微软雅黑" w:cs="微软雅黑" w:hint="eastAsia"/>
          <w:b/>
          <w:bCs/>
          <w:color w:val="0000FF"/>
          <w:kern w:val="0"/>
          <w:sz w:val="24"/>
        </w:rPr>
        <w:t>公民的作品</w:t>
      </w:r>
      <w:r>
        <w:rPr>
          <w:rFonts w:ascii="微软雅黑" w:eastAsia="微软雅黑" w:hAnsi="微软雅黑" w:cs="微软雅黑" w:hint="eastAsia"/>
          <w:color w:val="000000"/>
          <w:kern w:val="0"/>
          <w:sz w:val="24"/>
        </w:rPr>
        <w:t>的发表权、使用权和获得报酬权的保护期为(D)。</w:t>
      </w:r>
      <w:r>
        <w:rPr>
          <w:rFonts w:ascii="微软雅黑" w:eastAsia="微软雅黑" w:hAnsi="微软雅黑" w:cs="微软雅黑" w:hint="eastAsia"/>
          <w:color w:val="FF0000"/>
          <w:kern w:val="0"/>
          <w:sz w:val="24"/>
        </w:rPr>
        <w:t>D.作者终生及其死后50年</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sectPr>
          <w:footerReference w:type="even" r:id="rId14"/>
          <w:footerReference w:type="default" r:id="rId15"/>
          <w:type w:val="nextPage"/>
          <w:pgSz w:w="11906" w:h="16838"/>
          <w:pgMar w:top="567" w:right="567" w:bottom="567" w:left="567" w:header="851" w:footer="992" w:gutter="0"/>
          <w:pgNumType w:start="6"/>
          <w:cols w:space="708"/>
          <w:titlePg w:val="0"/>
          <w:docGrid w:type="lines" w:linePitch="312"/>
        </w:sect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国著作权法规定，</w:t>
      </w:r>
      <w:r>
        <w:rPr>
          <w:rFonts w:ascii="微软雅黑" w:eastAsia="微软雅黑" w:hAnsi="微软雅黑" w:cs="微软雅黑" w:hint="eastAsia"/>
          <w:b/>
          <w:bCs/>
          <w:color w:val="0000FF"/>
          <w:kern w:val="0"/>
          <w:sz w:val="24"/>
        </w:rPr>
        <w:t>公民的作品</w:t>
      </w:r>
      <w:r>
        <w:rPr>
          <w:rFonts w:ascii="微软雅黑" w:eastAsia="微软雅黑" w:hAnsi="微软雅黑" w:cs="微软雅黑" w:hint="eastAsia"/>
          <w:color w:val="000000"/>
          <w:sz w:val="24"/>
        </w:rPr>
        <w:t>的</w:t>
      </w:r>
      <w:r>
        <w:rPr>
          <w:rFonts w:ascii="微软雅黑" w:eastAsia="微软雅黑" w:hAnsi="微软雅黑" w:cs="微软雅黑" w:hint="eastAsia"/>
          <w:b/>
          <w:bCs/>
          <w:color w:val="000000"/>
          <w:sz w:val="24"/>
        </w:rPr>
        <w:t>发表权的保护期</w:t>
      </w:r>
      <w:r>
        <w:rPr>
          <w:rFonts w:ascii="微软雅黑" w:eastAsia="微软雅黑" w:hAnsi="微软雅黑" w:cs="微软雅黑" w:hint="eastAsia"/>
          <w:color w:val="000000"/>
          <w:sz w:val="24"/>
        </w:rPr>
        <w:t>为(</w:t>
      </w:r>
      <w:r>
        <w:rPr>
          <w:rFonts w:ascii="微软雅黑" w:eastAsia="微软雅黑" w:hAnsi="微软雅黑" w:cs="微软雅黑" w:hint="eastAsia"/>
          <w:color w:val="000000"/>
          <w:sz w:val="24"/>
          <w:lang w:val="en-US" w:eastAsia="zh-CN"/>
        </w:rPr>
        <w:t>D</w:t>
      </w:r>
      <w:r>
        <w:rPr>
          <w:rFonts w:ascii="微软雅黑" w:eastAsia="微软雅黑" w:hAnsi="微软雅黑" w:cs="微软雅黑" w:hint="eastAsia"/>
          <w:color w:val="000000"/>
          <w:sz w:val="24"/>
        </w:rPr>
        <w:t>)。A</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不受限制B</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作品发表后五十年C</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作者终生及其死后50年</w:t>
      </w:r>
      <w:r>
        <w:rPr>
          <w:rFonts w:ascii="微软雅黑" w:eastAsia="微软雅黑" w:hAnsi="微软雅黑" w:cs="微软雅黑" w:hint="eastAsia"/>
          <w:color w:val="FF0000"/>
          <w:sz w:val="24"/>
        </w:rPr>
        <w:t>D</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作品自创作完成后50年内未发表的，法律不再保护</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国著作权法规定，</w:t>
      </w:r>
      <w:r>
        <w:rPr>
          <w:rFonts w:ascii="微软雅黑" w:eastAsia="微软雅黑" w:hAnsi="微软雅黑" w:cs="微软雅黑" w:hint="eastAsia"/>
          <w:b/>
          <w:bCs/>
          <w:color w:val="0000FF"/>
          <w:kern w:val="0"/>
          <w:sz w:val="24"/>
        </w:rPr>
        <w:t>公民的作品的</w:t>
      </w:r>
      <w:r>
        <w:rPr>
          <w:rFonts w:ascii="微软雅黑" w:eastAsia="微软雅黑" w:hAnsi="微软雅黑" w:cs="微软雅黑" w:hint="eastAsia"/>
          <w:b/>
          <w:bCs/>
          <w:color w:val="000000"/>
          <w:sz w:val="24"/>
        </w:rPr>
        <w:t>使用权和获得报酬权</w:t>
      </w:r>
      <w:r>
        <w:rPr>
          <w:rFonts w:ascii="微软雅黑" w:eastAsia="微软雅黑" w:hAnsi="微软雅黑" w:cs="微软雅黑" w:hint="eastAsia"/>
          <w:color w:val="000000"/>
          <w:kern w:val="0"/>
          <w:sz w:val="24"/>
        </w:rPr>
        <w:t>的保护期为(D)。</w:t>
      </w:r>
      <w:r>
        <w:rPr>
          <w:rFonts w:ascii="微软雅黑" w:eastAsia="微软雅黑" w:hAnsi="微软雅黑" w:cs="微软雅黑" w:hint="eastAsia"/>
          <w:color w:val="FF0000"/>
          <w:kern w:val="0"/>
          <w:sz w:val="24"/>
        </w:rPr>
        <w:t>D.作者终生及其死后50年</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国著作权法规定，</w:t>
      </w:r>
      <w:r>
        <w:rPr>
          <w:rFonts w:ascii="微软雅黑" w:eastAsia="微软雅黑" w:hAnsi="微软雅黑" w:cs="微软雅黑" w:hint="eastAsia"/>
          <w:b/>
          <w:bCs/>
          <w:color w:val="0000FF"/>
          <w:kern w:val="0"/>
          <w:sz w:val="24"/>
        </w:rPr>
        <w:t>公民的作品的</w:t>
      </w:r>
      <w:r>
        <w:rPr>
          <w:rFonts w:ascii="微软雅黑" w:eastAsia="微软雅黑" w:hAnsi="微软雅黑" w:cs="微软雅黑" w:hint="eastAsia"/>
          <w:b/>
          <w:bCs/>
          <w:color w:val="000000"/>
          <w:sz w:val="24"/>
          <w:lang w:val="en-US" w:eastAsia="zh-CN"/>
        </w:rPr>
        <w:t>使用权和获得报酬权</w:t>
      </w:r>
      <w:r>
        <w:rPr>
          <w:rFonts w:ascii="微软雅黑" w:eastAsia="微软雅黑" w:hAnsi="微软雅黑" w:cs="微软雅黑" w:hint="eastAsia"/>
          <w:sz w:val="24"/>
          <w:szCs w:val="24"/>
          <w:lang w:val="en-US" w:eastAsia="zh-CN"/>
        </w:rPr>
        <w:t>的保护期为(D)。A.作者终生及其死后20年B.作者终生及其死后30年C.作者终生及其死后40年</w:t>
      </w:r>
      <w:r>
        <w:rPr>
          <w:rFonts w:ascii="微软雅黑" w:eastAsia="微软雅黑" w:hAnsi="微软雅黑" w:cs="微软雅黑" w:hint="eastAsia"/>
          <w:color w:val="FF0000"/>
          <w:sz w:val="24"/>
          <w:szCs w:val="24"/>
          <w:lang w:val="en-US" w:eastAsia="zh-CN"/>
        </w:rPr>
        <w:t>D.作者终生及其死后50年</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国著作权法规定，</w:t>
      </w:r>
      <w:r>
        <w:rPr>
          <w:rFonts w:ascii="微软雅黑" w:eastAsia="微软雅黑" w:hAnsi="微软雅黑" w:cs="微软雅黑" w:hint="eastAsia"/>
          <w:b/>
          <w:bCs/>
          <w:color w:val="0000FF"/>
          <w:kern w:val="0"/>
          <w:sz w:val="24"/>
        </w:rPr>
        <w:t>著作权</w:t>
      </w:r>
      <w:r>
        <w:rPr>
          <w:rFonts w:ascii="微软雅黑" w:eastAsia="微软雅黑" w:hAnsi="微软雅黑" w:cs="微软雅黑" w:hint="eastAsia"/>
          <w:color w:val="000000"/>
          <w:kern w:val="0"/>
          <w:sz w:val="24"/>
        </w:rPr>
        <w:t>自(B)之日起产生。</w:t>
      </w:r>
      <w:r>
        <w:rPr>
          <w:rFonts w:ascii="微软雅黑" w:eastAsia="微软雅黑" w:hAnsi="微软雅黑" w:cs="微软雅黑" w:hint="eastAsia"/>
          <w:color w:val="FF0000"/>
          <w:kern w:val="0"/>
          <w:sz w:val="24"/>
        </w:rPr>
        <w:t>B.作品创作完成</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国著作权法规定，</w:t>
      </w:r>
      <w:r>
        <w:rPr>
          <w:rFonts w:ascii="微软雅黑" w:eastAsia="微软雅黑" w:hAnsi="微软雅黑" w:cs="微软雅黑" w:hint="eastAsia"/>
          <w:b/>
          <w:bCs/>
          <w:color w:val="0000FF"/>
          <w:kern w:val="0"/>
          <w:sz w:val="24"/>
        </w:rPr>
        <w:t>著作权</w:t>
      </w:r>
      <w:r>
        <w:rPr>
          <w:rFonts w:ascii="微软雅黑" w:eastAsia="微软雅黑" w:hAnsi="微软雅黑" w:cs="微软雅黑" w:hint="eastAsia"/>
          <w:color w:val="000000"/>
          <w:sz w:val="24"/>
        </w:rPr>
        <w:t>自(</w:t>
      </w:r>
      <w:r>
        <w:rPr>
          <w:rFonts w:ascii="微软雅黑" w:eastAsia="微软雅黑" w:hAnsi="微软雅黑" w:cs="微软雅黑" w:hint="eastAsia"/>
          <w:color w:val="000000"/>
          <w:sz w:val="24"/>
          <w:lang w:val="en-US" w:eastAsia="zh-CN"/>
        </w:rPr>
        <w:t>B</w:t>
      </w:r>
      <w:r>
        <w:rPr>
          <w:rFonts w:ascii="微软雅黑" w:eastAsia="微软雅黑" w:hAnsi="微软雅黑" w:cs="微软雅黑" w:hint="eastAsia"/>
          <w:color w:val="000000"/>
          <w:sz w:val="24"/>
        </w:rPr>
        <w:t>)之日起产生。A.作品发表</w:t>
      </w:r>
      <w:r>
        <w:rPr>
          <w:rFonts w:ascii="微软雅黑" w:eastAsia="微软雅黑" w:hAnsi="微软雅黑" w:cs="微软雅黑" w:hint="eastAsia"/>
          <w:color w:val="000000"/>
          <w:sz w:val="24"/>
        </w:rPr>
        <w:tab/>
      </w:r>
      <w:r>
        <w:rPr>
          <w:rFonts w:ascii="微软雅黑" w:eastAsia="微软雅黑" w:hAnsi="微软雅黑" w:cs="微软雅黑" w:hint="eastAsia"/>
          <w:color w:val="FF0000"/>
          <w:sz w:val="24"/>
        </w:rPr>
        <w:t>B.作品创作完成</w:t>
      </w:r>
      <w:r>
        <w:rPr>
          <w:rFonts w:ascii="微软雅黑" w:eastAsia="微软雅黑" w:hAnsi="微软雅黑" w:cs="微软雅黑" w:hint="eastAsia"/>
          <w:color w:val="FF0000"/>
          <w:sz w:val="24"/>
        </w:rPr>
        <w:tab/>
      </w:r>
      <w:r>
        <w:rPr>
          <w:rFonts w:ascii="微软雅黑" w:eastAsia="微软雅黑" w:hAnsi="微软雅黑" w:cs="微软雅黑" w:hint="eastAsia"/>
          <w:color w:val="000000"/>
          <w:sz w:val="24"/>
        </w:rPr>
        <w:t>C.作品登记</w:t>
      </w:r>
      <w:r>
        <w:rPr>
          <w:rFonts w:ascii="微软雅黑" w:eastAsia="微软雅黑" w:hAnsi="微软雅黑" w:cs="微软雅黑" w:hint="eastAsia"/>
          <w:color w:val="000000"/>
          <w:sz w:val="24"/>
        </w:rPr>
        <w:tab/>
      </w:r>
      <w:r>
        <w:rPr>
          <w:rFonts w:ascii="微软雅黑" w:eastAsia="微软雅黑" w:hAnsi="微软雅黑" w:cs="微软雅黑" w:hint="eastAsia"/>
          <w:color w:val="000000"/>
          <w:sz w:val="24"/>
        </w:rPr>
        <w:t>D.作品公告</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sz w:val="24"/>
          <w:szCs w:val="24"/>
          <w:lang w:val="en-US" w:eastAsia="zh-CN"/>
        </w:rPr>
        <w:t>专利</w:t>
      </w:r>
      <w:r>
        <w:rPr>
          <w:rFonts w:ascii="微软雅黑" w:eastAsia="微软雅黑" w:hAnsi="微软雅黑" w:cs="微软雅黑" w:hint="eastAsia"/>
          <w:b/>
          <w:bCs/>
          <w:color w:val="0000FF"/>
          <w:kern w:val="0"/>
          <w:sz w:val="24"/>
          <w:lang w:val="en-US" w:eastAsia="zh-CN"/>
        </w:rPr>
        <w:t>申请新颖性</w:t>
      </w:r>
      <w:r>
        <w:rPr>
          <w:rFonts w:ascii="微软雅黑" w:eastAsia="微软雅黑" w:hAnsi="微软雅黑" w:cs="微软雅黑" w:hint="eastAsia"/>
          <w:sz w:val="24"/>
          <w:szCs w:val="24"/>
          <w:lang w:val="en-US" w:eastAsia="zh-CN"/>
        </w:rPr>
        <w:t>的时间标准是(C)。A.以公告日为标准B.以发明日为标准</w:t>
      </w:r>
      <w:r>
        <w:rPr>
          <w:rFonts w:ascii="微软雅黑" w:eastAsia="微软雅黑" w:hAnsi="微软雅黑" w:cs="微软雅黑" w:hint="eastAsia"/>
          <w:color w:val="FF0000"/>
          <w:sz w:val="24"/>
          <w:szCs w:val="24"/>
          <w:lang w:val="en-US" w:eastAsia="zh-CN"/>
        </w:rPr>
        <w:t>C.以申请日为标准</w:t>
      </w:r>
      <w:r>
        <w:rPr>
          <w:rFonts w:ascii="微软雅黑" w:eastAsia="微软雅黑" w:hAnsi="微软雅黑" w:cs="微软雅黑" w:hint="eastAsia"/>
          <w:sz w:val="24"/>
          <w:szCs w:val="24"/>
          <w:lang w:val="en-US" w:eastAsia="zh-CN"/>
        </w:rPr>
        <w:t>D.以申请时刻为标准</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国专利法规定，</w:t>
      </w:r>
      <w:r>
        <w:rPr>
          <w:rFonts w:ascii="微软雅黑" w:eastAsia="微软雅黑" w:hAnsi="微软雅黑" w:cs="微软雅黑" w:hint="eastAsia"/>
          <w:b/>
          <w:bCs/>
          <w:color w:val="0000FF"/>
          <w:kern w:val="0"/>
          <w:sz w:val="24"/>
        </w:rPr>
        <w:t>对产品、方法或者其改进</w:t>
      </w:r>
      <w:r>
        <w:rPr>
          <w:rFonts w:ascii="微软雅黑" w:eastAsia="微软雅黑" w:hAnsi="微软雅黑" w:cs="微软雅黑" w:hint="eastAsia"/>
          <w:color w:val="000000"/>
          <w:kern w:val="0"/>
          <w:sz w:val="24"/>
        </w:rPr>
        <w:t>所提出的新的技术方案称为(A)。</w:t>
      </w:r>
      <w:r>
        <w:rPr>
          <w:rFonts w:ascii="微软雅黑" w:eastAsia="微软雅黑" w:hAnsi="微软雅黑" w:cs="微软雅黑" w:hint="eastAsia"/>
          <w:color w:val="FF0000"/>
          <w:kern w:val="0"/>
          <w:sz w:val="24"/>
        </w:rPr>
        <w:t>A.发明</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国专利法规定，</w:t>
      </w:r>
      <w:r>
        <w:rPr>
          <w:rFonts w:ascii="微软雅黑" w:eastAsia="微软雅黑" w:hAnsi="微软雅黑" w:cs="微软雅黑" w:hint="eastAsia"/>
          <w:b/>
          <w:bCs/>
          <w:color w:val="0000FF"/>
          <w:kern w:val="0"/>
          <w:sz w:val="24"/>
        </w:rPr>
        <w:t>对产品、方法或者其改进</w:t>
      </w:r>
      <w:r>
        <w:rPr>
          <w:rFonts w:ascii="微软雅黑" w:eastAsia="微软雅黑" w:hAnsi="微软雅黑" w:cs="微软雅黑" w:hint="eastAsia"/>
          <w:color w:val="000000"/>
          <w:sz w:val="24"/>
        </w:rPr>
        <w:t>所提出的新的技术方案称为(</w:t>
      </w:r>
      <w:r>
        <w:rPr>
          <w:rFonts w:ascii="微软雅黑" w:eastAsia="微软雅黑" w:hAnsi="微软雅黑" w:cs="微软雅黑" w:hint="eastAsia"/>
          <w:color w:val="000000"/>
          <w:sz w:val="24"/>
          <w:lang w:val="en-US" w:eastAsia="zh-CN"/>
        </w:rPr>
        <w:t>A</w:t>
      </w:r>
      <w:r>
        <w:rPr>
          <w:rFonts w:ascii="微软雅黑" w:eastAsia="微软雅黑" w:hAnsi="微软雅黑" w:cs="微软雅黑" w:hint="eastAsia"/>
          <w:color w:val="000000"/>
          <w:sz w:val="24"/>
        </w:rPr>
        <w:t>)。</w:t>
      </w:r>
      <w:r>
        <w:rPr>
          <w:rFonts w:ascii="微软雅黑" w:eastAsia="微软雅黑" w:hAnsi="微软雅黑" w:cs="微软雅黑" w:hint="eastAsia"/>
          <w:color w:val="FF0000"/>
          <w:sz w:val="24"/>
        </w:rPr>
        <w:t>A</w:t>
      </w:r>
      <w:r>
        <w:rPr>
          <w:rFonts w:ascii="微软雅黑" w:eastAsia="微软雅黑" w:hAnsi="微软雅黑" w:cs="微软雅黑" w:hint="eastAsia"/>
          <w:color w:val="FF0000"/>
          <w:sz w:val="24"/>
          <w:lang w:val="en-US" w:eastAsia="zh-CN"/>
        </w:rPr>
        <w:t>.</w:t>
      </w:r>
      <w:r>
        <w:rPr>
          <w:rFonts w:ascii="微软雅黑" w:eastAsia="微软雅黑" w:hAnsi="微软雅黑" w:cs="微软雅黑" w:hint="eastAsia"/>
          <w:color w:val="FF0000"/>
          <w:sz w:val="24"/>
        </w:rPr>
        <w:t>发明</w:t>
      </w:r>
      <w:r>
        <w:rPr>
          <w:rFonts w:ascii="微软雅黑" w:eastAsia="微软雅黑" w:hAnsi="微软雅黑" w:cs="微软雅黑" w:hint="eastAsia"/>
          <w:color w:val="000000"/>
          <w:sz w:val="24"/>
        </w:rPr>
        <w:t>B.实用新型C.外观设计D.新技术</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国专利法规定，</w:t>
      </w:r>
      <w:r>
        <w:rPr>
          <w:rFonts w:ascii="微软雅黑" w:eastAsia="微软雅黑" w:hAnsi="微软雅黑" w:cs="微软雅黑" w:hint="eastAsia"/>
          <w:b/>
          <w:bCs/>
          <w:color w:val="0000FF"/>
          <w:kern w:val="0"/>
          <w:sz w:val="24"/>
        </w:rPr>
        <w:t>对产品的形状、构造</w:t>
      </w:r>
      <w:r>
        <w:rPr>
          <w:rFonts w:ascii="微软雅黑" w:eastAsia="微软雅黑" w:hAnsi="微软雅黑" w:cs="微软雅黑" w:hint="eastAsia"/>
          <w:color w:val="000000"/>
          <w:kern w:val="0"/>
          <w:sz w:val="24"/>
        </w:rPr>
        <w:t>或者其结合所提出的适合于实用的新的技术方案称为(B)。</w:t>
      </w:r>
      <w:r>
        <w:rPr>
          <w:rFonts w:ascii="微软雅黑" w:eastAsia="微软雅黑" w:hAnsi="微软雅黑" w:cs="微软雅黑" w:hint="eastAsia"/>
          <w:color w:val="FF0000"/>
          <w:kern w:val="0"/>
          <w:sz w:val="24"/>
        </w:rPr>
        <w:t>B.实用新型</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国专利法规定，</w:t>
      </w:r>
      <w:r>
        <w:rPr>
          <w:rFonts w:ascii="微软雅黑" w:eastAsia="微软雅黑" w:hAnsi="微软雅黑" w:cs="微软雅黑" w:hint="eastAsia"/>
          <w:b/>
          <w:bCs/>
          <w:color w:val="0000FF"/>
          <w:kern w:val="0"/>
          <w:sz w:val="24"/>
        </w:rPr>
        <w:t>对产品的形状、构造</w:t>
      </w:r>
      <w:r>
        <w:rPr>
          <w:rFonts w:ascii="微软雅黑" w:eastAsia="微软雅黑" w:hAnsi="微软雅黑" w:cs="微软雅黑" w:hint="eastAsia"/>
          <w:color w:val="000000"/>
          <w:sz w:val="24"/>
        </w:rPr>
        <w:t>或者其结合所提出的适合于实用的新的技术方案称为(</w:t>
      </w:r>
      <w:r>
        <w:rPr>
          <w:rFonts w:ascii="微软雅黑" w:eastAsia="微软雅黑" w:hAnsi="微软雅黑" w:cs="微软雅黑" w:hint="eastAsia"/>
          <w:color w:val="000000"/>
          <w:sz w:val="24"/>
          <w:lang w:val="en-US" w:eastAsia="zh-CN"/>
        </w:rPr>
        <w:t>B</w:t>
      </w:r>
      <w:r>
        <w:rPr>
          <w:rFonts w:ascii="微软雅黑" w:eastAsia="微软雅黑" w:hAnsi="微软雅黑" w:cs="微软雅黑" w:hint="eastAsia"/>
          <w:color w:val="000000"/>
          <w:sz w:val="24"/>
        </w:rPr>
        <w:t>)。A</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发明</w:t>
      </w:r>
      <w:r>
        <w:rPr>
          <w:rFonts w:ascii="微软雅黑" w:eastAsia="微软雅黑" w:hAnsi="微软雅黑" w:cs="微软雅黑" w:hint="eastAsia"/>
          <w:color w:val="FF0000"/>
          <w:sz w:val="24"/>
        </w:rPr>
        <w:t>B</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实用新型</w:t>
      </w:r>
      <w:r>
        <w:rPr>
          <w:rFonts w:ascii="微软雅黑" w:eastAsia="微软雅黑" w:hAnsi="微软雅黑" w:cs="微软雅黑" w:hint="eastAsia"/>
          <w:color w:val="000000"/>
          <w:sz w:val="24"/>
        </w:rPr>
        <w:t>C</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外观设计D</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新技术</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国专利法规定，</w:t>
      </w:r>
      <w:r>
        <w:rPr>
          <w:rFonts w:ascii="微软雅黑" w:eastAsia="微软雅黑" w:hAnsi="微软雅黑" w:cs="微软雅黑" w:hint="eastAsia"/>
          <w:b/>
          <w:bCs/>
          <w:color w:val="0000FF"/>
          <w:kern w:val="0"/>
          <w:sz w:val="24"/>
        </w:rPr>
        <w:t>对产品的形状、图案、色彩</w:t>
      </w:r>
      <w:r>
        <w:rPr>
          <w:rFonts w:ascii="微软雅黑" w:eastAsia="微软雅黑" w:hAnsi="微软雅黑" w:cs="微软雅黑" w:hint="eastAsia"/>
          <w:color w:val="000000"/>
          <w:sz w:val="24"/>
        </w:rPr>
        <w:t>或者其所作出的富有美感并适合于工业上应用的新技术称为(</w:t>
      </w:r>
      <w:r>
        <w:rPr>
          <w:rFonts w:ascii="微软雅黑" w:eastAsia="微软雅黑" w:hAnsi="微软雅黑" w:cs="微软雅黑" w:hint="eastAsia"/>
          <w:color w:val="000000"/>
          <w:sz w:val="24"/>
          <w:lang w:val="en-US" w:eastAsia="zh-CN"/>
        </w:rPr>
        <w:t>C</w:t>
      </w:r>
      <w:r>
        <w:rPr>
          <w:rFonts w:ascii="微软雅黑" w:eastAsia="微软雅黑" w:hAnsi="微软雅黑" w:cs="微软雅黑" w:hint="eastAsia"/>
          <w:color w:val="000000"/>
          <w:sz w:val="24"/>
        </w:rPr>
        <w:t>)。A.发明B.实用新型</w:t>
      </w:r>
      <w:r>
        <w:rPr>
          <w:rFonts w:ascii="微软雅黑" w:eastAsia="微软雅黑" w:hAnsi="微软雅黑" w:cs="微软雅黑" w:hint="eastAsia"/>
          <w:color w:val="FF0000"/>
          <w:sz w:val="24"/>
        </w:rPr>
        <w:t>C.外观设计</w:t>
      </w:r>
      <w:r>
        <w:rPr>
          <w:rFonts w:ascii="微软雅黑" w:eastAsia="微软雅黑" w:hAnsi="微软雅黑" w:cs="微软雅黑" w:hint="eastAsia"/>
          <w:color w:val="000000"/>
          <w:sz w:val="24"/>
        </w:rPr>
        <w:t>D.新技术</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国专利法规定，</w:t>
      </w:r>
      <w:r>
        <w:rPr>
          <w:rFonts w:ascii="微软雅黑" w:eastAsia="微软雅黑" w:hAnsi="微软雅黑" w:cs="微软雅黑" w:hint="eastAsia"/>
          <w:b/>
          <w:bCs/>
          <w:color w:val="0000FF"/>
          <w:kern w:val="0"/>
          <w:sz w:val="24"/>
        </w:rPr>
        <w:t>发明或实用</w:t>
      </w:r>
      <w:r>
        <w:rPr>
          <w:rFonts w:ascii="微软雅黑" w:eastAsia="微软雅黑" w:hAnsi="微软雅黑" w:cs="微软雅黑" w:hint="eastAsia"/>
          <w:color w:val="000000"/>
          <w:kern w:val="0"/>
          <w:sz w:val="24"/>
        </w:rPr>
        <w:t>新型专利权的保护范围以其(C)的内容为准。</w:t>
      </w:r>
      <w:r>
        <w:rPr>
          <w:rFonts w:ascii="微软雅黑" w:eastAsia="微软雅黑" w:hAnsi="微软雅黑" w:cs="微软雅黑" w:hint="eastAsia"/>
          <w:color w:val="FF0000"/>
          <w:kern w:val="0"/>
          <w:sz w:val="24"/>
        </w:rPr>
        <w:t>C.权利要求书</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国专利法规定，</w:t>
      </w:r>
      <w:r>
        <w:rPr>
          <w:rFonts w:ascii="微软雅黑" w:eastAsia="微软雅黑" w:hAnsi="微软雅黑" w:cs="微软雅黑" w:hint="eastAsia"/>
          <w:b/>
          <w:bCs/>
          <w:color w:val="0000FF"/>
          <w:kern w:val="0"/>
          <w:sz w:val="24"/>
        </w:rPr>
        <w:t>发明或实用</w:t>
      </w:r>
      <w:r>
        <w:rPr>
          <w:rFonts w:ascii="微软雅黑" w:eastAsia="微软雅黑" w:hAnsi="微软雅黑" w:cs="微软雅黑" w:hint="eastAsia"/>
          <w:sz w:val="24"/>
          <w:szCs w:val="24"/>
          <w:lang w:val="en-US" w:eastAsia="zh-CN"/>
        </w:rPr>
        <w:t>新型专利权的保护范围以其(C)的内容为准。A.摘要B.说明书</w:t>
      </w:r>
      <w:r>
        <w:rPr>
          <w:rFonts w:ascii="微软雅黑" w:eastAsia="微软雅黑" w:hAnsi="微软雅黑" w:cs="微软雅黑" w:hint="eastAsia"/>
          <w:color w:val="FF0000"/>
          <w:sz w:val="24"/>
          <w:szCs w:val="24"/>
          <w:lang w:val="en-US" w:eastAsia="zh-CN"/>
        </w:rPr>
        <w:t>C.权利要求书</w:t>
      </w:r>
      <w:r>
        <w:rPr>
          <w:rFonts w:ascii="微软雅黑" w:eastAsia="微软雅黑" w:hAnsi="微软雅黑" w:cs="微软雅黑" w:hint="eastAsia"/>
          <w:sz w:val="24"/>
          <w:szCs w:val="24"/>
          <w:lang w:val="en-US" w:eastAsia="zh-CN"/>
        </w:rPr>
        <w:t>D.附图</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国专利法规定，</w:t>
      </w:r>
      <w:r>
        <w:rPr>
          <w:rFonts w:ascii="微软雅黑" w:eastAsia="微软雅黑" w:hAnsi="微软雅黑" w:cs="微软雅黑" w:hint="eastAsia"/>
          <w:b/>
          <w:bCs/>
          <w:color w:val="0000FF"/>
          <w:kern w:val="0"/>
          <w:sz w:val="24"/>
          <w:lang w:val="en-US" w:eastAsia="zh-CN"/>
        </w:rPr>
        <w:t>实用新型专利</w:t>
      </w:r>
      <w:r>
        <w:rPr>
          <w:rFonts w:ascii="微软雅黑" w:eastAsia="微软雅黑" w:hAnsi="微软雅黑" w:cs="微软雅黑" w:hint="eastAsia"/>
          <w:sz w:val="24"/>
          <w:szCs w:val="24"/>
          <w:lang w:val="en-US" w:eastAsia="zh-CN"/>
        </w:rPr>
        <w:t>的保护期限为(B)。A.5年</w:t>
      </w:r>
      <w:r>
        <w:rPr>
          <w:rFonts w:ascii="微软雅黑" w:eastAsia="微软雅黑" w:hAnsi="微软雅黑" w:cs="微软雅黑" w:hint="eastAsia"/>
          <w:color w:val="FF0000"/>
          <w:sz w:val="24"/>
          <w:szCs w:val="24"/>
          <w:lang w:val="en-US" w:eastAsia="zh-CN"/>
        </w:rPr>
        <w:t>B.10年</w:t>
      </w:r>
      <w:r>
        <w:rPr>
          <w:rFonts w:ascii="微软雅黑" w:eastAsia="微软雅黑" w:hAnsi="微软雅黑" w:cs="微软雅黑" w:hint="eastAsia"/>
          <w:sz w:val="24"/>
          <w:szCs w:val="24"/>
          <w:lang w:val="en-US" w:eastAsia="zh-CN"/>
        </w:rPr>
        <w:t>C.15年D.20年</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专利权期限</w:t>
      </w:r>
      <w:r>
        <w:rPr>
          <w:rFonts w:ascii="微软雅黑" w:eastAsia="微软雅黑" w:hAnsi="微软雅黑" w:cs="微软雅黑" w:hint="eastAsia"/>
          <w:color w:val="000000"/>
          <w:kern w:val="0"/>
          <w:sz w:val="24"/>
        </w:rPr>
        <w:t>的起算方式为下列的(C)。</w:t>
      </w:r>
      <w:r>
        <w:rPr>
          <w:rFonts w:ascii="微软雅黑" w:eastAsia="微软雅黑" w:hAnsi="微软雅黑" w:cs="微软雅黑" w:hint="eastAsia"/>
          <w:color w:val="FF0000"/>
          <w:kern w:val="0"/>
          <w:sz w:val="24"/>
        </w:rPr>
        <w:t>C.从申请日起算</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Y</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以</w:t>
      </w:r>
      <w:r>
        <w:rPr>
          <w:rFonts w:ascii="微软雅黑" w:eastAsia="微软雅黑" w:hAnsi="微软雅黑" w:cs="微软雅黑" w:hint="eastAsia"/>
          <w:color w:val="000000"/>
          <w:kern w:val="0"/>
          <w:sz w:val="24"/>
        </w:rPr>
        <w:t>下</w:t>
      </w:r>
      <w:r>
        <w:rPr>
          <w:rFonts w:ascii="微软雅黑" w:eastAsia="微软雅黑" w:hAnsi="微软雅黑" w:cs="微软雅黑" w:hint="eastAsia"/>
          <w:b/>
          <w:bCs/>
          <w:color w:val="0000FF"/>
          <w:kern w:val="0"/>
          <w:sz w:val="24"/>
        </w:rPr>
        <w:t>表述</w:t>
      </w:r>
      <w:r>
        <w:rPr>
          <w:rFonts w:ascii="微软雅黑" w:eastAsia="微软雅黑" w:hAnsi="微软雅黑" w:cs="微软雅黑" w:hint="eastAsia"/>
          <w:color w:val="000000"/>
          <w:kern w:val="0"/>
          <w:sz w:val="24"/>
        </w:rPr>
        <w:t>不属于地理标志权特征的是(A)。</w:t>
      </w:r>
      <w:r>
        <w:rPr>
          <w:rFonts w:ascii="微软雅黑" w:eastAsia="微软雅黑" w:hAnsi="微软雅黑" w:cs="微软雅黑" w:hint="eastAsia"/>
          <w:color w:val="FF0000"/>
          <w:kern w:val="0"/>
          <w:sz w:val="24"/>
        </w:rPr>
        <w:t>A.地理标志权是一种独占权</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以</w:t>
      </w:r>
      <w:r>
        <w:rPr>
          <w:rFonts w:ascii="微软雅黑" w:eastAsia="微软雅黑" w:hAnsi="微软雅黑" w:cs="微软雅黑" w:hint="eastAsia"/>
          <w:color w:val="000000"/>
          <w:kern w:val="0"/>
          <w:sz w:val="24"/>
        </w:rPr>
        <w:t>下</w:t>
      </w:r>
      <w:r>
        <w:rPr>
          <w:rFonts w:ascii="微软雅黑" w:eastAsia="微软雅黑" w:hAnsi="微软雅黑" w:cs="微软雅黑" w:hint="eastAsia"/>
          <w:b/>
          <w:bCs/>
          <w:color w:val="0000FF"/>
          <w:kern w:val="0"/>
          <w:sz w:val="24"/>
        </w:rPr>
        <w:t>表述</w:t>
      </w:r>
      <w:r>
        <w:rPr>
          <w:rFonts w:ascii="微软雅黑" w:eastAsia="微软雅黑" w:hAnsi="微软雅黑" w:cs="微软雅黑" w:hint="eastAsia"/>
          <w:color w:val="000000"/>
          <w:sz w:val="24"/>
        </w:rPr>
        <w:t>不属于地理标志权特征的是(</w:t>
      </w:r>
      <w:r>
        <w:rPr>
          <w:rFonts w:ascii="微软雅黑" w:eastAsia="微软雅黑" w:hAnsi="微软雅黑" w:cs="微软雅黑" w:hint="eastAsia"/>
          <w:color w:val="000000"/>
          <w:sz w:val="24"/>
          <w:lang w:val="en-US" w:eastAsia="zh-CN"/>
        </w:rPr>
        <w:t>A</w:t>
      </w:r>
      <w:r>
        <w:rPr>
          <w:rFonts w:ascii="微软雅黑" w:eastAsia="微软雅黑" w:hAnsi="微软雅黑" w:cs="微软雅黑" w:hint="eastAsia"/>
          <w:color w:val="000000"/>
          <w:sz w:val="24"/>
        </w:rPr>
        <w:t>)。</w:t>
      </w:r>
      <w:r>
        <w:rPr>
          <w:rFonts w:ascii="微软雅黑" w:eastAsia="微软雅黑" w:hAnsi="微软雅黑" w:cs="微软雅黑" w:hint="eastAsia"/>
          <w:color w:val="FF0000"/>
          <w:sz w:val="24"/>
        </w:rPr>
        <w:t>A</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地理标志权是一种独占权</w:t>
      </w:r>
      <w:r>
        <w:rPr>
          <w:rFonts w:ascii="微软雅黑" w:eastAsia="微软雅黑" w:hAnsi="微软雅黑" w:cs="微软雅黑" w:hint="eastAsia"/>
          <w:color w:val="000000"/>
          <w:sz w:val="24"/>
        </w:rPr>
        <w:t>B</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地理标志权是一种集体性的权利，是一种共有权C</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地理标志权的存续不受时间的限制D</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地理标志权既不能转让，也不能许可他人使用</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以</w:t>
      </w:r>
      <w:r>
        <w:rPr>
          <w:rFonts w:ascii="微软雅黑" w:eastAsia="微软雅黑" w:hAnsi="微软雅黑" w:cs="微软雅黑" w:hint="eastAsia"/>
          <w:color w:val="000000"/>
          <w:kern w:val="0"/>
          <w:sz w:val="24"/>
        </w:rPr>
        <w:t>下</w:t>
      </w:r>
      <w:r>
        <w:rPr>
          <w:rFonts w:ascii="微软雅黑" w:eastAsia="微软雅黑" w:hAnsi="微软雅黑" w:cs="微软雅黑" w:hint="eastAsia"/>
          <w:b/>
          <w:bCs/>
          <w:color w:val="0000FF"/>
          <w:kern w:val="0"/>
          <w:sz w:val="24"/>
        </w:rPr>
        <w:t>不是商标权</w:t>
      </w:r>
      <w:r>
        <w:rPr>
          <w:rFonts w:ascii="微软雅黑" w:eastAsia="微软雅黑" w:hAnsi="微软雅黑" w:cs="微软雅黑" w:hint="eastAsia"/>
          <w:color w:val="000000"/>
          <w:kern w:val="0"/>
          <w:sz w:val="24"/>
        </w:rPr>
        <w:t>取得原则的是(D)。</w:t>
      </w:r>
      <w:r>
        <w:rPr>
          <w:rFonts w:ascii="微软雅黑" w:eastAsia="微软雅黑" w:hAnsi="微软雅黑" w:cs="微软雅黑" w:hint="eastAsia"/>
          <w:color w:val="FF0000"/>
          <w:kern w:val="0"/>
          <w:sz w:val="24"/>
        </w:rPr>
        <w:t>D.继受原则</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以</w:t>
      </w:r>
      <w:r>
        <w:rPr>
          <w:rFonts w:ascii="微软雅黑" w:eastAsia="微软雅黑" w:hAnsi="微软雅黑" w:cs="微软雅黑" w:hint="eastAsia"/>
          <w:color w:val="000000"/>
          <w:kern w:val="0"/>
          <w:sz w:val="24"/>
        </w:rPr>
        <w:t>下</w:t>
      </w:r>
      <w:r>
        <w:rPr>
          <w:rFonts w:ascii="微软雅黑" w:eastAsia="微软雅黑" w:hAnsi="微软雅黑" w:cs="微软雅黑" w:hint="eastAsia"/>
          <w:b/>
          <w:bCs/>
          <w:color w:val="0000FF"/>
          <w:kern w:val="0"/>
          <w:sz w:val="24"/>
        </w:rPr>
        <w:t>不是商标权</w:t>
      </w:r>
      <w:r>
        <w:rPr>
          <w:rFonts w:ascii="微软雅黑" w:eastAsia="微软雅黑" w:hAnsi="微软雅黑" w:cs="微软雅黑" w:hint="eastAsia"/>
          <w:color w:val="000000"/>
          <w:sz w:val="24"/>
        </w:rPr>
        <w:t>取得原则的是(</w:t>
      </w:r>
      <w:r>
        <w:rPr>
          <w:rFonts w:ascii="微软雅黑" w:eastAsia="微软雅黑" w:hAnsi="微软雅黑" w:cs="微软雅黑" w:hint="eastAsia"/>
          <w:color w:val="000000"/>
          <w:sz w:val="24"/>
          <w:lang w:val="en-US" w:eastAsia="zh-CN"/>
        </w:rPr>
        <w:t>D</w:t>
      </w:r>
      <w:r>
        <w:rPr>
          <w:rFonts w:ascii="微软雅黑" w:eastAsia="微软雅黑" w:hAnsi="微软雅黑" w:cs="微软雅黑" w:hint="eastAsia"/>
          <w:color w:val="000000"/>
          <w:sz w:val="24"/>
        </w:rPr>
        <w:t>)。A.使用原则</w:t>
      </w:r>
      <w:r>
        <w:rPr>
          <w:rFonts w:ascii="微软雅黑" w:eastAsia="微软雅黑" w:hAnsi="微软雅黑" w:cs="微软雅黑" w:hint="eastAsia"/>
          <w:color w:val="000000"/>
          <w:sz w:val="24"/>
        </w:rPr>
        <w:tab/>
      </w:r>
      <w:r>
        <w:rPr>
          <w:rFonts w:ascii="微软雅黑" w:eastAsia="微软雅黑" w:hAnsi="微软雅黑" w:cs="微软雅黑" w:hint="eastAsia"/>
          <w:color w:val="000000"/>
          <w:sz w:val="24"/>
        </w:rPr>
        <w:t>B.注册原则</w:t>
      </w:r>
      <w:r>
        <w:rPr>
          <w:rFonts w:ascii="微软雅黑" w:eastAsia="微软雅黑" w:hAnsi="微软雅黑" w:cs="微软雅黑" w:hint="eastAsia"/>
          <w:color w:val="000000"/>
          <w:sz w:val="24"/>
        </w:rPr>
        <w:tab/>
      </w:r>
      <w:r>
        <w:rPr>
          <w:rFonts w:ascii="微软雅黑" w:eastAsia="微软雅黑" w:hAnsi="微软雅黑" w:cs="微软雅黑" w:hint="eastAsia"/>
          <w:color w:val="000000"/>
          <w:sz w:val="24"/>
        </w:rPr>
        <w:t>C.混合原则</w:t>
      </w:r>
      <w:r>
        <w:rPr>
          <w:rFonts w:ascii="微软雅黑" w:eastAsia="微软雅黑" w:hAnsi="微软雅黑" w:cs="微软雅黑" w:hint="eastAsia"/>
          <w:color w:val="000000"/>
          <w:sz w:val="24"/>
        </w:rPr>
        <w:tab/>
      </w:r>
      <w:r>
        <w:rPr>
          <w:rFonts w:ascii="微软雅黑" w:eastAsia="微软雅黑" w:hAnsi="微软雅黑" w:cs="微软雅黑" w:hint="eastAsia"/>
          <w:color w:val="FF0000"/>
          <w:sz w:val="24"/>
        </w:rPr>
        <w:t>D.继受原则</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sectPr>
          <w:footerReference w:type="even" r:id="rId16"/>
          <w:footerReference w:type="default" r:id="rId17"/>
          <w:type w:val="nextPage"/>
          <w:pgSz w:w="11906" w:h="16838"/>
          <w:pgMar w:top="567" w:right="567" w:bottom="567" w:left="567" w:header="851" w:footer="992" w:gutter="0"/>
          <w:pgNumType w:start="7"/>
          <w:cols w:space="708"/>
          <w:titlePg w:val="0"/>
          <w:docGrid w:type="lines" w:linePitch="312"/>
        </w:sectPr>
      </w:pPr>
      <w:r>
        <w:rPr>
          <w:rFonts w:ascii="微软雅黑" w:eastAsia="微软雅黑" w:hAnsi="微软雅黑" w:cs="微软雅黑" w:hint="eastAsia"/>
          <w:b/>
          <w:bCs/>
          <w:color w:val="000000"/>
          <w:kern w:val="0"/>
          <w:sz w:val="32"/>
          <w:szCs w:val="32"/>
        </w:rPr>
        <w:t>以</w:t>
      </w:r>
      <w:r>
        <w:rPr>
          <w:rFonts w:ascii="微软雅黑" w:eastAsia="微软雅黑" w:hAnsi="微软雅黑" w:cs="微软雅黑" w:hint="eastAsia"/>
          <w:color w:val="000000"/>
          <w:kern w:val="0"/>
          <w:sz w:val="24"/>
        </w:rPr>
        <w:t>下关于</w:t>
      </w:r>
      <w:r>
        <w:rPr>
          <w:rFonts w:ascii="微软雅黑" w:eastAsia="微软雅黑" w:hAnsi="微软雅黑" w:cs="微软雅黑" w:hint="eastAsia"/>
          <w:b/>
          <w:bCs/>
          <w:color w:val="0000FF"/>
          <w:kern w:val="0"/>
          <w:sz w:val="24"/>
        </w:rPr>
        <w:t>保护期限</w:t>
      </w:r>
      <w:r>
        <w:rPr>
          <w:rFonts w:ascii="微软雅黑" w:eastAsia="微软雅黑" w:hAnsi="微软雅黑" w:cs="微软雅黑" w:hint="eastAsia"/>
          <w:color w:val="000000"/>
          <w:kern w:val="0"/>
          <w:sz w:val="24"/>
        </w:rPr>
        <w:t>的说法错误的是(C)。</w:t>
      </w:r>
      <w:r>
        <w:rPr>
          <w:rFonts w:ascii="微软雅黑" w:eastAsia="微软雅黑" w:hAnsi="微软雅黑" w:cs="微软雅黑" w:hint="eastAsia"/>
          <w:color w:val="FF0000"/>
          <w:kern w:val="0"/>
          <w:sz w:val="24"/>
        </w:rPr>
        <w:t>C.著作人身权的保护期为50年</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以</w:t>
      </w:r>
      <w:r>
        <w:rPr>
          <w:rFonts w:ascii="微软雅黑" w:eastAsia="微软雅黑" w:hAnsi="微软雅黑" w:cs="微软雅黑" w:hint="eastAsia"/>
          <w:color w:val="000000"/>
          <w:kern w:val="0"/>
          <w:sz w:val="24"/>
        </w:rPr>
        <w:t>下关于</w:t>
      </w:r>
      <w:r>
        <w:rPr>
          <w:rFonts w:ascii="微软雅黑" w:eastAsia="微软雅黑" w:hAnsi="微软雅黑" w:cs="微软雅黑" w:hint="eastAsia"/>
          <w:b/>
          <w:bCs/>
          <w:color w:val="0000FF"/>
          <w:kern w:val="0"/>
          <w:sz w:val="24"/>
        </w:rPr>
        <w:t>商标的法律特征</w:t>
      </w:r>
      <w:r>
        <w:rPr>
          <w:rFonts w:ascii="微软雅黑" w:eastAsia="微软雅黑" w:hAnsi="微软雅黑" w:cs="微软雅黑" w:hint="eastAsia"/>
          <w:color w:val="000000"/>
          <w:kern w:val="0"/>
          <w:sz w:val="24"/>
        </w:rPr>
        <w:t>错误的是(B)。</w:t>
      </w:r>
      <w:r>
        <w:rPr>
          <w:rFonts w:ascii="微软雅黑" w:eastAsia="微软雅黑" w:hAnsi="微软雅黑" w:cs="微软雅黑" w:hint="eastAsia"/>
          <w:color w:val="FF0000"/>
          <w:kern w:val="0"/>
          <w:sz w:val="24"/>
        </w:rPr>
        <w:t>B.专用性</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以</w:t>
      </w:r>
      <w:r>
        <w:rPr>
          <w:rFonts w:ascii="微软雅黑" w:eastAsia="微软雅黑" w:hAnsi="微软雅黑" w:cs="微软雅黑" w:hint="eastAsia"/>
          <w:color w:val="000000"/>
          <w:kern w:val="0"/>
          <w:sz w:val="24"/>
        </w:rPr>
        <w:t>下关于</w:t>
      </w:r>
      <w:r>
        <w:rPr>
          <w:rFonts w:ascii="微软雅黑" w:eastAsia="微软雅黑" w:hAnsi="微软雅黑" w:cs="微软雅黑" w:hint="eastAsia"/>
          <w:b/>
          <w:bCs/>
          <w:color w:val="0000FF"/>
          <w:kern w:val="0"/>
          <w:sz w:val="24"/>
        </w:rPr>
        <w:t>商标的法律特征</w:t>
      </w:r>
      <w:r>
        <w:rPr>
          <w:rFonts w:ascii="微软雅黑" w:eastAsia="微软雅黑" w:hAnsi="微软雅黑" w:cs="微软雅黑" w:hint="eastAsia"/>
          <w:color w:val="000000"/>
          <w:sz w:val="24"/>
        </w:rPr>
        <w:t>错误的是(</w:t>
      </w:r>
      <w:r>
        <w:rPr>
          <w:rFonts w:ascii="微软雅黑" w:eastAsia="微软雅黑" w:hAnsi="微软雅黑" w:cs="微软雅黑" w:hint="eastAsia"/>
          <w:color w:val="000000"/>
          <w:sz w:val="24"/>
          <w:lang w:val="en-US" w:eastAsia="zh-CN"/>
        </w:rPr>
        <w:t>B</w:t>
      </w:r>
      <w:r>
        <w:rPr>
          <w:rFonts w:ascii="微软雅黑" w:eastAsia="微软雅黑" w:hAnsi="微软雅黑" w:cs="微软雅黑" w:hint="eastAsia"/>
          <w:color w:val="000000"/>
          <w:sz w:val="24"/>
        </w:rPr>
        <w:t>)。A.专有性</w:t>
      </w:r>
      <w:r>
        <w:rPr>
          <w:rFonts w:ascii="微软雅黑" w:eastAsia="微软雅黑" w:hAnsi="微软雅黑" w:cs="微软雅黑" w:hint="eastAsia"/>
          <w:color w:val="FF0000"/>
          <w:sz w:val="24"/>
        </w:rPr>
        <w:t>B.专用性</w:t>
      </w:r>
      <w:r>
        <w:rPr>
          <w:rFonts w:ascii="微软雅黑" w:eastAsia="微软雅黑" w:hAnsi="微软雅黑" w:cs="微软雅黑" w:hint="eastAsia"/>
          <w:color w:val="000000"/>
          <w:sz w:val="24"/>
        </w:rPr>
        <w:t>C.时间性D.地域性</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以</w:t>
      </w:r>
      <w:r>
        <w:rPr>
          <w:rFonts w:ascii="微软雅黑" w:eastAsia="微软雅黑" w:hAnsi="微软雅黑" w:cs="微软雅黑" w:hint="eastAsia"/>
          <w:color w:val="000000"/>
          <w:kern w:val="0"/>
          <w:sz w:val="24"/>
        </w:rPr>
        <w:t>下</w:t>
      </w:r>
      <w:r>
        <w:rPr>
          <w:rFonts w:ascii="微软雅黑" w:eastAsia="微软雅黑" w:hAnsi="微软雅黑" w:cs="微软雅黑" w:hint="eastAsia"/>
          <w:b/>
          <w:bCs/>
          <w:color w:val="0000FF"/>
          <w:kern w:val="0"/>
          <w:sz w:val="24"/>
        </w:rPr>
        <w:t>可以作为</w:t>
      </w:r>
      <w:r>
        <w:rPr>
          <w:rFonts w:ascii="微软雅黑" w:eastAsia="微软雅黑" w:hAnsi="微软雅黑" w:cs="微软雅黑" w:hint="eastAsia"/>
          <w:color w:val="000000"/>
          <w:kern w:val="0"/>
          <w:sz w:val="24"/>
        </w:rPr>
        <w:t>商标使用的文字标志是(D)。</w:t>
      </w:r>
      <w:r>
        <w:rPr>
          <w:rFonts w:ascii="微软雅黑" w:eastAsia="微软雅黑" w:hAnsi="微软雅黑" w:cs="微软雅黑" w:hint="eastAsia"/>
          <w:color w:val="FF0000"/>
          <w:kern w:val="0"/>
          <w:sz w:val="24"/>
        </w:rPr>
        <w:t>D.凤凰</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以</w:t>
      </w:r>
      <w:r>
        <w:rPr>
          <w:rFonts w:ascii="微软雅黑" w:eastAsia="微软雅黑" w:hAnsi="微软雅黑" w:cs="微软雅黑" w:hint="eastAsia"/>
          <w:color w:val="000000"/>
          <w:kern w:val="0"/>
          <w:sz w:val="24"/>
        </w:rPr>
        <w:t>下</w:t>
      </w:r>
      <w:r>
        <w:rPr>
          <w:rFonts w:ascii="微软雅黑" w:eastAsia="微软雅黑" w:hAnsi="微软雅黑" w:cs="微软雅黑" w:hint="eastAsia"/>
          <w:b/>
          <w:bCs/>
          <w:color w:val="0000FF"/>
          <w:kern w:val="0"/>
          <w:sz w:val="24"/>
        </w:rPr>
        <w:t>适用著作权</w:t>
      </w:r>
      <w:r>
        <w:rPr>
          <w:rFonts w:ascii="微软雅黑" w:eastAsia="微软雅黑" w:hAnsi="微软雅黑" w:cs="微软雅黑" w:hint="eastAsia"/>
          <w:color w:val="000000"/>
          <w:kern w:val="0"/>
          <w:sz w:val="24"/>
        </w:rPr>
        <w:t>保护的作品是(D)。</w:t>
      </w:r>
      <w:r>
        <w:rPr>
          <w:rFonts w:ascii="微软雅黑" w:eastAsia="微软雅黑" w:hAnsi="微软雅黑" w:cs="微软雅黑" w:hint="eastAsia"/>
          <w:color w:val="FF0000"/>
          <w:kern w:val="0"/>
          <w:sz w:val="24"/>
        </w:rPr>
        <w:t>D.计算机软件</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b/>
          <w:bCs/>
          <w:color w:val="000000"/>
          <w:kern w:val="0"/>
          <w:sz w:val="32"/>
          <w:szCs w:val="32"/>
        </w:rPr>
        <w:t>以</w:t>
      </w:r>
      <w:r>
        <w:rPr>
          <w:rFonts w:ascii="微软雅黑" w:eastAsia="微软雅黑" w:hAnsi="微软雅黑" w:cs="微软雅黑" w:hint="eastAsia"/>
          <w:color w:val="000000"/>
          <w:kern w:val="0"/>
          <w:sz w:val="24"/>
        </w:rPr>
        <w:t>下</w:t>
      </w:r>
      <w:r>
        <w:rPr>
          <w:rFonts w:ascii="微软雅黑" w:eastAsia="微软雅黑" w:hAnsi="微软雅黑" w:cs="微软雅黑" w:hint="eastAsia"/>
          <w:b/>
          <w:bCs/>
          <w:color w:val="0000FF"/>
          <w:kern w:val="0"/>
          <w:sz w:val="24"/>
        </w:rPr>
        <w:t>适用著作权</w:t>
      </w:r>
      <w:r>
        <w:rPr>
          <w:rFonts w:ascii="微软雅黑" w:eastAsia="微软雅黑" w:hAnsi="微软雅黑" w:cs="微软雅黑" w:hint="eastAsia"/>
          <w:color w:val="000000"/>
          <w:sz w:val="24"/>
        </w:rPr>
        <w:t>保护的作品是(</w:t>
      </w:r>
      <w:r>
        <w:rPr>
          <w:rFonts w:ascii="微软雅黑" w:eastAsia="微软雅黑" w:hAnsi="微软雅黑" w:cs="微软雅黑" w:hint="eastAsia"/>
          <w:color w:val="000000"/>
          <w:sz w:val="24"/>
          <w:lang w:val="en-US" w:eastAsia="zh-CN"/>
        </w:rPr>
        <w:t>D</w:t>
      </w:r>
      <w:r>
        <w:rPr>
          <w:rFonts w:ascii="微软雅黑" w:eastAsia="微软雅黑" w:hAnsi="微软雅黑" w:cs="微软雅黑" w:hint="eastAsia"/>
          <w:color w:val="000000"/>
          <w:sz w:val="24"/>
        </w:rPr>
        <w:t>)。A</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法律、法规或立法、行政、司法性质的文件B</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时事新闻C</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历法、通用数表、通用表格和公式</w:t>
      </w:r>
      <w:r>
        <w:rPr>
          <w:rFonts w:ascii="微软雅黑" w:eastAsia="微软雅黑" w:hAnsi="微软雅黑" w:cs="微软雅黑" w:hint="eastAsia"/>
          <w:color w:val="FF0000"/>
          <w:sz w:val="24"/>
        </w:rPr>
        <w:t>D</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计算机软件</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b/>
          <w:bCs/>
          <w:color w:val="000000"/>
          <w:kern w:val="0"/>
          <w:sz w:val="32"/>
          <w:szCs w:val="32"/>
        </w:rPr>
        <w:t>有</w:t>
      </w:r>
      <w:r>
        <w:rPr>
          <w:rFonts w:ascii="微软雅黑" w:eastAsia="微软雅黑" w:hAnsi="微软雅黑" w:cs="微软雅黑" w:hint="eastAsia"/>
          <w:color w:val="000000"/>
          <w:sz w:val="24"/>
        </w:rPr>
        <w:t>关知识产权保护的国际公约中，专门保护作者对其文学艺术作品所享有的著作权的国际公约是</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lang w:val="en-US" w:eastAsia="zh-CN"/>
        </w:rPr>
        <w:t>D</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。A</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世贸组织的知识产权协议B</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专利合作条约C</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巴黎公约</w:t>
      </w:r>
      <w:r>
        <w:rPr>
          <w:rFonts w:ascii="微软雅黑" w:eastAsia="微软雅黑" w:hAnsi="微软雅黑" w:cs="微软雅黑" w:hint="eastAsia"/>
          <w:color w:val="FF0000"/>
          <w:sz w:val="24"/>
        </w:rPr>
        <w:t>D</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伯尔尼公约</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Z</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在</w:t>
      </w:r>
      <w:r>
        <w:rPr>
          <w:rFonts w:ascii="微软雅黑" w:eastAsia="微软雅黑" w:hAnsi="微软雅黑" w:cs="微软雅黑" w:hint="eastAsia"/>
          <w:color w:val="000000"/>
          <w:kern w:val="0"/>
          <w:sz w:val="24"/>
        </w:rPr>
        <w:t>我国，</w:t>
      </w:r>
      <w:r>
        <w:rPr>
          <w:rFonts w:ascii="微软雅黑" w:eastAsia="微软雅黑" w:hAnsi="微软雅黑" w:cs="微软雅黑" w:hint="eastAsia"/>
          <w:b/>
          <w:bCs/>
          <w:color w:val="0000FF"/>
          <w:kern w:val="0"/>
          <w:sz w:val="24"/>
          <w:lang w:val="en-US" w:eastAsia="zh-CN"/>
        </w:rPr>
        <w:t>对商标注册</w:t>
      </w:r>
      <w:r>
        <w:rPr>
          <w:rFonts w:ascii="微软雅黑" w:eastAsia="微软雅黑" w:hAnsi="微软雅黑" w:cs="微软雅黑" w:hint="eastAsia"/>
          <w:sz w:val="24"/>
          <w:szCs w:val="24"/>
          <w:lang w:val="en-US" w:eastAsia="zh-CN"/>
        </w:rPr>
        <w:t>申请进行审查和核准，是(A)的职责。</w:t>
      </w:r>
      <w:r>
        <w:rPr>
          <w:rFonts w:ascii="微软雅黑" w:eastAsia="微软雅黑" w:hAnsi="微软雅黑" w:cs="微软雅黑" w:hint="eastAsia"/>
          <w:b w:val="0"/>
          <w:bCs/>
          <w:color w:val="FF0000"/>
          <w:sz w:val="24"/>
          <w:szCs w:val="24"/>
          <w:lang w:val="en-US" w:eastAsia="zh-CN"/>
        </w:rPr>
        <w:t>A.国家工商行政管理总局</w:t>
      </w:r>
      <w:r>
        <w:rPr>
          <w:rFonts w:ascii="微软雅黑" w:eastAsia="微软雅黑" w:hAnsi="微软雅黑" w:cs="微软雅黑" w:hint="eastAsia"/>
          <w:sz w:val="24"/>
          <w:szCs w:val="24"/>
          <w:lang w:val="en-US" w:eastAsia="zh-CN"/>
        </w:rPr>
        <w:t>B.省工商行政管理局C.市工商行政管理局D.县工商行政管理局</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在</w:t>
      </w:r>
      <w:r>
        <w:rPr>
          <w:rFonts w:ascii="微软雅黑" w:eastAsia="微软雅黑" w:hAnsi="微软雅黑" w:cs="微软雅黑" w:hint="eastAsia"/>
          <w:color w:val="000000"/>
          <w:kern w:val="0"/>
          <w:sz w:val="24"/>
        </w:rPr>
        <w:t>我国，</w:t>
      </w:r>
      <w:r>
        <w:rPr>
          <w:rFonts w:ascii="微软雅黑" w:eastAsia="微软雅黑" w:hAnsi="微软雅黑" w:cs="微软雅黑" w:hint="eastAsia"/>
          <w:b/>
          <w:bCs/>
          <w:color w:val="0000FF"/>
          <w:kern w:val="0"/>
          <w:sz w:val="24"/>
        </w:rPr>
        <w:t>专门</w:t>
      </w:r>
      <w:r>
        <w:rPr>
          <w:rFonts w:ascii="微软雅黑" w:eastAsia="微软雅黑" w:hAnsi="微软雅黑" w:cs="微软雅黑" w:hint="eastAsia"/>
          <w:color w:val="000000"/>
          <w:kern w:val="0"/>
          <w:sz w:val="24"/>
        </w:rPr>
        <w:t>对商标进行调整的法律主要是(A)。</w:t>
      </w:r>
      <w:r>
        <w:rPr>
          <w:rFonts w:ascii="微软雅黑" w:eastAsia="微软雅黑" w:hAnsi="微软雅黑" w:cs="微软雅黑" w:hint="eastAsia"/>
          <w:color w:val="FF0000"/>
          <w:kern w:val="0"/>
          <w:sz w:val="24"/>
        </w:rPr>
        <w:t>A.《商标法》</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在</w:t>
      </w:r>
      <w:r>
        <w:rPr>
          <w:rFonts w:ascii="微软雅黑" w:eastAsia="微软雅黑" w:hAnsi="微软雅黑" w:cs="微软雅黑" w:hint="eastAsia"/>
          <w:b/>
          <w:bCs/>
          <w:color w:val="0000FF"/>
          <w:kern w:val="0"/>
          <w:sz w:val="24"/>
        </w:rPr>
        <w:t>知识产权中</w:t>
      </w:r>
      <w:r>
        <w:rPr>
          <w:rFonts w:ascii="微软雅黑" w:eastAsia="微软雅黑" w:hAnsi="微软雅黑" w:cs="微软雅黑" w:hint="eastAsia"/>
          <w:color w:val="000000"/>
          <w:sz w:val="24"/>
        </w:rPr>
        <w:t>，既包括人身权利，又包括财产权利的是</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lang w:val="en-US" w:eastAsia="zh-CN"/>
        </w:rPr>
        <w:t>C</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。A</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商业秘密权B</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商标权</w:t>
      </w:r>
      <w:r>
        <w:rPr>
          <w:rFonts w:ascii="微软雅黑" w:eastAsia="微软雅黑" w:hAnsi="微软雅黑" w:cs="微软雅黑" w:hint="eastAsia"/>
          <w:color w:val="FF0000"/>
          <w:sz w:val="24"/>
        </w:rPr>
        <w:t>C</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著作权</w:t>
      </w:r>
      <w:r>
        <w:rPr>
          <w:rFonts w:ascii="微软雅黑" w:eastAsia="微软雅黑" w:hAnsi="微软雅黑" w:cs="微软雅黑" w:hint="eastAsia"/>
          <w:color w:val="000000"/>
          <w:sz w:val="24"/>
        </w:rPr>
        <w:t>D</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地理标记权</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知</w:t>
      </w:r>
      <w:r>
        <w:rPr>
          <w:rFonts w:ascii="微软雅黑" w:eastAsia="微软雅黑" w:hAnsi="微软雅黑" w:cs="微软雅黑" w:hint="eastAsia"/>
          <w:color w:val="000000"/>
          <w:kern w:val="0"/>
          <w:sz w:val="24"/>
        </w:rPr>
        <w:t>识产权</w:t>
      </w:r>
      <w:r>
        <w:rPr>
          <w:rFonts w:ascii="微软雅黑" w:eastAsia="微软雅黑" w:hAnsi="微软雅黑" w:cs="微软雅黑" w:hint="eastAsia"/>
          <w:b/>
          <w:bCs/>
          <w:color w:val="0000FF"/>
          <w:kern w:val="0"/>
          <w:sz w:val="24"/>
        </w:rPr>
        <w:t>所有人</w:t>
      </w:r>
      <w:r>
        <w:rPr>
          <w:rFonts w:ascii="微软雅黑" w:eastAsia="微软雅黑" w:hAnsi="微软雅黑" w:cs="微软雅黑" w:hint="eastAsia"/>
          <w:color w:val="000000"/>
          <w:kern w:val="0"/>
          <w:sz w:val="24"/>
        </w:rPr>
        <w:t>对其知识产权具有独占权，这是知识产权的特征之一，即(B)。</w:t>
      </w:r>
      <w:r>
        <w:rPr>
          <w:rFonts w:ascii="微软雅黑" w:eastAsia="微软雅黑" w:hAnsi="微软雅黑" w:cs="微软雅黑" w:hint="eastAsia"/>
          <w:color w:val="FF0000"/>
          <w:kern w:val="0"/>
          <w:sz w:val="24"/>
        </w:rPr>
        <w:t>B.专有性</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知</w:t>
      </w:r>
      <w:r>
        <w:rPr>
          <w:rFonts w:ascii="微软雅黑" w:eastAsia="微软雅黑" w:hAnsi="微软雅黑" w:cs="微软雅黑" w:hint="eastAsia"/>
          <w:color w:val="000000"/>
          <w:kern w:val="0"/>
          <w:sz w:val="24"/>
        </w:rPr>
        <w:t>识产权</w:t>
      </w:r>
      <w:r>
        <w:rPr>
          <w:rFonts w:ascii="微软雅黑" w:eastAsia="微软雅黑" w:hAnsi="微软雅黑" w:cs="微软雅黑" w:hint="eastAsia"/>
          <w:b/>
          <w:bCs/>
          <w:color w:val="0000FF"/>
          <w:kern w:val="0"/>
          <w:sz w:val="24"/>
        </w:rPr>
        <w:t>只在</w:t>
      </w:r>
      <w:r>
        <w:rPr>
          <w:rFonts w:ascii="微软雅黑" w:eastAsia="微软雅黑" w:hAnsi="微软雅黑" w:cs="微软雅黑" w:hint="eastAsia"/>
          <w:color w:val="000000"/>
          <w:kern w:val="0"/>
          <w:sz w:val="24"/>
        </w:rPr>
        <w:t>授予其权利的国家或者确认其权利的国家产生，并且只能在该国范围内发生法律效力受法律保护，这是知识产权的特性之一，即(C)。</w:t>
      </w:r>
      <w:r>
        <w:rPr>
          <w:rFonts w:ascii="微软雅黑" w:eastAsia="微软雅黑" w:hAnsi="微软雅黑" w:cs="微软雅黑" w:hint="eastAsia"/>
          <w:color w:val="FF0000"/>
          <w:kern w:val="0"/>
          <w:sz w:val="24"/>
        </w:rPr>
        <w:t>C.地域性</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知</w:t>
      </w:r>
      <w:r>
        <w:rPr>
          <w:rFonts w:ascii="微软雅黑" w:eastAsia="微软雅黑" w:hAnsi="微软雅黑" w:cs="微软雅黑" w:hint="eastAsia"/>
          <w:color w:val="000000"/>
          <w:kern w:val="0"/>
          <w:sz w:val="24"/>
        </w:rPr>
        <w:t>识产权</w:t>
      </w:r>
      <w:r>
        <w:rPr>
          <w:rFonts w:ascii="微软雅黑" w:eastAsia="微软雅黑" w:hAnsi="微软雅黑" w:cs="微软雅黑" w:hint="eastAsia"/>
          <w:b/>
          <w:bCs/>
          <w:color w:val="0000FF"/>
          <w:kern w:val="0"/>
          <w:sz w:val="24"/>
        </w:rPr>
        <w:t>只在</w:t>
      </w:r>
      <w:r>
        <w:rPr>
          <w:rFonts w:ascii="微软雅黑" w:eastAsia="微软雅黑" w:hAnsi="微软雅黑" w:cs="微软雅黑" w:hint="eastAsia"/>
          <w:color w:val="000000"/>
          <w:sz w:val="24"/>
        </w:rPr>
        <w:t>授予其权利的国家或者确认其权利的国家产生</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并且只能在该国范围内发生法律效力受法律保护</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这是知识产权的特性之一</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即(</w:t>
      </w:r>
      <w:r>
        <w:rPr>
          <w:rFonts w:ascii="微软雅黑" w:eastAsia="微软雅黑" w:hAnsi="微软雅黑" w:cs="微软雅黑" w:hint="eastAsia"/>
          <w:color w:val="000000"/>
          <w:sz w:val="24"/>
          <w:lang w:val="en-US" w:eastAsia="zh-CN"/>
        </w:rPr>
        <w:t>C</w:t>
      </w:r>
      <w:r>
        <w:rPr>
          <w:rFonts w:ascii="微软雅黑" w:eastAsia="微软雅黑" w:hAnsi="微软雅黑" w:cs="微软雅黑" w:hint="eastAsia"/>
          <w:color w:val="000000"/>
          <w:sz w:val="24"/>
        </w:rPr>
        <w:t>)。A.法律确认性B.专有性</w:t>
      </w:r>
      <w:r>
        <w:rPr>
          <w:rFonts w:ascii="微软雅黑" w:eastAsia="微软雅黑" w:hAnsi="微软雅黑" w:cs="微软雅黑" w:hint="eastAsia"/>
          <w:color w:val="FF0000"/>
          <w:sz w:val="24"/>
        </w:rPr>
        <w:t>C.地域性</w:t>
      </w:r>
      <w:r>
        <w:rPr>
          <w:rFonts w:ascii="微软雅黑" w:eastAsia="微软雅黑" w:hAnsi="微软雅黑" w:cs="微软雅黑" w:hint="eastAsia"/>
          <w:color w:val="000000"/>
          <w:sz w:val="24"/>
        </w:rPr>
        <w:t>D.时间性</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专</w:t>
      </w:r>
      <w:r>
        <w:rPr>
          <w:rFonts w:ascii="微软雅黑" w:eastAsia="微软雅黑" w:hAnsi="微软雅黑" w:cs="微软雅黑" w:hint="eastAsia"/>
          <w:color w:val="000000"/>
          <w:kern w:val="0"/>
          <w:sz w:val="24"/>
        </w:rPr>
        <w:t>利</w:t>
      </w:r>
      <w:r>
        <w:rPr>
          <w:rFonts w:ascii="微软雅黑" w:eastAsia="微软雅黑" w:hAnsi="微软雅黑" w:cs="微软雅黑" w:hint="eastAsia"/>
          <w:b/>
          <w:bCs/>
          <w:color w:val="0000FF"/>
          <w:kern w:val="0"/>
          <w:sz w:val="24"/>
        </w:rPr>
        <w:t>权人</w:t>
      </w:r>
      <w:r>
        <w:rPr>
          <w:rFonts w:ascii="微软雅黑" w:eastAsia="微软雅黑" w:hAnsi="微软雅黑" w:cs="微软雅黑" w:hint="eastAsia"/>
          <w:color w:val="000000"/>
          <w:kern w:val="0"/>
          <w:sz w:val="24"/>
        </w:rPr>
        <w:t>对合法投放市场的专利产品不再具有销售或使用的控制权，叫做(A)。</w:t>
      </w:r>
      <w:r>
        <w:rPr>
          <w:rFonts w:ascii="微软雅黑" w:eastAsia="微软雅黑" w:hAnsi="微软雅黑" w:cs="微软雅黑" w:hint="eastAsia"/>
          <w:color w:val="FF0000"/>
          <w:kern w:val="0"/>
          <w:sz w:val="24"/>
        </w:rPr>
        <w:t>A.专利权用尽</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专</w:t>
      </w:r>
      <w:r>
        <w:rPr>
          <w:rFonts w:ascii="微软雅黑" w:eastAsia="微软雅黑" w:hAnsi="微软雅黑" w:cs="微软雅黑" w:hint="eastAsia"/>
          <w:color w:val="000000"/>
          <w:kern w:val="0"/>
          <w:sz w:val="24"/>
        </w:rPr>
        <w:t>利</w:t>
      </w:r>
      <w:r>
        <w:rPr>
          <w:rFonts w:ascii="微软雅黑" w:eastAsia="微软雅黑" w:hAnsi="微软雅黑" w:cs="微软雅黑" w:hint="eastAsia"/>
          <w:b/>
          <w:bCs/>
          <w:color w:val="0000FF"/>
          <w:kern w:val="0"/>
          <w:sz w:val="24"/>
        </w:rPr>
        <w:t>权人</w:t>
      </w:r>
      <w:r>
        <w:rPr>
          <w:rFonts w:ascii="微软雅黑" w:eastAsia="微软雅黑" w:hAnsi="微软雅黑" w:cs="微软雅黑" w:hint="eastAsia"/>
          <w:color w:val="000000"/>
          <w:sz w:val="24"/>
        </w:rPr>
        <w:t>对合法投放市场的专利产品不再具有销售或使用的控制权，叫做(</w:t>
      </w:r>
      <w:r>
        <w:rPr>
          <w:rFonts w:ascii="微软雅黑" w:eastAsia="微软雅黑" w:hAnsi="微软雅黑" w:cs="微软雅黑" w:hint="eastAsia"/>
          <w:color w:val="000000"/>
          <w:sz w:val="24"/>
          <w:lang w:val="en-US" w:eastAsia="zh-CN"/>
        </w:rPr>
        <w:t>A</w:t>
      </w:r>
      <w:r>
        <w:rPr>
          <w:rFonts w:ascii="微软雅黑" w:eastAsia="微软雅黑" w:hAnsi="微软雅黑" w:cs="微软雅黑" w:hint="eastAsia"/>
          <w:color w:val="000000"/>
          <w:sz w:val="24"/>
        </w:rPr>
        <w:t>)。</w:t>
      </w:r>
      <w:r>
        <w:rPr>
          <w:rFonts w:ascii="微软雅黑" w:eastAsia="微软雅黑" w:hAnsi="微软雅黑" w:cs="微软雅黑" w:hint="eastAsia"/>
          <w:color w:val="FF0000"/>
          <w:sz w:val="24"/>
        </w:rPr>
        <w:t>A</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专利权用尽</w:t>
      </w:r>
      <w:r>
        <w:rPr>
          <w:rFonts w:ascii="微软雅黑" w:eastAsia="微软雅黑" w:hAnsi="微软雅黑" w:cs="微软雅黑" w:hint="eastAsia"/>
          <w:color w:val="000000"/>
          <w:sz w:val="24"/>
        </w:rPr>
        <w:t>B</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专利权终止C</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专利产品销售权用尽D</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专利使用权终止</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专</w:t>
      </w:r>
      <w:r>
        <w:rPr>
          <w:rFonts w:ascii="微软雅黑" w:eastAsia="微软雅黑" w:hAnsi="微软雅黑" w:cs="微软雅黑" w:hint="eastAsia"/>
          <w:color w:val="000000"/>
          <w:kern w:val="0"/>
          <w:sz w:val="24"/>
        </w:rPr>
        <w:t>利</w:t>
      </w:r>
      <w:r>
        <w:rPr>
          <w:rFonts w:ascii="微软雅黑" w:eastAsia="微软雅黑" w:hAnsi="微软雅黑" w:cs="微软雅黑" w:hint="eastAsia"/>
          <w:b/>
          <w:bCs/>
          <w:color w:val="0000FF"/>
          <w:kern w:val="0"/>
          <w:sz w:val="24"/>
        </w:rPr>
        <w:t>申请人</w:t>
      </w:r>
      <w:r>
        <w:rPr>
          <w:rFonts w:ascii="微软雅黑" w:eastAsia="微软雅黑" w:hAnsi="微软雅黑" w:cs="微软雅黑" w:hint="eastAsia"/>
          <w:b/>
          <w:bCs/>
          <w:color w:val="000000"/>
          <w:kern w:val="0"/>
          <w:sz w:val="24"/>
          <w:lang w:val="en-US" w:eastAsia="zh-CN"/>
        </w:rPr>
        <w:t>对复审决定</w:t>
      </w:r>
      <w:r>
        <w:rPr>
          <w:rFonts w:ascii="微软雅黑" w:eastAsia="微软雅黑" w:hAnsi="微软雅黑" w:cs="微软雅黑" w:hint="eastAsia"/>
          <w:sz w:val="24"/>
          <w:szCs w:val="24"/>
          <w:lang w:val="en-US" w:eastAsia="zh-CN"/>
        </w:rPr>
        <w:t>不服的，自收到通知之日起(C)内，可以向人民法院起诉。A.1个月B.2个月</w:t>
      </w:r>
      <w:r>
        <w:rPr>
          <w:rFonts w:ascii="微软雅黑" w:eastAsia="微软雅黑" w:hAnsi="微软雅黑" w:cs="微软雅黑" w:hint="eastAsia"/>
          <w:color w:val="FF0000"/>
          <w:sz w:val="24"/>
          <w:szCs w:val="24"/>
          <w:lang w:val="en-US" w:eastAsia="zh-CN"/>
        </w:rPr>
        <w:t>C.3个月</w:t>
      </w:r>
      <w:r>
        <w:rPr>
          <w:rFonts w:ascii="微软雅黑" w:eastAsia="微软雅黑" w:hAnsi="微软雅黑" w:cs="微软雅黑" w:hint="eastAsia"/>
          <w:sz w:val="24"/>
          <w:szCs w:val="24"/>
          <w:lang w:val="en-US" w:eastAsia="zh-CN"/>
        </w:rPr>
        <w:t>D.6个月</w:t>
      </w:r>
    </w:p>
    <w:p>
      <w:pPr>
        <w:keepNext w:val="0"/>
        <w:keepLines w:val="0"/>
        <w:pageBreakBefore w:val="0"/>
        <w:kinsoku/>
        <w:wordWrap/>
        <w:overflowPunct/>
        <w:topLinePunct w:val="0"/>
        <w:autoSpaceDE/>
        <w:autoSpaceDN/>
        <w:bidi w:val="0"/>
        <w:adjustRightInd/>
        <w:snapToGrid/>
        <w:spacing w:line="0" w:lineRule="atLeast"/>
        <w:rPr>
          <w:rFonts w:ascii="微软雅黑" w:eastAsia="微软雅黑" w:hAnsi="微软雅黑" w:cs="微软雅黑" w:hint="eastAsia"/>
          <w:color w:val="FF0000"/>
          <w:kern w:val="0"/>
          <w:sz w:val="24"/>
        </w:rPr>
      </w:pPr>
      <w:r>
        <w:rPr>
          <w:rFonts w:ascii="微软雅黑" w:eastAsia="微软雅黑" w:hAnsi="微软雅黑" w:cs="微软雅黑" w:hint="eastAsia"/>
          <w:b/>
          <w:bCs/>
          <w:color w:val="000000"/>
          <w:kern w:val="0"/>
          <w:sz w:val="32"/>
          <w:szCs w:val="32"/>
        </w:rPr>
        <w:t>专</w:t>
      </w:r>
      <w:r>
        <w:rPr>
          <w:rFonts w:ascii="微软雅黑" w:eastAsia="微软雅黑" w:hAnsi="微软雅黑" w:cs="微软雅黑" w:hint="eastAsia"/>
          <w:color w:val="000000"/>
          <w:kern w:val="0"/>
          <w:sz w:val="24"/>
        </w:rPr>
        <w:t>利</w:t>
      </w:r>
      <w:r>
        <w:rPr>
          <w:rFonts w:ascii="微软雅黑" w:eastAsia="微软雅黑" w:hAnsi="微软雅黑" w:cs="微软雅黑" w:hint="eastAsia"/>
          <w:b/>
          <w:bCs/>
          <w:color w:val="0000FF"/>
          <w:kern w:val="0"/>
          <w:sz w:val="24"/>
        </w:rPr>
        <w:t>申请人</w:t>
      </w:r>
      <w:r>
        <w:rPr>
          <w:rFonts w:ascii="微软雅黑" w:eastAsia="微软雅黑" w:hAnsi="微软雅黑" w:cs="微软雅黑" w:hint="eastAsia"/>
          <w:b/>
          <w:bCs/>
          <w:color w:val="000000"/>
          <w:kern w:val="0"/>
          <w:sz w:val="24"/>
        </w:rPr>
        <w:t>就其发明创造</w:t>
      </w:r>
      <w:r>
        <w:rPr>
          <w:rFonts w:ascii="微软雅黑" w:eastAsia="微软雅黑" w:hAnsi="微软雅黑" w:cs="微软雅黑" w:hint="eastAsia"/>
          <w:color w:val="000000"/>
          <w:kern w:val="0"/>
          <w:sz w:val="24"/>
        </w:rPr>
        <w:t>自第一次提出专利申请后，在法定的时间内就同一发明创造再一次提出申请的，以其第一次申请的日期作为申请日，这是专利申请原则中的(C)。</w:t>
      </w:r>
      <w:r>
        <w:rPr>
          <w:rFonts w:ascii="微软雅黑" w:eastAsia="微软雅黑" w:hAnsi="微软雅黑" w:cs="微软雅黑" w:hint="eastAsia"/>
          <w:color w:val="FF0000"/>
          <w:kern w:val="0"/>
          <w:sz w:val="24"/>
        </w:rPr>
        <w:t>C.优先权原则</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sectPr>
          <w:footerReference w:type="even" r:id="rId18"/>
          <w:footerReference w:type="default" r:id="rId19"/>
          <w:type w:val="nextPage"/>
          <w:pgSz w:w="11906" w:h="16838"/>
          <w:pgMar w:top="567" w:right="567" w:bottom="567" w:left="567" w:header="851" w:footer="992" w:gutter="0"/>
          <w:pgNumType w:start="8"/>
          <w:cols w:space="708"/>
          <w:titlePg w:val="0"/>
          <w:docGrid w:type="lines" w:linePitch="312"/>
        </w:sectPr>
      </w:pPr>
      <w:r>
        <w:rPr>
          <w:rFonts w:ascii="微软雅黑" w:eastAsia="微软雅黑" w:hAnsi="微软雅黑" w:cs="微软雅黑" w:hint="eastAsia"/>
          <w:b/>
          <w:bCs/>
          <w:color w:val="000000"/>
          <w:kern w:val="0"/>
          <w:sz w:val="32"/>
          <w:szCs w:val="32"/>
        </w:rPr>
        <w:t>专</w:t>
      </w:r>
      <w:r>
        <w:rPr>
          <w:rFonts w:ascii="微软雅黑" w:eastAsia="微软雅黑" w:hAnsi="微软雅黑" w:cs="微软雅黑" w:hint="eastAsia"/>
          <w:color w:val="000000"/>
          <w:kern w:val="0"/>
          <w:sz w:val="24"/>
        </w:rPr>
        <w:t>利</w:t>
      </w:r>
      <w:r>
        <w:rPr>
          <w:rFonts w:ascii="微软雅黑" w:eastAsia="微软雅黑" w:hAnsi="微软雅黑" w:cs="微软雅黑" w:hint="eastAsia"/>
          <w:b/>
          <w:bCs/>
          <w:color w:val="0000FF"/>
          <w:kern w:val="0"/>
          <w:sz w:val="24"/>
        </w:rPr>
        <w:t>申请人</w:t>
      </w:r>
      <w:r>
        <w:rPr>
          <w:rFonts w:ascii="微软雅黑" w:eastAsia="微软雅黑" w:hAnsi="微软雅黑" w:cs="微软雅黑" w:hint="eastAsia"/>
          <w:b/>
          <w:bCs/>
          <w:color w:val="000000"/>
          <w:kern w:val="0"/>
          <w:sz w:val="24"/>
        </w:rPr>
        <w:t>就其发明创造</w:t>
      </w:r>
      <w:r>
        <w:rPr>
          <w:rFonts w:ascii="微软雅黑" w:eastAsia="微软雅黑" w:hAnsi="微软雅黑" w:cs="微软雅黑" w:hint="eastAsia"/>
          <w:color w:val="000000"/>
          <w:sz w:val="24"/>
        </w:rPr>
        <w:t>自第一次提出专利申请后</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在法定的时间内就同一发明创造再一次提出申请的</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以其第一次申请的日期作为申请日</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这是专利申请原则中的(</w:t>
      </w:r>
      <w:r>
        <w:rPr>
          <w:rFonts w:ascii="微软雅黑" w:eastAsia="微软雅黑" w:hAnsi="微软雅黑" w:cs="微软雅黑" w:hint="eastAsia"/>
          <w:color w:val="000000"/>
          <w:sz w:val="24"/>
          <w:lang w:val="en-US" w:eastAsia="zh-CN"/>
        </w:rPr>
        <w:t>C</w:t>
      </w:r>
      <w:r>
        <w:rPr>
          <w:rFonts w:ascii="微软雅黑" w:eastAsia="微软雅黑" w:hAnsi="微软雅黑" w:cs="微软雅黑" w:hint="eastAsia"/>
          <w:color w:val="000000"/>
          <w:sz w:val="24"/>
        </w:rPr>
        <w:t>)。A</w:t>
      </w:r>
      <w:r>
        <w:rPr>
          <w:rFonts w:ascii="微软雅黑" w:eastAsia="微软雅黑" w:hAnsi="微软雅黑" w:cs="微软雅黑" w:hint="eastAsia"/>
          <w:color w:val="000000"/>
          <w:sz w:val="24"/>
          <w:lang w:val="en-US" w:eastAsia="zh-CN"/>
        </w:rPr>
        <w:t>.</w:t>
      </w:r>
      <w:r>
        <w:rPr>
          <w:rFonts w:ascii="微软雅黑" w:eastAsia="微软雅黑" w:hAnsi="微软雅黑" w:cs="微软雅黑" w:hint="eastAsia"/>
          <w:color w:val="000000"/>
          <w:sz w:val="24"/>
        </w:rPr>
        <w:t>专利申请的单一性原则B.先申请原则</w:t>
      </w:r>
      <w:r>
        <w:rPr>
          <w:rFonts w:ascii="微软雅黑" w:eastAsia="微软雅黑" w:hAnsi="微软雅黑" w:cs="微软雅黑" w:hint="eastAsia"/>
          <w:color w:val="FF0000"/>
          <w:sz w:val="24"/>
        </w:rPr>
        <w:t>C.优先权原则</w:t>
      </w:r>
      <w:r>
        <w:rPr>
          <w:rFonts w:ascii="微软雅黑" w:eastAsia="微软雅黑" w:hAnsi="微软雅黑" w:cs="微软雅黑" w:hint="eastAsia"/>
          <w:color w:val="000000"/>
          <w:sz w:val="24"/>
        </w:rPr>
        <w:t>D.同一专利申请原则</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专</w:t>
      </w:r>
      <w:r>
        <w:rPr>
          <w:rFonts w:ascii="微软雅黑" w:eastAsia="微软雅黑" w:hAnsi="微软雅黑" w:cs="微软雅黑" w:hint="eastAsia"/>
          <w:color w:val="000000"/>
          <w:kern w:val="0"/>
          <w:sz w:val="24"/>
        </w:rPr>
        <w:t>利</w:t>
      </w:r>
      <w:r>
        <w:rPr>
          <w:rFonts w:ascii="微软雅黑" w:eastAsia="微软雅黑" w:hAnsi="微软雅黑" w:cs="微软雅黑" w:hint="eastAsia"/>
          <w:b/>
          <w:bCs/>
          <w:color w:val="0000FF"/>
          <w:kern w:val="0"/>
          <w:sz w:val="24"/>
        </w:rPr>
        <w:t>申请人</w:t>
      </w:r>
      <w:r>
        <w:rPr>
          <w:rFonts w:ascii="微软雅黑" w:eastAsia="微软雅黑" w:hAnsi="微软雅黑" w:cs="微软雅黑" w:hint="eastAsia"/>
          <w:b/>
          <w:bCs/>
          <w:color w:val="000000"/>
          <w:kern w:val="0"/>
          <w:sz w:val="24"/>
          <w:lang w:val="en-US" w:eastAsia="zh-CN"/>
        </w:rPr>
        <w:t>自收到</w:t>
      </w:r>
      <w:r>
        <w:rPr>
          <w:rFonts w:ascii="微软雅黑" w:eastAsia="微软雅黑" w:hAnsi="微软雅黑" w:cs="微软雅黑" w:hint="eastAsia"/>
          <w:sz w:val="24"/>
          <w:szCs w:val="24"/>
          <w:lang w:val="en-US" w:eastAsia="zh-CN"/>
        </w:rPr>
        <w:t>驳回通知之日起(D)内，可以向专利复审委员会请求复审。A.15日B.30日C.2个月</w:t>
      </w:r>
      <w:r>
        <w:rPr>
          <w:rFonts w:ascii="微软雅黑" w:eastAsia="微软雅黑" w:hAnsi="微软雅黑" w:cs="微软雅黑" w:hint="eastAsia"/>
          <w:color w:val="FF0000"/>
          <w:sz w:val="24"/>
          <w:szCs w:val="24"/>
          <w:lang w:val="en-US" w:eastAsia="zh-CN"/>
        </w:rPr>
        <w:t>D.3个月</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val="0"/>
          <w:bCs/>
          <w:color w:val="FF0000"/>
          <w:sz w:val="24"/>
        </w:rPr>
      </w:pPr>
      <w:r>
        <w:rPr>
          <w:rFonts w:ascii="微软雅黑" w:eastAsia="微软雅黑" w:hAnsi="微软雅黑" w:cs="微软雅黑" w:hint="eastAsia"/>
          <w:b/>
          <w:bCs/>
          <w:color w:val="000000"/>
          <w:kern w:val="0"/>
          <w:sz w:val="32"/>
          <w:szCs w:val="32"/>
          <w:lang w:val="en-US" w:eastAsia="zh-CN"/>
        </w:rPr>
        <w:t>注</w:t>
      </w:r>
      <w:r>
        <w:rPr>
          <w:rFonts w:ascii="微软雅黑" w:eastAsia="微软雅黑" w:hAnsi="微软雅黑" w:cs="微软雅黑" w:hint="eastAsia"/>
          <w:sz w:val="24"/>
          <w:szCs w:val="24"/>
          <w:lang w:val="en-US" w:eastAsia="zh-CN"/>
        </w:rPr>
        <w:t>册商标有效期届满，需要继续使用的，应当在期满前(D)内申请续展注册。A.1个月B.2个月C.3个月</w:t>
      </w:r>
      <w:r>
        <w:rPr>
          <w:rFonts w:ascii="微软雅黑" w:eastAsia="微软雅黑" w:hAnsi="微软雅黑" w:cs="微软雅黑" w:hint="eastAsia"/>
          <w:b w:val="0"/>
          <w:bCs/>
          <w:color w:val="FF0000"/>
          <w:sz w:val="24"/>
          <w:szCs w:val="24"/>
          <w:lang w:val="en-US" w:eastAsia="zh-CN"/>
        </w:rPr>
        <w:t>D.6个月</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FF0000"/>
          <w:sz w:val="24"/>
        </w:rPr>
      </w:pPr>
      <w:r>
        <w:rPr>
          <w:rFonts w:ascii="微软雅黑" w:eastAsia="微软雅黑" w:hAnsi="微软雅黑" w:cs="微软雅黑" w:hint="eastAsia"/>
          <w:b/>
          <w:bCs/>
          <w:color w:val="000000"/>
          <w:kern w:val="0"/>
          <w:sz w:val="32"/>
          <w:szCs w:val="32"/>
          <w:lang w:val="en-US" w:eastAsia="zh-CN"/>
        </w:rPr>
        <w:t>作</w:t>
      </w:r>
      <w:r>
        <w:rPr>
          <w:rFonts w:ascii="微软雅黑" w:eastAsia="微软雅黑" w:hAnsi="微软雅黑" w:cs="微软雅黑" w:hint="eastAsia"/>
          <w:sz w:val="24"/>
          <w:szCs w:val="24"/>
          <w:lang w:val="en-US" w:eastAsia="zh-CN"/>
        </w:rPr>
        <w:t>者</w:t>
      </w:r>
      <w:r>
        <w:rPr>
          <w:rFonts w:ascii="微软雅黑" w:eastAsia="微软雅黑" w:hAnsi="微软雅黑" w:cs="微软雅黑" w:hint="eastAsia"/>
          <w:b/>
          <w:bCs/>
          <w:color w:val="0000FF"/>
          <w:kern w:val="0"/>
          <w:sz w:val="24"/>
          <w:lang w:val="en-US" w:eastAsia="zh-CN"/>
        </w:rPr>
        <w:t>署名权</w:t>
      </w:r>
      <w:r>
        <w:rPr>
          <w:rFonts w:ascii="微软雅黑" w:eastAsia="微软雅黑" w:hAnsi="微软雅黑" w:cs="微软雅黑" w:hint="eastAsia"/>
          <w:sz w:val="24"/>
          <w:szCs w:val="24"/>
          <w:lang w:val="en-US" w:eastAsia="zh-CN"/>
        </w:rPr>
        <w:t>的保护期限(D)。A.为10年B.为20年C.为50年</w:t>
      </w:r>
      <w:r>
        <w:rPr>
          <w:rFonts w:ascii="微软雅黑" w:eastAsia="微软雅黑" w:hAnsi="微软雅黑" w:cs="微软雅黑" w:hint="eastAsia"/>
          <w:color w:val="FF0000"/>
          <w:sz w:val="24"/>
          <w:szCs w:val="24"/>
          <w:lang w:val="en-US" w:eastAsia="zh-CN"/>
        </w:rPr>
        <w:t>D.不受限制</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sz w:val="24"/>
        </w:rPr>
      </w:pPr>
      <w:r>
        <w:rPr>
          <w:rFonts w:ascii="微软雅黑" w:eastAsia="微软雅黑" w:hAnsi="微软雅黑" w:cs="微软雅黑" w:hint="eastAsia"/>
          <w:b/>
          <w:bCs/>
          <w:color w:val="000000"/>
          <w:kern w:val="0"/>
          <w:sz w:val="32"/>
          <w:szCs w:val="32"/>
          <w:lang w:val="en-US" w:eastAsia="zh-CN"/>
        </w:rPr>
        <w:t>作</w:t>
      </w:r>
      <w:r>
        <w:rPr>
          <w:rFonts w:ascii="微软雅黑" w:eastAsia="微软雅黑" w:hAnsi="微软雅黑" w:cs="微软雅黑" w:hint="eastAsia"/>
          <w:sz w:val="24"/>
          <w:szCs w:val="24"/>
          <w:lang w:val="en-US" w:eastAsia="zh-CN"/>
        </w:rPr>
        <w:t>者</w:t>
      </w:r>
      <w:r>
        <w:rPr>
          <w:rFonts w:ascii="微软雅黑" w:eastAsia="微软雅黑" w:hAnsi="微软雅黑" w:cs="微软雅黑" w:hint="eastAsia"/>
          <w:b/>
          <w:bCs/>
          <w:color w:val="0000FF"/>
          <w:kern w:val="0"/>
          <w:sz w:val="24"/>
          <w:lang w:val="en-US" w:eastAsia="zh-CN"/>
        </w:rPr>
        <w:t>身份</w:t>
      </w:r>
      <w:r>
        <w:rPr>
          <w:rFonts w:ascii="微软雅黑" w:eastAsia="微软雅黑" w:hAnsi="微软雅黑" w:cs="微软雅黑" w:hint="eastAsia"/>
          <w:sz w:val="24"/>
          <w:szCs w:val="24"/>
          <w:lang w:val="en-US" w:eastAsia="zh-CN"/>
        </w:rPr>
        <w:t>不明的作品，由(B)行使除署名权以外的著作权。A.著作权集体管理机构</w:t>
      </w:r>
      <w:r>
        <w:rPr>
          <w:rFonts w:ascii="微软雅黑" w:eastAsia="微软雅黑" w:hAnsi="微软雅黑" w:cs="微软雅黑" w:hint="eastAsia"/>
          <w:color w:val="FF0000"/>
          <w:sz w:val="24"/>
          <w:szCs w:val="24"/>
          <w:lang w:val="en-US" w:eastAsia="zh-CN"/>
        </w:rPr>
        <w:t>B.作品原件的所有人</w:t>
      </w:r>
      <w:r>
        <w:rPr>
          <w:rFonts w:ascii="微软雅黑" w:eastAsia="微软雅黑" w:hAnsi="微软雅黑" w:cs="微软雅黑" w:hint="eastAsia"/>
          <w:sz w:val="24"/>
          <w:szCs w:val="24"/>
          <w:lang w:val="en-US" w:eastAsia="zh-CN"/>
        </w:rPr>
        <w:t>C.国家D.出版者</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000000"/>
          <w:sz w:val="24"/>
        </w:rPr>
      </w:pPr>
      <w:r>
        <w:rPr>
          <w:rFonts w:ascii="微软雅黑" w:eastAsia="微软雅黑" w:hAnsi="微软雅黑" w:cs="微软雅黑" w:hint="eastAsia"/>
          <w:b/>
          <w:bCs/>
          <w:color w:val="000000"/>
          <w:kern w:val="0"/>
          <w:sz w:val="32"/>
          <w:szCs w:val="32"/>
          <w:lang w:val="en-US" w:eastAsia="zh-CN"/>
        </w:rPr>
        <w:t>著</w:t>
      </w:r>
      <w:r>
        <w:rPr>
          <w:rFonts w:ascii="微软雅黑" w:eastAsia="微软雅黑" w:hAnsi="微软雅黑" w:cs="微软雅黑" w:hint="eastAsia"/>
          <w:color w:val="000000"/>
          <w:sz w:val="24"/>
        </w:rPr>
        <w:t>作权法》规定，(</w:t>
      </w:r>
      <w:r>
        <w:rPr>
          <w:rFonts w:ascii="微软雅黑" w:eastAsia="微软雅黑" w:hAnsi="微软雅黑" w:cs="微软雅黑" w:hint="eastAsia"/>
          <w:color w:val="000000"/>
          <w:sz w:val="24"/>
          <w:lang w:val="en-US" w:eastAsia="zh-CN"/>
        </w:rPr>
        <w:t>C</w:t>
      </w:r>
      <w:r>
        <w:rPr>
          <w:rFonts w:ascii="微软雅黑" w:eastAsia="微软雅黑" w:hAnsi="微软雅黑" w:cs="微软雅黑" w:hint="eastAsia"/>
          <w:color w:val="000000"/>
          <w:sz w:val="24"/>
        </w:rPr>
        <w:t>)在作品上署名的公民、法人或者其他组织为作者。A.无须证明</w:t>
      </w:r>
      <w:r>
        <w:rPr>
          <w:rFonts w:ascii="微软雅黑" w:eastAsia="微软雅黑" w:hAnsi="微软雅黑" w:cs="微软雅黑" w:hint="eastAsia"/>
          <w:color w:val="000000"/>
          <w:sz w:val="24"/>
        </w:rPr>
        <w:tab/>
      </w:r>
      <w:r>
        <w:rPr>
          <w:rFonts w:ascii="微软雅黑" w:eastAsia="微软雅黑" w:hAnsi="微软雅黑" w:cs="微软雅黑" w:hint="eastAsia"/>
          <w:color w:val="000000"/>
          <w:sz w:val="24"/>
        </w:rPr>
        <w:t>B.须权利证书证</w:t>
      </w:r>
      <w:r>
        <w:rPr>
          <w:rFonts w:ascii="微软雅黑" w:eastAsia="微软雅黑" w:hAnsi="微软雅黑" w:cs="微软雅黑" w:hint="eastAsia"/>
          <w:color w:val="FF0000"/>
          <w:sz w:val="24"/>
        </w:rPr>
        <w:t>C.如无相反证明</w:t>
      </w:r>
      <w:r>
        <w:rPr>
          <w:rFonts w:ascii="微软雅黑" w:eastAsia="微软雅黑" w:hAnsi="微软雅黑" w:cs="微软雅黑" w:hint="eastAsia"/>
          <w:color w:val="000000"/>
          <w:sz w:val="24"/>
        </w:rPr>
        <w:t>D.须出版机构证明</w:t>
      </w:r>
    </w:p>
    <w:p>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ascii="微软雅黑" w:eastAsia="微软雅黑" w:hAnsi="微软雅黑" w:cs="微软雅黑" w:hint="eastAsia"/>
          <w:color w:val="000000"/>
          <w:sz w:val="24"/>
        </w:rPr>
      </w:pPr>
      <w:r>
        <w:rPr>
          <w:rFonts w:ascii="微软雅黑" w:eastAsia="微软雅黑" w:hAnsi="微软雅黑" w:cs="微软雅黑" w:hint="eastAsia"/>
          <w:b/>
          <w:bCs/>
          <w:color w:val="00B050"/>
          <w:sz w:val="44"/>
          <w:szCs w:val="44"/>
          <w:lang w:val="en-US" w:eastAsia="zh-CN"/>
        </w:rPr>
        <w:t>第二大题、多项选择题题库</w:t>
      </w:r>
    </w:p>
    <w:p>
      <w:pPr>
        <w:keepNext w:val="0"/>
        <w:keepLines w:val="0"/>
        <w:pageBreakBefore w:val="0"/>
        <w:kinsoku/>
        <w:wordWrap/>
        <w:overflowPunct/>
        <w:topLinePunct w:val="0"/>
        <w:autoSpaceDE/>
        <w:autoSpaceDN/>
        <w:bidi w:val="0"/>
        <w:adjustRightInd/>
        <w:snapToGrid/>
        <w:spacing w:line="0" w:lineRule="atLeast"/>
        <w:jc w:val="both"/>
        <w:rPr>
          <w:rFonts w:ascii="微软雅黑" w:eastAsia="微软雅黑" w:hAnsi="微软雅黑" w:cs="微软雅黑" w:hint="eastAsia"/>
          <w:b/>
          <w:color w:val="000000"/>
          <w:sz w:val="32"/>
          <w:szCs w:val="32"/>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A</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按</w:t>
      </w:r>
      <w:r>
        <w:rPr>
          <w:rFonts w:ascii="微软雅黑" w:eastAsia="微软雅黑" w:hAnsi="微软雅黑" w:cs="微软雅黑" w:hint="eastAsia"/>
          <w:color w:val="000000"/>
          <w:kern w:val="0"/>
          <w:sz w:val="24"/>
        </w:rPr>
        <w:t>照著作权法规定，侵犯著作权应承担的民事责任有</w:t>
      </w:r>
      <w:r>
        <w:rPr>
          <w:rFonts w:ascii="微软雅黑" w:eastAsia="微软雅黑" w:hAnsi="微软雅黑" w:cs="微软雅黑" w:hint="eastAsia"/>
          <w:color w:val="000000"/>
          <w:kern w:val="0"/>
          <w:sz w:val="24"/>
          <w:lang w:eastAsia="zh-CN"/>
        </w:rPr>
        <w:t>(ABCD)</w:t>
      </w:r>
      <w:r>
        <w:rPr>
          <w:rFonts w:ascii="微软雅黑" w:eastAsia="微软雅黑" w:hAnsi="微软雅黑" w:cs="微软雅黑" w:hint="eastAsia"/>
          <w:color w:val="000000"/>
          <w:kern w:val="0"/>
          <w:sz w:val="24"/>
        </w:rPr>
        <w:t>。</w:t>
      </w:r>
      <w:r>
        <w:rPr>
          <w:rFonts w:ascii="微软雅黑" w:eastAsia="微软雅黑" w:hAnsi="微软雅黑" w:cs="微软雅黑" w:hint="eastAsia"/>
          <w:color w:val="FF0000"/>
          <w:kern w:val="0"/>
          <w:sz w:val="24"/>
        </w:rPr>
        <w:t>A.停止侵害B.消除影响C.公开赔礼道歉D.赔偿损失</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B</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伯</w:t>
      </w:r>
      <w:r>
        <w:rPr>
          <w:rFonts w:ascii="微软雅黑" w:eastAsia="微软雅黑" w:hAnsi="微软雅黑" w:cs="微软雅黑" w:hint="eastAsia"/>
          <w:color w:val="000000"/>
          <w:sz w:val="24"/>
        </w:rPr>
        <w:t>尔尼公约》规定的基本原则是(</w:t>
      </w:r>
      <w:r>
        <w:rPr>
          <w:rFonts w:ascii="微软雅黑" w:eastAsia="微软雅黑" w:hAnsi="微软雅黑" w:cs="微软雅黑" w:hint="eastAsia"/>
          <w:color w:val="000000"/>
          <w:sz w:val="24"/>
          <w:lang w:val="en-US" w:eastAsia="zh-CN"/>
        </w:rPr>
        <w:t>ABD</w:t>
      </w:r>
      <w:r>
        <w:rPr>
          <w:rFonts w:ascii="微软雅黑" w:eastAsia="微软雅黑" w:hAnsi="微软雅黑" w:cs="微软雅黑" w:hint="eastAsia"/>
          <w:color w:val="000000"/>
          <w:sz w:val="24"/>
        </w:rPr>
        <w:t>)。</w:t>
      </w:r>
      <w:r>
        <w:rPr>
          <w:rFonts w:ascii="微软雅黑" w:eastAsia="微软雅黑" w:hAnsi="微软雅黑" w:cs="微软雅黑" w:hint="eastAsia"/>
          <w:color w:val="FF0000"/>
          <w:sz w:val="24"/>
        </w:rPr>
        <w:t>A.国民待遇原则</w:t>
      </w:r>
      <w:r>
        <w:rPr>
          <w:rFonts w:ascii="微软雅黑" w:eastAsia="微软雅黑" w:hAnsi="微软雅黑" w:cs="微软雅黑" w:hint="eastAsia"/>
          <w:color w:val="FF0000"/>
          <w:sz w:val="24"/>
        </w:rPr>
        <w:tab/>
      </w:r>
      <w:r>
        <w:rPr>
          <w:rFonts w:ascii="微软雅黑" w:eastAsia="微软雅黑" w:hAnsi="微软雅黑" w:cs="微软雅黑" w:hint="eastAsia"/>
          <w:color w:val="FF0000"/>
          <w:sz w:val="24"/>
        </w:rPr>
        <w:t>B.自动保护原则</w:t>
      </w:r>
      <w:r>
        <w:rPr>
          <w:rFonts w:ascii="微软雅黑" w:eastAsia="微软雅黑" w:hAnsi="微软雅黑" w:cs="微软雅黑" w:hint="eastAsia"/>
          <w:color w:val="FF0000"/>
          <w:sz w:val="24"/>
        </w:rPr>
        <w:tab/>
      </w:r>
      <w:r>
        <w:rPr>
          <w:rFonts w:ascii="微软雅黑" w:eastAsia="微软雅黑" w:hAnsi="微软雅黑" w:cs="微软雅黑" w:hint="eastAsia"/>
          <w:color w:val="000000"/>
          <w:sz w:val="24"/>
        </w:rPr>
        <w:t>C.注册取得原则</w:t>
      </w:r>
      <w:r>
        <w:rPr>
          <w:rFonts w:ascii="微软雅黑" w:eastAsia="微软雅黑" w:hAnsi="微软雅黑" w:cs="微软雅黑" w:hint="eastAsia"/>
          <w:color w:val="000000"/>
          <w:sz w:val="24"/>
        </w:rPr>
        <w:tab/>
      </w:r>
      <w:r>
        <w:rPr>
          <w:rFonts w:ascii="微软雅黑" w:eastAsia="微软雅黑" w:hAnsi="微软雅黑" w:cs="微软雅黑" w:hint="eastAsia"/>
          <w:color w:val="FF0000"/>
          <w:sz w:val="24"/>
        </w:rPr>
        <w:t>D.版权独立原则</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巴</w:t>
      </w:r>
      <w:r>
        <w:rPr>
          <w:rFonts w:ascii="微软雅黑" w:eastAsia="微软雅黑" w:hAnsi="微软雅黑" w:cs="微软雅黑" w:hint="eastAsia"/>
          <w:color w:val="000000"/>
          <w:kern w:val="0"/>
          <w:sz w:val="24"/>
        </w:rPr>
        <w:t>黎公约的基本原则主要有(BCD)。</w:t>
      </w:r>
      <w:r>
        <w:rPr>
          <w:rFonts w:ascii="微软雅黑" w:eastAsia="微软雅黑" w:hAnsi="微软雅黑" w:cs="微软雅黑" w:hint="eastAsia"/>
          <w:color w:val="FF0000"/>
          <w:kern w:val="0"/>
          <w:sz w:val="24"/>
        </w:rPr>
        <w:t>B.国民待遇原则C.优先权原则D.独立性原则</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北</w:t>
      </w:r>
      <w:r>
        <w:rPr>
          <w:rFonts w:ascii="微软雅黑" w:eastAsia="微软雅黑" w:hAnsi="微软雅黑" w:cs="微软雅黑" w:hint="eastAsia"/>
          <w:color w:val="000000"/>
          <w:kern w:val="0"/>
          <w:sz w:val="24"/>
        </w:rPr>
        <w:t>京大方公司申请取得了一个产品外观设计专利权，该公司有权</w:t>
      </w:r>
      <w:r>
        <w:rPr>
          <w:rFonts w:ascii="微软雅黑" w:eastAsia="微软雅黑" w:hAnsi="微软雅黑" w:cs="微软雅黑" w:hint="eastAsia"/>
          <w:color w:val="000000"/>
          <w:kern w:val="0"/>
          <w:sz w:val="24"/>
          <w:lang w:eastAsia="zh-CN"/>
        </w:rPr>
        <w:t>(ABCD)</w:t>
      </w:r>
      <w:r>
        <w:rPr>
          <w:rFonts w:ascii="微软雅黑" w:eastAsia="微软雅黑" w:hAnsi="微软雅黑" w:cs="微软雅黑" w:hint="eastAsia"/>
          <w:color w:val="000000"/>
          <w:kern w:val="0"/>
          <w:sz w:val="24"/>
        </w:rPr>
        <w:t>。</w:t>
      </w:r>
      <w:r>
        <w:rPr>
          <w:rFonts w:ascii="微软雅黑" w:eastAsia="微软雅黑" w:hAnsi="微软雅黑" w:cs="微软雅黑" w:hint="eastAsia"/>
          <w:color w:val="FF0000"/>
          <w:kern w:val="0"/>
          <w:sz w:val="24"/>
        </w:rPr>
        <w:t>A.禁止他人未经许可制造其外观设计专利产品B.禁止他人未经许可销售其外观设计产品C禁止他人未经许可进口其外观设计专利产品D.禁止他人未经许可使用其外观设计专利产品</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不</w:t>
      </w:r>
      <w:r>
        <w:rPr>
          <w:rFonts w:ascii="微软雅黑" w:eastAsia="微软雅黑" w:hAnsi="微软雅黑" w:cs="微软雅黑" w:hint="eastAsia"/>
          <w:b/>
          <w:bCs/>
          <w:color w:val="0000FF"/>
          <w:kern w:val="0"/>
          <w:sz w:val="24"/>
        </w:rPr>
        <w:t>适于著作权保护</w:t>
      </w:r>
      <w:r>
        <w:rPr>
          <w:rFonts w:ascii="微软雅黑" w:eastAsia="微软雅黑" w:hAnsi="微软雅黑" w:cs="微软雅黑" w:hint="eastAsia"/>
          <w:color w:val="000000"/>
          <w:kern w:val="0"/>
          <w:sz w:val="24"/>
        </w:rPr>
        <w:t>的对象包括(AD)。</w:t>
      </w:r>
      <w:r>
        <w:rPr>
          <w:rFonts w:ascii="微软雅黑" w:eastAsia="微软雅黑" w:hAnsi="微软雅黑" w:cs="微软雅黑" w:hint="eastAsia"/>
          <w:color w:val="FF0000"/>
          <w:kern w:val="0"/>
          <w:sz w:val="24"/>
        </w:rPr>
        <w:t>A.国家颁布的法律、法规D.时事新闻</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不</w:t>
      </w:r>
      <w:r>
        <w:rPr>
          <w:rFonts w:ascii="微软雅黑" w:eastAsia="微软雅黑" w:hAnsi="微软雅黑" w:cs="微软雅黑" w:hint="eastAsia"/>
          <w:b/>
          <w:bCs/>
          <w:color w:val="0000FF"/>
          <w:kern w:val="0"/>
          <w:sz w:val="24"/>
        </w:rPr>
        <w:t>适于著作权保护</w:t>
      </w:r>
      <w:r>
        <w:rPr>
          <w:rFonts w:ascii="微软雅黑" w:eastAsia="微软雅黑" w:hAnsi="微软雅黑" w:cs="微软雅黑" w:hint="eastAsia"/>
          <w:sz w:val="24"/>
          <w:szCs w:val="24"/>
          <w:lang w:val="en-US" w:eastAsia="zh-CN"/>
        </w:rPr>
        <w:t>的对象包括(AD)。</w:t>
      </w:r>
      <w:r>
        <w:rPr>
          <w:rFonts w:ascii="微软雅黑" w:eastAsia="微软雅黑" w:hAnsi="微软雅黑" w:cs="微软雅黑" w:hint="eastAsia"/>
          <w:color w:val="FF0000"/>
          <w:sz w:val="24"/>
          <w:szCs w:val="24"/>
          <w:lang w:val="en-US" w:eastAsia="zh-CN"/>
        </w:rPr>
        <w:t>A.国家颁布的法律、法规</w:t>
      </w:r>
      <w:r>
        <w:rPr>
          <w:rFonts w:ascii="微软雅黑" w:eastAsia="微软雅黑" w:hAnsi="微软雅黑" w:cs="微软雅黑" w:hint="eastAsia"/>
          <w:sz w:val="24"/>
          <w:szCs w:val="24"/>
          <w:lang w:val="en-US" w:eastAsia="zh-CN"/>
        </w:rPr>
        <w:t>B.工程设计图纸C.口述作品</w:t>
      </w:r>
      <w:r>
        <w:rPr>
          <w:rFonts w:ascii="微软雅黑" w:eastAsia="微软雅黑" w:hAnsi="微软雅黑" w:cs="微软雅黑" w:hint="eastAsia"/>
          <w:color w:val="FF0000"/>
          <w:sz w:val="24"/>
          <w:szCs w:val="24"/>
          <w:lang w:val="en-US" w:eastAsia="zh-CN"/>
        </w:rPr>
        <w:t>D.时事新闻</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不</w:t>
      </w:r>
      <w:r>
        <w:rPr>
          <w:rFonts w:ascii="微软雅黑" w:eastAsia="微软雅黑" w:hAnsi="微软雅黑" w:cs="微软雅黑" w:hint="eastAsia"/>
          <w:b/>
          <w:bCs/>
          <w:color w:val="0000FF"/>
          <w:kern w:val="0"/>
          <w:sz w:val="24"/>
        </w:rPr>
        <w:t>授予专利权</w:t>
      </w:r>
      <w:r>
        <w:rPr>
          <w:rFonts w:ascii="微软雅黑" w:eastAsia="微软雅黑" w:hAnsi="微软雅黑" w:cs="微软雅黑" w:hint="eastAsia"/>
          <w:color w:val="000000"/>
          <w:kern w:val="0"/>
          <w:sz w:val="24"/>
        </w:rPr>
        <w:t>的科学技术成果包括</w:t>
      </w:r>
      <w:r>
        <w:rPr>
          <w:rFonts w:ascii="微软雅黑" w:eastAsia="微软雅黑" w:hAnsi="微软雅黑" w:cs="微软雅黑" w:hint="eastAsia"/>
          <w:color w:val="000000"/>
          <w:kern w:val="0"/>
          <w:sz w:val="24"/>
          <w:lang w:eastAsia="zh-CN"/>
        </w:rPr>
        <w:t>(ABCD)</w:t>
      </w:r>
      <w:r>
        <w:rPr>
          <w:rFonts w:ascii="微软雅黑" w:eastAsia="微软雅黑" w:hAnsi="微软雅黑" w:cs="微软雅黑" w:hint="eastAsia"/>
          <w:color w:val="000000"/>
          <w:kern w:val="0"/>
          <w:sz w:val="24"/>
        </w:rPr>
        <w:t>。</w:t>
      </w:r>
      <w:r>
        <w:rPr>
          <w:rFonts w:ascii="微软雅黑" w:eastAsia="微软雅黑" w:hAnsi="微软雅黑" w:cs="微软雅黑" w:hint="eastAsia"/>
          <w:color w:val="FF0000"/>
          <w:kern w:val="0"/>
          <w:sz w:val="24"/>
        </w:rPr>
        <w:t>A.科学发现B.智力活动的规则和方法C.疾病的诊断和治疗方法D.动物和植物品种</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不</w:t>
      </w:r>
      <w:r>
        <w:rPr>
          <w:rFonts w:ascii="微软雅黑" w:eastAsia="微软雅黑" w:hAnsi="微软雅黑" w:cs="微软雅黑" w:hint="eastAsia"/>
          <w:b/>
          <w:bCs/>
          <w:color w:val="0000FF"/>
          <w:kern w:val="0"/>
          <w:sz w:val="24"/>
        </w:rPr>
        <w:t>正当竞争</w:t>
      </w:r>
      <w:r>
        <w:rPr>
          <w:rFonts w:ascii="微软雅黑" w:eastAsia="微软雅黑" w:hAnsi="微软雅黑" w:cs="微软雅黑" w:hint="eastAsia"/>
          <w:color w:val="000000"/>
          <w:kern w:val="0"/>
          <w:sz w:val="24"/>
        </w:rPr>
        <w:t>行为包括(ABCD)。</w:t>
      </w:r>
      <w:r>
        <w:rPr>
          <w:rFonts w:ascii="微软雅黑" w:eastAsia="微软雅黑" w:hAnsi="微软雅黑" w:cs="微软雅黑" w:hint="eastAsia"/>
          <w:color w:val="FF0000"/>
          <w:kern w:val="0"/>
          <w:sz w:val="24"/>
        </w:rPr>
        <w:t>A.在商品上冒用认证标志B.贬低竞争对手的商业信誉C.违反合同约定擅自允许他人使用别人的商业秘密的行为D.虚假宣传行为</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C</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sectPr>
          <w:footerReference w:type="even" r:id="rId20"/>
          <w:footerReference w:type="default" r:id="rId21"/>
          <w:type w:val="nextPage"/>
          <w:pgSz w:w="11906" w:h="16838"/>
          <w:pgMar w:top="567" w:right="567" w:bottom="567" w:left="567" w:header="851" w:footer="992" w:gutter="0"/>
          <w:pgNumType w:start="9"/>
          <w:cols w:space="708"/>
          <w:titlePg w:val="0"/>
          <w:docGrid w:type="lines" w:linePitch="312"/>
        </w:sectPr>
      </w:pPr>
      <w:r>
        <w:rPr>
          <w:rFonts w:ascii="微软雅黑" w:eastAsia="微软雅黑" w:hAnsi="微软雅黑" w:cs="微软雅黑" w:hint="eastAsia"/>
          <w:b/>
          <w:bCs/>
          <w:color w:val="000000"/>
          <w:kern w:val="0"/>
          <w:sz w:val="32"/>
          <w:szCs w:val="32"/>
        </w:rPr>
        <w:t>产</w:t>
      </w:r>
      <w:r>
        <w:rPr>
          <w:rFonts w:ascii="微软雅黑" w:eastAsia="微软雅黑" w:hAnsi="微软雅黑" w:cs="微软雅黑" w:hint="eastAsia"/>
          <w:color w:val="000000"/>
          <w:kern w:val="0"/>
          <w:sz w:val="24"/>
        </w:rPr>
        <w:t>品</w:t>
      </w:r>
      <w:r>
        <w:rPr>
          <w:rFonts w:ascii="微软雅黑" w:eastAsia="微软雅黑" w:hAnsi="微软雅黑" w:cs="微软雅黑" w:hint="eastAsia"/>
          <w:b/>
          <w:bCs/>
          <w:color w:val="0000FF"/>
          <w:kern w:val="0"/>
          <w:sz w:val="24"/>
        </w:rPr>
        <w:t>专利</w:t>
      </w:r>
      <w:r>
        <w:rPr>
          <w:rFonts w:ascii="微软雅黑" w:eastAsia="微软雅黑" w:hAnsi="微软雅黑" w:cs="微软雅黑" w:hint="eastAsia"/>
          <w:color w:val="000000"/>
          <w:kern w:val="0"/>
          <w:sz w:val="24"/>
        </w:rPr>
        <w:t>侵权行为的表现形态有(ABD)。</w:t>
      </w:r>
      <w:r>
        <w:rPr>
          <w:rFonts w:ascii="微软雅黑" w:eastAsia="微软雅黑" w:hAnsi="微软雅黑" w:cs="微软雅黑" w:hint="eastAsia"/>
          <w:color w:val="FF0000"/>
          <w:kern w:val="0"/>
          <w:sz w:val="24"/>
        </w:rPr>
        <w:t>A.制造专利产品B.销售专利产品D.进口专利产品</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产</w:t>
      </w:r>
      <w:r>
        <w:rPr>
          <w:rFonts w:ascii="微软雅黑" w:eastAsia="微软雅黑" w:hAnsi="微软雅黑" w:cs="微软雅黑" w:hint="eastAsia"/>
          <w:color w:val="000000"/>
          <w:kern w:val="0"/>
          <w:sz w:val="24"/>
        </w:rPr>
        <w:t>品</w:t>
      </w:r>
      <w:r>
        <w:rPr>
          <w:rFonts w:ascii="微软雅黑" w:eastAsia="微软雅黑" w:hAnsi="微软雅黑" w:cs="微软雅黑" w:hint="eastAsia"/>
          <w:b/>
          <w:bCs/>
          <w:color w:val="0000FF"/>
          <w:kern w:val="0"/>
          <w:sz w:val="24"/>
        </w:rPr>
        <w:t>专利</w:t>
      </w:r>
      <w:r>
        <w:rPr>
          <w:rFonts w:ascii="微软雅黑" w:eastAsia="微软雅黑" w:hAnsi="微软雅黑" w:cs="微软雅黑" w:hint="eastAsia"/>
          <w:color w:val="000000"/>
          <w:kern w:val="0"/>
          <w:sz w:val="24"/>
        </w:rPr>
        <w:t>侵权行为的表现形态有(ACD)。</w:t>
      </w:r>
      <w:r>
        <w:rPr>
          <w:rFonts w:ascii="微软雅黑" w:eastAsia="微软雅黑" w:hAnsi="微软雅黑" w:cs="微软雅黑" w:hint="eastAsia"/>
          <w:color w:val="FF0000"/>
          <w:kern w:val="0"/>
          <w:sz w:val="24"/>
        </w:rPr>
        <w:t>A.制造专利产品C.许诺销售专利产品D.进口专利产品</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产</w:t>
      </w:r>
      <w:r>
        <w:rPr>
          <w:rFonts w:ascii="微软雅黑" w:eastAsia="微软雅黑" w:hAnsi="微软雅黑" w:cs="微软雅黑" w:hint="eastAsia"/>
          <w:color w:val="000000"/>
          <w:kern w:val="0"/>
          <w:sz w:val="24"/>
        </w:rPr>
        <w:t>品</w:t>
      </w:r>
      <w:r>
        <w:rPr>
          <w:rFonts w:ascii="微软雅黑" w:eastAsia="微软雅黑" w:hAnsi="微软雅黑" w:cs="微软雅黑" w:hint="eastAsia"/>
          <w:b/>
          <w:bCs/>
          <w:color w:val="0000FF"/>
          <w:kern w:val="0"/>
          <w:sz w:val="24"/>
        </w:rPr>
        <w:t>专利</w:t>
      </w:r>
      <w:r>
        <w:rPr>
          <w:rFonts w:ascii="微软雅黑" w:eastAsia="微软雅黑" w:hAnsi="微软雅黑" w:cs="微软雅黑" w:hint="eastAsia"/>
          <w:sz w:val="24"/>
          <w:szCs w:val="24"/>
          <w:lang w:val="en-US" w:eastAsia="zh-CN"/>
        </w:rPr>
        <w:t>侵权行为的表现形态有(ABD)。</w:t>
      </w:r>
      <w:r>
        <w:rPr>
          <w:rFonts w:ascii="微软雅黑" w:eastAsia="微软雅黑" w:hAnsi="微软雅黑" w:cs="微软雅黑" w:hint="eastAsia"/>
          <w:color w:val="FF0000"/>
          <w:sz w:val="24"/>
          <w:szCs w:val="24"/>
          <w:lang w:val="en-US" w:eastAsia="zh-CN"/>
        </w:rPr>
        <w:t>A.制造专利产品B.销售专利产品C.为科学研究而使用专利</w:t>
      </w:r>
      <w:r>
        <w:rPr>
          <w:rFonts w:ascii="微软雅黑" w:eastAsia="微软雅黑" w:hAnsi="微软雅黑" w:cs="微软雅黑" w:hint="eastAsia"/>
          <w:sz w:val="24"/>
          <w:szCs w:val="24"/>
          <w:lang w:val="en-US" w:eastAsia="zh-CN"/>
        </w:rPr>
        <w:t>D.进口专利产品</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b/>
          <w:bCs/>
          <w:color w:val="000000"/>
          <w:kern w:val="0"/>
          <w:sz w:val="32"/>
          <w:szCs w:val="32"/>
        </w:rPr>
        <w:t>产</w:t>
      </w:r>
      <w:r>
        <w:rPr>
          <w:rFonts w:ascii="微软雅黑" w:eastAsia="微软雅黑" w:hAnsi="微软雅黑" w:cs="微软雅黑" w:hint="eastAsia"/>
          <w:color w:val="000000"/>
          <w:kern w:val="0"/>
          <w:sz w:val="24"/>
        </w:rPr>
        <w:t>品</w:t>
      </w:r>
      <w:r>
        <w:rPr>
          <w:rFonts w:ascii="微软雅黑" w:eastAsia="微软雅黑" w:hAnsi="微软雅黑" w:cs="微软雅黑" w:hint="eastAsia"/>
          <w:b/>
          <w:bCs/>
          <w:color w:val="0000FF"/>
          <w:kern w:val="0"/>
          <w:sz w:val="24"/>
        </w:rPr>
        <w:t>专利</w:t>
      </w:r>
      <w:r>
        <w:rPr>
          <w:rFonts w:ascii="微软雅黑" w:eastAsia="微软雅黑" w:hAnsi="微软雅黑" w:cs="微软雅黑" w:hint="eastAsia"/>
          <w:color w:val="000000"/>
          <w:sz w:val="24"/>
        </w:rPr>
        <w:t>侵权行为的表现形态有(</w:t>
      </w:r>
      <w:r>
        <w:rPr>
          <w:rFonts w:ascii="微软雅黑" w:eastAsia="微软雅黑" w:hAnsi="微软雅黑" w:cs="微软雅黑" w:hint="eastAsia"/>
          <w:color w:val="000000"/>
          <w:sz w:val="24"/>
          <w:lang w:val="en-US" w:eastAsia="zh-CN"/>
        </w:rPr>
        <w:t>A</w:t>
      </w:r>
      <w:r>
        <w:rPr>
          <w:rFonts w:ascii="微软雅黑" w:eastAsia="微软雅黑" w:hAnsi="微软雅黑" w:cs="微软雅黑" w:hint="eastAsia"/>
          <w:color w:val="000000"/>
          <w:sz w:val="24"/>
        </w:rPr>
        <w:t>CD)。</w:t>
      </w:r>
      <w:r>
        <w:rPr>
          <w:rFonts w:ascii="微软雅黑" w:eastAsia="微软雅黑" w:hAnsi="微软雅黑" w:cs="微软雅黑" w:hint="eastAsia"/>
          <w:color w:val="FF0000"/>
          <w:sz w:val="24"/>
        </w:rPr>
        <w:t>A.制造专利产品</w:t>
      </w:r>
      <w:r>
        <w:rPr>
          <w:rFonts w:ascii="微软雅黑" w:eastAsia="微软雅黑" w:hAnsi="微软雅黑" w:cs="微软雅黑" w:hint="eastAsia"/>
          <w:color w:val="000000"/>
          <w:sz w:val="24"/>
        </w:rPr>
        <w:t>B</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外国运输工具运行中使用专利产品</w:t>
      </w:r>
      <w:r>
        <w:rPr>
          <w:rFonts w:ascii="微软雅黑" w:eastAsia="微软雅黑" w:hAnsi="微软雅黑" w:cs="微软雅黑" w:hint="eastAsia"/>
          <w:color w:val="FF0000"/>
          <w:sz w:val="24"/>
        </w:rPr>
        <w:t>C</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许诺销售专利产品D</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进口专利产品</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b/>
          <w:bCs/>
          <w:color w:val="000000"/>
          <w:kern w:val="0"/>
          <w:sz w:val="32"/>
          <w:szCs w:val="32"/>
        </w:rPr>
        <w:t>产</w:t>
      </w:r>
      <w:r>
        <w:rPr>
          <w:rFonts w:ascii="微软雅黑" w:eastAsia="微软雅黑" w:hAnsi="微软雅黑" w:cs="微软雅黑" w:hint="eastAsia"/>
          <w:color w:val="000000"/>
          <w:kern w:val="0"/>
          <w:sz w:val="24"/>
        </w:rPr>
        <w:t>品</w:t>
      </w:r>
      <w:r>
        <w:rPr>
          <w:rFonts w:ascii="微软雅黑" w:eastAsia="微软雅黑" w:hAnsi="微软雅黑" w:cs="微软雅黑" w:hint="eastAsia"/>
          <w:b/>
          <w:bCs/>
          <w:color w:val="0000FF"/>
          <w:kern w:val="0"/>
          <w:sz w:val="24"/>
        </w:rPr>
        <w:t>专利</w:t>
      </w:r>
      <w:r>
        <w:rPr>
          <w:rFonts w:ascii="微软雅黑" w:eastAsia="微软雅黑" w:hAnsi="微软雅黑" w:cs="微软雅黑" w:hint="eastAsia"/>
          <w:sz w:val="24"/>
          <w:szCs w:val="24"/>
          <w:lang w:val="en-US" w:eastAsia="zh-CN"/>
        </w:rPr>
        <w:t>侵权行为的表现形态包括(ABCDE)。</w:t>
      </w:r>
      <w:r>
        <w:rPr>
          <w:rFonts w:ascii="微软雅黑" w:eastAsia="微软雅黑" w:hAnsi="微软雅黑" w:cs="微软雅黑" w:hint="eastAsia"/>
          <w:color w:val="FF0000"/>
          <w:sz w:val="24"/>
          <w:szCs w:val="24"/>
          <w:lang w:val="en-US" w:eastAsia="zh-CN"/>
        </w:rPr>
        <w:t>A.制造专利产品B.使用专利产品C.销售专利产品D.进口专利产品E.许诺销售专利产品</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D</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地</w:t>
      </w:r>
      <w:r>
        <w:rPr>
          <w:rFonts w:ascii="微软雅黑" w:eastAsia="微软雅黑" w:hAnsi="微软雅黑" w:cs="微软雅黑" w:hint="eastAsia"/>
          <w:color w:val="000000"/>
          <w:kern w:val="0"/>
          <w:sz w:val="24"/>
        </w:rPr>
        <w:t>理标志权是(ACD)。</w:t>
      </w:r>
      <w:r>
        <w:rPr>
          <w:rFonts w:ascii="微软雅黑" w:eastAsia="微软雅黑" w:hAnsi="微软雅黑" w:cs="微软雅黑" w:hint="eastAsia"/>
          <w:color w:val="FF0000"/>
          <w:kern w:val="0"/>
          <w:sz w:val="24"/>
        </w:rPr>
        <w:t>A.一种共有权C.不能转让的权利D.一种集体性的权利</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G</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b/>
          <w:bCs/>
          <w:color w:val="000000"/>
          <w:kern w:val="0"/>
          <w:sz w:val="32"/>
          <w:szCs w:val="32"/>
          <w:lang w:val="en-US" w:eastAsia="zh-CN"/>
        </w:rPr>
        <w:t>发</w:t>
      </w:r>
      <w:r>
        <w:rPr>
          <w:rFonts w:ascii="微软雅黑" w:eastAsia="微软雅黑" w:hAnsi="微软雅黑" w:cs="微软雅黑" w:hint="eastAsia"/>
          <w:sz w:val="24"/>
          <w:szCs w:val="24"/>
          <w:lang w:val="en-US" w:eastAsia="zh-CN"/>
        </w:rPr>
        <w:t>明的种类有(ABD)。</w:t>
      </w:r>
      <w:r>
        <w:rPr>
          <w:rFonts w:ascii="微软雅黑" w:eastAsia="微软雅黑" w:hAnsi="微软雅黑" w:cs="微软雅黑" w:hint="eastAsia"/>
          <w:color w:val="FF0000"/>
          <w:sz w:val="24"/>
          <w:szCs w:val="24"/>
          <w:lang w:val="en-US" w:eastAsia="zh-CN"/>
        </w:rPr>
        <w:t>A.产品发明B.方法发明</w:t>
      </w:r>
      <w:r>
        <w:rPr>
          <w:rFonts w:ascii="微软雅黑" w:eastAsia="微软雅黑" w:hAnsi="微软雅黑" w:cs="微软雅黑" w:hint="eastAsia"/>
          <w:sz w:val="24"/>
          <w:szCs w:val="24"/>
          <w:lang w:val="en-US" w:eastAsia="zh-CN"/>
        </w:rPr>
        <w:t>C.组合发明</w:t>
      </w:r>
      <w:r>
        <w:rPr>
          <w:rFonts w:ascii="微软雅黑" w:eastAsia="微软雅黑" w:hAnsi="微软雅黑" w:cs="微软雅黑" w:hint="eastAsia"/>
          <w:color w:val="FF0000"/>
          <w:sz w:val="24"/>
          <w:szCs w:val="24"/>
          <w:lang w:val="en-US" w:eastAsia="zh-CN"/>
        </w:rPr>
        <w:t>D.改进发明</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G</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根</w:t>
      </w:r>
      <w:r>
        <w:rPr>
          <w:rFonts w:ascii="微软雅黑" w:eastAsia="微软雅黑" w:hAnsi="微软雅黑" w:cs="微软雅黑" w:hint="eastAsia"/>
          <w:color w:val="000000"/>
          <w:kern w:val="0"/>
          <w:sz w:val="24"/>
        </w:rPr>
        <w:t>据</w:t>
      </w:r>
      <w:r>
        <w:rPr>
          <w:rFonts w:ascii="微软雅黑" w:eastAsia="微软雅黑" w:hAnsi="微软雅黑" w:cs="微软雅黑" w:hint="eastAsia"/>
          <w:b/>
          <w:bCs/>
          <w:color w:val="0000FF"/>
          <w:kern w:val="0"/>
          <w:sz w:val="24"/>
          <w:lang w:val="en-US" w:eastAsia="zh-CN"/>
        </w:rPr>
        <w:t>《驰名商标认定</w:t>
      </w:r>
      <w:r>
        <w:rPr>
          <w:rFonts w:ascii="微软雅黑" w:eastAsia="微软雅黑" w:hAnsi="微软雅黑" w:cs="微软雅黑" w:hint="eastAsia"/>
          <w:sz w:val="24"/>
          <w:szCs w:val="24"/>
          <w:lang w:val="en-US" w:eastAsia="zh-CN"/>
        </w:rPr>
        <w:t>和管理规定》，我国对驰名商标一般认定方式采取(AC)。</w:t>
      </w:r>
      <w:r>
        <w:rPr>
          <w:rFonts w:ascii="微软雅黑" w:eastAsia="微软雅黑" w:hAnsi="微软雅黑" w:cs="微软雅黑" w:hint="eastAsia"/>
          <w:b w:val="0"/>
          <w:bCs/>
          <w:color w:val="FF0000"/>
          <w:sz w:val="24"/>
          <w:szCs w:val="24"/>
          <w:lang w:val="en-US" w:eastAsia="zh-CN"/>
        </w:rPr>
        <w:t>A.个案认定</w:t>
      </w:r>
      <w:r>
        <w:rPr>
          <w:rFonts w:ascii="微软雅黑" w:eastAsia="微软雅黑" w:hAnsi="微软雅黑" w:cs="微软雅黑" w:hint="eastAsia"/>
          <w:sz w:val="24"/>
          <w:szCs w:val="24"/>
          <w:lang w:val="en-US" w:eastAsia="zh-CN"/>
        </w:rPr>
        <w:t>B.集体认定</w:t>
      </w:r>
      <w:r>
        <w:rPr>
          <w:rFonts w:ascii="微软雅黑" w:eastAsia="微软雅黑" w:hAnsi="微软雅黑" w:cs="微软雅黑" w:hint="eastAsia"/>
          <w:b w:val="0"/>
          <w:bCs/>
          <w:color w:val="FF0000"/>
          <w:sz w:val="24"/>
          <w:szCs w:val="24"/>
          <w:lang w:val="en-US" w:eastAsia="zh-CN"/>
        </w:rPr>
        <w:t>C.被动认定</w:t>
      </w:r>
      <w:r>
        <w:rPr>
          <w:rFonts w:ascii="微软雅黑" w:eastAsia="微软雅黑" w:hAnsi="微软雅黑" w:cs="微软雅黑" w:hint="eastAsia"/>
          <w:sz w:val="24"/>
          <w:szCs w:val="24"/>
          <w:lang w:val="en-US" w:eastAsia="zh-CN"/>
        </w:rPr>
        <w:t>D.主动认定</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根</w:t>
      </w:r>
      <w:r>
        <w:rPr>
          <w:rFonts w:ascii="微软雅黑" w:eastAsia="微软雅黑" w:hAnsi="微软雅黑" w:cs="微软雅黑" w:hint="eastAsia"/>
          <w:color w:val="000000"/>
          <w:kern w:val="0"/>
          <w:sz w:val="24"/>
        </w:rPr>
        <w:t>据</w:t>
      </w:r>
      <w:r>
        <w:rPr>
          <w:rFonts w:ascii="微软雅黑" w:eastAsia="微软雅黑" w:hAnsi="微软雅黑" w:cs="微软雅黑" w:hint="eastAsia"/>
          <w:b/>
          <w:bCs/>
          <w:color w:val="0000FF"/>
          <w:kern w:val="0"/>
          <w:sz w:val="24"/>
        </w:rPr>
        <w:t>商标使用</w:t>
      </w:r>
      <w:r>
        <w:rPr>
          <w:rFonts w:ascii="微软雅黑" w:eastAsia="微软雅黑" w:hAnsi="微软雅黑" w:cs="微软雅黑" w:hint="eastAsia"/>
          <w:color w:val="000000"/>
          <w:kern w:val="0"/>
          <w:sz w:val="24"/>
        </w:rPr>
        <w:t>对象的不同，可将其分为</w:t>
      </w:r>
      <w:r>
        <w:rPr>
          <w:rFonts w:ascii="微软雅黑" w:eastAsia="微软雅黑" w:hAnsi="微软雅黑" w:cs="微软雅黑" w:hint="eastAsia"/>
          <w:color w:val="000000"/>
          <w:kern w:val="0"/>
          <w:sz w:val="24"/>
          <w:lang w:eastAsia="zh-CN"/>
        </w:rPr>
        <w:t>(ABCD)</w:t>
      </w:r>
      <w:r>
        <w:rPr>
          <w:rFonts w:ascii="微软雅黑" w:eastAsia="微软雅黑" w:hAnsi="微软雅黑" w:cs="微软雅黑" w:hint="eastAsia"/>
          <w:color w:val="000000"/>
          <w:kern w:val="0"/>
          <w:sz w:val="24"/>
        </w:rPr>
        <w:t>。</w:t>
      </w:r>
      <w:r>
        <w:rPr>
          <w:rFonts w:ascii="微软雅黑" w:eastAsia="微软雅黑" w:hAnsi="微软雅黑" w:cs="微软雅黑" w:hint="eastAsia"/>
          <w:color w:val="FF0000"/>
          <w:kern w:val="0"/>
          <w:sz w:val="24"/>
        </w:rPr>
        <w:t>A.商品商标B.服务商标C.集体商标D.证明商标</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根</w:t>
      </w:r>
      <w:r>
        <w:rPr>
          <w:rFonts w:ascii="微软雅黑" w:eastAsia="微软雅黑" w:hAnsi="微软雅黑" w:cs="微软雅黑" w:hint="eastAsia"/>
          <w:color w:val="000000"/>
          <w:kern w:val="0"/>
          <w:sz w:val="24"/>
        </w:rPr>
        <w:t>据我国法律规定，属于</w:t>
      </w:r>
      <w:r>
        <w:rPr>
          <w:rFonts w:ascii="微软雅黑" w:eastAsia="微软雅黑" w:hAnsi="微软雅黑" w:cs="微软雅黑" w:hint="eastAsia"/>
          <w:b/>
          <w:bCs/>
          <w:color w:val="0000FF"/>
          <w:kern w:val="0"/>
          <w:sz w:val="24"/>
        </w:rPr>
        <w:t>不正当竞争</w:t>
      </w:r>
      <w:r>
        <w:rPr>
          <w:rFonts w:ascii="微软雅黑" w:eastAsia="微软雅黑" w:hAnsi="微软雅黑" w:cs="微软雅黑" w:hint="eastAsia"/>
          <w:color w:val="000000"/>
          <w:kern w:val="0"/>
          <w:sz w:val="24"/>
        </w:rPr>
        <w:t>行为的有(ABC)。</w:t>
      </w:r>
      <w:r>
        <w:rPr>
          <w:rFonts w:ascii="微软雅黑" w:eastAsia="微软雅黑" w:hAnsi="微软雅黑" w:cs="微软雅黑" w:hint="eastAsia"/>
          <w:color w:val="FF0000"/>
          <w:kern w:val="0"/>
          <w:sz w:val="24"/>
        </w:rPr>
        <w:t>A.擅自使用知名商品特有的包装B.擅自使用他人的姓名C.假冒他人的注册商标</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根</w:t>
      </w:r>
      <w:r>
        <w:rPr>
          <w:rFonts w:ascii="微软雅黑" w:eastAsia="微软雅黑" w:hAnsi="微软雅黑" w:cs="微软雅黑" w:hint="eastAsia"/>
          <w:color w:val="000000"/>
          <w:kern w:val="0"/>
          <w:sz w:val="24"/>
        </w:rPr>
        <w:t>据我国法律规定，属于</w:t>
      </w:r>
      <w:r>
        <w:rPr>
          <w:rFonts w:ascii="微软雅黑" w:eastAsia="微软雅黑" w:hAnsi="微软雅黑" w:cs="微软雅黑" w:hint="eastAsia"/>
          <w:b/>
          <w:bCs/>
          <w:color w:val="0000FF"/>
          <w:kern w:val="0"/>
          <w:sz w:val="24"/>
        </w:rPr>
        <w:t>不正当竞争</w:t>
      </w:r>
      <w:r>
        <w:rPr>
          <w:rFonts w:ascii="微软雅黑" w:eastAsia="微软雅黑" w:hAnsi="微软雅黑" w:cs="微软雅黑" w:hint="eastAsia"/>
          <w:color w:val="000000"/>
          <w:sz w:val="24"/>
        </w:rPr>
        <w:t>行为的有(</w:t>
      </w:r>
      <w:r>
        <w:rPr>
          <w:rFonts w:ascii="微软雅黑" w:eastAsia="微软雅黑" w:hAnsi="微软雅黑" w:cs="微软雅黑" w:hint="eastAsia"/>
          <w:color w:val="000000"/>
          <w:sz w:val="24"/>
          <w:lang w:val="en-US" w:eastAsia="zh-CN"/>
        </w:rPr>
        <w:t>ABCD</w:t>
      </w:r>
      <w:r>
        <w:rPr>
          <w:rFonts w:ascii="微软雅黑" w:eastAsia="微软雅黑" w:hAnsi="微软雅黑" w:cs="微软雅黑" w:hint="eastAsia"/>
          <w:color w:val="000000"/>
          <w:sz w:val="24"/>
        </w:rPr>
        <w:t>)。</w:t>
      </w:r>
      <w:r>
        <w:rPr>
          <w:rFonts w:ascii="微软雅黑" w:eastAsia="微软雅黑" w:hAnsi="微软雅黑" w:cs="微软雅黑" w:hint="eastAsia"/>
          <w:color w:val="FF0000"/>
          <w:sz w:val="24"/>
        </w:rPr>
        <w:t>A.擅自使用与他人有一定影响的商品名称B.虚假宣传一般产品为名牌产品C.假冒他人注册商标D.商业诽谤行为</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FF0000"/>
          <w:kern w:val="0"/>
          <w:sz w:val="24"/>
        </w:rPr>
      </w:pPr>
      <w:r>
        <w:rPr>
          <w:rFonts w:ascii="微软雅黑" w:eastAsia="微软雅黑" w:hAnsi="微软雅黑" w:cs="微软雅黑" w:hint="eastAsia"/>
          <w:b/>
          <w:bCs/>
          <w:color w:val="000000"/>
          <w:kern w:val="0"/>
          <w:sz w:val="32"/>
          <w:szCs w:val="32"/>
        </w:rPr>
        <w:t>根</w:t>
      </w:r>
      <w:r>
        <w:rPr>
          <w:rFonts w:ascii="微软雅黑" w:eastAsia="微软雅黑" w:hAnsi="微软雅黑" w:cs="微软雅黑" w:hint="eastAsia"/>
          <w:color w:val="000000"/>
          <w:kern w:val="0"/>
          <w:sz w:val="24"/>
        </w:rPr>
        <w:t>据我国法律规定，属于</w:t>
      </w:r>
      <w:r>
        <w:rPr>
          <w:rFonts w:ascii="微软雅黑" w:eastAsia="微软雅黑" w:hAnsi="微软雅黑" w:cs="微软雅黑" w:hint="eastAsia"/>
          <w:b/>
          <w:bCs/>
          <w:color w:val="0000FF"/>
          <w:kern w:val="0"/>
          <w:sz w:val="24"/>
        </w:rPr>
        <w:t>不正当竞争</w:t>
      </w:r>
      <w:r>
        <w:rPr>
          <w:rFonts w:ascii="微软雅黑" w:eastAsia="微软雅黑" w:hAnsi="微软雅黑" w:cs="微软雅黑" w:hint="eastAsia"/>
          <w:color w:val="000000"/>
          <w:kern w:val="0"/>
          <w:sz w:val="24"/>
        </w:rPr>
        <w:t>行为的有(BCD)。</w:t>
      </w:r>
      <w:r>
        <w:rPr>
          <w:rFonts w:ascii="微软雅黑" w:eastAsia="微软雅黑" w:hAnsi="微软雅黑" w:cs="微软雅黑" w:hint="eastAsia"/>
          <w:color w:val="FF0000"/>
          <w:kern w:val="0"/>
          <w:sz w:val="24"/>
        </w:rPr>
        <w:t>B.虚假宜传行为C.仿冒行为D.撞自使用他人的企业名称</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FF0000"/>
          <w:kern w:val="0"/>
          <w:sz w:val="24"/>
        </w:rPr>
      </w:pPr>
      <w:r>
        <w:rPr>
          <w:rFonts w:ascii="微软雅黑" w:eastAsia="微软雅黑" w:hAnsi="微软雅黑" w:cs="微软雅黑" w:hint="eastAsia"/>
          <w:b/>
          <w:bCs/>
          <w:color w:val="000000"/>
          <w:kern w:val="0"/>
          <w:sz w:val="32"/>
          <w:szCs w:val="32"/>
          <w:lang w:val="en-US" w:eastAsia="zh-CN"/>
        </w:rPr>
        <w:t>广</w:t>
      </w:r>
      <w:r>
        <w:rPr>
          <w:rFonts w:ascii="微软雅黑" w:eastAsia="微软雅黑" w:hAnsi="微软雅黑" w:cs="微软雅黑" w:hint="eastAsia"/>
          <w:sz w:val="24"/>
          <w:szCs w:val="24"/>
          <w:lang w:val="en-US" w:eastAsia="zh-CN"/>
        </w:rPr>
        <w:t>播电台、电视台播放他人已发表的作品，(A)，但(B)。</w:t>
      </w:r>
      <w:r>
        <w:rPr>
          <w:rFonts w:ascii="微软雅黑" w:eastAsia="微软雅黑" w:hAnsi="微软雅黑" w:cs="微软雅黑" w:hint="eastAsia"/>
          <w:color w:val="FF0000"/>
          <w:sz w:val="24"/>
          <w:szCs w:val="24"/>
          <w:lang w:val="en-US" w:eastAsia="zh-CN"/>
        </w:rPr>
        <w:t>A.可以不经著作权人许可B.应当支付报酬</w:t>
      </w:r>
      <w:r>
        <w:rPr>
          <w:rFonts w:ascii="微软雅黑" w:eastAsia="微软雅黑" w:hAnsi="微软雅黑" w:cs="微软雅黑" w:hint="eastAsia"/>
          <w:sz w:val="24"/>
          <w:szCs w:val="24"/>
          <w:lang w:val="en-US" w:eastAsia="zh-CN"/>
        </w:rPr>
        <w:t>C.应当取得著作权人许可D.不支付报酬</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J</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甲</w:t>
      </w:r>
      <w:r>
        <w:rPr>
          <w:rFonts w:ascii="微软雅黑" w:eastAsia="微软雅黑" w:hAnsi="微软雅黑" w:cs="微软雅黑" w:hint="eastAsia"/>
          <w:color w:val="000000"/>
          <w:kern w:val="0"/>
          <w:sz w:val="24"/>
        </w:rPr>
        <w:t>公司</w:t>
      </w:r>
      <w:r>
        <w:rPr>
          <w:rFonts w:ascii="微软雅黑" w:eastAsia="微软雅黑" w:hAnsi="微软雅黑" w:cs="微软雅黑" w:hint="eastAsia"/>
          <w:b/>
          <w:bCs/>
          <w:color w:val="0000FF"/>
          <w:kern w:val="0"/>
          <w:sz w:val="24"/>
        </w:rPr>
        <w:t>申请取得</w:t>
      </w:r>
      <w:r>
        <w:rPr>
          <w:rFonts w:ascii="微软雅黑" w:eastAsia="微软雅黑" w:hAnsi="微软雅黑" w:cs="微软雅黑" w:hint="eastAsia"/>
          <w:color w:val="000000"/>
          <w:kern w:val="0"/>
          <w:sz w:val="24"/>
        </w:rPr>
        <w:t>外观设计专利，其保护范围以(CD)为准。</w:t>
      </w:r>
      <w:r>
        <w:rPr>
          <w:rFonts w:ascii="微软雅黑" w:eastAsia="微软雅黑" w:hAnsi="微软雅黑" w:cs="微软雅黑" w:hint="eastAsia"/>
          <w:color w:val="FF0000"/>
          <w:kern w:val="0"/>
          <w:sz w:val="24"/>
        </w:rPr>
        <w:t>C.表示在图片中的该外观设计专利产品D.表示在照片中的该外观设计专利产品</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sectPr>
          <w:footerReference w:type="even" r:id="rId22"/>
          <w:footerReference w:type="default" r:id="rId23"/>
          <w:type w:val="nextPage"/>
          <w:pgSz w:w="11906" w:h="16838"/>
          <w:pgMar w:top="567" w:right="567" w:bottom="567" w:left="567" w:header="851" w:footer="992" w:gutter="0"/>
          <w:pgNumType w:start="10"/>
          <w:cols w:space="708"/>
          <w:titlePg w:val="0"/>
          <w:docGrid w:type="lines" w:linePitch="312"/>
        </w:sectPr>
      </w:pPr>
      <w:r>
        <w:rPr>
          <w:rFonts w:ascii="微软雅黑" w:eastAsia="微软雅黑" w:hAnsi="微软雅黑" w:cs="微软雅黑" w:hint="eastAsia"/>
          <w:b/>
          <w:bCs/>
          <w:color w:val="000000"/>
          <w:kern w:val="0"/>
          <w:sz w:val="32"/>
          <w:szCs w:val="32"/>
        </w:rPr>
        <w:t>甲</w:t>
      </w:r>
      <w:r>
        <w:rPr>
          <w:rFonts w:ascii="微软雅黑" w:eastAsia="微软雅黑" w:hAnsi="微软雅黑" w:cs="微软雅黑" w:hint="eastAsia"/>
          <w:color w:val="000000"/>
          <w:kern w:val="0"/>
          <w:sz w:val="24"/>
        </w:rPr>
        <w:t>公司</w:t>
      </w:r>
      <w:r>
        <w:rPr>
          <w:rFonts w:ascii="微软雅黑" w:eastAsia="微软雅黑" w:hAnsi="微软雅黑" w:cs="微软雅黑" w:hint="eastAsia"/>
          <w:b/>
          <w:bCs/>
          <w:color w:val="0000FF"/>
          <w:kern w:val="0"/>
          <w:sz w:val="24"/>
        </w:rPr>
        <w:t>申请取得</w:t>
      </w:r>
      <w:r>
        <w:rPr>
          <w:rFonts w:ascii="微软雅黑" w:eastAsia="微软雅黑" w:hAnsi="微软雅黑" w:cs="微软雅黑" w:hint="eastAsia"/>
          <w:color w:val="000000"/>
          <w:sz w:val="24"/>
        </w:rPr>
        <w:t>外观设计专利，其保护范围以(CD)为准。A</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说明书B</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权利要求书的权利要求</w:t>
      </w:r>
      <w:r>
        <w:rPr>
          <w:rFonts w:ascii="微软雅黑" w:eastAsia="微软雅黑" w:hAnsi="微软雅黑" w:cs="微软雅黑" w:hint="eastAsia"/>
          <w:color w:val="FF0000"/>
          <w:sz w:val="24"/>
        </w:rPr>
        <w:t>C</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表示在图片中的该外观设计专利产品D</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表示在照片中的该外观设计专利产品</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甲</w:t>
      </w:r>
      <w:r>
        <w:rPr>
          <w:rFonts w:ascii="微软雅黑" w:eastAsia="微软雅黑" w:hAnsi="微软雅黑" w:cs="微软雅黑" w:hint="eastAsia"/>
          <w:color w:val="000000"/>
          <w:kern w:val="0"/>
          <w:sz w:val="24"/>
        </w:rPr>
        <w:t>公司</w:t>
      </w:r>
      <w:r>
        <w:rPr>
          <w:rFonts w:ascii="微软雅黑" w:eastAsia="微软雅黑" w:hAnsi="微软雅黑" w:cs="微软雅黑" w:hint="eastAsia"/>
          <w:b/>
          <w:bCs/>
          <w:color w:val="0000FF"/>
          <w:kern w:val="0"/>
          <w:sz w:val="24"/>
        </w:rPr>
        <w:t>向商标局申请</w:t>
      </w:r>
      <w:r>
        <w:rPr>
          <w:rFonts w:ascii="微软雅黑" w:eastAsia="微软雅黑" w:hAnsi="微软雅黑" w:cs="微软雅黑" w:hint="eastAsia"/>
          <w:color w:val="000000"/>
          <w:kern w:val="0"/>
          <w:sz w:val="24"/>
        </w:rPr>
        <w:t>注册商品商标，可以采用(ABC)。</w:t>
      </w:r>
      <w:r>
        <w:rPr>
          <w:rFonts w:ascii="微软雅黑" w:eastAsia="微软雅黑" w:hAnsi="微软雅黑" w:cs="微软雅黑" w:hint="eastAsia"/>
          <w:color w:val="FF0000"/>
          <w:kern w:val="0"/>
          <w:sz w:val="24"/>
        </w:rPr>
        <w:t>A.图案与文字组合商标B.图形商标C.三维商标</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b/>
          <w:bCs/>
          <w:color w:val="000000"/>
          <w:kern w:val="0"/>
          <w:sz w:val="32"/>
          <w:szCs w:val="32"/>
        </w:rPr>
        <w:t>甲</w:t>
      </w:r>
      <w:r>
        <w:rPr>
          <w:rFonts w:ascii="微软雅黑" w:eastAsia="微软雅黑" w:hAnsi="微软雅黑" w:cs="微软雅黑" w:hint="eastAsia"/>
          <w:color w:val="000000"/>
          <w:sz w:val="24"/>
        </w:rPr>
        <w:t>公司</w:t>
      </w:r>
      <w:r>
        <w:rPr>
          <w:rFonts w:ascii="微软雅黑" w:eastAsia="微软雅黑" w:hAnsi="微软雅黑" w:cs="微软雅黑" w:hint="eastAsia"/>
          <w:b/>
          <w:bCs/>
          <w:color w:val="0000FF"/>
          <w:kern w:val="0"/>
          <w:sz w:val="24"/>
        </w:rPr>
        <w:t>许可乙公司</w:t>
      </w:r>
      <w:r>
        <w:rPr>
          <w:rFonts w:ascii="微软雅黑" w:eastAsia="微软雅黑" w:hAnsi="微软雅黑" w:cs="微软雅黑" w:hint="eastAsia"/>
          <w:color w:val="000000"/>
          <w:sz w:val="24"/>
        </w:rPr>
        <w:t>使用其注册商标</w:t>
      </w:r>
      <w:r>
        <w:rPr>
          <w:rFonts w:ascii="微软雅黑" w:eastAsia="微软雅黑" w:hAnsi="微软雅黑" w:cs="微软雅黑" w:hint="eastAsia"/>
          <w:color w:val="000000"/>
          <w:sz w:val="24"/>
          <w:lang w:val="en-US" w:eastAsia="zh-CN"/>
        </w:rPr>
        <w:t>“</w:t>
      </w:r>
      <w:r>
        <w:rPr>
          <w:rFonts w:ascii="微软雅黑" w:eastAsia="微软雅黑" w:hAnsi="微软雅黑" w:cs="微软雅黑" w:hint="eastAsia"/>
          <w:color w:val="000000"/>
          <w:sz w:val="24"/>
        </w:rPr>
        <w:t>时尚山水</w:t>
      </w:r>
      <w:r>
        <w:rPr>
          <w:rFonts w:ascii="微软雅黑" w:eastAsia="微软雅黑" w:hAnsi="微软雅黑" w:cs="微软雅黑" w:hint="default"/>
          <w:color w:val="000000"/>
          <w:sz w:val="24"/>
          <w:lang w:val="en-US" w:eastAsia="zh-CN"/>
        </w:rPr>
        <w:t>”</w:t>
      </w:r>
      <w:r>
        <w:rPr>
          <w:rFonts w:ascii="微软雅黑" w:eastAsia="微软雅黑" w:hAnsi="微软雅黑" w:cs="微软雅黑" w:hint="eastAsia"/>
          <w:color w:val="000000"/>
          <w:sz w:val="24"/>
        </w:rPr>
        <w:t>乙公司必须</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lang w:val="en-US" w:eastAsia="zh-CN"/>
        </w:rPr>
        <w:t>BC)</w:t>
      </w:r>
      <w:r>
        <w:rPr>
          <w:rFonts w:ascii="微软雅黑" w:eastAsia="微软雅黑" w:hAnsi="微软雅黑" w:cs="微软雅黑" w:hint="eastAsia"/>
          <w:color w:val="000000"/>
          <w:sz w:val="24"/>
        </w:rPr>
        <w:t>。A</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在使用</w:t>
      </w:r>
      <w:r>
        <w:rPr>
          <w:rFonts w:ascii="微软雅黑" w:eastAsia="微软雅黑" w:hAnsi="微软雅黑" w:cs="微软雅黑" w:hint="eastAsia"/>
          <w:color w:val="000000"/>
          <w:sz w:val="24"/>
          <w:lang w:val="en-US" w:eastAsia="zh-CN"/>
        </w:rPr>
        <w:t>“</w:t>
      </w:r>
      <w:r>
        <w:rPr>
          <w:rFonts w:ascii="微软雅黑" w:eastAsia="微软雅黑" w:hAnsi="微软雅黑" w:cs="微软雅黑" w:hint="eastAsia"/>
          <w:color w:val="000000"/>
          <w:sz w:val="24"/>
        </w:rPr>
        <w:t>时尚山水</w:t>
      </w:r>
      <w:r>
        <w:rPr>
          <w:rFonts w:ascii="微软雅黑" w:eastAsia="微软雅黑" w:hAnsi="微软雅黑" w:cs="微软雅黑" w:hint="default"/>
          <w:color w:val="000000"/>
          <w:sz w:val="24"/>
          <w:lang w:val="en-US" w:eastAsia="zh-CN"/>
        </w:rPr>
        <w:t>”</w:t>
      </w:r>
      <w:r>
        <w:rPr>
          <w:rFonts w:ascii="微软雅黑" w:eastAsia="微软雅黑" w:hAnsi="微软雅黑" w:cs="微软雅黑" w:hint="eastAsia"/>
          <w:color w:val="000000"/>
          <w:sz w:val="24"/>
        </w:rPr>
        <w:t>商标的商品上注明甲公司名称</w:t>
      </w:r>
      <w:r>
        <w:rPr>
          <w:rFonts w:ascii="微软雅黑" w:eastAsia="微软雅黑" w:hAnsi="微软雅黑" w:cs="微软雅黑" w:hint="eastAsia"/>
          <w:color w:val="FF0000"/>
          <w:sz w:val="24"/>
        </w:rPr>
        <w:t>B</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在使用</w:t>
      </w:r>
      <w:r>
        <w:rPr>
          <w:rFonts w:ascii="微软雅黑" w:eastAsia="微软雅黑" w:hAnsi="微软雅黑" w:cs="微软雅黑" w:hint="eastAsia"/>
          <w:color w:val="FF0000"/>
          <w:sz w:val="24"/>
          <w:lang w:val="en-US" w:eastAsia="zh-CN"/>
        </w:rPr>
        <w:t>“</w:t>
      </w:r>
      <w:r>
        <w:rPr>
          <w:rFonts w:ascii="微软雅黑" w:eastAsia="微软雅黑" w:hAnsi="微软雅黑" w:cs="微软雅黑" w:hint="eastAsia"/>
          <w:color w:val="FF0000"/>
          <w:sz w:val="24"/>
        </w:rPr>
        <w:t>时尚山水</w:t>
      </w:r>
      <w:r>
        <w:rPr>
          <w:rFonts w:ascii="微软雅黑" w:eastAsia="微软雅黑" w:hAnsi="微软雅黑" w:cs="微软雅黑" w:hint="default"/>
          <w:color w:val="FF0000"/>
          <w:sz w:val="24"/>
          <w:lang w:val="en-US" w:eastAsia="zh-CN"/>
        </w:rPr>
        <w:t>”</w:t>
      </w:r>
      <w:r>
        <w:rPr>
          <w:rFonts w:ascii="微软雅黑" w:eastAsia="微软雅黑" w:hAnsi="微软雅黑" w:cs="微软雅黑" w:hint="eastAsia"/>
          <w:color w:val="FF0000"/>
          <w:sz w:val="24"/>
        </w:rPr>
        <w:t>商标的商品上注明乙公司名称C</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在使用</w:t>
      </w:r>
      <w:r>
        <w:rPr>
          <w:rFonts w:ascii="微软雅黑" w:eastAsia="微软雅黑" w:hAnsi="微软雅黑" w:cs="微软雅黑" w:hint="eastAsia"/>
          <w:color w:val="FF0000"/>
          <w:sz w:val="24"/>
          <w:lang w:val="en-US" w:eastAsia="zh-CN"/>
        </w:rPr>
        <w:t>“</w:t>
      </w:r>
      <w:r>
        <w:rPr>
          <w:rFonts w:ascii="微软雅黑" w:eastAsia="微软雅黑" w:hAnsi="微软雅黑" w:cs="微软雅黑" w:hint="eastAsia"/>
          <w:color w:val="FF0000"/>
          <w:sz w:val="24"/>
        </w:rPr>
        <w:t>时尚山水</w:t>
      </w:r>
      <w:r>
        <w:rPr>
          <w:rFonts w:ascii="微软雅黑" w:eastAsia="微软雅黑" w:hAnsi="微软雅黑" w:cs="微软雅黑" w:hint="default"/>
          <w:color w:val="FF0000"/>
          <w:sz w:val="24"/>
          <w:lang w:val="en-US" w:eastAsia="zh-CN"/>
        </w:rPr>
        <w:t>”</w:t>
      </w:r>
      <w:r>
        <w:rPr>
          <w:rFonts w:ascii="微软雅黑" w:eastAsia="微软雅黑" w:hAnsi="微软雅黑" w:cs="微软雅黑" w:hint="eastAsia"/>
          <w:color w:val="FF0000"/>
          <w:sz w:val="24"/>
        </w:rPr>
        <w:t>商标的商品上注明产地</w:t>
      </w:r>
      <w:r>
        <w:rPr>
          <w:rFonts w:ascii="微软雅黑" w:eastAsia="微软雅黑" w:hAnsi="微软雅黑" w:cs="微软雅黑" w:hint="eastAsia"/>
          <w:color w:val="000000"/>
          <w:sz w:val="24"/>
        </w:rPr>
        <w:t>D</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将商标使用许可合同报商标局核准</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M</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b/>
          <w:bCs/>
          <w:color w:val="000000"/>
          <w:kern w:val="0"/>
          <w:sz w:val="32"/>
          <w:szCs w:val="32"/>
          <w:lang w:val="en-US" w:eastAsia="zh-CN"/>
        </w:rPr>
        <w:t>目</w:t>
      </w:r>
      <w:r>
        <w:rPr>
          <w:rFonts w:ascii="微软雅黑" w:eastAsia="微软雅黑" w:hAnsi="微软雅黑" w:cs="微软雅黑" w:hint="eastAsia"/>
          <w:sz w:val="24"/>
          <w:szCs w:val="24"/>
          <w:lang w:val="en-US" w:eastAsia="zh-CN"/>
        </w:rPr>
        <w:t>前世界各国新颖性的三种时间标准是(BCD)。A.以公告日为标准</w:t>
      </w:r>
      <w:r>
        <w:rPr>
          <w:rFonts w:ascii="微软雅黑" w:eastAsia="微软雅黑" w:hAnsi="微软雅黑" w:cs="微软雅黑" w:hint="eastAsia"/>
          <w:color w:val="FF0000"/>
          <w:sz w:val="24"/>
          <w:szCs w:val="24"/>
          <w:lang w:val="en-US" w:eastAsia="zh-CN"/>
        </w:rPr>
        <w:t>B.以发明日为标准C.以申请日为标准D.以申请时刻为标准</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P</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b/>
          <w:bCs/>
          <w:color w:val="000000"/>
          <w:kern w:val="0"/>
          <w:sz w:val="32"/>
          <w:szCs w:val="32"/>
          <w:lang w:val="en-US" w:eastAsia="zh-CN"/>
        </w:rPr>
        <w:t>判</w:t>
      </w:r>
      <w:r>
        <w:rPr>
          <w:rFonts w:ascii="微软雅黑" w:eastAsia="微软雅黑" w:hAnsi="微软雅黑" w:cs="微软雅黑" w:hint="eastAsia"/>
          <w:sz w:val="24"/>
          <w:szCs w:val="24"/>
          <w:lang w:val="en-US" w:eastAsia="zh-CN"/>
        </w:rPr>
        <w:t>断发明和实用新型专利申请实用性的标准是(BCD)。A.复制性</w:t>
      </w:r>
      <w:r>
        <w:rPr>
          <w:rFonts w:ascii="微软雅黑" w:eastAsia="微软雅黑" w:hAnsi="微软雅黑" w:cs="微软雅黑" w:hint="eastAsia"/>
          <w:color w:val="FF0000"/>
          <w:sz w:val="24"/>
          <w:szCs w:val="24"/>
          <w:lang w:val="en-US" w:eastAsia="zh-CN"/>
        </w:rPr>
        <w:t>B.可实施性C.再现性D.有益性</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Q</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侵</w:t>
      </w:r>
      <w:r>
        <w:rPr>
          <w:rFonts w:ascii="微软雅黑" w:eastAsia="微软雅黑" w:hAnsi="微软雅黑" w:cs="微软雅黑" w:hint="eastAsia"/>
          <w:color w:val="000000"/>
          <w:kern w:val="0"/>
          <w:sz w:val="24"/>
        </w:rPr>
        <w:t>犯商业秘密行为包括(ABD)。</w:t>
      </w:r>
      <w:r>
        <w:rPr>
          <w:rFonts w:ascii="微软雅黑" w:eastAsia="微软雅黑" w:hAnsi="微软雅黑" w:cs="微软雅黑" w:hint="eastAsia"/>
          <w:color w:val="FF0000"/>
          <w:kern w:val="0"/>
          <w:sz w:val="24"/>
        </w:rPr>
        <w:t>A.盗窃权利人的商业秘密B.以利诱手段获取权利人的商业秘密D.使用以不正当手段获取商业秘密</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b/>
          <w:bCs/>
          <w:color w:val="000000"/>
          <w:kern w:val="0"/>
          <w:sz w:val="32"/>
          <w:szCs w:val="32"/>
        </w:rPr>
        <w:t>侵</w:t>
      </w:r>
      <w:r>
        <w:rPr>
          <w:rFonts w:ascii="微软雅黑" w:eastAsia="微软雅黑" w:hAnsi="微软雅黑" w:cs="微软雅黑" w:hint="eastAsia"/>
          <w:color w:val="000000"/>
          <w:kern w:val="0"/>
          <w:sz w:val="24"/>
        </w:rPr>
        <w:t>犯</w:t>
      </w:r>
      <w:r>
        <w:rPr>
          <w:rFonts w:ascii="微软雅黑" w:eastAsia="微软雅黑" w:hAnsi="微软雅黑" w:cs="微软雅黑" w:hint="eastAsia"/>
          <w:color w:val="000000"/>
          <w:sz w:val="24"/>
        </w:rPr>
        <w:t>商业秘密行为包括(</w:t>
      </w:r>
      <w:r>
        <w:rPr>
          <w:rFonts w:ascii="微软雅黑" w:eastAsia="微软雅黑" w:hAnsi="微软雅黑" w:cs="微软雅黑" w:hint="eastAsia"/>
          <w:color w:val="000000"/>
          <w:sz w:val="24"/>
          <w:lang w:val="en-US" w:eastAsia="zh-CN"/>
        </w:rPr>
        <w:t>ABD</w:t>
      </w:r>
      <w:r>
        <w:rPr>
          <w:rFonts w:ascii="微软雅黑" w:eastAsia="微软雅黑" w:hAnsi="微软雅黑" w:cs="微软雅黑" w:hint="eastAsia"/>
          <w:color w:val="000000"/>
          <w:sz w:val="24"/>
        </w:rPr>
        <w:t>)。</w:t>
      </w:r>
      <w:r>
        <w:rPr>
          <w:rFonts w:ascii="微软雅黑" w:eastAsia="微软雅黑" w:hAnsi="微软雅黑" w:cs="微软雅黑" w:hint="eastAsia"/>
          <w:color w:val="FF0000"/>
          <w:sz w:val="24"/>
        </w:rPr>
        <w:t>A.盗窃权利人的商业秘密B.以利诱手段获取权利人的商业秘密</w:t>
      </w:r>
      <w:r>
        <w:rPr>
          <w:rFonts w:ascii="微软雅黑" w:eastAsia="微软雅黑" w:hAnsi="微软雅黑" w:cs="微软雅黑" w:hint="eastAsia"/>
          <w:color w:val="000000"/>
          <w:sz w:val="24"/>
        </w:rPr>
        <w:t>C.诋毁他人的商业秘密</w:t>
      </w:r>
      <w:r>
        <w:rPr>
          <w:rFonts w:ascii="微软雅黑" w:eastAsia="微软雅黑" w:hAnsi="微软雅黑" w:cs="微软雅黑" w:hint="eastAsia"/>
          <w:color w:val="FF0000"/>
          <w:sz w:val="24"/>
        </w:rPr>
        <w:t>D.使用以不正当手段获取商业秘密</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S</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申</w:t>
      </w:r>
      <w:r>
        <w:rPr>
          <w:rFonts w:ascii="微软雅黑" w:eastAsia="微软雅黑" w:hAnsi="微软雅黑" w:cs="微软雅黑" w:hint="eastAsia"/>
          <w:color w:val="000000"/>
          <w:sz w:val="24"/>
        </w:rPr>
        <w:t>请专利的发明创造在申请日前</w:t>
      </w:r>
      <w:r>
        <w:rPr>
          <w:rFonts w:ascii="微软雅黑" w:eastAsia="微软雅黑" w:hAnsi="微软雅黑" w:cs="微软雅黑" w:hint="eastAsia"/>
          <w:color w:val="000000"/>
          <w:sz w:val="24"/>
          <w:lang w:val="en-US" w:eastAsia="zh-CN"/>
        </w:rPr>
        <w:t>6</w:t>
      </w:r>
      <w:r>
        <w:rPr>
          <w:rFonts w:ascii="微软雅黑" w:eastAsia="微软雅黑" w:hAnsi="微软雅黑" w:cs="微软雅黑" w:hint="eastAsia"/>
          <w:color w:val="000000"/>
          <w:sz w:val="24"/>
        </w:rPr>
        <w:t>个月内不丧失新颖性的情形包括</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lang w:val="en-US" w:eastAsia="zh-CN"/>
        </w:rPr>
        <w:t>ABD)</w:t>
      </w:r>
      <w:r>
        <w:rPr>
          <w:rFonts w:ascii="微软雅黑" w:eastAsia="微软雅黑" w:hAnsi="微软雅黑" w:cs="微软雅黑" w:hint="eastAsia"/>
          <w:color w:val="000000"/>
          <w:sz w:val="24"/>
        </w:rPr>
        <w:t>。</w:t>
      </w:r>
      <w:r>
        <w:rPr>
          <w:rFonts w:ascii="微软雅黑" w:eastAsia="微软雅黑" w:hAnsi="微软雅黑" w:cs="微软雅黑" w:hint="eastAsia"/>
          <w:color w:val="FF0000"/>
          <w:sz w:val="24"/>
        </w:rPr>
        <w:t>A</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在中国政府主办或者承认的国际展览会上首次展出的B</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在国务院有关主管部门或者全国性学术团体组织召开的学术、技术会议上首次发表的</w:t>
      </w:r>
      <w:r>
        <w:rPr>
          <w:rFonts w:ascii="微软雅黑" w:eastAsia="微软雅黑" w:hAnsi="微软雅黑" w:cs="微软雅黑" w:hint="eastAsia"/>
          <w:color w:val="000000"/>
          <w:sz w:val="24"/>
        </w:rPr>
        <w:t>C</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申请人在国内外学术刊物上首次发表的</w:t>
      </w:r>
      <w:r>
        <w:rPr>
          <w:rFonts w:ascii="微软雅黑" w:eastAsia="微软雅黑" w:hAnsi="微软雅黑" w:cs="微软雅黑" w:hint="eastAsia"/>
          <w:color w:val="FF0000"/>
          <w:sz w:val="24"/>
        </w:rPr>
        <w:t>D</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承担保密义务的他人未经申请人同意而泄露其内容的</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商</w:t>
      </w:r>
      <w:r>
        <w:rPr>
          <w:rFonts w:ascii="微软雅黑" w:eastAsia="微软雅黑" w:hAnsi="微软雅黑" w:cs="微软雅黑" w:hint="eastAsia"/>
          <w:color w:val="000000"/>
          <w:kern w:val="0"/>
          <w:sz w:val="24"/>
        </w:rPr>
        <w:t>标法》规定</w:t>
      </w:r>
      <w:r>
        <w:rPr>
          <w:rFonts w:ascii="微软雅黑" w:eastAsia="微软雅黑" w:hAnsi="微软雅黑" w:cs="微软雅黑" w:hint="eastAsia"/>
          <w:b/>
          <w:bCs/>
          <w:color w:val="0000FF"/>
          <w:kern w:val="0"/>
          <w:sz w:val="24"/>
        </w:rPr>
        <w:t>禁止作为</w:t>
      </w:r>
      <w:r>
        <w:rPr>
          <w:rFonts w:ascii="微软雅黑" w:eastAsia="微软雅黑" w:hAnsi="微软雅黑" w:cs="微软雅黑" w:hint="eastAsia"/>
          <w:color w:val="000000"/>
          <w:kern w:val="0"/>
          <w:sz w:val="24"/>
        </w:rPr>
        <w:t>商标使用的</w:t>
      </w:r>
      <w:r>
        <w:rPr>
          <w:rFonts w:ascii="微软雅黑" w:eastAsia="微软雅黑" w:hAnsi="微软雅黑" w:cs="微软雅黑" w:hint="eastAsia"/>
          <w:b/>
          <w:bCs/>
          <w:color w:val="000000"/>
          <w:kern w:val="0"/>
          <w:sz w:val="24"/>
        </w:rPr>
        <w:t>标志</w:t>
      </w:r>
      <w:r>
        <w:rPr>
          <w:rFonts w:ascii="微软雅黑" w:eastAsia="微软雅黑" w:hAnsi="微软雅黑" w:cs="微软雅黑" w:hint="eastAsia"/>
          <w:color w:val="000000"/>
          <w:kern w:val="0"/>
          <w:sz w:val="24"/>
        </w:rPr>
        <w:t>有(AB)。</w:t>
      </w:r>
      <w:r>
        <w:rPr>
          <w:rFonts w:ascii="微软雅黑" w:eastAsia="微软雅黑" w:hAnsi="微软雅黑" w:cs="微软雅黑" w:hint="eastAsia"/>
          <w:color w:val="FF0000"/>
          <w:kern w:val="0"/>
          <w:sz w:val="24"/>
        </w:rPr>
        <w:t>A.与</w:t>
      </w:r>
      <w:r>
        <w:rPr>
          <w:rFonts w:ascii="微软雅黑" w:eastAsia="微软雅黑" w:hAnsi="微软雅黑" w:cs="微软雅黑" w:hint="eastAsia"/>
          <w:color w:val="FF0000"/>
          <w:kern w:val="0"/>
          <w:sz w:val="24"/>
        </w:rPr>
        <w:t>“</w:t>
      </w:r>
      <w:r>
        <w:rPr>
          <w:rFonts w:ascii="微软雅黑" w:eastAsia="微软雅黑" w:hAnsi="微软雅黑" w:cs="微软雅黑" w:hint="eastAsia"/>
          <w:color w:val="FF0000"/>
          <w:kern w:val="0"/>
          <w:sz w:val="24"/>
        </w:rPr>
        <w:t>红新月</w:t>
      </w:r>
      <w:r>
        <w:rPr>
          <w:rFonts w:ascii="微软雅黑" w:eastAsia="微软雅黑" w:hAnsi="微软雅黑" w:cs="微软雅黑" w:hint="eastAsia"/>
          <w:color w:val="FF0000"/>
          <w:kern w:val="0"/>
          <w:sz w:val="24"/>
        </w:rPr>
        <w:t>”</w:t>
      </w:r>
      <w:r>
        <w:rPr>
          <w:rFonts w:ascii="微软雅黑" w:eastAsia="微软雅黑" w:hAnsi="微软雅黑" w:cs="微软雅黑" w:hint="eastAsia"/>
          <w:color w:val="FF0000"/>
          <w:kern w:val="0"/>
          <w:sz w:val="24"/>
        </w:rPr>
        <w:t>相同文字B.同外国军旗近似的图形</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商</w:t>
      </w:r>
      <w:r>
        <w:rPr>
          <w:rFonts w:ascii="微软雅黑" w:eastAsia="微软雅黑" w:hAnsi="微软雅黑" w:cs="微软雅黑" w:hint="eastAsia"/>
          <w:color w:val="000000"/>
          <w:kern w:val="0"/>
          <w:sz w:val="24"/>
        </w:rPr>
        <w:t>标法规定，</w:t>
      </w:r>
      <w:r>
        <w:rPr>
          <w:rFonts w:ascii="微软雅黑" w:eastAsia="微软雅黑" w:hAnsi="微软雅黑" w:cs="微软雅黑" w:hint="eastAsia"/>
          <w:b/>
          <w:bCs/>
          <w:color w:val="0000FF"/>
          <w:kern w:val="0"/>
          <w:sz w:val="24"/>
        </w:rPr>
        <w:t>不得作为</w:t>
      </w:r>
      <w:r>
        <w:rPr>
          <w:rFonts w:ascii="微软雅黑" w:eastAsia="微软雅黑" w:hAnsi="微软雅黑" w:cs="微软雅黑" w:hint="eastAsia"/>
          <w:color w:val="000000"/>
          <w:kern w:val="0"/>
          <w:sz w:val="24"/>
        </w:rPr>
        <w:t>商标注册的</w:t>
      </w:r>
      <w:r>
        <w:rPr>
          <w:rFonts w:ascii="微软雅黑" w:eastAsia="微软雅黑" w:hAnsi="微软雅黑" w:cs="微软雅黑" w:hint="eastAsia"/>
          <w:b/>
          <w:bCs/>
          <w:color w:val="000000"/>
          <w:kern w:val="0"/>
          <w:sz w:val="24"/>
        </w:rPr>
        <w:t>标志</w:t>
      </w:r>
      <w:r>
        <w:rPr>
          <w:rFonts w:ascii="微软雅黑" w:eastAsia="微软雅黑" w:hAnsi="微软雅黑" w:cs="微软雅黑" w:hint="eastAsia"/>
          <w:color w:val="000000"/>
          <w:kern w:val="0"/>
          <w:sz w:val="24"/>
        </w:rPr>
        <w:t>包括(ABCD)。</w:t>
      </w:r>
      <w:r>
        <w:rPr>
          <w:rFonts w:ascii="微软雅黑" w:eastAsia="微软雅黑" w:hAnsi="微软雅黑" w:cs="微软雅黑" w:hint="eastAsia"/>
          <w:color w:val="FF0000"/>
          <w:kern w:val="0"/>
          <w:sz w:val="24"/>
        </w:rPr>
        <w:t>A.中央国家机关所在地标志性建筑物名称B.本商品的通用图形C.本商品的通用名称D.仅仅直接表示商品的功能的</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商</w:t>
      </w:r>
      <w:r>
        <w:rPr>
          <w:rFonts w:ascii="微软雅黑" w:eastAsia="微软雅黑" w:hAnsi="微软雅黑" w:cs="微软雅黑" w:hint="eastAsia"/>
          <w:color w:val="000000"/>
          <w:kern w:val="0"/>
          <w:sz w:val="24"/>
        </w:rPr>
        <w:t>标法规定</w:t>
      </w:r>
      <w:r>
        <w:rPr>
          <w:rFonts w:ascii="微软雅黑" w:eastAsia="微软雅黑" w:hAnsi="微软雅黑" w:cs="微软雅黑" w:hint="eastAsia"/>
          <w:b/>
          <w:bCs/>
          <w:color w:val="0000FF"/>
          <w:kern w:val="0"/>
          <w:sz w:val="24"/>
        </w:rPr>
        <w:t>禁止作为</w:t>
      </w:r>
      <w:r>
        <w:rPr>
          <w:rFonts w:ascii="微软雅黑" w:eastAsia="微软雅黑" w:hAnsi="微软雅黑" w:cs="微软雅黑" w:hint="eastAsia"/>
          <w:color w:val="000000"/>
          <w:kern w:val="0"/>
          <w:sz w:val="24"/>
        </w:rPr>
        <w:t>商标使用的</w:t>
      </w:r>
      <w:r>
        <w:rPr>
          <w:rFonts w:ascii="微软雅黑" w:eastAsia="微软雅黑" w:hAnsi="微软雅黑" w:cs="微软雅黑" w:hint="eastAsia"/>
          <w:b/>
          <w:bCs/>
          <w:color w:val="000000"/>
          <w:kern w:val="0"/>
          <w:sz w:val="24"/>
        </w:rPr>
        <w:t>标志</w:t>
      </w:r>
      <w:r>
        <w:rPr>
          <w:rFonts w:ascii="微软雅黑" w:eastAsia="微软雅黑" w:hAnsi="微软雅黑" w:cs="微软雅黑" w:hint="eastAsia"/>
          <w:color w:val="000000"/>
          <w:kern w:val="0"/>
          <w:sz w:val="24"/>
        </w:rPr>
        <w:t>有(AB)。</w:t>
      </w:r>
      <w:r>
        <w:rPr>
          <w:rFonts w:ascii="微软雅黑" w:eastAsia="微软雅黑" w:hAnsi="微软雅黑" w:cs="微软雅黑" w:hint="eastAsia"/>
          <w:color w:val="FF0000"/>
          <w:kern w:val="0"/>
          <w:sz w:val="24"/>
        </w:rPr>
        <w:t>A.与</w:t>
      </w:r>
      <w:r>
        <w:rPr>
          <w:rFonts w:ascii="微软雅黑" w:eastAsia="微软雅黑" w:hAnsi="微软雅黑" w:cs="微软雅黑" w:hint="eastAsia"/>
          <w:color w:val="FF0000"/>
          <w:kern w:val="0"/>
          <w:sz w:val="24"/>
        </w:rPr>
        <w:t>“</w:t>
      </w:r>
      <w:r>
        <w:rPr>
          <w:rFonts w:ascii="微软雅黑" w:eastAsia="微软雅黑" w:hAnsi="微软雅黑" w:cs="微软雅黑" w:hint="eastAsia"/>
          <w:color w:val="FF0000"/>
          <w:kern w:val="0"/>
          <w:sz w:val="24"/>
        </w:rPr>
        <w:t>红新月</w:t>
      </w:r>
      <w:r>
        <w:rPr>
          <w:rFonts w:ascii="微软雅黑" w:eastAsia="微软雅黑" w:hAnsi="微软雅黑" w:cs="微软雅黑" w:hint="eastAsia"/>
          <w:color w:val="FF0000"/>
          <w:kern w:val="0"/>
          <w:sz w:val="24"/>
        </w:rPr>
        <w:t>”</w:t>
      </w:r>
      <w:r>
        <w:rPr>
          <w:rFonts w:ascii="微软雅黑" w:eastAsia="微软雅黑" w:hAnsi="微软雅黑" w:cs="微软雅黑" w:hint="eastAsia"/>
          <w:color w:val="FF0000"/>
          <w:kern w:val="0"/>
          <w:sz w:val="24"/>
        </w:rPr>
        <w:t>相同文字B.同外国军旗近似的图形</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商</w:t>
      </w:r>
      <w:r>
        <w:rPr>
          <w:rFonts w:ascii="微软雅黑" w:eastAsia="微软雅黑" w:hAnsi="微软雅黑" w:cs="微软雅黑" w:hint="eastAsia"/>
          <w:color w:val="000000"/>
          <w:kern w:val="0"/>
          <w:sz w:val="24"/>
        </w:rPr>
        <w:t>标法规定</w:t>
      </w:r>
      <w:r>
        <w:rPr>
          <w:rFonts w:ascii="微软雅黑" w:eastAsia="微软雅黑" w:hAnsi="微软雅黑" w:cs="微软雅黑" w:hint="eastAsia"/>
          <w:b/>
          <w:bCs/>
          <w:color w:val="0000FF"/>
          <w:kern w:val="0"/>
          <w:sz w:val="24"/>
        </w:rPr>
        <w:t>禁止作为</w:t>
      </w:r>
      <w:r>
        <w:rPr>
          <w:rFonts w:ascii="微软雅黑" w:eastAsia="微软雅黑" w:hAnsi="微软雅黑" w:cs="微软雅黑" w:hint="eastAsia"/>
          <w:sz w:val="24"/>
          <w:szCs w:val="24"/>
          <w:lang w:val="en-US" w:eastAsia="zh-CN"/>
        </w:rPr>
        <w:t>商标使用的</w:t>
      </w:r>
      <w:r>
        <w:rPr>
          <w:rFonts w:ascii="微软雅黑" w:eastAsia="微软雅黑" w:hAnsi="微软雅黑" w:cs="微软雅黑" w:hint="eastAsia"/>
          <w:b/>
          <w:bCs/>
          <w:color w:val="000000"/>
          <w:kern w:val="0"/>
          <w:sz w:val="24"/>
          <w:lang w:val="en-US" w:eastAsia="zh-CN"/>
        </w:rPr>
        <w:t>标志</w:t>
      </w:r>
      <w:r>
        <w:rPr>
          <w:rFonts w:ascii="微软雅黑" w:eastAsia="微软雅黑" w:hAnsi="微软雅黑" w:cs="微软雅黑" w:hint="eastAsia"/>
          <w:sz w:val="24"/>
          <w:szCs w:val="24"/>
          <w:lang w:val="en-US" w:eastAsia="zh-CN"/>
        </w:rPr>
        <w:t>有(AB)。</w:t>
      </w:r>
      <w:r>
        <w:rPr>
          <w:rFonts w:ascii="微软雅黑" w:eastAsia="微软雅黑" w:hAnsi="微软雅黑" w:cs="微软雅黑" w:hint="eastAsia"/>
          <w:b w:val="0"/>
          <w:bCs/>
          <w:color w:val="FF0000"/>
          <w:sz w:val="24"/>
          <w:szCs w:val="24"/>
          <w:lang w:val="en-US" w:eastAsia="zh-CN"/>
        </w:rPr>
        <w:t>A.与</w:t>
      </w:r>
      <w:r>
        <w:rPr>
          <w:rFonts w:ascii="微软雅黑" w:eastAsia="微软雅黑" w:hAnsi="微软雅黑" w:cs="微软雅黑" w:hint="eastAsia"/>
          <w:b w:val="0"/>
          <w:bCs/>
          <w:color w:val="FF0000"/>
          <w:sz w:val="24"/>
          <w:szCs w:val="24"/>
          <w:lang w:val="en-US" w:eastAsia="zh-CN"/>
        </w:rPr>
        <w:t>“</w:t>
      </w:r>
      <w:r>
        <w:rPr>
          <w:rFonts w:ascii="微软雅黑" w:eastAsia="微软雅黑" w:hAnsi="微软雅黑" w:cs="微软雅黑" w:hint="eastAsia"/>
          <w:b w:val="0"/>
          <w:bCs/>
          <w:color w:val="FF0000"/>
          <w:sz w:val="24"/>
          <w:szCs w:val="24"/>
          <w:lang w:val="en-US" w:eastAsia="zh-CN"/>
        </w:rPr>
        <w:t>红新月</w:t>
      </w:r>
      <w:r>
        <w:rPr>
          <w:rFonts w:ascii="微软雅黑" w:eastAsia="微软雅黑" w:hAnsi="微软雅黑" w:cs="微软雅黑" w:hint="eastAsia"/>
          <w:b w:val="0"/>
          <w:bCs/>
          <w:color w:val="FF0000"/>
          <w:sz w:val="24"/>
          <w:szCs w:val="24"/>
          <w:lang w:val="en-US" w:eastAsia="zh-CN"/>
        </w:rPr>
        <w:t>”</w:t>
      </w:r>
      <w:r>
        <w:rPr>
          <w:rFonts w:ascii="微软雅黑" w:eastAsia="微软雅黑" w:hAnsi="微软雅黑" w:cs="微软雅黑" w:hint="eastAsia"/>
          <w:b w:val="0"/>
          <w:bCs/>
          <w:color w:val="FF0000"/>
          <w:sz w:val="24"/>
          <w:szCs w:val="24"/>
          <w:lang w:val="en-US" w:eastAsia="zh-CN"/>
        </w:rPr>
        <w:t>相同文字B.同外国军旗近似的图形</w:t>
      </w:r>
      <w:r>
        <w:rPr>
          <w:rFonts w:ascii="微软雅黑" w:eastAsia="微软雅黑" w:hAnsi="微软雅黑" w:cs="微软雅黑" w:hint="eastAsia"/>
          <w:sz w:val="24"/>
          <w:szCs w:val="24"/>
          <w:lang w:val="en-US" w:eastAsia="zh-CN"/>
        </w:rPr>
        <w:t>C.本商品的通用名称D.夸张的图形</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商</w:t>
      </w:r>
      <w:r>
        <w:rPr>
          <w:rFonts w:ascii="微软雅黑" w:eastAsia="微软雅黑" w:hAnsi="微软雅黑" w:cs="微软雅黑" w:hint="eastAsia"/>
          <w:color w:val="000000"/>
          <w:kern w:val="0"/>
          <w:sz w:val="24"/>
        </w:rPr>
        <w:t>标法</w:t>
      </w:r>
      <w:r>
        <w:rPr>
          <w:rFonts w:ascii="微软雅黑" w:eastAsia="微软雅黑" w:hAnsi="微软雅黑" w:cs="微软雅黑" w:hint="eastAsia"/>
          <w:b/>
          <w:bCs/>
          <w:color w:val="0000FF"/>
          <w:kern w:val="0"/>
          <w:sz w:val="24"/>
          <w:lang w:val="en-US" w:eastAsia="zh-CN"/>
        </w:rPr>
        <w:t>禁止商标使用</w:t>
      </w:r>
      <w:r>
        <w:rPr>
          <w:rFonts w:ascii="微软雅黑" w:eastAsia="微软雅黑" w:hAnsi="微软雅黑" w:cs="微软雅黑" w:hint="eastAsia"/>
          <w:sz w:val="24"/>
          <w:szCs w:val="24"/>
          <w:lang w:val="en-US" w:eastAsia="zh-CN"/>
        </w:rPr>
        <w:t>的</w:t>
      </w:r>
      <w:r>
        <w:rPr>
          <w:rFonts w:ascii="微软雅黑" w:eastAsia="微软雅黑" w:hAnsi="微软雅黑" w:cs="微软雅黑" w:hint="eastAsia"/>
          <w:b/>
          <w:bCs/>
          <w:color w:val="000000"/>
          <w:kern w:val="0"/>
          <w:sz w:val="24"/>
          <w:lang w:val="en-US" w:eastAsia="zh-CN"/>
        </w:rPr>
        <w:t>文字和图形</w:t>
      </w:r>
      <w:r>
        <w:rPr>
          <w:rFonts w:ascii="微软雅黑" w:eastAsia="微软雅黑" w:hAnsi="微软雅黑" w:cs="微软雅黑" w:hint="eastAsia"/>
          <w:sz w:val="24"/>
          <w:szCs w:val="24"/>
          <w:lang w:val="en-US" w:eastAsia="zh-CN"/>
        </w:rPr>
        <w:t>有(ABCD)。</w:t>
      </w:r>
      <w:r>
        <w:rPr>
          <w:rFonts w:ascii="微软雅黑" w:eastAsia="微软雅黑" w:hAnsi="微软雅黑" w:cs="微软雅黑" w:hint="eastAsia"/>
          <w:b w:val="0"/>
          <w:bCs/>
          <w:color w:val="FF0000"/>
          <w:sz w:val="24"/>
          <w:szCs w:val="24"/>
          <w:lang w:val="en-US" w:eastAsia="zh-CN"/>
        </w:rPr>
        <w:t>A.同</w:t>
      </w:r>
      <w:r>
        <w:rPr>
          <w:rFonts w:ascii="微软雅黑" w:eastAsia="微软雅黑" w:hAnsi="微软雅黑" w:cs="微软雅黑" w:hint="eastAsia"/>
          <w:b w:val="0"/>
          <w:bCs/>
          <w:color w:val="FF0000"/>
          <w:sz w:val="24"/>
          <w:szCs w:val="24"/>
          <w:lang w:val="en-US" w:eastAsia="zh-CN"/>
        </w:rPr>
        <w:t>“</w:t>
      </w:r>
      <w:r>
        <w:rPr>
          <w:rFonts w:ascii="微软雅黑" w:eastAsia="微软雅黑" w:hAnsi="微软雅黑" w:cs="微软雅黑" w:hint="eastAsia"/>
          <w:b w:val="0"/>
          <w:bCs/>
          <w:color w:val="FF0000"/>
          <w:sz w:val="24"/>
          <w:szCs w:val="24"/>
          <w:lang w:val="en-US" w:eastAsia="zh-CN"/>
        </w:rPr>
        <w:t>红新月</w:t>
      </w:r>
      <w:r>
        <w:rPr>
          <w:rFonts w:ascii="微软雅黑" w:eastAsia="微软雅黑" w:hAnsi="微软雅黑" w:cs="微软雅黑" w:hint="eastAsia"/>
          <w:b w:val="0"/>
          <w:bCs/>
          <w:color w:val="FF0000"/>
          <w:sz w:val="24"/>
          <w:szCs w:val="24"/>
          <w:lang w:val="en-US" w:eastAsia="zh-CN"/>
        </w:rPr>
        <w:t>”</w:t>
      </w:r>
      <w:r>
        <w:rPr>
          <w:rFonts w:ascii="微软雅黑" w:eastAsia="微软雅黑" w:hAnsi="微软雅黑" w:cs="微软雅黑" w:hint="eastAsia"/>
          <w:b w:val="0"/>
          <w:bCs/>
          <w:color w:val="FF0000"/>
          <w:sz w:val="24"/>
          <w:szCs w:val="24"/>
          <w:lang w:val="en-US" w:eastAsia="zh-CN"/>
        </w:rPr>
        <w:t>的标志近似的图形B.同外国的国旗相同或近似的图形C.县级以上行政区划的地名D.本商品的通用名称</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b/>
          <w:bCs/>
          <w:color w:val="000000"/>
          <w:kern w:val="0"/>
          <w:sz w:val="32"/>
          <w:szCs w:val="32"/>
        </w:rPr>
        <w:sectPr>
          <w:footerReference w:type="even" r:id="rId24"/>
          <w:footerReference w:type="default" r:id="rId25"/>
          <w:type w:val="nextPage"/>
          <w:pgSz w:w="11906" w:h="16838"/>
          <w:pgMar w:top="567" w:right="567" w:bottom="567" w:left="567" w:header="851" w:footer="992" w:gutter="0"/>
          <w:pgNumType w:start="11"/>
          <w:cols w:space="708"/>
          <w:titlePg w:val="0"/>
          <w:docGrid w:type="lines" w:linePitch="312"/>
        </w:sectPr>
      </w:pPr>
      <w:r>
        <w:rPr>
          <w:rFonts w:ascii="微软雅黑" w:eastAsia="微软雅黑" w:hAnsi="微软雅黑" w:cs="微软雅黑" w:hint="eastAsia"/>
          <w:b/>
          <w:bCs/>
          <w:color w:val="000000"/>
          <w:kern w:val="0"/>
          <w:sz w:val="32"/>
          <w:szCs w:val="32"/>
        </w:rPr>
        <w:t>商</w:t>
      </w:r>
      <w:r>
        <w:rPr>
          <w:rFonts w:ascii="微软雅黑" w:eastAsia="微软雅黑" w:hAnsi="微软雅黑" w:cs="微软雅黑" w:hint="eastAsia"/>
          <w:color w:val="000000"/>
          <w:kern w:val="0"/>
          <w:sz w:val="24"/>
        </w:rPr>
        <w:t>标</w:t>
      </w:r>
      <w:r>
        <w:rPr>
          <w:rFonts w:ascii="微软雅黑" w:eastAsia="微软雅黑" w:hAnsi="微软雅黑" w:cs="微软雅黑" w:hint="eastAsia"/>
          <w:b/>
          <w:bCs/>
          <w:color w:val="0000FF"/>
          <w:kern w:val="0"/>
          <w:sz w:val="24"/>
        </w:rPr>
        <w:t>侵权行为</w:t>
      </w:r>
      <w:r>
        <w:rPr>
          <w:rFonts w:ascii="微软雅黑" w:eastAsia="微软雅黑" w:hAnsi="微软雅黑" w:cs="微软雅黑" w:hint="eastAsia"/>
          <w:color w:val="000000"/>
          <w:kern w:val="0"/>
          <w:sz w:val="24"/>
        </w:rPr>
        <w:t>的例外包括(ABCD)。</w:t>
      </w:r>
      <w:r>
        <w:rPr>
          <w:rFonts w:ascii="微软雅黑" w:eastAsia="微软雅黑" w:hAnsi="微软雅黑" w:cs="微软雅黑" w:hint="eastAsia"/>
          <w:color w:val="FF0000"/>
          <w:kern w:val="0"/>
          <w:sz w:val="24"/>
        </w:rPr>
        <w:t>A.合理使用B.权利用尽C.先用权D.在先权利</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商</w:t>
      </w:r>
      <w:r>
        <w:rPr>
          <w:rFonts w:ascii="微软雅黑" w:eastAsia="微软雅黑" w:hAnsi="微软雅黑" w:cs="微软雅黑" w:hint="eastAsia"/>
          <w:color w:val="000000"/>
          <w:kern w:val="0"/>
          <w:sz w:val="24"/>
        </w:rPr>
        <w:t>标</w:t>
      </w:r>
      <w:r>
        <w:rPr>
          <w:rFonts w:ascii="微软雅黑" w:eastAsia="微软雅黑" w:hAnsi="微软雅黑" w:cs="微软雅黑" w:hint="eastAsia"/>
          <w:b/>
          <w:bCs/>
          <w:color w:val="0000FF"/>
          <w:kern w:val="0"/>
          <w:sz w:val="24"/>
        </w:rPr>
        <w:t>权</w:t>
      </w:r>
      <w:r>
        <w:rPr>
          <w:rFonts w:ascii="微软雅黑" w:eastAsia="微软雅黑" w:hAnsi="微软雅黑" w:cs="微软雅黑" w:hint="eastAsia"/>
          <w:color w:val="000000"/>
          <w:kern w:val="0"/>
          <w:sz w:val="24"/>
        </w:rPr>
        <w:t>的</w:t>
      </w:r>
      <w:r>
        <w:rPr>
          <w:rFonts w:ascii="微软雅黑" w:eastAsia="微软雅黑" w:hAnsi="微软雅黑" w:cs="微软雅黑" w:hint="eastAsia"/>
          <w:b/>
          <w:bCs/>
          <w:color w:val="000000"/>
          <w:kern w:val="0"/>
          <w:sz w:val="24"/>
        </w:rPr>
        <w:t>内容</w:t>
      </w:r>
      <w:r>
        <w:rPr>
          <w:rFonts w:ascii="微软雅黑" w:eastAsia="微软雅黑" w:hAnsi="微软雅黑" w:cs="微软雅黑" w:hint="eastAsia"/>
          <w:color w:val="000000"/>
          <w:kern w:val="0"/>
          <w:sz w:val="24"/>
        </w:rPr>
        <w:t>包括(ABCD)。</w:t>
      </w:r>
      <w:r>
        <w:rPr>
          <w:rFonts w:ascii="微软雅黑" w:eastAsia="微软雅黑" w:hAnsi="微软雅黑" w:cs="微软雅黑" w:hint="eastAsia"/>
          <w:color w:val="FF0000"/>
          <w:kern w:val="0"/>
          <w:sz w:val="24"/>
        </w:rPr>
        <w:t>A.专用权B.禁止权C.转让权D.许可使用权</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商</w:t>
      </w:r>
      <w:r>
        <w:rPr>
          <w:rFonts w:ascii="微软雅黑" w:eastAsia="微软雅黑" w:hAnsi="微软雅黑" w:cs="微软雅黑" w:hint="eastAsia"/>
          <w:color w:val="000000"/>
          <w:kern w:val="0"/>
          <w:sz w:val="24"/>
        </w:rPr>
        <w:t>标</w:t>
      </w:r>
      <w:r>
        <w:rPr>
          <w:rFonts w:ascii="微软雅黑" w:eastAsia="微软雅黑" w:hAnsi="微软雅黑" w:cs="微软雅黑" w:hint="eastAsia"/>
          <w:b/>
          <w:bCs/>
          <w:color w:val="0000FF"/>
          <w:kern w:val="0"/>
          <w:sz w:val="24"/>
        </w:rPr>
        <w:t>权</w:t>
      </w:r>
      <w:r>
        <w:rPr>
          <w:rFonts w:ascii="微软雅黑" w:eastAsia="微软雅黑" w:hAnsi="微软雅黑" w:cs="微软雅黑" w:hint="eastAsia"/>
          <w:sz w:val="24"/>
          <w:szCs w:val="24"/>
          <w:lang w:val="en-US" w:eastAsia="zh-CN"/>
        </w:rPr>
        <w:t>的</w:t>
      </w:r>
      <w:r>
        <w:rPr>
          <w:rFonts w:ascii="微软雅黑" w:eastAsia="微软雅黑" w:hAnsi="微软雅黑" w:cs="微软雅黑" w:hint="eastAsia"/>
          <w:b/>
          <w:bCs/>
          <w:color w:val="000000"/>
          <w:kern w:val="0"/>
          <w:sz w:val="24"/>
          <w:lang w:val="en-US" w:eastAsia="zh-CN"/>
        </w:rPr>
        <w:t>主要特征</w:t>
      </w:r>
      <w:r>
        <w:rPr>
          <w:rFonts w:ascii="微软雅黑" w:eastAsia="微软雅黑" w:hAnsi="微软雅黑" w:cs="微软雅黑" w:hint="eastAsia"/>
          <w:sz w:val="24"/>
          <w:szCs w:val="24"/>
          <w:lang w:val="en-US" w:eastAsia="zh-CN"/>
        </w:rPr>
        <w:t>表现为(ABC)。</w:t>
      </w:r>
      <w:r>
        <w:rPr>
          <w:rFonts w:ascii="微软雅黑" w:eastAsia="微软雅黑" w:hAnsi="微软雅黑" w:cs="微软雅黑" w:hint="eastAsia"/>
          <w:b w:val="0"/>
          <w:bCs/>
          <w:color w:val="FF0000"/>
          <w:sz w:val="24"/>
          <w:szCs w:val="24"/>
          <w:lang w:val="en-US" w:eastAsia="zh-CN"/>
        </w:rPr>
        <w:t>A.专有性B.时间性C.地域性</w:t>
      </w:r>
      <w:r>
        <w:rPr>
          <w:rFonts w:ascii="微软雅黑" w:eastAsia="微软雅黑" w:hAnsi="微软雅黑" w:cs="微软雅黑" w:hint="eastAsia"/>
          <w:sz w:val="24"/>
          <w:szCs w:val="24"/>
          <w:lang w:val="en-US" w:eastAsia="zh-CN"/>
        </w:rPr>
        <w:t>D.显著性</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商</w:t>
      </w:r>
      <w:r>
        <w:rPr>
          <w:rFonts w:ascii="微软雅黑" w:eastAsia="微软雅黑" w:hAnsi="微软雅黑" w:cs="微软雅黑" w:hint="eastAsia"/>
          <w:color w:val="000000"/>
          <w:kern w:val="0"/>
          <w:sz w:val="24"/>
        </w:rPr>
        <w:t>标</w:t>
      </w:r>
      <w:r>
        <w:rPr>
          <w:rFonts w:ascii="微软雅黑" w:eastAsia="微软雅黑" w:hAnsi="微软雅黑" w:cs="微软雅黑" w:hint="eastAsia"/>
          <w:b/>
          <w:bCs/>
          <w:color w:val="0000FF"/>
          <w:kern w:val="0"/>
          <w:sz w:val="24"/>
        </w:rPr>
        <w:t>是由一种</w:t>
      </w:r>
      <w:r>
        <w:rPr>
          <w:rFonts w:ascii="微软雅黑" w:eastAsia="微软雅黑" w:hAnsi="微软雅黑" w:cs="微软雅黑" w:hint="eastAsia"/>
          <w:color w:val="000000"/>
          <w:kern w:val="0"/>
          <w:sz w:val="24"/>
        </w:rPr>
        <w:t>或多种要素组成的可视性标志，这些要素除了文字、图形外，还包括(ABCD)。</w:t>
      </w:r>
      <w:r>
        <w:rPr>
          <w:rFonts w:ascii="微软雅黑" w:eastAsia="微软雅黑" w:hAnsi="微软雅黑" w:cs="微软雅黑" w:hint="eastAsia"/>
          <w:color w:val="FF0000"/>
          <w:kern w:val="0"/>
          <w:sz w:val="24"/>
        </w:rPr>
        <w:t>A.字母B.数字C.三维标志D.颜色组合</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商</w:t>
      </w:r>
      <w:r>
        <w:rPr>
          <w:rFonts w:ascii="微软雅黑" w:eastAsia="微软雅黑" w:hAnsi="微软雅黑" w:cs="微软雅黑" w:hint="eastAsia"/>
          <w:color w:val="000000"/>
          <w:kern w:val="0"/>
          <w:sz w:val="24"/>
        </w:rPr>
        <w:t>业</w:t>
      </w:r>
      <w:r>
        <w:rPr>
          <w:rFonts w:ascii="微软雅黑" w:eastAsia="微软雅黑" w:hAnsi="微软雅黑" w:cs="微软雅黑" w:hint="eastAsia"/>
          <w:b/>
          <w:bCs/>
          <w:color w:val="0000FF"/>
          <w:kern w:val="0"/>
          <w:sz w:val="24"/>
        </w:rPr>
        <w:t>秘密的构成要件</w:t>
      </w:r>
      <w:r>
        <w:rPr>
          <w:rFonts w:ascii="微软雅黑" w:eastAsia="微软雅黑" w:hAnsi="微软雅黑" w:cs="微软雅黑" w:hint="eastAsia"/>
          <w:color w:val="000000"/>
          <w:kern w:val="0"/>
          <w:sz w:val="24"/>
        </w:rPr>
        <w:t>包括(BCD)。</w:t>
      </w:r>
      <w:r>
        <w:rPr>
          <w:rFonts w:ascii="微软雅黑" w:eastAsia="微软雅黑" w:hAnsi="微软雅黑" w:cs="微软雅黑" w:hint="eastAsia"/>
          <w:color w:val="FF0000"/>
          <w:kern w:val="0"/>
          <w:sz w:val="24"/>
        </w:rPr>
        <w:t>B.秘密性C.价值性D.新颖性</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商</w:t>
      </w:r>
      <w:r>
        <w:rPr>
          <w:rFonts w:ascii="微软雅黑" w:eastAsia="微软雅黑" w:hAnsi="微软雅黑" w:cs="微软雅黑" w:hint="eastAsia"/>
          <w:color w:val="000000"/>
          <w:kern w:val="0"/>
          <w:sz w:val="24"/>
        </w:rPr>
        <w:t>业</w:t>
      </w:r>
      <w:r>
        <w:rPr>
          <w:rFonts w:ascii="微软雅黑" w:eastAsia="微软雅黑" w:hAnsi="微软雅黑" w:cs="微软雅黑" w:hint="eastAsia"/>
          <w:b/>
          <w:bCs/>
          <w:color w:val="0000FF"/>
          <w:kern w:val="0"/>
          <w:sz w:val="24"/>
        </w:rPr>
        <w:t>秘密的构成要件</w:t>
      </w:r>
      <w:r>
        <w:rPr>
          <w:rFonts w:ascii="微软雅黑" w:eastAsia="微软雅黑" w:hAnsi="微软雅黑" w:cs="微软雅黑" w:hint="eastAsia"/>
          <w:color w:val="000000"/>
          <w:sz w:val="24"/>
        </w:rPr>
        <w:t>包括(</w:t>
      </w:r>
      <w:r>
        <w:rPr>
          <w:rFonts w:ascii="微软雅黑" w:eastAsia="微软雅黑" w:hAnsi="微软雅黑" w:cs="微软雅黑" w:hint="eastAsia"/>
          <w:color w:val="000000"/>
          <w:sz w:val="24"/>
          <w:lang w:val="en-US" w:eastAsia="zh-CN"/>
        </w:rPr>
        <w:t>BCD</w:t>
      </w:r>
      <w:r>
        <w:rPr>
          <w:rFonts w:ascii="微软雅黑" w:eastAsia="微软雅黑" w:hAnsi="微软雅黑" w:cs="微软雅黑" w:hint="eastAsia"/>
          <w:color w:val="000000"/>
          <w:sz w:val="24"/>
        </w:rPr>
        <w:t>)。A.独占性</w:t>
      </w:r>
      <w:r>
        <w:rPr>
          <w:rFonts w:ascii="微软雅黑" w:eastAsia="微软雅黑" w:hAnsi="微软雅黑" w:cs="微软雅黑" w:hint="eastAsia"/>
          <w:color w:val="000000"/>
          <w:sz w:val="24"/>
        </w:rPr>
        <w:tab/>
      </w:r>
      <w:r>
        <w:rPr>
          <w:rFonts w:ascii="微软雅黑" w:eastAsia="微软雅黑" w:hAnsi="微软雅黑" w:cs="微软雅黑" w:hint="eastAsia"/>
          <w:color w:val="FF0000"/>
          <w:sz w:val="24"/>
        </w:rPr>
        <w:t>B.秘密性C.价值性D.新颖性</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实</w:t>
      </w:r>
      <w:r>
        <w:rPr>
          <w:rFonts w:ascii="微软雅黑" w:eastAsia="微软雅黑" w:hAnsi="微软雅黑" w:cs="微软雅黑" w:hint="eastAsia"/>
          <w:color w:val="000000"/>
          <w:kern w:val="0"/>
          <w:sz w:val="24"/>
        </w:rPr>
        <w:t>用新型是指对(ABC)所提出的适于实用的新的技术方案。</w:t>
      </w:r>
      <w:r>
        <w:rPr>
          <w:rFonts w:ascii="微软雅黑" w:eastAsia="微软雅黑" w:hAnsi="微软雅黑" w:cs="微软雅黑" w:hint="eastAsia"/>
          <w:color w:val="FF0000"/>
          <w:kern w:val="0"/>
          <w:sz w:val="24"/>
        </w:rPr>
        <w:t>A.产品的形状B.产品的构造C.产品形状与构造的结合</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实</w:t>
      </w:r>
      <w:r>
        <w:rPr>
          <w:rFonts w:ascii="微软雅黑" w:eastAsia="微软雅黑" w:hAnsi="微软雅黑" w:cs="微软雅黑" w:hint="eastAsia"/>
          <w:sz w:val="24"/>
          <w:szCs w:val="24"/>
          <w:lang w:val="en-US" w:eastAsia="zh-CN"/>
        </w:rPr>
        <w:t>用新型是指对(ABC)所提出的适于实用的新的技术方案。</w:t>
      </w:r>
      <w:r>
        <w:rPr>
          <w:rFonts w:ascii="微软雅黑" w:eastAsia="微软雅黑" w:hAnsi="微软雅黑" w:cs="微软雅黑" w:hint="eastAsia"/>
          <w:color w:val="FF0000"/>
          <w:sz w:val="24"/>
          <w:szCs w:val="24"/>
          <w:lang w:val="en-US" w:eastAsia="zh-CN"/>
        </w:rPr>
        <w:t>A.产品的形状B.产品的构造C.产品形状与构造的结合</w:t>
      </w:r>
      <w:r>
        <w:rPr>
          <w:rFonts w:ascii="微软雅黑" w:eastAsia="微软雅黑" w:hAnsi="微软雅黑" w:cs="微软雅黑" w:hint="eastAsia"/>
          <w:sz w:val="24"/>
          <w:szCs w:val="24"/>
          <w:lang w:val="en-US" w:eastAsia="zh-CN"/>
        </w:rPr>
        <w:t>D.产品的图案</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世</w:t>
      </w:r>
      <w:r>
        <w:rPr>
          <w:rFonts w:ascii="微软雅黑" w:eastAsia="微软雅黑" w:hAnsi="微软雅黑" w:cs="微软雅黑" w:hint="eastAsia"/>
          <w:color w:val="000000"/>
          <w:kern w:val="0"/>
          <w:sz w:val="24"/>
        </w:rPr>
        <w:t>界知识产权</w:t>
      </w:r>
      <w:r>
        <w:rPr>
          <w:rFonts w:ascii="微软雅黑" w:eastAsia="微软雅黑" w:hAnsi="微软雅黑" w:cs="微软雅黑" w:hint="eastAsia"/>
          <w:b/>
          <w:bCs/>
          <w:color w:val="0000FF"/>
          <w:kern w:val="0"/>
          <w:sz w:val="24"/>
        </w:rPr>
        <w:t>组织公约》</w:t>
      </w:r>
      <w:r>
        <w:rPr>
          <w:rFonts w:ascii="微软雅黑" w:eastAsia="微软雅黑" w:hAnsi="微软雅黑" w:cs="微软雅黑" w:hint="eastAsia"/>
          <w:color w:val="000000"/>
          <w:kern w:val="0"/>
          <w:sz w:val="24"/>
        </w:rPr>
        <w:t>界定的知识产权范围包括(ACD)。</w:t>
      </w:r>
      <w:r>
        <w:rPr>
          <w:rFonts w:ascii="微软雅黑" w:eastAsia="微软雅黑" w:hAnsi="微软雅黑" w:cs="微软雅黑" w:hint="eastAsia"/>
          <w:color w:val="FF0000"/>
          <w:kern w:val="0"/>
          <w:sz w:val="24"/>
        </w:rPr>
        <w:t>A.著作权C.商号权D.制止不正当竞争的权利</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世</w:t>
      </w:r>
      <w:r>
        <w:rPr>
          <w:rFonts w:ascii="微软雅黑" w:eastAsia="微软雅黑" w:hAnsi="微软雅黑" w:cs="微软雅黑" w:hint="eastAsia"/>
          <w:color w:val="000000"/>
          <w:kern w:val="0"/>
          <w:sz w:val="24"/>
        </w:rPr>
        <w:t>界知识产权</w:t>
      </w:r>
      <w:r>
        <w:rPr>
          <w:rFonts w:ascii="微软雅黑" w:eastAsia="微软雅黑" w:hAnsi="微软雅黑" w:cs="微软雅黑" w:hint="eastAsia"/>
          <w:b/>
          <w:bCs/>
          <w:color w:val="0000FF"/>
          <w:kern w:val="0"/>
          <w:sz w:val="24"/>
        </w:rPr>
        <w:t>组织公约》</w:t>
      </w:r>
      <w:r>
        <w:rPr>
          <w:rFonts w:ascii="微软雅黑" w:eastAsia="微软雅黑" w:hAnsi="微软雅黑" w:cs="微软雅黑" w:hint="eastAsia"/>
          <w:color w:val="000000"/>
          <w:sz w:val="24"/>
        </w:rPr>
        <w:t>界定的知识产权范围包括(ACD)。</w:t>
      </w:r>
      <w:r>
        <w:rPr>
          <w:rFonts w:ascii="微软雅黑" w:eastAsia="微软雅黑" w:hAnsi="微软雅黑" w:cs="微软雅黑" w:hint="eastAsia"/>
          <w:color w:val="FF0000"/>
          <w:sz w:val="24"/>
        </w:rPr>
        <w:t>A</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著作权</w:t>
      </w:r>
      <w:r>
        <w:rPr>
          <w:rFonts w:ascii="微软雅黑" w:eastAsia="微软雅黑" w:hAnsi="微软雅黑" w:cs="微软雅黑" w:hint="eastAsia"/>
          <w:color w:val="000000"/>
          <w:sz w:val="24"/>
        </w:rPr>
        <w:t>B</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集成电路布图设计权</w:t>
      </w:r>
      <w:r>
        <w:rPr>
          <w:rFonts w:ascii="微软雅黑" w:eastAsia="微软雅黑" w:hAnsi="微软雅黑" w:cs="微软雅黑" w:hint="eastAsia"/>
          <w:color w:val="FF0000"/>
          <w:sz w:val="24"/>
        </w:rPr>
        <w:t>C</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商号权D</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制止不正当竞争的权利</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FF0000"/>
          <w:kern w:val="0"/>
          <w:sz w:val="24"/>
        </w:rPr>
      </w:pPr>
      <w:r>
        <w:rPr>
          <w:rFonts w:ascii="微软雅黑" w:eastAsia="微软雅黑" w:hAnsi="微软雅黑" w:cs="微软雅黑" w:hint="eastAsia"/>
          <w:b/>
          <w:bCs/>
          <w:color w:val="000000"/>
          <w:kern w:val="0"/>
          <w:sz w:val="32"/>
          <w:szCs w:val="32"/>
        </w:rPr>
        <w:t>世</w:t>
      </w:r>
      <w:r>
        <w:rPr>
          <w:rFonts w:ascii="微软雅黑" w:eastAsia="微软雅黑" w:hAnsi="微软雅黑" w:cs="微软雅黑" w:hint="eastAsia"/>
          <w:color w:val="000000"/>
          <w:kern w:val="0"/>
          <w:sz w:val="24"/>
        </w:rPr>
        <w:t>界知识产权</w:t>
      </w:r>
      <w:r>
        <w:rPr>
          <w:rFonts w:ascii="微软雅黑" w:eastAsia="微软雅黑" w:hAnsi="微软雅黑" w:cs="微软雅黑" w:hint="eastAsia"/>
          <w:b/>
          <w:bCs/>
          <w:color w:val="0000FF"/>
          <w:kern w:val="0"/>
          <w:sz w:val="24"/>
        </w:rPr>
        <w:t>组织公约》</w:t>
      </w:r>
      <w:r>
        <w:rPr>
          <w:rFonts w:ascii="微软雅黑" w:eastAsia="微软雅黑" w:hAnsi="微软雅黑" w:cs="微软雅黑" w:hint="eastAsia"/>
          <w:color w:val="000000"/>
          <w:kern w:val="0"/>
          <w:sz w:val="24"/>
        </w:rPr>
        <w:t>界定的知识产权范围包括下列哪些内容(ACD)</w:t>
      </w:r>
      <w:r>
        <w:rPr>
          <w:rFonts w:ascii="微软雅黑" w:eastAsia="微软雅黑" w:hAnsi="微软雅黑" w:cs="微软雅黑" w:hint="eastAsia"/>
          <w:color w:val="000000"/>
          <w:kern w:val="0"/>
          <w:sz w:val="24"/>
          <w:lang w:eastAsia="zh-CN"/>
        </w:rPr>
        <w:t>。</w:t>
      </w:r>
      <w:r>
        <w:rPr>
          <w:rFonts w:ascii="微软雅黑" w:eastAsia="微软雅黑" w:hAnsi="微软雅黑" w:cs="微软雅黑" w:hint="eastAsia"/>
          <w:color w:val="FF0000"/>
          <w:kern w:val="0"/>
          <w:sz w:val="24"/>
        </w:rPr>
        <w:t>A.著作权C.商号权D.制止不正当竞争的权利</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FF0000"/>
          <w:kern w:val="0"/>
          <w:sz w:val="24"/>
        </w:rPr>
      </w:pPr>
      <w:r>
        <w:rPr>
          <w:rFonts w:ascii="微软雅黑" w:eastAsia="微软雅黑" w:hAnsi="微软雅黑" w:cs="微软雅黑" w:hint="eastAsia"/>
          <w:b/>
          <w:bCs/>
          <w:color w:val="000000"/>
          <w:kern w:val="0"/>
          <w:sz w:val="32"/>
          <w:szCs w:val="32"/>
          <w:lang w:val="en-US" w:eastAsia="zh-CN"/>
        </w:rPr>
        <w:t>授</w:t>
      </w:r>
      <w:r>
        <w:rPr>
          <w:rFonts w:ascii="微软雅黑" w:eastAsia="微软雅黑" w:hAnsi="微软雅黑" w:cs="微软雅黑" w:hint="eastAsia"/>
          <w:sz w:val="24"/>
          <w:szCs w:val="24"/>
          <w:lang w:val="en-US" w:eastAsia="zh-CN"/>
        </w:rPr>
        <w:t>予专利权的发明和实用新型应当具备的实质条件包括(ACD)。</w:t>
      </w:r>
      <w:r>
        <w:rPr>
          <w:rFonts w:ascii="微软雅黑" w:eastAsia="微软雅黑" w:hAnsi="微软雅黑" w:cs="微软雅黑" w:hint="eastAsia"/>
          <w:color w:val="FF0000"/>
          <w:sz w:val="24"/>
          <w:szCs w:val="24"/>
          <w:lang w:val="en-US" w:eastAsia="zh-CN"/>
        </w:rPr>
        <w:t>A.新颖性</w:t>
      </w:r>
      <w:r>
        <w:rPr>
          <w:rFonts w:ascii="微软雅黑" w:eastAsia="微软雅黑" w:hAnsi="微软雅黑" w:cs="微软雅黑" w:hint="eastAsia"/>
          <w:sz w:val="24"/>
          <w:szCs w:val="24"/>
          <w:lang w:val="en-US" w:eastAsia="zh-CN"/>
        </w:rPr>
        <w:t>B.再现性</w:t>
      </w:r>
      <w:r>
        <w:rPr>
          <w:rFonts w:ascii="微软雅黑" w:eastAsia="微软雅黑" w:hAnsi="微软雅黑" w:cs="微软雅黑" w:hint="eastAsia"/>
          <w:color w:val="FF0000"/>
          <w:sz w:val="24"/>
          <w:szCs w:val="24"/>
          <w:lang w:val="en-US" w:eastAsia="zh-CN"/>
        </w:rPr>
        <w:t>C.创造性D.实用性</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W</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王</w:t>
      </w:r>
      <w:r>
        <w:rPr>
          <w:rFonts w:ascii="微软雅黑" w:eastAsia="微软雅黑" w:hAnsi="微软雅黑" w:cs="微软雅黑" w:hint="eastAsia"/>
          <w:color w:val="000000"/>
          <w:kern w:val="0"/>
          <w:sz w:val="24"/>
        </w:rPr>
        <w:t>某看到</w:t>
      </w:r>
      <w:r>
        <w:rPr>
          <w:rFonts w:ascii="微软雅黑" w:eastAsia="微软雅黑" w:hAnsi="微软雅黑" w:cs="微软雅黑" w:hint="eastAsia"/>
          <w:b/>
          <w:bCs/>
          <w:color w:val="0000FF"/>
          <w:kern w:val="0"/>
          <w:sz w:val="24"/>
        </w:rPr>
        <w:t>奥运商机</w:t>
      </w:r>
      <w:r>
        <w:rPr>
          <w:rFonts w:ascii="微软雅黑" w:eastAsia="微软雅黑" w:hAnsi="微软雅黑" w:cs="微软雅黑" w:hint="eastAsia"/>
          <w:color w:val="000000"/>
          <w:kern w:val="0"/>
          <w:sz w:val="24"/>
        </w:rPr>
        <w:t>申请注册</w:t>
      </w:r>
      <w:r>
        <w:rPr>
          <w:rFonts w:ascii="微软雅黑" w:eastAsia="微软雅黑" w:hAnsi="微软雅黑" w:cs="微软雅黑" w:hint="eastAsia"/>
          <w:color w:val="000000"/>
          <w:kern w:val="0"/>
          <w:sz w:val="24"/>
        </w:rPr>
        <w:t>“</w:t>
      </w:r>
      <w:r>
        <w:rPr>
          <w:rFonts w:ascii="微软雅黑" w:eastAsia="微软雅黑" w:hAnsi="微软雅黑" w:cs="微软雅黑" w:hint="eastAsia"/>
          <w:color w:val="000000"/>
          <w:kern w:val="0"/>
          <w:sz w:val="24"/>
        </w:rPr>
        <w:t>2008</w:t>
      </w:r>
      <w:r>
        <w:rPr>
          <w:rFonts w:ascii="微软雅黑" w:eastAsia="微软雅黑" w:hAnsi="微软雅黑" w:cs="微软雅黑" w:hint="eastAsia"/>
          <w:color w:val="000000"/>
          <w:kern w:val="0"/>
          <w:sz w:val="24"/>
        </w:rPr>
        <w:t>”</w:t>
      </w:r>
      <w:r>
        <w:rPr>
          <w:rFonts w:ascii="微软雅黑" w:eastAsia="微软雅黑" w:hAnsi="微软雅黑" w:cs="微软雅黑" w:hint="eastAsia"/>
          <w:color w:val="000000"/>
          <w:kern w:val="0"/>
          <w:sz w:val="24"/>
        </w:rPr>
        <w:t>商标，但连续3年既未转让也未使用该注册商标，商标局可以(AD)。</w:t>
      </w:r>
      <w:r>
        <w:rPr>
          <w:rFonts w:ascii="微软雅黑" w:eastAsia="微软雅黑" w:hAnsi="微软雅黑" w:cs="微软雅黑" w:hint="eastAsia"/>
          <w:color w:val="FF0000"/>
          <w:kern w:val="0"/>
          <w:sz w:val="24"/>
        </w:rPr>
        <w:t>A.责令其限期改正D.撤销其注册商标</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王</w:t>
      </w:r>
      <w:r>
        <w:rPr>
          <w:rFonts w:ascii="微软雅黑" w:eastAsia="微软雅黑" w:hAnsi="微软雅黑" w:cs="微软雅黑" w:hint="eastAsia"/>
          <w:color w:val="000000"/>
          <w:kern w:val="0"/>
          <w:sz w:val="24"/>
        </w:rPr>
        <w:t>某看到</w:t>
      </w:r>
      <w:r>
        <w:rPr>
          <w:rFonts w:ascii="微软雅黑" w:eastAsia="微软雅黑" w:hAnsi="微软雅黑" w:cs="微软雅黑" w:hint="eastAsia"/>
          <w:b/>
          <w:bCs/>
          <w:color w:val="0000FF"/>
          <w:kern w:val="0"/>
          <w:sz w:val="24"/>
        </w:rPr>
        <w:t>奥运商机</w:t>
      </w:r>
      <w:r>
        <w:rPr>
          <w:rFonts w:ascii="微软雅黑" w:eastAsia="微软雅黑" w:hAnsi="微软雅黑" w:cs="微软雅黑" w:hint="eastAsia"/>
          <w:sz w:val="24"/>
          <w:szCs w:val="24"/>
          <w:lang w:val="en-US" w:eastAsia="zh-CN"/>
        </w:rPr>
        <w:t>申请注册</w:t>
      </w:r>
      <w:r>
        <w:rPr>
          <w:rFonts w:ascii="微软雅黑" w:eastAsia="微软雅黑" w:hAnsi="微软雅黑" w:cs="微软雅黑" w:hint="eastAsia"/>
          <w:sz w:val="24"/>
          <w:szCs w:val="24"/>
          <w:lang w:val="en-US" w:eastAsia="zh-CN"/>
        </w:rPr>
        <w:t>“</w:t>
      </w:r>
      <w:r>
        <w:rPr>
          <w:rFonts w:ascii="微软雅黑" w:eastAsia="微软雅黑" w:hAnsi="微软雅黑" w:cs="微软雅黑" w:hint="eastAsia"/>
          <w:sz w:val="24"/>
          <w:szCs w:val="24"/>
          <w:lang w:val="en-US" w:eastAsia="zh-CN"/>
        </w:rPr>
        <w:t>2008</w:t>
      </w:r>
      <w:r>
        <w:rPr>
          <w:rFonts w:ascii="微软雅黑" w:eastAsia="微软雅黑" w:hAnsi="微软雅黑" w:cs="微软雅黑" w:hint="eastAsia"/>
          <w:sz w:val="24"/>
          <w:szCs w:val="24"/>
          <w:lang w:val="en-US" w:eastAsia="zh-CN"/>
        </w:rPr>
        <w:t>”</w:t>
      </w:r>
      <w:r>
        <w:rPr>
          <w:rFonts w:ascii="微软雅黑" w:eastAsia="微软雅黑" w:hAnsi="微软雅黑" w:cs="微软雅黑" w:hint="eastAsia"/>
          <w:sz w:val="24"/>
          <w:szCs w:val="24"/>
          <w:lang w:val="en-US" w:eastAsia="zh-CN"/>
        </w:rPr>
        <w:t>商标，但连续3年既未转让也未使用该注册商标，商标局可以(AD)。</w:t>
      </w:r>
      <w:r>
        <w:rPr>
          <w:rFonts w:ascii="微软雅黑" w:eastAsia="微软雅黑" w:hAnsi="微软雅黑" w:cs="微软雅黑" w:hint="eastAsia"/>
          <w:b w:val="0"/>
          <w:bCs/>
          <w:color w:val="FF0000"/>
          <w:sz w:val="24"/>
          <w:szCs w:val="24"/>
          <w:lang w:val="en-US" w:eastAsia="zh-CN"/>
        </w:rPr>
        <w:t>A.责令其限期改正</w:t>
      </w:r>
      <w:r>
        <w:rPr>
          <w:rFonts w:ascii="微软雅黑" w:eastAsia="微软雅黑" w:hAnsi="微软雅黑" w:cs="微软雅黑" w:hint="eastAsia"/>
          <w:sz w:val="24"/>
          <w:szCs w:val="24"/>
          <w:lang w:val="en-US" w:eastAsia="zh-CN"/>
        </w:rPr>
        <w:t>B.强制许可使用C.不给续展</w:t>
      </w:r>
      <w:r>
        <w:rPr>
          <w:rFonts w:ascii="微软雅黑" w:eastAsia="微软雅黑" w:hAnsi="微软雅黑" w:cs="微软雅黑" w:hint="eastAsia"/>
          <w:b w:val="0"/>
          <w:bCs/>
          <w:color w:val="FF0000"/>
          <w:sz w:val="24"/>
          <w:szCs w:val="24"/>
          <w:lang w:val="en-US" w:eastAsia="zh-CN"/>
        </w:rPr>
        <w:t>D.撤销其注册商标</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王</w:t>
      </w:r>
      <w:r>
        <w:rPr>
          <w:rFonts w:ascii="微软雅黑" w:eastAsia="微软雅黑" w:hAnsi="微软雅黑" w:cs="微软雅黑" w:hint="eastAsia"/>
          <w:color w:val="000000"/>
          <w:kern w:val="0"/>
          <w:sz w:val="24"/>
        </w:rPr>
        <w:t>某看到</w:t>
      </w:r>
      <w:r>
        <w:rPr>
          <w:rFonts w:ascii="微软雅黑" w:eastAsia="微软雅黑" w:hAnsi="微软雅黑" w:cs="微软雅黑" w:hint="eastAsia"/>
          <w:b/>
          <w:bCs/>
          <w:color w:val="0000FF"/>
          <w:kern w:val="0"/>
          <w:sz w:val="24"/>
        </w:rPr>
        <w:t>国庆六十周年</w:t>
      </w:r>
      <w:r>
        <w:rPr>
          <w:rFonts w:ascii="微软雅黑" w:eastAsia="微软雅黑" w:hAnsi="微软雅黑" w:cs="微软雅黑" w:hint="eastAsia"/>
          <w:color w:val="000000"/>
          <w:kern w:val="0"/>
          <w:sz w:val="24"/>
        </w:rPr>
        <w:t>商机申请注册</w:t>
      </w:r>
      <w:r>
        <w:rPr>
          <w:rFonts w:ascii="微软雅黑" w:eastAsia="微软雅黑" w:hAnsi="微软雅黑" w:cs="微软雅黑" w:hint="eastAsia"/>
          <w:color w:val="000000"/>
          <w:kern w:val="0"/>
          <w:sz w:val="24"/>
        </w:rPr>
        <w:t>“</w:t>
      </w:r>
      <w:r>
        <w:rPr>
          <w:rFonts w:ascii="微软雅黑" w:eastAsia="微软雅黑" w:hAnsi="微软雅黑" w:cs="微软雅黑" w:hint="eastAsia"/>
          <w:color w:val="000000"/>
          <w:kern w:val="0"/>
          <w:sz w:val="24"/>
        </w:rPr>
        <w:t>2009商标，但连续4年既未转让也未使用该注册商标，商标局可以(AD)。</w:t>
      </w:r>
      <w:r>
        <w:rPr>
          <w:rFonts w:ascii="微软雅黑" w:eastAsia="微软雅黑" w:hAnsi="微软雅黑" w:cs="微软雅黑" w:hint="eastAsia"/>
          <w:color w:val="FF0000"/>
          <w:kern w:val="0"/>
          <w:sz w:val="24"/>
        </w:rPr>
        <w:t>A.贵令其限期改正D.撤销其注册商标</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王</w:t>
      </w:r>
      <w:r>
        <w:rPr>
          <w:rFonts w:ascii="微软雅黑" w:eastAsia="微软雅黑" w:hAnsi="微软雅黑" w:cs="微软雅黑" w:hint="eastAsia"/>
          <w:color w:val="000000"/>
          <w:kern w:val="0"/>
          <w:sz w:val="24"/>
        </w:rPr>
        <w:t>某</w:t>
      </w:r>
      <w:r>
        <w:rPr>
          <w:rFonts w:ascii="微软雅黑" w:eastAsia="微软雅黑" w:hAnsi="微软雅黑" w:cs="微软雅黑" w:hint="eastAsia"/>
          <w:b/>
          <w:bCs/>
          <w:color w:val="0000FF"/>
          <w:kern w:val="0"/>
          <w:sz w:val="24"/>
        </w:rPr>
        <w:t>注册了</w:t>
      </w:r>
      <w:r>
        <w:rPr>
          <w:rFonts w:ascii="微软雅黑" w:eastAsia="微软雅黑" w:hAnsi="微软雅黑" w:cs="微软雅黑" w:hint="eastAsia"/>
          <w:color w:val="000000"/>
          <w:kern w:val="0"/>
          <w:sz w:val="24"/>
        </w:rPr>
        <w:t>一个商品商标，他在使用注册商标时，应当(BCD)。</w:t>
      </w:r>
      <w:r>
        <w:rPr>
          <w:rFonts w:ascii="微软雅黑" w:eastAsia="微软雅黑" w:hAnsi="微软雅黑" w:cs="微软雅黑" w:hint="eastAsia"/>
          <w:color w:val="FF0000"/>
          <w:kern w:val="0"/>
          <w:sz w:val="24"/>
        </w:rPr>
        <w:t>B.标明</w:t>
      </w:r>
      <w:r>
        <w:rPr>
          <w:rFonts w:ascii="微软雅黑" w:eastAsia="微软雅黑" w:hAnsi="微软雅黑" w:cs="微软雅黑" w:hint="eastAsia"/>
          <w:color w:val="FF0000"/>
          <w:kern w:val="0"/>
          <w:sz w:val="24"/>
        </w:rPr>
        <w:t>“</w:t>
      </w:r>
      <w:r>
        <w:rPr>
          <w:rFonts w:ascii="微软雅黑" w:eastAsia="微软雅黑" w:hAnsi="微软雅黑" w:cs="微软雅黑" w:hint="eastAsia"/>
          <w:color w:val="FF0000"/>
          <w:kern w:val="0"/>
          <w:sz w:val="24"/>
        </w:rPr>
        <w:t>注册商标</w:t>
      </w:r>
      <w:r>
        <w:rPr>
          <w:rFonts w:ascii="微软雅黑" w:eastAsia="微软雅黑" w:hAnsi="微软雅黑" w:cs="微软雅黑" w:hint="eastAsia"/>
          <w:color w:val="FF0000"/>
          <w:kern w:val="0"/>
          <w:sz w:val="24"/>
        </w:rPr>
        <w:t>”</w:t>
      </w:r>
      <w:r>
        <w:rPr>
          <w:rFonts w:ascii="微软雅黑" w:eastAsia="微软雅黑" w:hAnsi="微软雅黑" w:cs="微软雅黑" w:hint="eastAsia"/>
          <w:color w:val="FF0000"/>
          <w:kern w:val="0"/>
          <w:sz w:val="24"/>
        </w:rPr>
        <w:t>字样C.标明注册标记注D.标明注册标记</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王</w:t>
      </w:r>
      <w:r>
        <w:rPr>
          <w:rFonts w:ascii="微软雅黑" w:eastAsia="微软雅黑" w:hAnsi="微软雅黑" w:cs="微软雅黑" w:hint="eastAsia"/>
          <w:color w:val="000000"/>
          <w:kern w:val="0"/>
          <w:sz w:val="24"/>
        </w:rPr>
        <w:t>某</w:t>
      </w:r>
      <w:r>
        <w:rPr>
          <w:rFonts w:ascii="微软雅黑" w:eastAsia="微软雅黑" w:hAnsi="微软雅黑" w:cs="微软雅黑" w:hint="eastAsia"/>
          <w:b/>
          <w:bCs/>
          <w:color w:val="0000FF"/>
          <w:kern w:val="0"/>
          <w:sz w:val="24"/>
        </w:rPr>
        <w:t>注册了</w:t>
      </w:r>
      <w:r>
        <w:rPr>
          <w:rFonts w:ascii="微软雅黑" w:eastAsia="微软雅黑" w:hAnsi="微软雅黑" w:cs="微软雅黑" w:hint="eastAsia"/>
          <w:sz w:val="24"/>
          <w:szCs w:val="24"/>
          <w:lang w:val="en-US" w:eastAsia="zh-CN"/>
        </w:rPr>
        <w:t>一个商品商标，他在使用注册商标时，应当(BCD)。A.标明注册号</w:t>
      </w:r>
      <w:r>
        <w:rPr>
          <w:rFonts w:ascii="微软雅黑" w:eastAsia="微软雅黑" w:hAnsi="微软雅黑" w:cs="微软雅黑" w:hint="eastAsia"/>
          <w:b w:val="0"/>
          <w:bCs/>
          <w:color w:val="FF0000"/>
          <w:sz w:val="24"/>
          <w:szCs w:val="24"/>
          <w:lang w:val="en-US" w:eastAsia="zh-CN"/>
        </w:rPr>
        <w:t>B.标明</w:t>
      </w:r>
      <w:r>
        <w:rPr>
          <w:rFonts w:ascii="微软雅黑" w:eastAsia="微软雅黑" w:hAnsi="微软雅黑" w:cs="微软雅黑" w:hint="eastAsia"/>
          <w:b w:val="0"/>
          <w:bCs/>
          <w:color w:val="FF0000"/>
          <w:sz w:val="24"/>
          <w:szCs w:val="24"/>
          <w:lang w:val="en-US" w:eastAsia="zh-CN"/>
        </w:rPr>
        <w:t>“</w:t>
      </w:r>
      <w:r>
        <w:rPr>
          <w:rFonts w:ascii="微软雅黑" w:eastAsia="微软雅黑" w:hAnsi="微软雅黑" w:cs="微软雅黑" w:hint="eastAsia"/>
          <w:b w:val="0"/>
          <w:bCs/>
          <w:color w:val="FF0000"/>
          <w:sz w:val="24"/>
          <w:szCs w:val="24"/>
          <w:lang w:val="en-US" w:eastAsia="zh-CN"/>
        </w:rPr>
        <w:t>注册商标</w:t>
      </w:r>
      <w:r>
        <w:rPr>
          <w:rFonts w:ascii="微软雅黑" w:eastAsia="微软雅黑" w:hAnsi="微软雅黑" w:cs="微软雅黑" w:hint="eastAsia"/>
          <w:b w:val="0"/>
          <w:bCs/>
          <w:color w:val="FF0000"/>
          <w:sz w:val="24"/>
          <w:szCs w:val="24"/>
          <w:lang w:val="en-US" w:eastAsia="zh-CN"/>
        </w:rPr>
        <w:t>”</w:t>
      </w:r>
      <w:r>
        <w:rPr>
          <w:rFonts w:ascii="微软雅黑" w:eastAsia="微软雅黑" w:hAnsi="微软雅黑" w:cs="微软雅黑" w:hint="eastAsia"/>
          <w:b w:val="0"/>
          <w:bCs/>
          <w:color w:val="FF0000"/>
          <w:sz w:val="24"/>
          <w:szCs w:val="24"/>
          <w:lang w:val="en-US" w:eastAsia="zh-CN"/>
        </w:rPr>
        <w:t>字样C.标明注册标记注D.标明注册标记</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sectPr>
          <w:footerReference w:type="even" r:id="rId26"/>
          <w:footerReference w:type="default" r:id="rId27"/>
          <w:type w:val="nextPage"/>
          <w:pgSz w:w="11906" w:h="16838"/>
          <w:pgMar w:top="567" w:right="567" w:bottom="567" w:left="567" w:header="851" w:footer="992" w:gutter="0"/>
          <w:pgNumType w:start="12"/>
          <w:cols w:space="708"/>
          <w:titlePg w:val="0"/>
          <w:docGrid w:type="lines" w:linePitch="312"/>
        </w:sect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国《商标法》规定，</w:t>
      </w:r>
      <w:r>
        <w:rPr>
          <w:rFonts w:ascii="微软雅黑" w:eastAsia="微软雅黑" w:hAnsi="微软雅黑" w:cs="微软雅黑" w:hint="eastAsia"/>
          <w:b/>
          <w:bCs/>
          <w:color w:val="0000FF"/>
          <w:kern w:val="0"/>
          <w:sz w:val="24"/>
        </w:rPr>
        <w:t>不能作为</w:t>
      </w:r>
      <w:r>
        <w:rPr>
          <w:rFonts w:ascii="微软雅黑" w:eastAsia="微软雅黑" w:hAnsi="微软雅黑" w:cs="微软雅黑" w:hint="eastAsia"/>
          <w:color w:val="000000"/>
          <w:kern w:val="0"/>
          <w:sz w:val="24"/>
        </w:rPr>
        <w:t>商品注册的标志有(ABD)。</w:t>
      </w:r>
      <w:r>
        <w:rPr>
          <w:rFonts w:ascii="微软雅黑" w:eastAsia="微软雅黑" w:hAnsi="微软雅黑" w:cs="微软雅黑" w:hint="eastAsia"/>
          <w:color w:val="FF0000"/>
          <w:kern w:val="0"/>
          <w:sz w:val="24"/>
        </w:rPr>
        <w:t>A.带有民族歧视性的B.仅仅直接表示商品质量的D.仅有本商品的通用名称、图形、型号的</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国《商标法》规定</w:t>
      </w:r>
      <w:r>
        <w:rPr>
          <w:rFonts w:ascii="微软雅黑" w:eastAsia="微软雅黑" w:hAnsi="微软雅黑" w:cs="微软雅黑" w:hint="eastAsia"/>
          <w:b/>
          <w:bCs/>
          <w:color w:val="0000FF"/>
          <w:kern w:val="0"/>
          <w:sz w:val="24"/>
        </w:rPr>
        <w:t>不得作为</w:t>
      </w:r>
      <w:r>
        <w:rPr>
          <w:rFonts w:ascii="微软雅黑" w:eastAsia="微软雅黑" w:hAnsi="微软雅黑" w:cs="微软雅黑" w:hint="eastAsia"/>
          <w:color w:val="000000"/>
          <w:kern w:val="0"/>
          <w:sz w:val="24"/>
        </w:rPr>
        <w:t>商标使用的标志有(AC)。</w:t>
      </w:r>
      <w:r>
        <w:rPr>
          <w:rFonts w:ascii="微软雅黑" w:eastAsia="微软雅黑" w:hAnsi="微软雅黑" w:cs="微软雅黑" w:hint="eastAsia"/>
          <w:color w:val="FF0000"/>
          <w:kern w:val="0"/>
          <w:sz w:val="24"/>
        </w:rPr>
        <w:t>A.同我国中央国家机关所在地标志性建筑的名称、图形相同的C.同</w:t>
      </w:r>
      <w:r>
        <w:rPr>
          <w:rFonts w:ascii="微软雅黑" w:eastAsia="微软雅黑" w:hAnsi="微软雅黑" w:cs="微软雅黑" w:hint="eastAsia"/>
          <w:color w:val="FF0000"/>
          <w:kern w:val="0"/>
          <w:sz w:val="24"/>
        </w:rPr>
        <w:t>“</w:t>
      </w:r>
      <w:r>
        <w:rPr>
          <w:rFonts w:ascii="微软雅黑" w:eastAsia="微软雅黑" w:hAnsi="微软雅黑" w:cs="微软雅黑" w:hint="eastAsia"/>
          <w:color w:val="FF0000"/>
          <w:kern w:val="0"/>
          <w:sz w:val="24"/>
        </w:rPr>
        <w:t>红新月</w:t>
      </w:r>
      <w:r>
        <w:rPr>
          <w:rFonts w:ascii="微软雅黑" w:eastAsia="微软雅黑" w:hAnsi="微软雅黑" w:cs="微软雅黑" w:hint="eastAsia"/>
          <w:color w:val="FF0000"/>
          <w:kern w:val="0"/>
          <w:sz w:val="24"/>
        </w:rPr>
        <w:t>”</w:t>
      </w:r>
      <w:r>
        <w:rPr>
          <w:rFonts w:ascii="微软雅黑" w:eastAsia="微软雅黑" w:hAnsi="微软雅黑" w:cs="微软雅黑" w:hint="eastAsia"/>
          <w:color w:val="FF0000"/>
          <w:kern w:val="0"/>
          <w:sz w:val="24"/>
        </w:rPr>
        <w:t>的名称、标志相同或相近的</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国《著作权法》</w:t>
      </w:r>
      <w:r>
        <w:rPr>
          <w:rFonts w:ascii="微软雅黑" w:eastAsia="微软雅黑" w:hAnsi="微软雅黑" w:cs="微软雅黑" w:hint="eastAsia"/>
          <w:b/>
          <w:bCs/>
          <w:color w:val="0000FF"/>
          <w:kern w:val="0"/>
          <w:sz w:val="24"/>
        </w:rPr>
        <w:t>等法律法规</w:t>
      </w:r>
      <w:r>
        <w:rPr>
          <w:rFonts w:ascii="微软雅黑" w:eastAsia="微软雅黑" w:hAnsi="微软雅黑" w:cs="微软雅黑" w:hint="eastAsia"/>
          <w:color w:val="000000"/>
          <w:kern w:val="0"/>
          <w:sz w:val="24"/>
        </w:rPr>
        <w:t>保护九类作品的类型，其中包括(ABCD)。</w:t>
      </w:r>
      <w:r>
        <w:rPr>
          <w:rFonts w:ascii="微软雅黑" w:eastAsia="微软雅黑" w:hAnsi="微软雅黑" w:cs="微软雅黑" w:hint="eastAsia"/>
          <w:color w:val="FF0000"/>
          <w:kern w:val="0"/>
          <w:sz w:val="24"/>
        </w:rPr>
        <w:t>A.文字作品、口述作品B.音乐、戏剧、曲艺、舞蹈、杂技艺术作品C.美术、建筑作品D.摄影作品、电影作品</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国《著作权法》</w:t>
      </w:r>
      <w:r>
        <w:rPr>
          <w:rFonts w:ascii="微软雅黑" w:eastAsia="微软雅黑" w:hAnsi="微软雅黑" w:cs="微软雅黑" w:hint="eastAsia"/>
          <w:b/>
          <w:bCs/>
          <w:color w:val="0000FF"/>
          <w:kern w:val="0"/>
          <w:sz w:val="24"/>
        </w:rPr>
        <w:t>规定的合理使用</w:t>
      </w:r>
      <w:r>
        <w:rPr>
          <w:rFonts w:ascii="微软雅黑" w:eastAsia="微软雅黑" w:hAnsi="微软雅黑" w:cs="微软雅黑" w:hint="eastAsia"/>
          <w:color w:val="000000"/>
          <w:kern w:val="0"/>
          <w:sz w:val="24"/>
        </w:rPr>
        <w:t>包括(ACD)。</w:t>
      </w:r>
      <w:r>
        <w:rPr>
          <w:rFonts w:ascii="微软雅黑" w:eastAsia="微软雅黑" w:hAnsi="微软雅黑" w:cs="微软雅黑" w:hint="eastAsia"/>
          <w:color w:val="FF0000"/>
          <w:kern w:val="0"/>
          <w:sz w:val="24"/>
        </w:rPr>
        <w:t>A.个人学习使用C.新闻报道使用D.公务使用</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国《著作权法》</w:t>
      </w:r>
      <w:r>
        <w:rPr>
          <w:rFonts w:ascii="微软雅黑" w:eastAsia="微软雅黑" w:hAnsi="微软雅黑" w:cs="微软雅黑" w:hint="eastAsia"/>
          <w:b/>
          <w:bCs/>
          <w:color w:val="0000FF"/>
          <w:kern w:val="0"/>
          <w:sz w:val="24"/>
        </w:rPr>
        <w:t>规定的合理使用</w:t>
      </w:r>
      <w:r>
        <w:rPr>
          <w:rFonts w:ascii="微软雅黑" w:eastAsia="微软雅黑" w:hAnsi="微软雅黑" w:cs="微软雅黑" w:hint="eastAsia"/>
          <w:color w:val="000000"/>
          <w:sz w:val="24"/>
        </w:rPr>
        <w:t>包括</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lang w:val="en-US" w:eastAsia="zh-CN"/>
        </w:rPr>
        <w:t>ACD)</w:t>
      </w:r>
      <w:r>
        <w:rPr>
          <w:rFonts w:ascii="微软雅黑" w:eastAsia="微软雅黑" w:hAnsi="微软雅黑" w:cs="微软雅黑" w:hint="eastAsia"/>
          <w:color w:val="000000"/>
          <w:sz w:val="24"/>
        </w:rPr>
        <w:t>。</w:t>
      </w:r>
      <w:r>
        <w:rPr>
          <w:rFonts w:ascii="微软雅黑" w:eastAsia="微软雅黑" w:hAnsi="微软雅黑" w:cs="微软雅黑" w:hint="eastAsia"/>
          <w:color w:val="FF0000"/>
          <w:sz w:val="24"/>
        </w:rPr>
        <w:t>A</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科学研究使用</w:t>
      </w:r>
      <w:r>
        <w:rPr>
          <w:rFonts w:ascii="微软雅黑" w:eastAsia="微软雅黑" w:hAnsi="微软雅黑" w:cs="微软雅黑" w:hint="eastAsia"/>
          <w:color w:val="000000"/>
          <w:sz w:val="24"/>
        </w:rPr>
        <w:t>B</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国家开放大学远程教学使用</w:t>
      </w:r>
      <w:r>
        <w:rPr>
          <w:rFonts w:ascii="微软雅黑" w:eastAsia="微软雅黑" w:hAnsi="微软雅黑" w:cs="微软雅黑" w:hint="eastAsia"/>
          <w:color w:val="FF0000"/>
          <w:sz w:val="24"/>
        </w:rPr>
        <w:t>C</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国家机关执行公务使用D.将汉语作品翻译成少数民族语言文字作品</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国《著作权法》</w:t>
      </w:r>
      <w:r>
        <w:rPr>
          <w:rFonts w:ascii="微软雅黑" w:eastAsia="微软雅黑" w:hAnsi="微软雅黑" w:cs="微软雅黑" w:hint="eastAsia"/>
          <w:b/>
          <w:bCs/>
          <w:color w:val="0000FF"/>
          <w:kern w:val="0"/>
          <w:sz w:val="24"/>
        </w:rPr>
        <w:t>规定合理使用</w:t>
      </w:r>
      <w:r>
        <w:rPr>
          <w:rFonts w:ascii="微软雅黑" w:eastAsia="微软雅黑" w:hAnsi="微软雅黑" w:cs="微软雅黑" w:hint="eastAsia"/>
          <w:b/>
          <w:bCs/>
          <w:color w:val="000000"/>
          <w:kern w:val="0"/>
          <w:sz w:val="24"/>
        </w:rPr>
        <w:t>作品的情形</w:t>
      </w:r>
      <w:r>
        <w:rPr>
          <w:rFonts w:ascii="微软雅黑" w:eastAsia="微软雅黑" w:hAnsi="微软雅黑" w:cs="微软雅黑" w:hint="eastAsia"/>
          <w:color w:val="000000"/>
          <w:kern w:val="0"/>
          <w:sz w:val="24"/>
        </w:rPr>
        <w:t>包括(ACD)。</w:t>
      </w:r>
      <w:r>
        <w:rPr>
          <w:rFonts w:ascii="微软雅黑" w:eastAsia="微软雅黑" w:hAnsi="微软雅黑" w:cs="微软雅黑" w:hint="eastAsia"/>
          <w:color w:val="FF0000"/>
          <w:kern w:val="0"/>
          <w:sz w:val="24"/>
        </w:rPr>
        <w:t>A.为学校课堂教学少量复制已经发表的作品供教学使用C.国家机关为执行公务在合理范围内使用已经发表的作品D.将已经发表的作品改成盲文出版</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lang w:val="en-US" w:eastAsia="zh-CN"/>
        </w:rPr>
        <w:t>对商标专用权</w:t>
      </w:r>
      <w:r>
        <w:rPr>
          <w:rFonts w:ascii="微软雅黑" w:eastAsia="微软雅黑" w:hAnsi="微软雅黑" w:cs="微软雅黑" w:hint="eastAsia"/>
          <w:sz w:val="24"/>
          <w:szCs w:val="24"/>
          <w:lang w:val="en-US" w:eastAsia="zh-CN"/>
        </w:rPr>
        <w:t>的保护主要方式有(BC)。A.自我保护</w:t>
      </w:r>
      <w:r>
        <w:rPr>
          <w:rFonts w:ascii="微软雅黑" w:eastAsia="微软雅黑" w:hAnsi="微软雅黑" w:cs="微软雅黑" w:hint="eastAsia"/>
          <w:b w:val="0"/>
          <w:bCs/>
          <w:color w:val="FF0000"/>
          <w:sz w:val="24"/>
          <w:szCs w:val="24"/>
          <w:lang w:val="en-US" w:eastAsia="zh-CN"/>
        </w:rPr>
        <w:t>B.行政保护C.民事保护</w:t>
      </w:r>
      <w:r>
        <w:rPr>
          <w:rFonts w:ascii="微软雅黑" w:eastAsia="微软雅黑" w:hAnsi="微软雅黑" w:cs="微软雅黑" w:hint="eastAsia"/>
          <w:sz w:val="24"/>
          <w:szCs w:val="24"/>
          <w:lang w:val="en-US" w:eastAsia="zh-CN"/>
        </w:rPr>
        <w:t>D.司法保护</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规定必须使用</w:t>
      </w:r>
      <w:r>
        <w:rPr>
          <w:rFonts w:ascii="微软雅黑" w:eastAsia="微软雅黑" w:hAnsi="微软雅黑" w:cs="微软雅黑" w:hint="eastAsia"/>
          <w:color w:val="000000"/>
          <w:kern w:val="0"/>
          <w:sz w:val="24"/>
        </w:rPr>
        <w:t>注册商标的商品有(BC)。</w:t>
      </w:r>
      <w:r>
        <w:rPr>
          <w:rFonts w:ascii="微软雅黑" w:eastAsia="微软雅黑" w:hAnsi="微软雅黑" w:cs="微软雅黑" w:hint="eastAsia"/>
          <w:color w:val="FF0000"/>
          <w:kern w:val="0"/>
          <w:sz w:val="24"/>
        </w:rPr>
        <w:t>B.人用药品C.卷烟</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规定必须使用</w:t>
      </w:r>
      <w:r>
        <w:rPr>
          <w:rFonts w:ascii="微软雅黑" w:eastAsia="微软雅黑" w:hAnsi="微软雅黑" w:cs="微软雅黑" w:hint="eastAsia"/>
          <w:sz w:val="24"/>
          <w:szCs w:val="24"/>
          <w:lang w:val="en-US" w:eastAsia="zh-CN"/>
        </w:rPr>
        <w:t>注册商标的商品有(BC)。A.酒精饮品</w:t>
      </w:r>
      <w:r>
        <w:rPr>
          <w:rFonts w:ascii="微软雅黑" w:eastAsia="微软雅黑" w:hAnsi="微软雅黑" w:cs="微软雅黑" w:hint="eastAsia"/>
          <w:b w:val="0"/>
          <w:bCs/>
          <w:color w:val="FF0000"/>
          <w:sz w:val="24"/>
          <w:szCs w:val="24"/>
          <w:lang w:val="en-US" w:eastAsia="zh-CN"/>
        </w:rPr>
        <w:t>B.人用药品C.卷烟</w:t>
      </w:r>
      <w:r>
        <w:rPr>
          <w:rFonts w:ascii="微软雅黑" w:eastAsia="微软雅黑" w:hAnsi="微软雅黑" w:cs="微软雅黑" w:hint="eastAsia"/>
          <w:sz w:val="24"/>
          <w:szCs w:val="24"/>
          <w:lang w:val="en-US" w:eastAsia="zh-CN"/>
        </w:rPr>
        <w:t>D.食品</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lang w:val="en-US" w:eastAsia="zh-CN"/>
        </w:rPr>
        <w:t>商标法对商标注册原则</w:t>
      </w:r>
      <w:r>
        <w:rPr>
          <w:rFonts w:ascii="微软雅黑" w:eastAsia="微软雅黑" w:hAnsi="微软雅黑" w:cs="微软雅黑" w:hint="eastAsia"/>
          <w:sz w:val="24"/>
          <w:szCs w:val="24"/>
          <w:lang w:val="en-US" w:eastAsia="zh-CN"/>
        </w:rPr>
        <w:t>采用的是(AD)相结合的原则。</w:t>
      </w:r>
      <w:r>
        <w:rPr>
          <w:rFonts w:ascii="微软雅黑" w:eastAsia="微软雅黑" w:hAnsi="微软雅黑" w:cs="微软雅黑" w:hint="eastAsia"/>
          <w:b w:val="0"/>
          <w:bCs/>
          <w:color w:val="FF0000"/>
          <w:sz w:val="24"/>
          <w:szCs w:val="24"/>
          <w:lang w:val="en-US" w:eastAsia="zh-CN"/>
        </w:rPr>
        <w:t>A.自愿注册</w:t>
      </w:r>
      <w:r>
        <w:rPr>
          <w:rFonts w:ascii="微软雅黑" w:eastAsia="微软雅黑" w:hAnsi="微软雅黑" w:cs="微软雅黑" w:hint="eastAsia"/>
          <w:sz w:val="24"/>
          <w:szCs w:val="24"/>
          <w:lang w:val="en-US" w:eastAsia="zh-CN"/>
        </w:rPr>
        <w:t>B.协商注册C.选择注册</w:t>
      </w:r>
      <w:r>
        <w:rPr>
          <w:rFonts w:ascii="微软雅黑" w:eastAsia="微软雅黑" w:hAnsi="微软雅黑" w:cs="微软雅黑" w:hint="eastAsia"/>
          <w:b w:val="0"/>
          <w:bCs/>
          <w:color w:val="FF0000"/>
          <w:sz w:val="24"/>
          <w:szCs w:val="24"/>
          <w:lang w:val="en-US" w:eastAsia="zh-CN"/>
        </w:rPr>
        <w:t>D.强制注册</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国商标法规定，</w:t>
      </w:r>
      <w:r>
        <w:rPr>
          <w:rFonts w:ascii="微软雅黑" w:eastAsia="微软雅黑" w:hAnsi="微软雅黑" w:cs="微软雅黑" w:hint="eastAsia"/>
          <w:b/>
          <w:bCs/>
          <w:color w:val="0000FF"/>
          <w:kern w:val="0"/>
          <w:sz w:val="24"/>
        </w:rPr>
        <w:t>不得作为</w:t>
      </w:r>
      <w:r>
        <w:rPr>
          <w:rFonts w:ascii="微软雅黑" w:eastAsia="微软雅黑" w:hAnsi="微软雅黑" w:cs="微软雅黑" w:hint="eastAsia"/>
          <w:color w:val="000000"/>
          <w:kern w:val="0"/>
          <w:sz w:val="24"/>
        </w:rPr>
        <w:t>商品注册的标志有(ABD)。</w:t>
      </w:r>
      <w:r>
        <w:rPr>
          <w:rFonts w:ascii="微软雅黑" w:eastAsia="微软雅黑" w:hAnsi="微软雅黑" w:cs="微软雅黑" w:hint="eastAsia"/>
          <w:color w:val="FF0000"/>
          <w:kern w:val="0"/>
          <w:sz w:val="24"/>
        </w:rPr>
        <w:t>A.带有民族歧视性的B.仅仅直接表示商品的质量的D.缺乏显著特征的</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国商标法规定，</w:t>
      </w:r>
      <w:r>
        <w:rPr>
          <w:rFonts w:ascii="微软雅黑" w:eastAsia="微软雅黑" w:hAnsi="微软雅黑" w:cs="微软雅黑" w:hint="eastAsia"/>
          <w:b/>
          <w:bCs/>
          <w:color w:val="0000FF"/>
          <w:kern w:val="0"/>
          <w:sz w:val="24"/>
        </w:rPr>
        <w:t>不得作为</w:t>
      </w:r>
      <w:r>
        <w:rPr>
          <w:rFonts w:ascii="微软雅黑" w:eastAsia="微软雅黑" w:hAnsi="微软雅黑" w:cs="微软雅黑" w:hint="eastAsia"/>
          <w:sz w:val="24"/>
          <w:szCs w:val="24"/>
          <w:lang w:val="en-US" w:eastAsia="zh-CN"/>
        </w:rPr>
        <w:t>商品注册的标志有(ABD)。</w:t>
      </w:r>
      <w:r>
        <w:rPr>
          <w:rFonts w:ascii="微软雅黑" w:eastAsia="微软雅黑" w:hAnsi="微软雅黑" w:cs="微软雅黑" w:hint="eastAsia"/>
          <w:b w:val="0"/>
          <w:bCs/>
          <w:color w:val="FF0000"/>
          <w:sz w:val="24"/>
          <w:szCs w:val="24"/>
          <w:lang w:val="en-US" w:eastAsia="zh-CN"/>
        </w:rPr>
        <w:t>A.带有民族歧视性的B.仅仅直接表示商品的质量的</w:t>
      </w:r>
      <w:r>
        <w:rPr>
          <w:rFonts w:ascii="微软雅黑" w:eastAsia="微软雅黑" w:hAnsi="微软雅黑" w:cs="微软雅黑" w:hint="eastAsia"/>
          <w:sz w:val="24"/>
          <w:szCs w:val="24"/>
          <w:lang w:val="en-US" w:eastAsia="zh-CN"/>
        </w:rPr>
        <w:t>C.与表示商品的主要原料、功能、用途无关的文字、图形</w:t>
      </w:r>
      <w:r>
        <w:rPr>
          <w:rFonts w:ascii="微软雅黑" w:eastAsia="微软雅黑" w:hAnsi="微软雅黑" w:cs="微软雅黑" w:hint="eastAsia"/>
          <w:b w:val="0"/>
          <w:bCs/>
          <w:color w:val="FF0000"/>
          <w:sz w:val="24"/>
          <w:szCs w:val="24"/>
          <w:lang w:val="en-US" w:eastAsia="zh-CN"/>
        </w:rPr>
        <w:t>D.缺乏显著特征的</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国商标法规定，</w:t>
      </w:r>
      <w:r>
        <w:rPr>
          <w:rFonts w:ascii="微软雅黑" w:eastAsia="微软雅黑" w:hAnsi="微软雅黑" w:cs="微软雅黑" w:hint="eastAsia"/>
          <w:b/>
          <w:bCs/>
          <w:color w:val="0000FF"/>
          <w:kern w:val="0"/>
          <w:sz w:val="24"/>
        </w:rPr>
        <w:t>不能作为</w:t>
      </w:r>
      <w:r>
        <w:rPr>
          <w:rFonts w:ascii="微软雅黑" w:eastAsia="微软雅黑" w:hAnsi="微软雅黑" w:cs="微软雅黑" w:hint="eastAsia"/>
          <w:color w:val="000000"/>
          <w:kern w:val="0"/>
          <w:sz w:val="24"/>
        </w:rPr>
        <w:t>商品注册的标志有(ABD)。</w:t>
      </w:r>
      <w:r>
        <w:rPr>
          <w:rFonts w:ascii="微软雅黑" w:eastAsia="微软雅黑" w:hAnsi="微软雅黑" w:cs="微软雅黑" w:hint="eastAsia"/>
          <w:color w:val="FF0000"/>
          <w:kern w:val="0"/>
          <w:sz w:val="24"/>
        </w:rPr>
        <w:t>A.带有民族歧视性的B.仅仅直接表示商品质量的D.仅有本商品的通用名称、图形、型号的</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国商标法规定，</w:t>
      </w:r>
      <w:r>
        <w:rPr>
          <w:rFonts w:ascii="微软雅黑" w:eastAsia="微软雅黑" w:hAnsi="微软雅黑" w:cs="微软雅黑" w:hint="eastAsia"/>
          <w:b/>
          <w:bCs/>
          <w:color w:val="0000FF"/>
          <w:kern w:val="0"/>
          <w:sz w:val="24"/>
        </w:rPr>
        <w:t>不能作为</w:t>
      </w:r>
      <w:r>
        <w:rPr>
          <w:rFonts w:ascii="微软雅黑" w:eastAsia="微软雅黑" w:hAnsi="微软雅黑" w:cs="微软雅黑" w:hint="eastAsia"/>
          <w:color w:val="000000"/>
          <w:sz w:val="24"/>
        </w:rPr>
        <w:t>商品注册的标志有(ABD)。</w:t>
      </w:r>
      <w:r>
        <w:rPr>
          <w:rFonts w:ascii="微软雅黑" w:eastAsia="微软雅黑" w:hAnsi="微软雅黑" w:cs="微软雅黑" w:hint="eastAsia"/>
          <w:color w:val="FF0000"/>
          <w:sz w:val="24"/>
        </w:rPr>
        <w:t>A</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带有民族歧视性的B</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仅仅直接表示商品质量的</w:t>
      </w:r>
      <w:r>
        <w:rPr>
          <w:rFonts w:ascii="微软雅黑" w:eastAsia="微软雅黑" w:hAnsi="微软雅黑" w:cs="微软雅黑" w:hint="eastAsia"/>
          <w:color w:val="000000"/>
          <w:sz w:val="24"/>
        </w:rPr>
        <w:t>C</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与表示商品的主要原料、功能、用途无关的文字、图形</w:t>
      </w:r>
      <w:r>
        <w:rPr>
          <w:rFonts w:ascii="微软雅黑" w:eastAsia="微软雅黑" w:hAnsi="微软雅黑" w:cs="微软雅黑" w:hint="eastAsia"/>
          <w:color w:val="FF0000"/>
          <w:sz w:val="24"/>
        </w:rPr>
        <w:t>D</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仅有本商品的通用名称、图形、型号的</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国商标法规定</w:t>
      </w:r>
      <w:r>
        <w:rPr>
          <w:rFonts w:ascii="微软雅黑" w:eastAsia="微软雅黑" w:hAnsi="微软雅黑" w:cs="微软雅黑" w:hint="eastAsia"/>
          <w:b/>
          <w:bCs/>
          <w:color w:val="0000FF"/>
          <w:kern w:val="0"/>
          <w:sz w:val="24"/>
        </w:rPr>
        <w:t>不得作为</w:t>
      </w:r>
      <w:r>
        <w:rPr>
          <w:rFonts w:ascii="微软雅黑" w:eastAsia="微软雅黑" w:hAnsi="微软雅黑" w:cs="微软雅黑" w:hint="eastAsia"/>
          <w:color w:val="000000"/>
          <w:kern w:val="0"/>
          <w:sz w:val="24"/>
        </w:rPr>
        <w:t>商标使用的标志有(AC)。</w:t>
      </w:r>
      <w:r>
        <w:rPr>
          <w:rFonts w:ascii="微软雅黑" w:eastAsia="微软雅黑" w:hAnsi="微软雅黑" w:cs="微软雅黑" w:hint="eastAsia"/>
          <w:color w:val="FF0000"/>
          <w:kern w:val="0"/>
          <w:sz w:val="24"/>
        </w:rPr>
        <w:t>A.同我国中央国家机关所在地标志性建筑的名称、图形相同的C.同</w:t>
      </w:r>
      <w:r>
        <w:rPr>
          <w:rFonts w:ascii="微软雅黑" w:eastAsia="微软雅黑" w:hAnsi="微软雅黑" w:cs="微软雅黑" w:hint="eastAsia"/>
          <w:color w:val="FF0000"/>
          <w:kern w:val="0"/>
          <w:sz w:val="24"/>
        </w:rPr>
        <w:t>“</w:t>
      </w:r>
      <w:r>
        <w:rPr>
          <w:rFonts w:ascii="微软雅黑" w:eastAsia="微软雅黑" w:hAnsi="微软雅黑" w:cs="微软雅黑" w:hint="eastAsia"/>
          <w:color w:val="FF0000"/>
          <w:kern w:val="0"/>
          <w:sz w:val="24"/>
        </w:rPr>
        <w:t>红新月</w:t>
      </w:r>
      <w:r>
        <w:rPr>
          <w:rFonts w:ascii="微软雅黑" w:eastAsia="微软雅黑" w:hAnsi="微软雅黑" w:cs="微软雅黑" w:hint="eastAsia"/>
          <w:color w:val="FF0000"/>
          <w:kern w:val="0"/>
          <w:sz w:val="24"/>
        </w:rPr>
        <w:t>”</w:t>
      </w:r>
      <w:r>
        <w:rPr>
          <w:rFonts w:ascii="微软雅黑" w:eastAsia="微软雅黑" w:hAnsi="微软雅黑" w:cs="微软雅黑" w:hint="eastAsia"/>
          <w:color w:val="FF0000"/>
          <w:kern w:val="0"/>
          <w:sz w:val="24"/>
        </w:rPr>
        <w:t>的名称、标志相同或相近的</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国商标法规定</w:t>
      </w:r>
      <w:r>
        <w:rPr>
          <w:rFonts w:ascii="微软雅黑" w:eastAsia="微软雅黑" w:hAnsi="微软雅黑" w:cs="微软雅黑" w:hint="eastAsia"/>
          <w:b/>
          <w:bCs/>
          <w:color w:val="0000FF"/>
          <w:kern w:val="0"/>
          <w:sz w:val="24"/>
        </w:rPr>
        <w:t>不得作为</w:t>
      </w:r>
      <w:r>
        <w:rPr>
          <w:rFonts w:ascii="微软雅黑" w:eastAsia="微软雅黑" w:hAnsi="微软雅黑" w:cs="微软雅黑" w:hint="eastAsia"/>
          <w:color w:val="000000"/>
          <w:sz w:val="24"/>
        </w:rPr>
        <w:t>商标使用的标志有(AC)。</w:t>
      </w:r>
      <w:r>
        <w:rPr>
          <w:rFonts w:ascii="微软雅黑" w:eastAsia="微软雅黑" w:hAnsi="微软雅黑" w:cs="微软雅黑" w:hint="eastAsia"/>
          <w:color w:val="FF0000"/>
          <w:sz w:val="24"/>
        </w:rPr>
        <w:t>A</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同我国中央国家机关所在地标志性建筑的名称、图形相同的</w:t>
      </w:r>
      <w:r>
        <w:rPr>
          <w:rFonts w:ascii="微软雅黑" w:eastAsia="微软雅黑" w:hAnsi="微软雅黑" w:cs="微软雅黑" w:hint="eastAsia"/>
          <w:color w:val="000000"/>
          <w:sz w:val="24"/>
        </w:rPr>
        <w:t>B</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同外国各州省行政区划名称相同的</w:t>
      </w:r>
      <w:r>
        <w:rPr>
          <w:rFonts w:ascii="微软雅黑" w:eastAsia="微软雅黑" w:hAnsi="微软雅黑" w:cs="微软雅黑" w:hint="eastAsia"/>
          <w:color w:val="FF0000"/>
          <w:sz w:val="24"/>
        </w:rPr>
        <w:t>C</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同</w:t>
      </w:r>
      <w:r>
        <w:rPr>
          <w:rFonts w:ascii="微软雅黑" w:eastAsia="微软雅黑" w:hAnsi="微软雅黑" w:cs="微软雅黑" w:hint="eastAsia"/>
          <w:color w:val="FF0000"/>
          <w:sz w:val="24"/>
        </w:rPr>
        <w:t>“</w:t>
      </w:r>
      <w:r>
        <w:rPr>
          <w:rFonts w:ascii="微软雅黑" w:eastAsia="微软雅黑" w:hAnsi="微软雅黑" w:cs="微软雅黑" w:hint="eastAsia"/>
          <w:color w:val="FF0000"/>
          <w:sz w:val="24"/>
        </w:rPr>
        <w:t>红新月</w:t>
      </w:r>
      <w:r>
        <w:rPr>
          <w:rFonts w:ascii="微软雅黑" w:eastAsia="微软雅黑" w:hAnsi="微软雅黑" w:cs="微软雅黑" w:hint="eastAsia"/>
          <w:color w:val="FF0000"/>
          <w:sz w:val="24"/>
        </w:rPr>
        <w:t>”</w:t>
      </w:r>
      <w:r>
        <w:rPr>
          <w:rFonts w:ascii="微软雅黑" w:eastAsia="微软雅黑" w:hAnsi="微软雅黑" w:cs="微软雅黑" w:hint="eastAsia"/>
          <w:color w:val="FF0000"/>
          <w:sz w:val="24"/>
        </w:rPr>
        <w:t>的名称、标志相同或相近的</w:t>
      </w:r>
      <w:r>
        <w:rPr>
          <w:rFonts w:ascii="微软雅黑" w:eastAsia="微软雅黑" w:hAnsi="微软雅黑" w:cs="微软雅黑" w:hint="eastAsia"/>
          <w:color w:val="000000"/>
          <w:sz w:val="24"/>
        </w:rPr>
        <w:t>D</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仅有本商品的通用名称的</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sectPr>
          <w:footerReference w:type="even" r:id="rId28"/>
          <w:footerReference w:type="default" r:id="rId29"/>
          <w:type w:val="nextPage"/>
          <w:pgSz w:w="11906" w:h="16838"/>
          <w:pgMar w:top="567" w:right="567" w:bottom="567" w:left="567" w:header="851" w:footer="992" w:gutter="0"/>
          <w:pgNumType w:start="13"/>
          <w:cols w:space="708"/>
          <w:titlePg w:val="0"/>
          <w:docGrid w:type="lines" w:linePitch="312"/>
        </w:sect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已经参加了</w:t>
      </w:r>
      <w:r>
        <w:rPr>
          <w:rFonts w:ascii="微软雅黑" w:eastAsia="微软雅黑" w:hAnsi="微软雅黑" w:cs="微软雅黑" w:hint="eastAsia"/>
          <w:color w:val="000000"/>
          <w:kern w:val="0"/>
          <w:sz w:val="24"/>
        </w:rPr>
        <w:t>很多保护知识产权的国际公约，其中包括(ABCD)。</w:t>
      </w:r>
      <w:r>
        <w:rPr>
          <w:rFonts w:ascii="微软雅黑" w:eastAsia="微软雅黑" w:hAnsi="微软雅黑" w:cs="微软雅黑" w:hint="eastAsia"/>
          <w:color w:val="FF0000"/>
          <w:kern w:val="0"/>
          <w:sz w:val="24"/>
        </w:rPr>
        <w:t>A.保护工业产权巴黎公约B.世界贸易组织的协议C.建立世界知识产权组织公约D.保护文学艺术作品伯尔尼公约</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已经参加了</w:t>
      </w:r>
      <w:r>
        <w:rPr>
          <w:rFonts w:ascii="微软雅黑" w:eastAsia="微软雅黑" w:hAnsi="微软雅黑" w:cs="微软雅黑" w:hint="eastAsia"/>
          <w:color w:val="000000"/>
          <w:kern w:val="0"/>
          <w:sz w:val="24"/>
        </w:rPr>
        <w:t>很多保护知识产权的国际公约，其中包括(ABCD)。</w:t>
      </w:r>
      <w:r>
        <w:rPr>
          <w:rFonts w:ascii="微软雅黑" w:eastAsia="微软雅黑" w:hAnsi="微软雅黑" w:cs="微软雅黑" w:hint="eastAsia"/>
          <w:color w:val="FF0000"/>
          <w:kern w:val="0"/>
          <w:sz w:val="24"/>
        </w:rPr>
        <w:t>A.保护工业产权巴黎公约B.世界贸易组织的协议C.建立世界知识产权组织公约D.马德里协定</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知识产权法</w:t>
      </w:r>
      <w:r>
        <w:rPr>
          <w:rFonts w:ascii="微软雅黑" w:eastAsia="微软雅黑" w:hAnsi="微软雅黑" w:cs="微软雅黑" w:hint="eastAsia"/>
          <w:color w:val="000000"/>
          <w:kern w:val="0"/>
          <w:sz w:val="24"/>
        </w:rPr>
        <w:t>的渊源包括(ABCD)。</w:t>
      </w:r>
      <w:r>
        <w:rPr>
          <w:rFonts w:ascii="微软雅黑" w:eastAsia="微软雅黑" w:hAnsi="微软雅黑" w:cs="微软雅黑" w:hint="eastAsia"/>
          <w:color w:val="FF0000"/>
          <w:kern w:val="0"/>
          <w:sz w:val="24"/>
        </w:rPr>
        <w:t>A.《中华人民共和国宪法》B.《中华人民共和国商标法》C.《中华人民共和国民法通则》D.《集成电路布图设计保护条例》</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国著作权法规定，</w:t>
      </w:r>
      <w:r>
        <w:rPr>
          <w:rFonts w:ascii="微软雅黑" w:eastAsia="微软雅黑" w:hAnsi="微软雅黑" w:cs="微软雅黑" w:hint="eastAsia"/>
          <w:b/>
          <w:bCs/>
          <w:color w:val="0000FF"/>
          <w:kern w:val="0"/>
          <w:sz w:val="24"/>
        </w:rPr>
        <w:t>公民的作品</w:t>
      </w:r>
      <w:r>
        <w:rPr>
          <w:rFonts w:ascii="微软雅黑" w:eastAsia="微软雅黑" w:hAnsi="微软雅黑" w:cs="微软雅黑" w:hint="eastAsia"/>
          <w:color w:val="000000"/>
          <w:kern w:val="0"/>
          <w:sz w:val="24"/>
        </w:rPr>
        <w:t>的发表权的保护期为(CD)。</w:t>
      </w:r>
      <w:r>
        <w:rPr>
          <w:rFonts w:ascii="微软雅黑" w:eastAsia="微软雅黑" w:hAnsi="微软雅黑" w:cs="微软雅黑" w:hint="eastAsia"/>
          <w:color w:val="FF0000"/>
          <w:kern w:val="0"/>
          <w:sz w:val="24"/>
        </w:rPr>
        <w:t>C.作者终生及其死后50年D.作品自创作完成后50年内未发表的，法律不再保护</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国著作权法规定，</w:t>
      </w:r>
      <w:r>
        <w:rPr>
          <w:rFonts w:ascii="微软雅黑" w:eastAsia="微软雅黑" w:hAnsi="微软雅黑" w:cs="微软雅黑" w:hint="eastAsia"/>
          <w:b/>
          <w:bCs/>
          <w:color w:val="0000FF"/>
          <w:kern w:val="0"/>
          <w:sz w:val="24"/>
        </w:rPr>
        <w:t>公民的作品</w:t>
      </w:r>
      <w:r>
        <w:rPr>
          <w:rFonts w:ascii="微软雅黑" w:eastAsia="微软雅黑" w:hAnsi="微软雅黑" w:cs="微软雅黑" w:hint="eastAsia"/>
          <w:sz w:val="24"/>
          <w:szCs w:val="24"/>
          <w:lang w:val="en-US" w:eastAsia="zh-CN"/>
        </w:rPr>
        <w:t>的发表权的保护期为(CD)。A.不受限制B.作品发表后五十年</w:t>
      </w:r>
      <w:r>
        <w:rPr>
          <w:rFonts w:ascii="微软雅黑" w:eastAsia="微软雅黑" w:hAnsi="微软雅黑" w:cs="微软雅黑" w:hint="eastAsia"/>
          <w:color w:val="FF0000"/>
          <w:sz w:val="24"/>
          <w:szCs w:val="24"/>
          <w:lang w:val="en-US" w:eastAsia="zh-CN"/>
        </w:rPr>
        <w:t>C.作者终生及其死后50年D.作品自创作完成后50年内未发表的，法律不再保护</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国著作权法规定，</w:t>
      </w:r>
      <w:r>
        <w:rPr>
          <w:rFonts w:ascii="微软雅黑" w:eastAsia="微软雅黑" w:hAnsi="微软雅黑" w:cs="微软雅黑" w:hint="eastAsia"/>
          <w:b/>
          <w:bCs/>
          <w:color w:val="0000FF"/>
          <w:kern w:val="0"/>
          <w:sz w:val="24"/>
        </w:rPr>
        <w:t>使用他人</w:t>
      </w:r>
      <w:r>
        <w:rPr>
          <w:rFonts w:ascii="微软雅黑" w:eastAsia="微软雅黑" w:hAnsi="微软雅黑" w:cs="微软雅黑" w:hint="eastAsia"/>
          <w:color w:val="000000"/>
          <w:kern w:val="0"/>
          <w:sz w:val="24"/>
        </w:rPr>
        <w:t>作品演出，表演者(AC)。</w:t>
      </w:r>
      <w:r>
        <w:rPr>
          <w:rFonts w:ascii="微软雅黑" w:eastAsia="微软雅黑" w:hAnsi="微软雅黑" w:cs="微软雅黑" w:hint="eastAsia"/>
          <w:color w:val="FF0000"/>
          <w:kern w:val="0"/>
          <w:sz w:val="24"/>
        </w:rPr>
        <w:t>A.应当取得著作权人许可C.支付报酬</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sz w:val="24"/>
          <w:szCs w:val="24"/>
          <w:lang w:val="en-US" w:eastAsia="zh-CN"/>
        </w:rPr>
        <w:t>国著作权法规定，</w:t>
      </w:r>
      <w:r>
        <w:rPr>
          <w:rFonts w:ascii="微软雅黑" w:eastAsia="微软雅黑" w:hAnsi="微软雅黑" w:cs="微软雅黑" w:hint="eastAsia"/>
          <w:b/>
          <w:bCs/>
          <w:color w:val="0000FF"/>
          <w:kern w:val="0"/>
          <w:sz w:val="24"/>
          <w:lang w:val="en-US" w:eastAsia="zh-CN"/>
        </w:rPr>
        <w:t>依法禁止</w:t>
      </w:r>
      <w:r>
        <w:rPr>
          <w:rFonts w:ascii="微软雅黑" w:eastAsia="微软雅黑" w:hAnsi="微软雅黑" w:cs="微软雅黑" w:hint="eastAsia"/>
          <w:sz w:val="24"/>
          <w:szCs w:val="24"/>
          <w:lang w:val="en-US" w:eastAsia="zh-CN"/>
        </w:rPr>
        <w:t>(AB)的作品，不受法律保护。</w:t>
      </w:r>
      <w:r>
        <w:rPr>
          <w:rFonts w:ascii="微软雅黑" w:eastAsia="微软雅黑" w:hAnsi="微软雅黑" w:cs="微软雅黑" w:hint="eastAsia"/>
          <w:color w:val="FF0000"/>
          <w:sz w:val="24"/>
          <w:szCs w:val="24"/>
          <w:lang w:val="en-US" w:eastAsia="zh-CN"/>
        </w:rPr>
        <w:t>A.出版B.传播</w:t>
      </w:r>
      <w:r>
        <w:rPr>
          <w:rFonts w:ascii="微软雅黑" w:eastAsia="微软雅黑" w:hAnsi="微软雅黑" w:cs="微软雅黑" w:hint="eastAsia"/>
          <w:sz w:val="24"/>
          <w:szCs w:val="24"/>
          <w:lang w:val="en-US" w:eastAsia="zh-CN"/>
        </w:rPr>
        <w:t>C.宣传D.刊登</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国著作权法规定</w:t>
      </w:r>
      <w:r>
        <w:rPr>
          <w:rFonts w:ascii="微软雅黑" w:eastAsia="微软雅黑" w:hAnsi="微软雅黑" w:cs="微软雅黑" w:hint="eastAsia"/>
          <w:b/>
          <w:bCs/>
          <w:color w:val="0000FF"/>
          <w:kern w:val="0"/>
          <w:sz w:val="24"/>
        </w:rPr>
        <w:t>的合理使用</w:t>
      </w:r>
      <w:r>
        <w:rPr>
          <w:rFonts w:ascii="微软雅黑" w:eastAsia="微软雅黑" w:hAnsi="微软雅黑" w:cs="微软雅黑" w:hint="eastAsia"/>
          <w:color w:val="000000"/>
          <w:kern w:val="0"/>
          <w:sz w:val="24"/>
        </w:rPr>
        <w:t>包括(ACD)。</w:t>
      </w:r>
      <w:r>
        <w:rPr>
          <w:rFonts w:ascii="微软雅黑" w:eastAsia="微软雅黑" w:hAnsi="微软雅黑" w:cs="微软雅黑" w:hint="eastAsia"/>
          <w:color w:val="FF0000"/>
          <w:kern w:val="0"/>
          <w:sz w:val="24"/>
        </w:rPr>
        <w:t>A.个人学习使用C.新闻报道使用D.公务使用</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国著作权法规定</w:t>
      </w:r>
      <w:r>
        <w:rPr>
          <w:rFonts w:ascii="微软雅黑" w:eastAsia="微软雅黑" w:hAnsi="微软雅黑" w:cs="微软雅黑" w:hint="eastAsia"/>
          <w:b/>
          <w:bCs/>
          <w:color w:val="0000FF"/>
          <w:kern w:val="0"/>
          <w:sz w:val="24"/>
        </w:rPr>
        <w:t>的合理使用</w:t>
      </w:r>
      <w:r>
        <w:rPr>
          <w:rFonts w:ascii="微软雅黑" w:eastAsia="微软雅黑" w:hAnsi="微软雅黑" w:cs="微软雅黑" w:hint="eastAsia"/>
          <w:color w:val="000000"/>
          <w:kern w:val="0"/>
          <w:sz w:val="24"/>
        </w:rPr>
        <w:t>包括(ACD)。</w:t>
      </w:r>
      <w:r>
        <w:rPr>
          <w:rFonts w:ascii="微软雅黑" w:eastAsia="微软雅黑" w:hAnsi="微软雅黑" w:cs="微软雅黑" w:hint="eastAsia"/>
          <w:color w:val="FF0000"/>
          <w:kern w:val="0"/>
          <w:sz w:val="24"/>
        </w:rPr>
        <w:t>A.科学研究使用C.国家机关执行公务使用D.将汉语作品翻译成少数民族语言文字作品</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国著作权法规定</w:t>
      </w:r>
      <w:r>
        <w:rPr>
          <w:rFonts w:ascii="微软雅黑" w:eastAsia="微软雅黑" w:hAnsi="微软雅黑" w:cs="微软雅黑" w:hint="eastAsia"/>
          <w:b/>
          <w:bCs/>
          <w:color w:val="0000FF"/>
          <w:kern w:val="0"/>
          <w:sz w:val="24"/>
        </w:rPr>
        <w:t>的合理使用</w:t>
      </w:r>
      <w:r>
        <w:rPr>
          <w:rFonts w:ascii="微软雅黑" w:eastAsia="微软雅黑" w:hAnsi="微软雅黑" w:cs="微软雅黑" w:hint="eastAsia"/>
          <w:color w:val="000000"/>
          <w:sz w:val="24"/>
        </w:rPr>
        <w:t>包括</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lang w:val="en-US" w:eastAsia="zh-CN"/>
        </w:rPr>
        <w:t>ACD)</w:t>
      </w:r>
      <w:r>
        <w:rPr>
          <w:rFonts w:ascii="微软雅黑" w:eastAsia="微软雅黑" w:hAnsi="微软雅黑" w:cs="微软雅黑" w:hint="eastAsia"/>
          <w:color w:val="000000"/>
          <w:sz w:val="24"/>
        </w:rPr>
        <w:t>。</w:t>
      </w:r>
      <w:r>
        <w:rPr>
          <w:rFonts w:ascii="微软雅黑" w:eastAsia="微软雅黑" w:hAnsi="微软雅黑" w:cs="微软雅黑" w:hint="eastAsia"/>
          <w:color w:val="FF0000"/>
          <w:sz w:val="24"/>
        </w:rPr>
        <w:t>A</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科学研究使用</w:t>
      </w:r>
      <w:r>
        <w:rPr>
          <w:rFonts w:ascii="微软雅黑" w:eastAsia="微软雅黑" w:hAnsi="微软雅黑" w:cs="微软雅黑" w:hint="eastAsia"/>
          <w:color w:val="000000"/>
          <w:sz w:val="24"/>
        </w:rPr>
        <w:t>B</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国家开放大学远程教学使用</w:t>
      </w:r>
      <w:r>
        <w:rPr>
          <w:rFonts w:ascii="微软雅黑" w:eastAsia="微软雅黑" w:hAnsi="微软雅黑" w:cs="微软雅黑" w:hint="eastAsia"/>
          <w:color w:val="FF0000"/>
          <w:sz w:val="24"/>
        </w:rPr>
        <w:t>C</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国家机关执行公务使用D</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将汉语作品翻译成少数民族语言文字作品</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国著作权法规定</w:t>
      </w:r>
      <w:r>
        <w:rPr>
          <w:rFonts w:ascii="微软雅黑" w:eastAsia="微软雅黑" w:hAnsi="微软雅黑" w:cs="微软雅黑" w:hint="eastAsia"/>
          <w:b/>
          <w:bCs/>
          <w:color w:val="0000FF"/>
          <w:kern w:val="0"/>
          <w:sz w:val="24"/>
        </w:rPr>
        <w:t>合理使用作品</w:t>
      </w:r>
      <w:r>
        <w:rPr>
          <w:rFonts w:ascii="微软雅黑" w:eastAsia="微软雅黑" w:hAnsi="微软雅黑" w:cs="微软雅黑" w:hint="eastAsia"/>
          <w:color w:val="000000"/>
          <w:kern w:val="0"/>
          <w:sz w:val="24"/>
        </w:rPr>
        <w:t>的情形包括(ACD)。</w:t>
      </w:r>
      <w:r>
        <w:rPr>
          <w:rFonts w:ascii="微软雅黑" w:eastAsia="微软雅黑" w:hAnsi="微软雅黑" w:cs="微软雅黑" w:hint="eastAsia"/>
          <w:color w:val="FF0000"/>
          <w:kern w:val="0"/>
          <w:sz w:val="24"/>
        </w:rPr>
        <w:t>A.为学校课堂教学少量复制已经发表的作品供教学使用C.国家机关为执行公务在合理范围内使用已经发表的作品D.将已经发表的作品改成盲文出版</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国著作权法规定</w:t>
      </w:r>
      <w:r>
        <w:rPr>
          <w:rFonts w:ascii="微软雅黑" w:eastAsia="微软雅黑" w:hAnsi="微软雅黑" w:cs="微软雅黑" w:hint="eastAsia"/>
          <w:b/>
          <w:bCs/>
          <w:color w:val="0000FF"/>
          <w:kern w:val="0"/>
          <w:sz w:val="24"/>
        </w:rPr>
        <w:t>合理使用作品</w:t>
      </w:r>
      <w:r>
        <w:rPr>
          <w:rFonts w:ascii="微软雅黑" w:eastAsia="微软雅黑" w:hAnsi="微软雅黑" w:cs="微软雅黑" w:hint="eastAsia"/>
          <w:color w:val="000000"/>
          <w:sz w:val="24"/>
        </w:rPr>
        <w:t>的情形包括(</w:t>
      </w:r>
      <w:r>
        <w:rPr>
          <w:rFonts w:ascii="微软雅黑" w:eastAsia="微软雅黑" w:hAnsi="微软雅黑" w:cs="微软雅黑" w:hint="eastAsia"/>
          <w:color w:val="000000"/>
          <w:sz w:val="24"/>
          <w:lang w:val="en-US" w:eastAsia="zh-CN"/>
        </w:rPr>
        <w:t>AB</w:t>
      </w:r>
      <w:r>
        <w:rPr>
          <w:rFonts w:ascii="微软雅黑" w:eastAsia="微软雅黑" w:hAnsi="微软雅黑" w:cs="微软雅黑" w:hint="eastAsia"/>
          <w:color w:val="000000"/>
          <w:sz w:val="24"/>
        </w:rPr>
        <w:t>CD)。</w:t>
      </w:r>
      <w:r>
        <w:rPr>
          <w:rFonts w:ascii="微软雅黑" w:eastAsia="微软雅黑" w:hAnsi="微软雅黑" w:cs="微软雅黑" w:hint="eastAsia"/>
          <w:color w:val="FF0000"/>
          <w:sz w:val="24"/>
        </w:rPr>
        <w:t>A</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为学校课堂教学少量复制已经发表的作品供教学使用B</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将我国公民已经发表的汉语作品翻译成少数民族语言文字，在国内出版发行C</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国家机关为执行公务在合理范围内使用已经发表的作品D</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将已经发表的作品改成盲文出版</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国著作权法规定</w:t>
      </w:r>
      <w:r>
        <w:rPr>
          <w:rFonts w:ascii="微软雅黑" w:eastAsia="微软雅黑" w:hAnsi="微软雅黑" w:cs="微软雅黑" w:hint="eastAsia"/>
          <w:b/>
          <w:bCs/>
          <w:color w:val="0000FF"/>
          <w:kern w:val="0"/>
          <w:sz w:val="24"/>
        </w:rPr>
        <w:t>合理使用作品</w:t>
      </w:r>
      <w:r>
        <w:rPr>
          <w:rFonts w:ascii="微软雅黑" w:eastAsia="微软雅黑" w:hAnsi="微软雅黑" w:cs="微软雅黑" w:hint="eastAsia"/>
          <w:color w:val="000000"/>
          <w:kern w:val="0"/>
          <w:sz w:val="24"/>
        </w:rPr>
        <w:t>的情形包括(BCD)。</w:t>
      </w:r>
      <w:r>
        <w:rPr>
          <w:rFonts w:ascii="微软雅黑" w:eastAsia="微软雅黑" w:hAnsi="微软雅黑" w:cs="微软雅黑" w:hint="eastAsia"/>
          <w:color w:val="FF0000"/>
          <w:kern w:val="0"/>
          <w:sz w:val="24"/>
        </w:rPr>
        <w:t>B.报纸刊登其他报纸期刊已经发表的时事性文章C.将已经发表的作品改成育文出版D.为科学研究少量复制已经发表的作品，供科研人员使用</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国著作权法规定</w:t>
      </w:r>
      <w:r>
        <w:rPr>
          <w:rFonts w:ascii="微软雅黑" w:eastAsia="微软雅黑" w:hAnsi="微软雅黑" w:cs="微软雅黑" w:hint="eastAsia"/>
          <w:b/>
          <w:bCs/>
          <w:color w:val="0000FF"/>
          <w:kern w:val="0"/>
          <w:sz w:val="24"/>
        </w:rPr>
        <w:t>合理使用作品</w:t>
      </w:r>
      <w:r>
        <w:rPr>
          <w:rFonts w:ascii="微软雅黑" w:eastAsia="微软雅黑" w:hAnsi="微软雅黑" w:cs="微软雅黑" w:hint="eastAsia"/>
          <w:sz w:val="24"/>
          <w:szCs w:val="24"/>
          <w:lang w:val="en-US" w:eastAsia="zh-CN"/>
        </w:rPr>
        <w:t>的情形包括(BCD)。A.为介绍某一作品在作品中全文引用他人已发表的作</w:t>
      </w:r>
      <w:r>
        <w:rPr>
          <w:rFonts w:ascii="微软雅黑" w:eastAsia="微软雅黑" w:hAnsi="微软雅黑" w:cs="微软雅黑" w:hint="eastAsia"/>
          <w:color w:val="FF0000"/>
          <w:sz w:val="24"/>
          <w:szCs w:val="24"/>
          <w:lang w:val="en-US" w:eastAsia="zh-CN"/>
        </w:rPr>
        <w:t>B.报纸刊登其他报纸期刊已经发表的时事性文章C.将已经发表的作品改成盲文出版D.为科学研究少量复制已经发表的作品，供科研人员使用</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专利法</w:t>
      </w:r>
      <w:r>
        <w:rPr>
          <w:rFonts w:ascii="微软雅黑" w:eastAsia="微软雅黑" w:hAnsi="微软雅黑" w:cs="微软雅黑" w:hint="eastAsia"/>
          <w:b/>
          <w:bCs/>
          <w:sz w:val="24"/>
          <w:szCs w:val="24"/>
          <w:lang w:val="en-US" w:eastAsia="zh-CN"/>
        </w:rPr>
        <w:t>保护的客体</w:t>
      </w:r>
      <w:r>
        <w:rPr>
          <w:rFonts w:ascii="微软雅黑" w:eastAsia="微软雅黑" w:hAnsi="微软雅黑" w:cs="微软雅黑" w:hint="eastAsia"/>
          <w:sz w:val="24"/>
          <w:szCs w:val="24"/>
          <w:lang w:val="en-US" w:eastAsia="zh-CN"/>
        </w:rPr>
        <w:t>有(ACD)。</w:t>
      </w:r>
      <w:r>
        <w:rPr>
          <w:rFonts w:ascii="微软雅黑" w:eastAsia="微软雅黑" w:hAnsi="微软雅黑" w:cs="微软雅黑" w:hint="eastAsia"/>
          <w:color w:val="FF0000"/>
          <w:sz w:val="24"/>
          <w:szCs w:val="24"/>
          <w:lang w:val="en-US" w:eastAsia="zh-CN"/>
        </w:rPr>
        <w:t>A.发明</w:t>
      </w:r>
      <w:r>
        <w:rPr>
          <w:rFonts w:ascii="微软雅黑" w:eastAsia="微软雅黑" w:hAnsi="微软雅黑" w:cs="微软雅黑" w:hint="eastAsia"/>
          <w:sz w:val="24"/>
          <w:szCs w:val="24"/>
          <w:lang w:val="en-US" w:eastAsia="zh-CN"/>
        </w:rPr>
        <w:t>B.专有技术</w:t>
      </w:r>
      <w:r>
        <w:rPr>
          <w:rFonts w:ascii="微软雅黑" w:eastAsia="微软雅黑" w:hAnsi="微软雅黑" w:cs="微软雅黑" w:hint="eastAsia"/>
          <w:color w:val="FF0000"/>
          <w:sz w:val="24"/>
          <w:szCs w:val="24"/>
          <w:lang w:val="en-US" w:eastAsia="zh-CN"/>
        </w:rPr>
        <w:t>C.实用新型D.外观设计</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专利法</w:t>
      </w:r>
      <w:r>
        <w:rPr>
          <w:rFonts w:ascii="微软雅黑" w:eastAsia="微软雅黑" w:hAnsi="微软雅黑" w:cs="微软雅黑" w:hint="eastAsia"/>
          <w:b/>
          <w:bCs/>
          <w:sz w:val="24"/>
          <w:szCs w:val="24"/>
          <w:lang w:val="en-US" w:eastAsia="zh-CN"/>
        </w:rPr>
        <w:t>规定不授予专利权</w:t>
      </w:r>
      <w:r>
        <w:rPr>
          <w:rFonts w:ascii="微软雅黑" w:eastAsia="微软雅黑" w:hAnsi="微软雅黑" w:cs="微软雅黑" w:hint="eastAsia"/>
          <w:sz w:val="24"/>
          <w:szCs w:val="24"/>
          <w:lang w:val="en-US" w:eastAsia="zh-CN"/>
        </w:rPr>
        <w:t>的科学技术成果有(ABCD)。</w:t>
      </w:r>
      <w:r>
        <w:rPr>
          <w:rFonts w:ascii="微软雅黑" w:eastAsia="微软雅黑" w:hAnsi="微软雅黑" w:cs="微软雅黑" w:hint="eastAsia"/>
          <w:color w:val="FF0000"/>
          <w:sz w:val="24"/>
          <w:szCs w:val="24"/>
          <w:lang w:val="en-US" w:eastAsia="zh-CN"/>
        </w:rPr>
        <w:t>A.智力活动的规则和方法B.疾病的诊断和治疗方法C.动物和植物品种D.用原子核变换方法获得的物质</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sectPr>
          <w:footerReference w:type="even" r:id="rId30"/>
          <w:footerReference w:type="default" r:id="rId31"/>
          <w:type w:val="nextPage"/>
          <w:pgSz w:w="11906" w:h="16838"/>
          <w:pgMar w:top="567" w:right="567" w:bottom="567" w:left="567" w:header="851" w:footer="992" w:gutter="0"/>
          <w:pgNumType w:start="14"/>
          <w:cols w:space="708"/>
          <w:titlePg w:val="0"/>
          <w:docGrid w:type="lines" w:linePitch="312"/>
        </w:sect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专利法</w:t>
      </w:r>
      <w:r>
        <w:rPr>
          <w:rFonts w:ascii="微软雅黑" w:eastAsia="微软雅黑" w:hAnsi="微软雅黑" w:cs="微软雅黑" w:hint="eastAsia"/>
          <w:b/>
          <w:bCs/>
          <w:sz w:val="24"/>
          <w:szCs w:val="24"/>
          <w:lang w:val="en-US" w:eastAsia="zh-CN"/>
        </w:rPr>
        <w:t>规定在专利</w:t>
      </w:r>
      <w:r>
        <w:rPr>
          <w:rFonts w:ascii="微软雅黑" w:eastAsia="微软雅黑" w:hAnsi="微软雅黑" w:cs="微软雅黑" w:hint="eastAsia"/>
          <w:color w:val="000000"/>
          <w:kern w:val="0"/>
          <w:sz w:val="24"/>
        </w:rPr>
        <w:t>申请日以前6个月内发生以下情形的(ABD)，不丧失新颖性。</w:t>
      </w:r>
      <w:r>
        <w:rPr>
          <w:rFonts w:ascii="微软雅黑" w:eastAsia="微软雅黑" w:hAnsi="微软雅黑" w:cs="微软雅黑" w:hint="eastAsia"/>
          <w:color w:val="FF0000"/>
          <w:kern w:val="0"/>
          <w:sz w:val="24"/>
        </w:rPr>
        <w:t>A.在国际展览会上首次展出的B.在学术会议和技术会议上首次发表的D.他人未经申请人同意而泄潘其内容的</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FF000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rPr>
        <w:t>专利法</w:t>
      </w:r>
      <w:r>
        <w:rPr>
          <w:rFonts w:ascii="微软雅黑" w:eastAsia="微软雅黑" w:hAnsi="微软雅黑" w:cs="微软雅黑" w:hint="eastAsia"/>
          <w:b/>
          <w:bCs/>
          <w:sz w:val="24"/>
          <w:szCs w:val="24"/>
          <w:lang w:val="en-US" w:eastAsia="zh-CN"/>
        </w:rPr>
        <w:t>规定在专利</w:t>
      </w:r>
      <w:r>
        <w:rPr>
          <w:rFonts w:ascii="微软雅黑" w:eastAsia="微软雅黑" w:hAnsi="微软雅黑" w:cs="微软雅黑" w:hint="eastAsia"/>
          <w:sz w:val="24"/>
          <w:szCs w:val="24"/>
          <w:lang w:val="en-US" w:eastAsia="zh-CN"/>
        </w:rPr>
        <w:t>申请日以前6个月内发生以下情形的(ABD)，不丧失新颖性。</w:t>
      </w:r>
      <w:r>
        <w:rPr>
          <w:rFonts w:ascii="微软雅黑" w:eastAsia="微软雅黑" w:hAnsi="微软雅黑" w:cs="微软雅黑" w:hint="eastAsia"/>
          <w:color w:val="FF0000"/>
          <w:sz w:val="24"/>
          <w:szCs w:val="24"/>
          <w:lang w:val="en-US" w:eastAsia="zh-CN"/>
        </w:rPr>
        <w:t>A.在国际展览会上首次展出的B.在学术会议和技术会议上首次发表的</w:t>
      </w:r>
      <w:r>
        <w:rPr>
          <w:rFonts w:ascii="微软雅黑" w:eastAsia="微软雅黑" w:hAnsi="微软雅黑" w:cs="微软雅黑" w:hint="eastAsia"/>
          <w:sz w:val="24"/>
          <w:szCs w:val="24"/>
          <w:lang w:val="en-US" w:eastAsia="zh-CN"/>
        </w:rPr>
        <w:t>C.在国际学术刊物上首次发表的</w:t>
      </w:r>
      <w:r>
        <w:rPr>
          <w:rFonts w:ascii="微软雅黑" w:eastAsia="微软雅黑" w:hAnsi="微软雅黑" w:cs="微软雅黑" w:hint="eastAsia"/>
          <w:color w:val="FF0000"/>
          <w:sz w:val="24"/>
          <w:szCs w:val="24"/>
          <w:lang w:val="en-US" w:eastAsia="zh-CN"/>
        </w:rPr>
        <w:t>D.他人未经申请人同意而泄漏其内容的</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FF0000"/>
          <w:sz w:val="24"/>
        </w:rPr>
      </w:pPr>
      <w:r>
        <w:rPr>
          <w:rFonts w:ascii="微软雅黑" w:eastAsia="微软雅黑" w:hAnsi="微软雅黑" w:cs="微软雅黑" w:hint="eastAsia"/>
          <w:b/>
          <w:bCs/>
          <w:color w:val="000000"/>
          <w:kern w:val="0"/>
          <w:sz w:val="32"/>
          <w:szCs w:val="32"/>
        </w:rPr>
        <w:t>我</w:t>
      </w:r>
      <w:r>
        <w:rPr>
          <w:rFonts w:ascii="微软雅黑" w:eastAsia="微软雅黑" w:hAnsi="微软雅黑" w:cs="微软雅黑" w:hint="eastAsia"/>
          <w:color w:val="000000"/>
          <w:kern w:val="0"/>
          <w:sz w:val="24"/>
        </w:rPr>
        <w:t>国</w:t>
      </w:r>
      <w:r>
        <w:rPr>
          <w:rFonts w:ascii="微软雅黑" w:eastAsia="微软雅黑" w:hAnsi="微软雅黑" w:cs="微软雅黑" w:hint="eastAsia"/>
          <w:b/>
          <w:bCs/>
          <w:color w:val="0000FF"/>
          <w:kern w:val="0"/>
          <w:sz w:val="24"/>
          <w:lang w:val="en-US" w:eastAsia="zh-CN"/>
        </w:rPr>
        <w:t>专利申请新颖性</w:t>
      </w:r>
      <w:r>
        <w:rPr>
          <w:rFonts w:ascii="微软雅黑" w:eastAsia="微软雅黑" w:hAnsi="微软雅黑" w:cs="微软雅黑" w:hint="eastAsia"/>
          <w:sz w:val="24"/>
          <w:szCs w:val="24"/>
          <w:lang w:val="en-US" w:eastAsia="zh-CN"/>
        </w:rPr>
        <w:t>的公开标准是(ABD)。</w:t>
      </w:r>
      <w:r>
        <w:rPr>
          <w:rFonts w:ascii="微软雅黑" w:eastAsia="微软雅黑" w:hAnsi="微软雅黑" w:cs="微软雅黑" w:hint="eastAsia"/>
          <w:color w:val="FF0000"/>
          <w:sz w:val="24"/>
          <w:szCs w:val="24"/>
          <w:lang w:val="en-US" w:eastAsia="zh-CN"/>
        </w:rPr>
        <w:t>A.在国外出版物上公开发表B.在国内出版物上公开发表</w:t>
      </w:r>
      <w:r>
        <w:rPr>
          <w:rFonts w:ascii="微软雅黑" w:eastAsia="微软雅黑" w:hAnsi="微软雅黑" w:cs="微软雅黑" w:hint="eastAsia"/>
          <w:sz w:val="24"/>
          <w:szCs w:val="24"/>
          <w:lang w:val="en-US" w:eastAsia="zh-CN"/>
        </w:rPr>
        <w:t>C.在国外公开使用过</w:t>
      </w:r>
      <w:r>
        <w:rPr>
          <w:rFonts w:ascii="微软雅黑" w:eastAsia="微软雅黑" w:hAnsi="微软雅黑" w:cs="微软雅黑" w:hint="eastAsia"/>
          <w:color w:val="FF0000"/>
          <w:sz w:val="24"/>
          <w:szCs w:val="24"/>
          <w:lang w:val="en-US" w:eastAsia="zh-CN"/>
        </w:rPr>
        <w:t>D.在国内公开使用过</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00000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X</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下</w:t>
      </w:r>
      <w:r>
        <w:rPr>
          <w:rFonts w:ascii="微软雅黑" w:eastAsia="微软雅黑" w:hAnsi="微软雅黑" w:cs="微软雅黑" w:hint="eastAsia"/>
          <w:color w:val="000000"/>
          <w:sz w:val="24"/>
        </w:rPr>
        <w:t>列</w:t>
      </w:r>
      <w:r>
        <w:rPr>
          <w:rFonts w:ascii="微软雅黑" w:eastAsia="微软雅黑" w:hAnsi="微软雅黑" w:cs="微软雅黑" w:hint="eastAsia"/>
          <w:b/>
          <w:bCs/>
          <w:color w:val="0000FF"/>
          <w:kern w:val="0"/>
          <w:sz w:val="24"/>
          <w:lang w:val="en-US" w:eastAsia="zh-CN"/>
        </w:rPr>
        <w:t>不属于</w:t>
      </w:r>
      <w:r>
        <w:rPr>
          <w:rFonts w:ascii="微软雅黑" w:eastAsia="微软雅黑" w:hAnsi="微软雅黑" w:cs="微软雅黑" w:hint="eastAsia"/>
          <w:color w:val="000000"/>
          <w:sz w:val="24"/>
        </w:rPr>
        <w:t>著作权法保护的对象有(</w:t>
      </w:r>
      <w:r>
        <w:rPr>
          <w:rFonts w:ascii="微软雅黑" w:eastAsia="微软雅黑" w:hAnsi="微软雅黑" w:cs="微软雅黑" w:hint="eastAsia"/>
          <w:color w:val="000000"/>
          <w:sz w:val="24"/>
          <w:lang w:val="en-US" w:eastAsia="zh-CN"/>
        </w:rPr>
        <w:t>CD</w:t>
      </w:r>
      <w:r>
        <w:rPr>
          <w:rFonts w:ascii="微软雅黑" w:eastAsia="微软雅黑" w:hAnsi="微软雅黑" w:cs="微软雅黑" w:hint="eastAsia"/>
          <w:color w:val="000000"/>
          <w:sz w:val="24"/>
        </w:rPr>
        <w:t>)。A.舞蹈作品B.计算机软件</w:t>
      </w:r>
      <w:r>
        <w:rPr>
          <w:rFonts w:ascii="微软雅黑" w:eastAsia="微软雅黑" w:hAnsi="微软雅黑" w:cs="微软雅黑" w:hint="eastAsia"/>
          <w:color w:val="FF0000"/>
          <w:sz w:val="24"/>
        </w:rPr>
        <w:t>C.时事新闻D.法律、法规及其官方译文</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b/>
          <w:bCs/>
          <w:color w:val="000000"/>
          <w:kern w:val="0"/>
          <w:sz w:val="32"/>
          <w:szCs w:val="32"/>
        </w:rPr>
        <w:t>下</w:t>
      </w:r>
      <w:r>
        <w:rPr>
          <w:rFonts w:ascii="微软雅黑" w:eastAsia="微软雅黑" w:hAnsi="微软雅黑" w:cs="微软雅黑" w:hint="eastAsia"/>
          <w:color w:val="000000"/>
          <w:sz w:val="24"/>
        </w:rPr>
        <w:t>列</w:t>
      </w:r>
      <w:r>
        <w:rPr>
          <w:rFonts w:ascii="微软雅黑" w:eastAsia="微软雅黑" w:hAnsi="微软雅黑" w:cs="微软雅黑" w:hint="eastAsia"/>
          <w:b/>
          <w:bCs/>
          <w:color w:val="0000FF"/>
          <w:kern w:val="0"/>
          <w:sz w:val="24"/>
          <w:lang w:val="en-US" w:eastAsia="zh-CN"/>
        </w:rPr>
        <w:t>属于</w:t>
      </w:r>
      <w:r>
        <w:rPr>
          <w:rFonts w:ascii="微软雅黑" w:eastAsia="微软雅黑" w:hAnsi="微软雅黑" w:cs="微软雅黑" w:hint="eastAsia"/>
          <w:color w:val="000000"/>
          <w:sz w:val="24"/>
        </w:rPr>
        <w:t>著作权法保护的对象有</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lang w:val="en-US" w:eastAsia="zh-CN"/>
        </w:rPr>
        <w:t>ABD)</w:t>
      </w:r>
      <w:r>
        <w:rPr>
          <w:rFonts w:ascii="微软雅黑" w:eastAsia="微软雅黑" w:hAnsi="微软雅黑" w:cs="微软雅黑" w:hint="eastAsia"/>
          <w:color w:val="000000"/>
          <w:sz w:val="24"/>
        </w:rPr>
        <w:t>。</w:t>
      </w:r>
      <w:r>
        <w:rPr>
          <w:rFonts w:ascii="微软雅黑" w:eastAsia="微软雅黑" w:hAnsi="微软雅黑" w:cs="微软雅黑" w:hint="eastAsia"/>
          <w:color w:val="FF0000"/>
          <w:sz w:val="24"/>
        </w:rPr>
        <w:t>A</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小说 B</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计算机软件</w:t>
      </w:r>
      <w:r>
        <w:rPr>
          <w:rFonts w:ascii="微软雅黑" w:eastAsia="微软雅黑" w:hAnsi="微软雅黑" w:cs="微软雅黑" w:hint="eastAsia"/>
          <w:color w:val="000000"/>
          <w:sz w:val="24"/>
        </w:rPr>
        <w:t>C</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时事新闻</w:t>
      </w:r>
      <w:r>
        <w:rPr>
          <w:rFonts w:ascii="微软雅黑" w:eastAsia="微软雅黑" w:hAnsi="微软雅黑" w:cs="微软雅黑" w:hint="eastAsia"/>
          <w:color w:val="FF0000"/>
          <w:sz w:val="24"/>
        </w:rPr>
        <w:t>D</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舞蹈作品</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下</w:t>
      </w:r>
      <w:r>
        <w:rPr>
          <w:rFonts w:ascii="微软雅黑" w:eastAsia="微软雅黑" w:hAnsi="微软雅黑" w:cs="微软雅黑" w:hint="eastAsia"/>
          <w:color w:val="000000"/>
          <w:sz w:val="24"/>
        </w:rPr>
        <w:t>列</w:t>
      </w:r>
      <w:r>
        <w:rPr>
          <w:rFonts w:ascii="微软雅黑" w:eastAsia="微软雅黑" w:hAnsi="微软雅黑" w:cs="微软雅黑" w:hint="eastAsia"/>
          <w:b/>
          <w:bCs/>
          <w:color w:val="0000FF"/>
          <w:kern w:val="0"/>
          <w:sz w:val="24"/>
          <w:lang w:val="en-US" w:eastAsia="zh-CN"/>
        </w:rPr>
        <w:t>关于《商标法》</w:t>
      </w:r>
      <w:r>
        <w:rPr>
          <w:rFonts w:ascii="微软雅黑" w:eastAsia="微软雅黑" w:hAnsi="微软雅黑" w:cs="微软雅黑" w:hint="eastAsia"/>
          <w:color w:val="000000"/>
          <w:sz w:val="24"/>
        </w:rPr>
        <w:t>的有关规定</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rPr>
        <w:t>说法正确的是(</w:t>
      </w:r>
      <w:r>
        <w:rPr>
          <w:rFonts w:ascii="微软雅黑" w:eastAsia="微软雅黑" w:hAnsi="微软雅黑" w:cs="微软雅黑" w:hint="eastAsia"/>
          <w:color w:val="000000"/>
          <w:sz w:val="24"/>
          <w:lang w:val="en-US" w:eastAsia="zh-CN"/>
        </w:rPr>
        <w:t>ABC</w:t>
      </w:r>
      <w:r>
        <w:rPr>
          <w:rFonts w:ascii="微软雅黑" w:eastAsia="微软雅黑" w:hAnsi="微软雅黑" w:cs="微软雅黑" w:hint="eastAsia"/>
          <w:color w:val="000000"/>
          <w:sz w:val="24"/>
        </w:rPr>
        <w:t>)。</w:t>
      </w:r>
      <w:r>
        <w:rPr>
          <w:rFonts w:ascii="微软雅黑" w:eastAsia="微软雅黑" w:hAnsi="微软雅黑" w:cs="微软雅黑" w:hint="eastAsia"/>
          <w:color w:val="FF0000"/>
          <w:sz w:val="24"/>
        </w:rPr>
        <w:t>A.声音也可被注册为商标B.同中央国家机关的名称、标志相同的</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不得作为商标注册C.经营者不得将驰名商标字样用于商品的广告宣传当中</w:t>
      </w:r>
      <w:r>
        <w:rPr>
          <w:rFonts w:ascii="微软雅黑" w:eastAsia="微软雅黑" w:hAnsi="微软雅黑" w:cs="微软雅黑" w:hint="eastAsia"/>
          <w:color w:val="000000"/>
          <w:sz w:val="24"/>
        </w:rPr>
        <w:t>D.商标注册申请人通过一份申请只能就一个类别的商品申请注册同一商标</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b/>
          <w:bCs/>
          <w:color w:val="000000"/>
          <w:kern w:val="0"/>
          <w:sz w:val="32"/>
          <w:szCs w:val="32"/>
        </w:rPr>
        <w:t>下</w:t>
      </w:r>
      <w:r>
        <w:rPr>
          <w:rFonts w:ascii="微软雅黑" w:eastAsia="微软雅黑" w:hAnsi="微软雅黑" w:cs="微软雅黑" w:hint="eastAsia"/>
          <w:color w:val="000000"/>
          <w:sz w:val="24"/>
        </w:rPr>
        <w:t>列</w:t>
      </w:r>
      <w:r>
        <w:rPr>
          <w:rFonts w:ascii="微软雅黑" w:eastAsia="微软雅黑" w:hAnsi="微软雅黑" w:cs="微软雅黑" w:hint="eastAsia"/>
          <w:b/>
          <w:bCs/>
          <w:color w:val="0000FF"/>
          <w:kern w:val="0"/>
          <w:sz w:val="24"/>
          <w:lang w:val="en-US" w:eastAsia="zh-CN"/>
        </w:rPr>
        <w:t>选项中</w:t>
      </w:r>
      <w:r>
        <w:rPr>
          <w:rFonts w:ascii="微软雅黑" w:eastAsia="微软雅黑" w:hAnsi="微软雅黑" w:cs="微软雅黑" w:hint="eastAsia"/>
          <w:color w:val="000000"/>
          <w:sz w:val="24"/>
        </w:rPr>
        <w:t>哪些属于我国《专利法》规定不授予专利权的发明创造(</w:t>
      </w:r>
      <w:r>
        <w:rPr>
          <w:rFonts w:ascii="微软雅黑" w:eastAsia="微软雅黑" w:hAnsi="微软雅黑" w:cs="微软雅黑" w:hint="eastAsia"/>
          <w:color w:val="000000"/>
          <w:sz w:val="24"/>
          <w:lang w:val="en-US" w:eastAsia="zh-CN"/>
        </w:rPr>
        <w:t>AC</w:t>
      </w:r>
      <w:r>
        <w:rPr>
          <w:rFonts w:ascii="微软雅黑" w:eastAsia="微软雅黑" w:hAnsi="微软雅黑" w:cs="微软雅黑" w:hint="eastAsia"/>
          <w:color w:val="000000"/>
          <w:sz w:val="24"/>
        </w:rPr>
        <w:t>)。</w:t>
      </w:r>
      <w:r>
        <w:rPr>
          <w:rFonts w:ascii="微软雅黑" w:eastAsia="微软雅黑" w:hAnsi="微软雅黑" w:cs="微软雅黑" w:hint="eastAsia"/>
          <w:color w:val="FF0000"/>
          <w:sz w:val="24"/>
        </w:rPr>
        <w:t>A.中医针灸方法</w:t>
      </w:r>
      <w:r>
        <w:rPr>
          <w:rFonts w:ascii="微软雅黑" w:eastAsia="微软雅黑" w:hAnsi="微软雅黑" w:cs="微软雅黑" w:hint="eastAsia"/>
          <w:color w:val="000000"/>
          <w:sz w:val="24"/>
        </w:rPr>
        <w:t>B.超导新技术</w:t>
      </w:r>
      <w:r>
        <w:rPr>
          <w:rFonts w:ascii="微软雅黑" w:eastAsia="微软雅黑" w:hAnsi="微软雅黑" w:cs="微软雅黑" w:hint="eastAsia"/>
          <w:color w:val="FF0000"/>
          <w:sz w:val="24"/>
        </w:rPr>
        <w:t>C.动物新品种</w:t>
      </w:r>
      <w:r>
        <w:rPr>
          <w:rFonts w:ascii="微软雅黑" w:eastAsia="微软雅黑" w:hAnsi="微软雅黑" w:cs="微软雅黑" w:hint="eastAsia"/>
          <w:color w:val="000000"/>
          <w:sz w:val="24"/>
        </w:rPr>
        <w:t>D.新烹饪调料</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Y</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与</w:t>
      </w:r>
      <w:r>
        <w:rPr>
          <w:rFonts w:ascii="微软雅黑" w:eastAsia="微软雅黑" w:hAnsi="微软雅黑" w:cs="微软雅黑" w:hint="eastAsia"/>
          <w:color w:val="000000"/>
          <w:kern w:val="0"/>
          <w:sz w:val="24"/>
        </w:rPr>
        <w:t>贸易有关的知识产权协议&gt;界定的知识产权范围包括(ABC)。</w:t>
      </w:r>
      <w:r>
        <w:rPr>
          <w:rFonts w:ascii="微软雅黑" w:eastAsia="微软雅黑" w:hAnsi="微软雅黑" w:cs="微软雅黑" w:hint="eastAsia"/>
          <w:color w:val="FF0000"/>
          <w:kern w:val="0"/>
          <w:sz w:val="24"/>
        </w:rPr>
        <w:t>A.地理标志权B.商标权C.未公开的信息专有权</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b/>
          <w:bCs/>
          <w:color w:val="000000"/>
          <w:kern w:val="0"/>
          <w:sz w:val="32"/>
          <w:szCs w:val="32"/>
        </w:rPr>
        <w:t>以</w:t>
      </w:r>
      <w:r>
        <w:rPr>
          <w:rFonts w:ascii="微软雅黑" w:eastAsia="微软雅黑" w:hAnsi="微软雅黑" w:cs="微软雅黑" w:hint="eastAsia"/>
          <w:color w:val="000000"/>
          <w:sz w:val="24"/>
        </w:rPr>
        <w:t>下关于地理标志权的法律特征正确的是</w:t>
      </w:r>
      <w:r>
        <w:rPr>
          <w:rFonts w:ascii="微软雅黑" w:eastAsia="微软雅黑" w:hAnsi="微软雅黑" w:cs="微软雅黑" w:hint="eastAsia"/>
          <w:color w:val="000000"/>
          <w:sz w:val="24"/>
          <w:lang w:eastAsia="zh-CN"/>
        </w:rPr>
        <w:t>(</w:t>
      </w:r>
      <w:r>
        <w:rPr>
          <w:rFonts w:ascii="微软雅黑" w:eastAsia="微软雅黑" w:hAnsi="微软雅黑" w:cs="微软雅黑" w:hint="eastAsia"/>
          <w:color w:val="000000"/>
          <w:sz w:val="24"/>
          <w:lang w:val="en-US" w:eastAsia="zh-CN"/>
        </w:rPr>
        <w:t>ABCD)</w:t>
      </w:r>
      <w:r>
        <w:rPr>
          <w:rFonts w:ascii="微软雅黑" w:eastAsia="微软雅黑" w:hAnsi="微软雅黑" w:cs="微软雅黑" w:hint="eastAsia"/>
          <w:color w:val="000000"/>
          <w:sz w:val="24"/>
        </w:rPr>
        <w:t>。</w:t>
      </w:r>
      <w:r>
        <w:rPr>
          <w:rFonts w:ascii="微软雅黑" w:eastAsia="微软雅黑" w:hAnsi="微软雅黑" w:cs="微软雅黑" w:hint="eastAsia"/>
          <w:color w:val="FF0000"/>
          <w:sz w:val="24"/>
        </w:rPr>
        <w:t>A</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地理标志权是一种集体性权利B</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地理标志权具有永久性C</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地理标志权具有不可转让性D</w:t>
      </w:r>
      <w:r>
        <w:rPr>
          <w:rFonts w:ascii="微软雅黑" w:eastAsia="微软雅黑" w:hAnsi="微软雅黑" w:cs="微软雅黑" w:hint="eastAsia"/>
          <w:color w:val="FF0000"/>
          <w:sz w:val="24"/>
          <w:lang w:eastAsia="zh-CN"/>
        </w:rPr>
        <w:t>.</w:t>
      </w:r>
      <w:r>
        <w:rPr>
          <w:rFonts w:ascii="微软雅黑" w:eastAsia="微软雅黑" w:hAnsi="微软雅黑" w:cs="微软雅黑" w:hint="eastAsia"/>
          <w:color w:val="FF0000"/>
          <w:sz w:val="24"/>
        </w:rPr>
        <w:t>地理标志权的所有人与使用人相分离</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Z</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注</w:t>
      </w:r>
      <w:r>
        <w:rPr>
          <w:rFonts w:ascii="微软雅黑" w:eastAsia="微软雅黑" w:hAnsi="微软雅黑" w:cs="微软雅黑" w:hint="eastAsia"/>
          <w:color w:val="000000"/>
          <w:kern w:val="0"/>
          <w:sz w:val="24"/>
        </w:rPr>
        <w:t>册商标所有人对其享有的商标权主要包括</w:t>
      </w:r>
      <w:r>
        <w:rPr>
          <w:rFonts w:ascii="微软雅黑" w:eastAsia="微软雅黑" w:hAnsi="微软雅黑" w:cs="微软雅黑" w:hint="eastAsia"/>
          <w:color w:val="000000"/>
          <w:kern w:val="0"/>
          <w:sz w:val="24"/>
          <w:lang w:eastAsia="zh-CN"/>
        </w:rPr>
        <w:t>(ABCD)</w:t>
      </w:r>
      <w:r>
        <w:rPr>
          <w:rFonts w:ascii="微软雅黑" w:eastAsia="微软雅黑" w:hAnsi="微软雅黑" w:cs="微软雅黑" w:hint="eastAsia"/>
          <w:color w:val="000000"/>
          <w:kern w:val="0"/>
          <w:sz w:val="24"/>
        </w:rPr>
        <w:t>。</w:t>
      </w:r>
      <w:r>
        <w:rPr>
          <w:rFonts w:ascii="微软雅黑" w:eastAsia="微软雅黑" w:hAnsi="微软雅黑" w:cs="微软雅黑" w:hint="eastAsia"/>
          <w:color w:val="FF0000"/>
          <w:kern w:val="0"/>
          <w:sz w:val="24"/>
        </w:rPr>
        <w:t>A.专用权B.禁止权C.转让权D.许可使用权</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著</w:t>
      </w:r>
      <w:r>
        <w:rPr>
          <w:rFonts w:ascii="微软雅黑" w:eastAsia="微软雅黑" w:hAnsi="微软雅黑" w:cs="微软雅黑" w:hint="eastAsia"/>
          <w:color w:val="000000"/>
          <w:kern w:val="0"/>
          <w:sz w:val="24"/>
        </w:rPr>
        <w:t>作权法</w:t>
      </w:r>
      <w:r>
        <w:rPr>
          <w:rFonts w:ascii="微软雅黑" w:eastAsia="微软雅黑" w:hAnsi="微软雅黑" w:cs="微软雅黑" w:hint="eastAsia"/>
          <w:b/>
          <w:bCs/>
          <w:color w:val="0000FF"/>
          <w:kern w:val="0"/>
          <w:sz w:val="24"/>
        </w:rPr>
        <w:t>所保护</w:t>
      </w:r>
      <w:r>
        <w:rPr>
          <w:rFonts w:ascii="微软雅黑" w:eastAsia="微软雅黑" w:hAnsi="微软雅黑" w:cs="微软雅黑" w:hint="eastAsia"/>
          <w:color w:val="000000"/>
          <w:kern w:val="0"/>
          <w:sz w:val="24"/>
        </w:rPr>
        <w:t>的作品有很多种，其中包括(ABC)。</w:t>
      </w:r>
      <w:r>
        <w:rPr>
          <w:rFonts w:ascii="微软雅黑" w:eastAsia="微软雅黑" w:hAnsi="微软雅黑" w:cs="微软雅黑" w:hint="eastAsia"/>
          <w:color w:val="FF0000"/>
          <w:kern w:val="0"/>
          <w:sz w:val="24"/>
        </w:rPr>
        <w:t>A.文字作品B.产品设计图C.地图</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著</w:t>
      </w:r>
      <w:r>
        <w:rPr>
          <w:rFonts w:ascii="微软雅黑" w:eastAsia="微软雅黑" w:hAnsi="微软雅黑" w:cs="微软雅黑" w:hint="eastAsia"/>
          <w:color w:val="000000"/>
          <w:kern w:val="0"/>
          <w:sz w:val="24"/>
        </w:rPr>
        <w:t>作权法</w:t>
      </w:r>
      <w:r>
        <w:rPr>
          <w:rFonts w:ascii="微软雅黑" w:eastAsia="微软雅黑" w:hAnsi="微软雅黑" w:cs="微软雅黑" w:hint="eastAsia"/>
          <w:b/>
          <w:bCs/>
          <w:color w:val="0000FF"/>
          <w:kern w:val="0"/>
          <w:sz w:val="24"/>
        </w:rPr>
        <w:t>所保护</w:t>
      </w:r>
      <w:r>
        <w:rPr>
          <w:rFonts w:ascii="微软雅黑" w:eastAsia="微软雅黑" w:hAnsi="微软雅黑" w:cs="微软雅黑" w:hint="eastAsia"/>
          <w:color w:val="000000"/>
          <w:kern w:val="0"/>
          <w:sz w:val="24"/>
        </w:rPr>
        <w:t>的作品有很多种，其中包括(ABC)。</w:t>
      </w:r>
      <w:r>
        <w:rPr>
          <w:rFonts w:ascii="微软雅黑" w:eastAsia="微软雅黑" w:hAnsi="微软雅黑" w:cs="微软雅黑" w:hint="eastAsia"/>
          <w:color w:val="FF0000"/>
          <w:kern w:val="0"/>
          <w:sz w:val="24"/>
        </w:rPr>
        <w:t>A.舞蹈作品B.建筑设计图C.计算机软件</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著</w:t>
      </w:r>
      <w:r>
        <w:rPr>
          <w:rFonts w:ascii="微软雅黑" w:eastAsia="微软雅黑" w:hAnsi="微软雅黑" w:cs="微软雅黑" w:hint="eastAsia"/>
          <w:color w:val="000000"/>
          <w:kern w:val="0"/>
          <w:sz w:val="24"/>
        </w:rPr>
        <w:t>作权法</w:t>
      </w:r>
      <w:r>
        <w:rPr>
          <w:rFonts w:ascii="微软雅黑" w:eastAsia="微软雅黑" w:hAnsi="微软雅黑" w:cs="微软雅黑" w:hint="eastAsia"/>
          <w:b/>
          <w:bCs/>
          <w:color w:val="0000FF"/>
          <w:kern w:val="0"/>
          <w:sz w:val="24"/>
        </w:rPr>
        <w:t>所保护</w:t>
      </w:r>
      <w:r>
        <w:rPr>
          <w:rFonts w:ascii="微软雅黑" w:eastAsia="微软雅黑" w:hAnsi="微软雅黑" w:cs="微软雅黑" w:hint="eastAsia"/>
          <w:sz w:val="24"/>
          <w:szCs w:val="24"/>
          <w:lang w:val="en-US" w:eastAsia="zh-CN"/>
        </w:rPr>
        <w:t>的作品应当具有(BC)。A.新颖性</w:t>
      </w:r>
      <w:r>
        <w:rPr>
          <w:rFonts w:ascii="微软雅黑" w:eastAsia="微软雅黑" w:hAnsi="微软雅黑" w:cs="微软雅黑" w:hint="eastAsia"/>
          <w:color w:val="FF0000"/>
          <w:sz w:val="24"/>
          <w:szCs w:val="24"/>
          <w:lang w:val="en-US" w:eastAsia="zh-CN"/>
        </w:rPr>
        <w:t>B.独创性C.可复制性</w:t>
      </w:r>
      <w:r>
        <w:rPr>
          <w:rFonts w:ascii="微软雅黑" w:eastAsia="微软雅黑" w:hAnsi="微软雅黑" w:cs="微软雅黑" w:hint="eastAsia"/>
          <w:sz w:val="24"/>
          <w:szCs w:val="24"/>
          <w:lang w:val="en-US" w:eastAsia="zh-CN"/>
        </w:rPr>
        <w:t>D.实用性</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著</w:t>
      </w:r>
      <w:r>
        <w:rPr>
          <w:rFonts w:ascii="微软雅黑" w:eastAsia="微软雅黑" w:hAnsi="微软雅黑" w:cs="微软雅黑" w:hint="eastAsia"/>
          <w:color w:val="000000"/>
          <w:kern w:val="0"/>
          <w:sz w:val="24"/>
        </w:rPr>
        <w:t>作权</w:t>
      </w:r>
      <w:r>
        <w:rPr>
          <w:rFonts w:ascii="微软雅黑" w:eastAsia="微软雅黑" w:hAnsi="微软雅黑" w:cs="微软雅黑" w:hint="eastAsia"/>
          <w:b/>
          <w:bCs/>
          <w:color w:val="0000FF"/>
          <w:kern w:val="0"/>
          <w:sz w:val="24"/>
          <w:lang w:val="en-US" w:eastAsia="zh-CN"/>
        </w:rPr>
        <w:t>人的人身权利</w:t>
      </w:r>
      <w:r>
        <w:rPr>
          <w:rFonts w:ascii="微软雅黑" w:eastAsia="微软雅黑" w:hAnsi="微软雅黑" w:cs="微软雅黑" w:hint="eastAsia"/>
          <w:sz w:val="24"/>
          <w:szCs w:val="24"/>
          <w:lang w:val="en-US" w:eastAsia="zh-CN"/>
        </w:rPr>
        <w:t>主要包括(ABCD)。</w:t>
      </w:r>
      <w:r>
        <w:rPr>
          <w:rFonts w:ascii="微软雅黑" w:eastAsia="微软雅黑" w:hAnsi="微软雅黑" w:cs="微软雅黑" w:hint="eastAsia"/>
          <w:color w:val="FF0000"/>
          <w:sz w:val="24"/>
          <w:szCs w:val="24"/>
          <w:lang w:val="en-US" w:eastAsia="zh-CN"/>
        </w:rPr>
        <w:t>A.发表权B.署名权C.修改权D.保护作品完整权</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lang w:val="en-US" w:eastAsia="zh-CN"/>
        </w:rPr>
        <w:t>专</w:t>
      </w:r>
      <w:r>
        <w:rPr>
          <w:rFonts w:ascii="微软雅黑" w:eastAsia="微软雅黑" w:hAnsi="微软雅黑" w:cs="微软雅黑" w:hint="eastAsia"/>
          <w:sz w:val="24"/>
          <w:szCs w:val="24"/>
          <w:lang w:val="en-US" w:eastAsia="zh-CN"/>
        </w:rPr>
        <w:t>利法》</w:t>
      </w:r>
      <w:r>
        <w:rPr>
          <w:rFonts w:ascii="微软雅黑" w:eastAsia="微软雅黑" w:hAnsi="微软雅黑" w:cs="微软雅黑" w:hint="eastAsia"/>
          <w:b/>
          <w:bCs/>
          <w:color w:val="0000FF"/>
          <w:kern w:val="0"/>
          <w:sz w:val="24"/>
          <w:lang w:val="en-US" w:eastAsia="zh-CN"/>
        </w:rPr>
        <w:t>规定</w:t>
      </w:r>
      <w:r>
        <w:rPr>
          <w:rFonts w:ascii="微软雅黑" w:eastAsia="微软雅黑" w:hAnsi="微软雅黑" w:cs="微软雅黑" w:hint="eastAsia"/>
          <w:sz w:val="24"/>
          <w:szCs w:val="24"/>
          <w:lang w:val="en-US" w:eastAsia="zh-CN"/>
        </w:rPr>
        <w:t>：</w:t>
      </w:r>
      <w:r>
        <w:rPr>
          <w:rFonts w:ascii="微软雅黑" w:eastAsia="微软雅黑" w:hAnsi="微软雅黑" w:cs="微软雅黑" w:hint="eastAsia"/>
          <w:sz w:val="24"/>
          <w:szCs w:val="24"/>
          <w:lang w:val="en-US" w:eastAsia="zh-CN"/>
        </w:rPr>
        <w:t>“</w:t>
      </w:r>
      <w:r>
        <w:rPr>
          <w:rFonts w:ascii="微软雅黑" w:eastAsia="微软雅黑" w:hAnsi="微软雅黑" w:cs="微软雅黑" w:hint="eastAsia"/>
          <w:b/>
          <w:bCs/>
          <w:sz w:val="24"/>
          <w:szCs w:val="24"/>
          <w:lang w:val="en-US" w:eastAsia="zh-CN"/>
        </w:rPr>
        <w:t>外观设计专利权</w:t>
      </w:r>
      <w:r>
        <w:rPr>
          <w:rFonts w:ascii="微软雅黑" w:eastAsia="微软雅黑" w:hAnsi="微软雅黑" w:cs="微软雅黑" w:hint="eastAsia"/>
          <w:sz w:val="24"/>
          <w:szCs w:val="24"/>
          <w:lang w:val="en-US" w:eastAsia="zh-CN"/>
        </w:rPr>
        <w:t>的保护范围以表示在(AB)中的该外观设计专利产品为准</w:t>
      </w:r>
      <w:r>
        <w:rPr>
          <w:rFonts w:ascii="微软雅黑" w:eastAsia="微软雅黑" w:hAnsi="微软雅黑" w:cs="微软雅黑" w:hint="eastAsia"/>
          <w:sz w:val="24"/>
          <w:szCs w:val="24"/>
          <w:lang w:val="en-US" w:eastAsia="zh-CN"/>
        </w:rPr>
        <w:t>”</w:t>
      </w:r>
      <w:r>
        <w:rPr>
          <w:rFonts w:ascii="微软雅黑" w:eastAsia="微软雅黑" w:hAnsi="微软雅黑" w:cs="微软雅黑" w:hint="eastAsia"/>
          <w:sz w:val="24"/>
          <w:szCs w:val="24"/>
          <w:lang w:val="en-US" w:eastAsia="zh-CN"/>
        </w:rPr>
        <w:t>。</w:t>
      </w:r>
      <w:r>
        <w:rPr>
          <w:rFonts w:ascii="微软雅黑" w:eastAsia="微软雅黑" w:hAnsi="微软雅黑" w:cs="微软雅黑" w:hint="eastAsia"/>
          <w:color w:val="FF0000"/>
          <w:sz w:val="24"/>
          <w:szCs w:val="24"/>
          <w:lang w:val="en-US" w:eastAsia="zh-CN"/>
        </w:rPr>
        <w:t>A.图片B.照片</w:t>
      </w:r>
      <w:r>
        <w:rPr>
          <w:rFonts w:ascii="微软雅黑" w:eastAsia="微软雅黑" w:hAnsi="微软雅黑" w:cs="微软雅黑" w:hint="eastAsia"/>
          <w:sz w:val="24"/>
          <w:szCs w:val="24"/>
          <w:lang w:val="en-US" w:eastAsia="zh-CN"/>
        </w:rPr>
        <w:t>C.附图D.说明书</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sectPr>
          <w:footerReference w:type="even" r:id="rId32"/>
          <w:footerReference w:type="default" r:id="rId33"/>
          <w:type w:val="nextPage"/>
          <w:pgSz w:w="11906" w:h="16838"/>
          <w:pgMar w:top="567" w:right="567" w:bottom="567" w:left="567" w:header="851" w:footer="992" w:gutter="0"/>
          <w:pgNumType w:start="15"/>
          <w:cols w:space="708"/>
          <w:titlePg w:val="0"/>
          <w:docGrid w:type="lines" w:linePitch="312"/>
        </w:sectPr>
      </w:pPr>
      <w:r>
        <w:rPr>
          <w:rFonts w:ascii="微软雅黑" w:eastAsia="微软雅黑" w:hAnsi="微软雅黑" w:cs="微软雅黑" w:hint="eastAsia"/>
          <w:b/>
          <w:bCs/>
          <w:color w:val="000000"/>
          <w:kern w:val="0"/>
          <w:sz w:val="32"/>
          <w:szCs w:val="32"/>
        </w:rPr>
        <w:t>专</w:t>
      </w:r>
      <w:r>
        <w:rPr>
          <w:rFonts w:ascii="微软雅黑" w:eastAsia="微软雅黑" w:hAnsi="微软雅黑" w:cs="微软雅黑" w:hint="eastAsia"/>
          <w:b/>
          <w:bCs/>
          <w:color w:val="0000FF"/>
          <w:kern w:val="0"/>
          <w:sz w:val="24"/>
        </w:rPr>
        <w:t>利法规定</w:t>
      </w:r>
      <w:r>
        <w:rPr>
          <w:rFonts w:ascii="微软雅黑" w:eastAsia="微软雅黑" w:hAnsi="微软雅黑" w:cs="微软雅黑" w:hint="eastAsia"/>
          <w:color w:val="000000"/>
          <w:kern w:val="0"/>
          <w:sz w:val="24"/>
        </w:rPr>
        <w:t>不授予专利权的项目包括(ABC)。</w:t>
      </w:r>
      <w:r>
        <w:rPr>
          <w:rFonts w:ascii="微软雅黑" w:eastAsia="微软雅黑" w:hAnsi="微软雅黑" w:cs="微软雅黑" w:hint="eastAsia"/>
          <w:color w:val="FF0000"/>
          <w:kern w:val="0"/>
          <w:sz w:val="24"/>
        </w:rPr>
        <w:t>A.违反国家法律的发明创造B.科学发现C.动物新品种</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专</w:t>
      </w:r>
      <w:r>
        <w:rPr>
          <w:rFonts w:ascii="微软雅黑" w:eastAsia="微软雅黑" w:hAnsi="微软雅黑" w:cs="微软雅黑" w:hint="eastAsia"/>
          <w:b/>
          <w:bCs/>
          <w:color w:val="0000FF"/>
          <w:kern w:val="0"/>
          <w:sz w:val="24"/>
        </w:rPr>
        <w:t>利法规定</w:t>
      </w:r>
      <w:r>
        <w:rPr>
          <w:rFonts w:ascii="微软雅黑" w:eastAsia="微软雅黑" w:hAnsi="微软雅黑" w:cs="微软雅黑" w:hint="eastAsia"/>
          <w:sz w:val="24"/>
          <w:szCs w:val="24"/>
          <w:lang w:val="en-US" w:eastAsia="zh-CN"/>
        </w:rPr>
        <w:t>不授予专利权的项目包括(ABC)。</w:t>
      </w:r>
      <w:r>
        <w:rPr>
          <w:rFonts w:ascii="微软雅黑" w:eastAsia="微软雅黑" w:hAnsi="微软雅黑" w:cs="微软雅黑" w:hint="eastAsia"/>
          <w:color w:val="FF0000"/>
          <w:sz w:val="24"/>
          <w:szCs w:val="24"/>
          <w:lang w:val="en-US" w:eastAsia="zh-CN"/>
        </w:rPr>
        <w:t>A.违反国家法律的发明创造B.科学发现C.动物新品种</w:t>
      </w:r>
      <w:r>
        <w:rPr>
          <w:rFonts w:ascii="微软雅黑" w:eastAsia="微软雅黑" w:hAnsi="微软雅黑" w:cs="微软雅黑" w:hint="eastAsia"/>
          <w:sz w:val="24"/>
          <w:szCs w:val="24"/>
          <w:lang w:val="en-US" w:eastAsia="zh-CN"/>
        </w:rPr>
        <w:t>D.食品制作方法</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专</w:t>
      </w:r>
      <w:r>
        <w:rPr>
          <w:rFonts w:ascii="微软雅黑" w:eastAsia="微软雅黑" w:hAnsi="微软雅黑" w:cs="微软雅黑" w:hint="eastAsia"/>
          <w:b/>
          <w:bCs/>
          <w:color w:val="0000FF"/>
          <w:kern w:val="0"/>
          <w:sz w:val="24"/>
        </w:rPr>
        <w:t>利法规定</w:t>
      </w:r>
      <w:r>
        <w:rPr>
          <w:rFonts w:ascii="微软雅黑" w:eastAsia="微软雅黑" w:hAnsi="微软雅黑" w:cs="微软雅黑" w:hint="eastAsia"/>
          <w:color w:val="000000"/>
          <w:kern w:val="0"/>
          <w:sz w:val="24"/>
        </w:rPr>
        <w:t>不授予专利权的项目包括(ABD)。</w:t>
      </w:r>
      <w:r>
        <w:rPr>
          <w:rFonts w:ascii="微软雅黑" w:eastAsia="微软雅黑" w:hAnsi="微软雅黑" w:cs="微软雅黑" w:hint="eastAsia"/>
          <w:color w:val="FF0000"/>
          <w:kern w:val="0"/>
          <w:sz w:val="24"/>
        </w:rPr>
        <w:t>A.植物新品种B.教学方法D.疾病治疗方法</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专</w:t>
      </w:r>
      <w:r>
        <w:rPr>
          <w:rFonts w:ascii="微软雅黑" w:eastAsia="微软雅黑" w:hAnsi="微软雅黑" w:cs="微软雅黑" w:hint="eastAsia"/>
          <w:b/>
          <w:bCs/>
          <w:color w:val="0000FF"/>
          <w:kern w:val="0"/>
          <w:sz w:val="24"/>
        </w:rPr>
        <w:t>利法规定</w:t>
      </w:r>
      <w:r>
        <w:rPr>
          <w:rFonts w:ascii="微软雅黑" w:eastAsia="微软雅黑" w:hAnsi="微软雅黑" w:cs="微软雅黑" w:hint="eastAsia"/>
          <w:sz w:val="24"/>
          <w:szCs w:val="24"/>
          <w:lang w:val="en-US" w:eastAsia="zh-CN"/>
        </w:rPr>
        <w:t>不授予专利权的项目包括(ABD)。</w:t>
      </w:r>
      <w:r>
        <w:rPr>
          <w:rFonts w:ascii="微软雅黑" w:eastAsia="微软雅黑" w:hAnsi="微软雅黑" w:cs="微软雅黑" w:hint="eastAsia"/>
          <w:color w:val="FF0000"/>
          <w:sz w:val="24"/>
          <w:szCs w:val="24"/>
          <w:lang w:val="en-US" w:eastAsia="zh-CN"/>
        </w:rPr>
        <w:t>A.植物新品种B.教学方法</w:t>
      </w:r>
      <w:r>
        <w:rPr>
          <w:rFonts w:ascii="微软雅黑" w:eastAsia="微软雅黑" w:hAnsi="微软雅黑" w:cs="微软雅黑" w:hint="eastAsia"/>
          <w:sz w:val="24"/>
          <w:szCs w:val="24"/>
          <w:lang w:val="en-US" w:eastAsia="zh-CN"/>
        </w:rPr>
        <w:t>C.药品制造方法</w:t>
      </w:r>
      <w:r>
        <w:rPr>
          <w:rFonts w:ascii="微软雅黑" w:eastAsia="微软雅黑" w:hAnsi="微软雅黑" w:cs="微软雅黑" w:hint="eastAsia"/>
          <w:color w:val="FF0000"/>
          <w:sz w:val="24"/>
          <w:szCs w:val="24"/>
          <w:lang w:val="en-US" w:eastAsia="zh-CN"/>
        </w:rPr>
        <w:t>D.疾病治疗方法</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bCs/>
          <w:color w:val="000000"/>
          <w:kern w:val="0"/>
          <w:sz w:val="32"/>
          <w:szCs w:val="32"/>
        </w:rPr>
        <w:t>专</w:t>
      </w:r>
      <w:r>
        <w:rPr>
          <w:rFonts w:ascii="微软雅黑" w:eastAsia="微软雅黑" w:hAnsi="微软雅黑" w:cs="微软雅黑" w:hint="eastAsia"/>
          <w:b/>
          <w:bCs/>
          <w:color w:val="0000FF"/>
          <w:kern w:val="0"/>
          <w:sz w:val="24"/>
        </w:rPr>
        <w:t>利法规定</w:t>
      </w:r>
      <w:r>
        <w:rPr>
          <w:rFonts w:ascii="微软雅黑" w:eastAsia="微软雅黑" w:hAnsi="微软雅黑" w:cs="微软雅黑" w:hint="eastAsia"/>
          <w:color w:val="000000"/>
          <w:kern w:val="0"/>
          <w:sz w:val="24"/>
        </w:rPr>
        <w:t>不授予专利权的项目包括(AC)。</w:t>
      </w:r>
      <w:r>
        <w:rPr>
          <w:rFonts w:ascii="微软雅黑" w:eastAsia="微软雅黑" w:hAnsi="微软雅黑" w:cs="微软雅黑" w:hint="eastAsia"/>
          <w:color w:val="FF0000"/>
          <w:kern w:val="0"/>
          <w:sz w:val="24"/>
        </w:rPr>
        <w:t>A.违反国家法律的发明创造C.动物新品种</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FF0000"/>
          <w:kern w:val="0"/>
          <w:sz w:val="24"/>
        </w:rPr>
      </w:pPr>
      <w:r>
        <w:rPr>
          <w:rFonts w:ascii="微软雅黑" w:eastAsia="微软雅黑" w:hAnsi="微软雅黑" w:cs="微软雅黑" w:hint="eastAsia"/>
          <w:b/>
          <w:bCs/>
          <w:color w:val="000000"/>
          <w:kern w:val="0"/>
          <w:sz w:val="32"/>
          <w:szCs w:val="32"/>
        </w:rPr>
        <w:t>专</w:t>
      </w:r>
      <w:r>
        <w:rPr>
          <w:rFonts w:ascii="微软雅黑" w:eastAsia="微软雅黑" w:hAnsi="微软雅黑" w:cs="微软雅黑" w:hint="eastAsia"/>
          <w:b/>
          <w:bCs/>
          <w:color w:val="0000FF"/>
          <w:kern w:val="0"/>
          <w:sz w:val="24"/>
        </w:rPr>
        <w:t>利权</w:t>
      </w:r>
      <w:r>
        <w:rPr>
          <w:rFonts w:ascii="微软雅黑" w:eastAsia="微软雅黑" w:hAnsi="微软雅黑" w:cs="微软雅黑" w:hint="eastAsia"/>
          <w:color w:val="000000"/>
          <w:kern w:val="0"/>
          <w:sz w:val="24"/>
        </w:rPr>
        <w:t>的</w:t>
      </w:r>
      <w:r>
        <w:rPr>
          <w:rFonts w:ascii="微软雅黑" w:eastAsia="微软雅黑" w:hAnsi="微软雅黑" w:cs="微软雅黑" w:hint="eastAsia"/>
          <w:b/>
          <w:bCs/>
          <w:color w:val="000000"/>
          <w:kern w:val="0"/>
          <w:sz w:val="24"/>
        </w:rPr>
        <w:t>特点</w:t>
      </w:r>
      <w:r>
        <w:rPr>
          <w:rFonts w:ascii="微软雅黑" w:eastAsia="微软雅黑" w:hAnsi="微软雅黑" w:cs="微软雅黑" w:hint="eastAsia"/>
          <w:color w:val="000000"/>
          <w:kern w:val="0"/>
          <w:sz w:val="24"/>
        </w:rPr>
        <w:t>有(ABCD)。</w:t>
      </w:r>
      <w:r>
        <w:rPr>
          <w:rFonts w:ascii="微软雅黑" w:eastAsia="微软雅黑" w:hAnsi="微软雅黑" w:cs="微软雅黑" w:hint="eastAsia"/>
          <w:color w:val="FF0000"/>
          <w:kern w:val="0"/>
          <w:sz w:val="24"/>
        </w:rPr>
        <w:t>A.独占性B.地域性C.时间性D.法律确认性</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b/>
          <w:bCs/>
          <w:color w:val="000000"/>
          <w:kern w:val="0"/>
          <w:sz w:val="32"/>
          <w:szCs w:val="32"/>
        </w:rPr>
        <w:t>专</w:t>
      </w:r>
      <w:r>
        <w:rPr>
          <w:rFonts w:ascii="微软雅黑" w:eastAsia="微软雅黑" w:hAnsi="微软雅黑" w:cs="微软雅黑" w:hint="eastAsia"/>
          <w:b/>
          <w:bCs/>
          <w:color w:val="0000FF"/>
          <w:kern w:val="0"/>
          <w:sz w:val="24"/>
        </w:rPr>
        <w:t>利权</w:t>
      </w:r>
      <w:r>
        <w:rPr>
          <w:rFonts w:ascii="微软雅黑" w:eastAsia="微软雅黑" w:hAnsi="微软雅黑" w:cs="微软雅黑" w:hint="eastAsia"/>
          <w:b/>
          <w:bCs/>
          <w:color w:val="000000"/>
          <w:kern w:val="0"/>
          <w:sz w:val="24"/>
          <w:lang w:val="en-US" w:eastAsia="zh-CN"/>
        </w:rPr>
        <w:t>终止的原因</w:t>
      </w:r>
      <w:r>
        <w:rPr>
          <w:rFonts w:ascii="微软雅黑" w:eastAsia="微软雅黑" w:hAnsi="微软雅黑" w:cs="微软雅黑" w:hint="eastAsia"/>
          <w:sz w:val="24"/>
          <w:szCs w:val="24"/>
          <w:lang w:val="en-US" w:eastAsia="zh-CN"/>
        </w:rPr>
        <w:t>有(BCD)。A.专利权人死亡</w:t>
      </w:r>
      <w:r>
        <w:rPr>
          <w:rFonts w:ascii="微软雅黑" w:eastAsia="微软雅黑" w:hAnsi="微软雅黑" w:cs="微软雅黑" w:hint="eastAsia"/>
          <w:color w:val="FF0000"/>
          <w:sz w:val="24"/>
          <w:szCs w:val="24"/>
          <w:lang w:val="en-US" w:eastAsia="zh-CN"/>
        </w:rPr>
        <w:t>B.专利权保护期届满C.专利权人未缴纳年费D.专利权人书面声明放弃专利权</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val="0"/>
          <w:bCs/>
          <w:color w:val="FF0000"/>
          <w:sz w:val="24"/>
        </w:rPr>
      </w:pPr>
      <w:r>
        <w:rPr>
          <w:rFonts w:ascii="微软雅黑" w:eastAsia="微软雅黑" w:hAnsi="微软雅黑" w:cs="微软雅黑" w:hint="eastAsia"/>
          <w:b/>
          <w:bCs/>
          <w:color w:val="000000"/>
          <w:kern w:val="0"/>
          <w:sz w:val="32"/>
          <w:szCs w:val="32"/>
          <w:lang w:val="en-US" w:eastAsia="zh-CN"/>
        </w:rPr>
        <w:t>转</w:t>
      </w:r>
      <w:r>
        <w:rPr>
          <w:rFonts w:ascii="微软雅黑" w:eastAsia="微软雅黑" w:hAnsi="微软雅黑" w:cs="微软雅黑" w:hint="eastAsia"/>
          <w:sz w:val="24"/>
          <w:szCs w:val="24"/>
          <w:lang w:val="en-US" w:eastAsia="zh-CN"/>
        </w:rPr>
        <w:t>让注册商标的，商标注册人对其(ABD)。</w:t>
      </w:r>
      <w:r>
        <w:rPr>
          <w:rFonts w:ascii="微软雅黑" w:eastAsia="微软雅黑" w:hAnsi="微软雅黑" w:cs="微软雅黑" w:hint="eastAsia"/>
          <w:b w:val="0"/>
          <w:bCs/>
          <w:color w:val="FF0000"/>
          <w:sz w:val="24"/>
          <w:szCs w:val="24"/>
          <w:lang w:val="en-US" w:eastAsia="zh-CN"/>
        </w:rPr>
        <w:t>A.在同一类商品上注册的近似商标必须一并办理B.在类似上商品上注册的相同商标必须一并办理</w:t>
      </w:r>
      <w:r>
        <w:rPr>
          <w:rFonts w:ascii="微软雅黑" w:eastAsia="微软雅黑" w:hAnsi="微软雅黑" w:cs="微软雅黑" w:hint="eastAsia"/>
          <w:sz w:val="24"/>
          <w:szCs w:val="24"/>
          <w:lang w:val="en-US" w:eastAsia="zh-CN"/>
        </w:rPr>
        <w:t>C.在同一种商品上注册的不同商标必须一并办理</w:t>
      </w:r>
      <w:r>
        <w:rPr>
          <w:rFonts w:ascii="微软雅黑" w:eastAsia="微软雅黑" w:hAnsi="微软雅黑" w:cs="微软雅黑" w:hint="eastAsia"/>
          <w:b w:val="0"/>
          <w:bCs/>
          <w:color w:val="FF0000"/>
          <w:sz w:val="24"/>
          <w:szCs w:val="24"/>
          <w:lang w:val="en-US" w:eastAsia="zh-CN"/>
        </w:rPr>
        <w:t>D.在类似商品上注册的近似商标必须一并办理</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sz w:val="24"/>
        </w:rPr>
      </w:pPr>
      <w:r>
        <w:rPr>
          <w:rFonts w:ascii="微软雅黑" w:eastAsia="微软雅黑" w:hAnsi="微软雅黑" w:cs="微软雅黑" w:hint="eastAsia"/>
          <w:b/>
          <w:bCs/>
          <w:color w:val="000000"/>
          <w:kern w:val="0"/>
          <w:sz w:val="32"/>
          <w:szCs w:val="32"/>
          <w:lang w:val="en-US" w:eastAsia="zh-CN"/>
        </w:rPr>
        <w:t>中</w:t>
      </w:r>
      <w:r>
        <w:rPr>
          <w:rFonts w:ascii="微软雅黑" w:eastAsia="微软雅黑" w:hAnsi="微软雅黑" w:cs="微软雅黑" w:hint="eastAsia"/>
          <w:sz w:val="24"/>
          <w:szCs w:val="24"/>
          <w:lang w:val="en-US" w:eastAsia="zh-CN"/>
        </w:rPr>
        <w:t>国专利法对专利的授予规定应当同时具备新颖性、创造性和实用性条件的专利包括(ABC)。</w:t>
      </w:r>
      <w:r>
        <w:rPr>
          <w:rFonts w:ascii="微软雅黑" w:eastAsia="微软雅黑" w:hAnsi="微软雅黑" w:cs="微软雅黑" w:hint="eastAsia"/>
          <w:color w:val="FF0000"/>
          <w:sz w:val="24"/>
          <w:szCs w:val="24"/>
          <w:lang w:val="en-US" w:eastAsia="zh-CN"/>
        </w:rPr>
        <w:t>A.产品发明专利B.改进发明专利C.实用新型专利</w:t>
      </w:r>
      <w:r>
        <w:rPr>
          <w:rFonts w:ascii="微软雅黑" w:eastAsia="微软雅黑" w:hAnsi="微软雅黑" w:cs="微软雅黑" w:hint="eastAsia"/>
          <w:sz w:val="24"/>
          <w:szCs w:val="24"/>
          <w:lang w:val="en-US" w:eastAsia="zh-CN"/>
        </w:rPr>
        <w:t>D.外观设计专利</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sz w:val="24"/>
        </w:rPr>
      </w:pPr>
      <w:r>
        <w:rPr>
          <w:rFonts w:ascii="微软雅黑" w:eastAsia="微软雅黑" w:hAnsi="微软雅黑" w:cs="微软雅黑" w:hint="eastAsia"/>
          <w:b/>
          <w:bCs/>
          <w:color w:val="000000"/>
          <w:kern w:val="0"/>
          <w:sz w:val="32"/>
          <w:szCs w:val="32"/>
          <w:lang w:val="en-US" w:eastAsia="zh-CN"/>
        </w:rPr>
        <w:t>自</w:t>
      </w:r>
      <w:r>
        <w:rPr>
          <w:rFonts w:ascii="微软雅黑" w:eastAsia="微软雅黑" w:hAnsi="微软雅黑" w:cs="微软雅黑" w:hint="eastAsia"/>
          <w:sz w:val="24"/>
          <w:szCs w:val="24"/>
          <w:lang w:val="en-US" w:eastAsia="zh-CN"/>
        </w:rPr>
        <w:t>国务院专利行政部门公告授予专利权之日起，(AB)可以向专利复审委员会提出宣告专利权无效请求。</w:t>
      </w:r>
      <w:r>
        <w:rPr>
          <w:rFonts w:ascii="微软雅黑" w:eastAsia="微软雅黑" w:hAnsi="微软雅黑" w:cs="微软雅黑" w:hint="eastAsia"/>
          <w:color w:val="FF0000"/>
          <w:sz w:val="24"/>
          <w:szCs w:val="24"/>
          <w:lang w:val="en-US" w:eastAsia="zh-CN"/>
        </w:rPr>
        <w:t>A.任何单位B.任何个人</w:t>
      </w:r>
      <w:r>
        <w:rPr>
          <w:rFonts w:ascii="微软雅黑" w:eastAsia="微软雅黑" w:hAnsi="微软雅黑" w:cs="微软雅黑" w:hint="eastAsia"/>
          <w:sz w:val="24"/>
          <w:szCs w:val="24"/>
          <w:lang w:val="en-US" w:eastAsia="zh-CN"/>
        </w:rPr>
        <w:t>C.专利权人D.利害关系人</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000000"/>
          <w:sz w:val="24"/>
        </w:rPr>
      </w:pPr>
      <w:r>
        <w:rPr>
          <w:rFonts w:ascii="微软雅黑" w:eastAsia="微软雅黑" w:hAnsi="微软雅黑" w:cs="微软雅黑" w:hint="eastAsia"/>
          <w:b/>
          <w:bCs/>
          <w:color w:val="000000"/>
          <w:kern w:val="0"/>
          <w:sz w:val="32"/>
          <w:szCs w:val="32"/>
          <w:lang w:val="en-US" w:eastAsia="zh-CN"/>
        </w:rPr>
        <w:t>作</w:t>
      </w:r>
      <w:r>
        <w:rPr>
          <w:rFonts w:ascii="微软雅黑" w:eastAsia="微软雅黑" w:hAnsi="微软雅黑" w:cs="微软雅黑" w:hint="eastAsia"/>
          <w:sz w:val="24"/>
          <w:szCs w:val="24"/>
          <w:lang w:val="en-US" w:eastAsia="zh-CN"/>
        </w:rPr>
        <w:t>品的构成条件包括(ABCD)。</w:t>
      </w:r>
      <w:r>
        <w:rPr>
          <w:rFonts w:ascii="微软雅黑" w:eastAsia="微软雅黑" w:hAnsi="微软雅黑" w:cs="微软雅黑" w:hint="eastAsia"/>
          <w:color w:val="FF0000"/>
          <w:sz w:val="24"/>
          <w:szCs w:val="24"/>
          <w:lang w:val="en-US" w:eastAsia="zh-CN"/>
        </w:rPr>
        <w:t>A.独创性B.范围有限性C.可感知性D.可复制性</w:t>
      </w:r>
    </w:p>
    <w:p>
      <w:pPr>
        <w:keepNext w:val="0"/>
        <w:keepLines w:val="0"/>
        <w:pageBreakBefore w:val="0"/>
        <w:widowControl/>
        <w:suppressLineNumbers w:val="0"/>
        <w:kinsoku/>
        <w:wordWrap/>
        <w:overflowPunct/>
        <w:topLinePunct w:val="0"/>
        <w:autoSpaceDE/>
        <w:autoSpaceDN/>
        <w:bidi w:val="0"/>
        <w:adjustRightInd/>
        <w:snapToGrid/>
        <w:spacing w:after="0" w:line="0" w:lineRule="atLeast"/>
        <w:jc w:val="center"/>
        <w:textAlignment w:val="center"/>
        <w:rPr>
          <w:rFonts w:ascii="微软雅黑" w:eastAsia="微软雅黑" w:hAnsi="微软雅黑" w:cs="微软雅黑" w:hint="eastAsia"/>
          <w:b/>
          <w:bCs/>
          <w:color w:val="00B050"/>
          <w:sz w:val="44"/>
          <w:szCs w:val="44"/>
        </w:rPr>
      </w:pPr>
      <w:r>
        <w:rPr>
          <w:rFonts w:ascii="微软雅黑" w:eastAsia="微软雅黑" w:hAnsi="微软雅黑" w:cs="微软雅黑" w:hint="eastAsia"/>
          <w:b/>
          <w:bCs/>
          <w:color w:val="00B050"/>
          <w:sz w:val="44"/>
          <w:szCs w:val="44"/>
          <w:lang w:val="en-US" w:eastAsia="zh-CN"/>
        </w:rPr>
        <w:t>第三大题、填空题题库</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B</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000000"/>
          <w:sz w:val="24"/>
        </w:rPr>
      </w:pPr>
      <w:r>
        <w:rPr>
          <w:rFonts w:ascii="微软雅黑" w:eastAsia="微软雅黑" w:hAnsi="微软雅黑" w:cs="微软雅黑" w:hint="eastAsia"/>
          <w:b/>
          <w:bCs/>
          <w:color w:val="000000"/>
          <w:kern w:val="0"/>
          <w:sz w:val="32"/>
          <w:szCs w:val="32"/>
          <w:lang w:eastAsia="zh-CN"/>
        </w:rPr>
        <w:t>巴</w:t>
      </w:r>
      <w:r>
        <w:rPr>
          <w:rFonts w:ascii="微软雅黑" w:eastAsia="微软雅黑" w:hAnsi="微软雅黑" w:cs="微软雅黑" w:hint="eastAsia"/>
          <w:color w:val="000000"/>
          <w:sz w:val="24"/>
        </w:rPr>
        <w:t>黎公约的基本原则包括____、____、____。</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color w:val="FF0000"/>
          <w:sz w:val="24"/>
        </w:rPr>
        <w:t>国民待遇原则；优先权原则；独立性原则</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C</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000000"/>
          <w:sz w:val="24"/>
        </w:rPr>
      </w:pPr>
      <w:r>
        <w:rPr>
          <w:rFonts w:ascii="微软雅黑" w:eastAsia="微软雅黑" w:hAnsi="微软雅黑" w:cs="微软雅黑" w:hint="eastAsia"/>
          <w:b/>
          <w:bCs/>
          <w:color w:val="000000"/>
          <w:kern w:val="0"/>
          <w:sz w:val="32"/>
          <w:szCs w:val="32"/>
          <w:lang w:eastAsia="zh-CN"/>
        </w:rPr>
        <w:t>驰</w:t>
      </w:r>
      <w:r>
        <w:rPr>
          <w:rFonts w:ascii="微软雅黑" w:eastAsia="微软雅黑" w:hAnsi="微软雅黑" w:cs="微软雅黑" w:hint="eastAsia"/>
          <w:color w:val="000000"/>
          <w:sz w:val="24"/>
        </w:rPr>
        <w:t>名商标是指在中国为相关公众广为知晓并享有较高声誉的____。</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b/>
          <w:color w:val="00B050"/>
          <w:sz w:val="44"/>
          <w:szCs w:val="44"/>
        </w:rPr>
      </w:pPr>
      <w:r>
        <w:rPr>
          <w:rFonts w:ascii="微软雅黑" w:eastAsia="微软雅黑" w:hAnsi="微软雅黑" w:cs="微软雅黑" w:hint="eastAsia"/>
          <w:color w:val="FF0000"/>
          <w:sz w:val="24"/>
        </w:rPr>
        <w:t>商标</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F</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000000"/>
          <w:sz w:val="24"/>
        </w:rPr>
      </w:pPr>
      <w:r>
        <w:rPr>
          <w:rFonts w:ascii="微软雅黑" w:eastAsia="微软雅黑" w:hAnsi="微软雅黑" w:cs="微软雅黑" w:hint="eastAsia"/>
          <w:b/>
          <w:bCs/>
          <w:color w:val="000000"/>
          <w:kern w:val="0"/>
          <w:sz w:val="32"/>
          <w:szCs w:val="32"/>
          <w:lang w:eastAsia="zh-CN"/>
        </w:rPr>
        <w:t>发</w:t>
      </w:r>
      <w:r>
        <w:rPr>
          <w:rFonts w:ascii="微软雅黑" w:eastAsia="微软雅黑" w:hAnsi="微软雅黑" w:cs="微软雅黑" w:hint="eastAsia"/>
          <w:color w:val="000000"/>
          <w:sz w:val="24"/>
        </w:rPr>
        <w:t>明人是指对发明创造的____特点作出____贡献的人。</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color w:val="00B050"/>
          <w:sz w:val="44"/>
          <w:szCs w:val="44"/>
        </w:rPr>
      </w:pPr>
      <w:r>
        <w:rPr>
          <w:rFonts w:ascii="微软雅黑" w:eastAsia="微软雅黑" w:hAnsi="微软雅黑" w:cs="微软雅黑" w:hint="eastAsia"/>
          <w:color w:val="FF0000"/>
          <w:sz w:val="24"/>
        </w:rPr>
        <w:t>实质性；创造性</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000000"/>
          <w:sz w:val="24"/>
        </w:rPr>
        <w:sectPr>
          <w:footerReference w:type="even" r:id="rId34"/>
          <w:footerReference w:type="default" r:id="rId35"/>
          <w:type w:val="nextPage"/>
          <w:pgSz w:w="11906" w:h="16838"/>
          <w:pgMar w:top="567" w:right="567" w:bottom="567" w:left="567" w:header="851" w:footer="992" w:gutter="0"/>
          <w:pgNumType w:start="16"/>
          <w:cols w:space="708"/>
          <w:titlePg w:val="0"/>
          <w:docGrid w:type="lines" w:linePitch="312"/>
        </w:sect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G</w:t>
      </w:r>
    </w:p>
    <w:p>
      <w:pPr>
        <w:spacing w:line="0" w:lineRule="atLeast"/>
        <w:rPr>
          <w:rFonts w:ascii="微软雅黑" w:eastAsia="微软雅黑" w:hAnsi="微软雅黑" w:cs="微软雅黑" w:hint="eastAsia"/>
          <w:color w:val="000000"/>
          <w:sz w:val="24"/>
        </w:rPr>
      </w:pPr>
      <w:r>
        <w:rPr>
          <w:rFonts w:ascii="微软雅黑" w:eastAsia="微软雅黑" w:hAnsi="微软雅黑" w:cs="微软雅黑" w:hint="eastAsia"/>
          <w:b/>
          <w:bCs/>
          <w:color w:val="000000"/>
          <w:kern w:val="0"/>
          <w:sz w:val="32"/>
          <w:szCs w:val="32"/>
          <w:lang w:eastAsia="zh-CN"/>
        </w:rPr>
        <w:t>根</w:t>
      </w:r>
      <w:r>
        <w:rPr>
          <w:rFonts w:ascii="微软雅黑" w:eastAsia="微软雅黑" w:hAnsi="微软雅黑" w:cs="微软雅黑" w:hint="eastAsia"/>
          <w:color w:val="000000"/>
          <w:sz w:val="24"/>
          <w:lang w:eastAsia="zh-CN"/>
        </w:rPr>
        <w:t>据</w:t>
      </w:r>
      <w:r>
        <w:rPr>
          <w:rFonts w:ascii="微软雅黑" w:eastAsia="微软雅黑" w:hAnsi="微软雅黑" w:cs="微软雅黑" w:hint="eastAsia"/>
          <w:b/>
          <w:bCs/>
          <w:color w:val="0000FF"/>
          <w:sz w:val="24"/>
          <w:lang w:eastAsia="zh-CN"/>
        </w:rPr>
        <w:t>是否</w:t>
      </w:r>
      <w:r>
        <w:rPr>
          <w:rFonts w:ascii="微软雅黑" w:eastAsia="微软雅黑" w:hAnsi="微软雅黑" w:cs="微软雅黑" w:hint="eastAsia"/>
          <w:color w:val="000000"/>
          <w:sz w:val="24"/>
        </w:rPr>
        <w:t>以他人商标权为前提，可将商标权取得的方式分为____与____。</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color w:val="FF0000"/>
          <w:sz w:val="24"/>
        </w:rPr>
        <w:t>原始取得；继受取得</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000000"/>
          <w:sz w:val="24"/>
        </w:rPr>
      </w:pPr>
      <w:r>
        <w:rPr>
          <w:rFonts w:ascii="微软雅黑" w:eastAsia="微软雅黑" w:hAnsi="微软雅黑" w:cs="微软雅黑" w:hint="eastAsia"/>
          <w:b/>
          <w:bCs/>
          <w:color w:val="000000"/>
          <w:kern w:val="0"/>
          <w:sz w:val="32"/>
          <w:szCs w:val="32"/>
          <w:lang w:eastAsia="zh-CN"/>
        </w:rPr>
        <w:t>根</w:t>
      </w:r>
      <w:r>
        <w:rPr>
          <w:rFonts w:ascii="微软雅黑" w:eastAsia="微软雅黑" w:hAnsi="微软雅黑" w:cs="微软雅黑" w:hint="eastAsia"/>
          <w:color w:val="000000"/>
          <w:sz w:val="24"/>
          <w:lang w:eastAsia="zh-CN"/>
        </w:rPr>
        <w:t>据</w:t>
      </w:r>
      <w:r>
        <w:rPr>
          <w:rFonts w:ascii="微软雅黑" w:eastAsia="微软雅黑" w:hAnsi="微软雅黑" w:cs="微软雅黑" w:hint="eastAsia"/>
          <w:b/>
          <w:bCs/>
          <w:color w:val="0000FF"/>
          <w:sz w:val="24"/>
          <w:lang w:eastAsia="zh-CN"/>
        </w:rPr>
        <w:t>专利法</w:t>
      </w:r>
      <w:r>
        <w:rPr>
          <w:rFonts w:ascii="微软雅黑" w:eastAsia="微软雅黑" w:hAnsi="微软雅黑" w:cs="微软雅黑" w:hint="eastAsia"/>
          <w:color w:val="000000"/>
          <w:sz w:val="24"/>
          <w:lang w:eastAsia="zh-CN"/>
        </w:rPr>
        <w:t>的规定，优先权分为_____和_____。</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b/>
          <w:color w:val="00B050"/>
          <w:sz w:val="44"/>
          <w:szCs w:val="44"/>
        </w:rPr>
      </w:pPr>
      <w:r>
        <w:rPr>
          <w:rFonts w:ascii="微软雅黑" w:eastAsia="微软雅黑" w:hAnsi="微软雅黑" w:cs="微软雅黑" w:hint="eastAsia"/>
          <w:color w:val="FF0000"/>
          <w:sz w:val="24"/>
          <w:lang w:eastAsia="zh-CN"/>
        </w:rPr>
        <w:t>外国优先权；本国优先权</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L</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000000"/>
          <w:sz w:val="24"/>
        </w:rPr>
      </w:pPr>
      <w:r>
        <w:rPr>
          <w:rFonts w:ascii="微软雅黑" w:eastAsia="微软雅黑" w:hAnsi="微软雅黑" w:cs="微软雅黑" w:hint="eastAsia"/>
          <w:b/>
          <w:bCs/>
          <w:color w:val="000000"/>
          <w:kern w:val="0"/>
          <w:sz w:val="32"/>
          <w:szCs w:val="32"/>
          <w:lang w:eastAsia="zh-CN"/>
        </w:rPr>
        <w:t>录</w:t>
      </w:r>
      <w:r>
        <w:rPr>
          <w:rFonts w:ascii="微软雅黑" w:eastAsia="微软雅黑" w:hAnsi="微软雅黑" w:cs="微软雅黑" w:hint="eastAsia"/>
          <w:color w:val="000000"/>
          <w:sz w:val="24"/>
          <w:lang w:eastAsia="zh-CN"/>
        </w:rPr>
        <w:t>音录像制作者使用他人作品制作录音录像制品，应当取得著作权人_____，并支付_____。</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b/>
          <w:color w:val="00B050"/>
          <w:sz w:val="44"/>
          <w:szCs w:val="44"/>
        </w:rPr>
      </w:pPr>
      <w:r>
        <w:rPr>
          <w:rFonts w:ascii="微软雅黑" w:eastAsia="微软雅黑" w:hAnsi="微软雅黑" w:cs="微软雅黑" w:hint="eastAsia"/>
          <w:color w:val="FF0000"/>
          <w:sz w:val="24"/>
          <w:lang w:eastAsia="zh-CN"/>
        </w:rPr>
        <w:t>许可；报酬</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000000"/>
          <w:sz w:val="24"/>
        </w:rPr>
      </w:pPr>
      <w:r>
        <w:rPr>
          <w:rFonts w:ascii="微软雅黑" w:eastAsia="微软雅黑" w:hAnsi="微软雅黑" w:cs="微软雅黑" w:hint="eastAsia"/>
          <w:b/>
          <w:bCs/>
          <w:color w:val="000000"/>
          <w:kern w:val="0"/>
          <w:sz w:val="32"/>
          <w:szCs w:val="32"/>
          <w:lang w:eastAsia="zh-CN"/>
        </w:rPr>
        <w:t>录</w:t>
      </w:r>
      <w:r>
        <w:rPr>
          <w:rFonts w:ascii="微软雅黑" w:eastAsia="微软雅黑" w:hAnsi="微软雅黑" w:cs="微软雅黑" w:hint="eastAsia"/>
          <w:color w:val="000000"/>
          <w:sz w:val="24"/>
          <w:lang w:eastAsia="zh-CN"/>
        </w:rPr>
        <w:t>音录像作者制作录音录像制品，应当同表演者订立____，并支付____。</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FF0000"/>
          <w:sz w:val="24"/>
        </w:rPr>
      </w:pPr>
      <w:r>
        <w:rPr>
          <w:rFonts w:ascii="微软雅黑" w:eastAsia="微软雅黑" w:hAnsi="微软雅黑" w:cs="微软雅黑" w:hint="eastAsia"/>
          <w:color w:val="FF0000"/>
          <w:sz w:val="24"/>
          <w:lang w:eastAsia="zh-CN"/>
        </w:rPr>
        <w:t>合同；报酬</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000000"/>
          <w:sz w:val="24"/>
        </w:rPr>
      </w:pPr>
      <w:r>
        <w:rPr>
          <w:rFonts w:ascii="微软雅黑" w:eastAsia="微软雅黑" w:hAnsi="微软雅黑" w:cs="微软雅黑" w:hint="eastAsia"/>
          <w:b/>
          <w:bCs/>
          <w:color w:val="000000"/>
          <w:kern w:val="0"/>
          <w:sz w:val="32"/>
          <w:szCs w:val="32"/>
          <w:lang w:eastAsia="zh-CN"/>
        </w:rPr>
        <w:t>两</w:t>
      </w:r>
      <w:r>
        <w:rPr>
          <w:rFonts w:ascii="微软雅黑" w:eastAsia="微软雅黑" w:hAnsi="微软雅黑" w:cs="微软雅黑" w:hint="eastAsia"/>
          <w:color w:val="000000"/>
          <w:sz w:val="24"/>
        </w:rPr>
        <w:t>个权威的知识产权国际保护管理机构是____和____。</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b/>
          <w:color w:val="00B050"/>
          <w:sz w:val="44"/>
          <w:szCs w:val="44"/>
        </w:rPr>
      </w:pPr>
      <w:r>
        <w:rPr>
          <w:rFonts w:ascii="微软雅黑" w:eastAsia="微软雅黑" w:hAnsi="微软雅黑" w:cs="微软雅黑" w:hint="eastAsia"/>
          <w:color w:val="FF0000"/>
          <w:sz w:val="24"/>
        </w:rPr>
        <w:t>世界知识产权组织(WIPO)；世界贸易组织(WTO)</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S</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000000"/>
          <w:sz w:val="24"/>
        </w:rPr>
      </w:pPr>
      <w:r>
        <w:rPr>
          <w:rFonts w:ascii="微软雅黑" w:eastAsia="微软雅黑" w:hAnsi="微软雅黑" w:cs="微软雅黑" w:hint="eastAsia"/>
          <w:b/>
          <w:bCs/>
          <w:color w:val="000000"/>
          <w:kern w:val="0"/>
          <w:sz w:val="32"/>
          <w:szCs w:val="32"/>
          <w:lang w:eastAsia="zh-CN"/>
        </w:rPr>
        <w:t>商</w:t>
      </w:r>
      <w:r>
        <w:rPr>
          <w:rFonts w:ascii="微软雅黑" w:eastAsia="微软雅黑" w:hAnsi="微软雅黑" w:cs="微软雅黑" w:hint="eastAsia"/>
          <w:color w:val="000000"/>
          <w:sz w:val="24"/>
          <w:lang w:eastAsia="zh-CN"/>
        </w:rPr>
        <w:t>标权的主要特征表现为_____、_____、_____。</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color w:val="FF0000"/>
          <w:sz w:val="24"/>
          <w:lang w:eastAsia="zh-CN"/>
        </w:rPr>
        <w:t>专有性、时间性、地域性</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000000"/>
          <w:sz w:val="24"/>
        </w:rPr>
      </w:pPr>
      <w:r>
        <w:rPr>
          <w:rFonts w:ascii="微软雅黑" w:eastAsia="微软雅黑" w:hAnsi="微软雅黑" w:cs="微软雅黑" w:hint="eastAsia"/>
          <w:b/>
          <w:bCs/>
          <w:color w:val="000000"/>
          <w:kern w:val="0"/>
          <w:sz w:val="32"/>
          <w:szCs w:val="32"/>
          <w:lang w:eastAsia="zh-CN"/>
        </w:rPr>
        <w:t>授</w:t>
      </w:r>
      <w:r>
        <w:rPr>
          <w:rFonts w:ascii="微软雅黑" w:eastAsia="微软雅黑" w:hAnsi="微软雅黑" w:cs="微软雅黑" w:hint="eastAsia"/>
          <w:color w:val="000000"/>
          <w:sz w:val="24"/>
          <w:lang w:eastAsia="zh-CN"/>
        </w:rPr>
        <w:t>予专利权的外观设计，应当同申请日以前在_____或者在_____的外观设计不相同或不相近似。</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b/>
          <w:color w:val="00B050"/>
          <w:sz w:val="44"/>
          <w:szCs w:val="44"/>
        </w:rPr>
      </w:pPr>
      <w:r>
        <w:rPr>
          <w:rFonts w:ascii="微软雅黑" w:eastAsia="微软雅黑" w:hAnsi="微软雅黑" w:cs="微软雅黑" w:hint="eastAsia"/>
          <w:color w:val="FF0000"/>
          <w:sz w:val="24"/>
          <w:lang w:eastAsia="zh-CN"/>
        </w:rPr>
        <w:t>国内外出版物上公开发表、国外公开使用过</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000000"/>
          <w:kern w:val="0"/>
          <w:sz w:val="24"/>
        </w:rPr>
      </w:pPr>
      <w:r>
        <w:rPr>
          <w:rFonts w:ascii="微软雅黑" w:eastAsia="微软雅黑" w:hAnsi="微软雅黑" w:cs="微软雅黑" w:hint="eastAsia"/>
          <w:b/>
          <w:color w:val="00B050"/>
          <w:sz w:val="44"/>
          <w:szCs w:val="44"/>
          <w:lang w:val="en-US" w:eastAsia="zh-CN"/>
        </w:rPr>
        <w:t>首字音序</w:t>
      </w:r>
      <w:r>
        <w:rPr>
          <w:rFonts w:ascii="微软雅黑" w:eastAsia="微软雅黑" w:hAnsi="微软雅黑" w:cs="微软雅黑" w:hint="eastAsia"/>
          <w:b/>
          <w:bCs/>
          <w:i w:val="0"/>
          <w:iCs w:val="0"/>
          <w:color w:val="auto"/>
          <w:kern w:val="0"/>
          <w:sz w:val="44"/>
          <w:szCs w:val="44"/>
          <w:u w:val="none"/>
          <w:lang w:val="en-US" w:eastAsia="zh-CN" w:bidi="ar"/>
        </w:rPr>
        <w:t>W</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000000"/>
          <w:sz w:val="24"/>
        </w:rPr>
      </w:pPr>
      <w:r>
        <w:rPr>
          <w:rFonts w:ascii="微软雅黑" w:eastAsia="微软雅黑" w:hAnsi="微软雅黑" w:cs="微软雅黑" w:hint="eastAsia"/>
          <w:b/>
          <w:bCs/>
          <w:color w:val="000000"/>
          <w:kern w:val="0"/>
          <w:sz w:val="32"/>
          <w:szCs w:val="32"/>
          <w:lang w:eastAsia="zh-CN"/>
        </w:rPr>
        <w:t>我</w:t>
      </w:r>
      <w:r>
        <w:rPr>
          <w:rFonts w:ascii="微软雅黑" w:eastAsia="微软雅黑" w:hAnsi="微软雅黑" w:cs="微软雅黑" w:hint="eastAsia"/>
          <w:color w:val="000000"/>
          <w:sz w:val="24"/>
          <w:lang w:eastAsia="zh-CN"/>
        </w:rPr>
        <w:t>国</w:t>
      </w:r>
      <w:r>
        <w:rPr>
          <w:rFonts w:ascii="微软雅黑" w:eastAsia="微软雅黑" w:hAnsi="微软雅黑" w:cs="微软雅黑" w:hint="eastAsia"/>
          <w:b/>
          <w:bCs/>
          <w:color w:val="0000FF"/>
          <w:sz w:val="24"/>
          <w:lang w:eastAsia="zh-CN"/>
        </w:rPr>
        <w:t>对商标专用权</w:t>
      </w:r>
      <w:r>
        <w:rPr>
          <w:rFonts w:ascii="微软雅黑" w:eastAsia="微软雅黑" w:hAnsi="微软雅黑" w:cs="微软雅黑" w:hint="eastAsia"/>
          <w:color w:val="000000"/>
          <w:sz w:val="24"/>
          <w:lang w:eastAsia="zh-CN"/>
        </w:rPr>
        <w:t>的保护主要有_____和_____两种方式。</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color w:val="FF0000"/>
          <w:sz w:val="24"/>
          <w:lang w:eastAsia="zh-CN"/>
        </w:rPr>
        <w:t>行政保护；司法保护</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000000"/>
          <w:sz w:val="24"/>
        </w:rPr>
      </w:pPr>
      <w:r>
        <w:rPr>
          <w:rFonts w:ascii="微软雅黑" w:eastAsia="微软雅黑" w:hAnsi="微软雅黑" w:cs="微软雅黑" w:hint="eastAsia"/>
          <w:b/>
          <w:bCs/>
          <w:color w:val="000000"/>
          <w:kern w:val="0"/>
          <w:sz w:val="32"/>
          <w:szCs w:val="32"/>
          <w:lang w:eastAsia="zh-CN"/>
        </w:rPr>
        <w:t>我</w:t>
      </w:r>
      <w:r>
        <w:rPr>
          <w:rFonts w:ascii="微软雅黑" w:eastAsia="微软雅黑" w:hAnsi="微软雅黑" w:cs="微软雅黑" w:hint="eastAsia"/>
          <w:color w:val="000000"/>
          <w:sz w:val="24"/>
          <w:lang w:eastAsia="zh-CN"/>
        </w:rPr>
        <w:t>国</w:t>
      </w:r>
      <w:r>
        <w:rPr>
          <w:rFonts w:ascii="微软雅黑" w:eastAsia="微软雅黑" w:hAnsi="微软雅黑" w:cs="微软雅黑" w:hint="eastAsia"/>
          <w:color w:val="000000"/>
          <w:sz w:val="24"/>
        </w:rPr>
        <w:t>商标法</w:t>
      </w:r>
      <w:r>
        <w:rPr>
          <w:rFonts w:ascii="微软雅黑" w:eastAsia="微软雅黑" w:hAnsi="微软雅黑" w:cs="微软雅黑" w:hint="eastAsia"/>
          <w:b/>
          <w:bCs/>
          <w:color w:val="0000FF"/>
          <w:sz w:val="24"/>
          <w:lang w:eastAsia="zh-CN"/>
        </w:rPr>
        <w:t>对商标注册原则</w:t>
      </w:r>
      <w:r>
        <w:rPr>
          <w:rFonts w:ascii="微软雅黑" w:eastAsia="微软雅黑" w:hAnsi="微软雅黑" w:cs="微软雅黑" w:hint="eastAsia"/>
          <w:color w:val="000000"/>
          <w:sz w:val="24"/>
        </w:rPr>
        <w:t>采用的是____和____相结合的原则。</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color w:val="FF0000"/>
          <w:sz w:val="24"/>
        </w:rPr>
        <w:t>自愿注册；强制注册</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000000"/>
          <w:sz w:val="24"/>
        </w:rPr>
      </w:pPr>
      <w:r>
        <w:rPr>
          <w:rFonts w:ascii="微软雅黑" w:eastAsia="微软雅黑" w:hAnsi="微软雅黑" w:cs="微软雅黑" w:hint="eastAsia"/>
          <w:b/>
          <w:bCs/>
          <w:color w:val="000000"/>
          <w:kern w:val="0"/>
          <w:sz w:val="32"/>
          <w:szCs w:val="32"/>
          <w:lang w:eastAsia="zh-CN"/>
        </w:rPr>
        <w:t>我</w:t>
      </w:r>
      <w:r>
        <w:rPr>
          <w:rFonts w:ascii="微软雅黑" w:eastAsia="微软雅黑" w:hAnsi="微软雅黑" w:cs="微软雅黑" w:hint="eastAsia"/>
          <w:color w:val="000000"/>
          <w:sz w:val="24"/>
          <w:lang w:eastAsia="zh-CN"/>
        </w:rPr>
        <w:t>国商标法</w:t>
      </w:r>
      <w:r>
        <w:rPr>
          <w:rFonts w:ascii="微软雅黑" w:eastAsia="微软雅黑" w:hAnsi="微软雅黑" w:cs="微软雅黑" w:hint="eastAsia"/>
          <w:b/>
          <w:bCs/>
          <w:color w:val="0000FF"/>
          <w:sz w:val="24"/>
          <w:lang w:eastAsia="zh-CN"/>
        </w:rPr>
        <w:t>规定</w:t>
      </w:r>
      <w:r>
        <w:rPr>
          <w:rFonts w:ascii="微软雅黑" w:eastAsia="微软雅黑" w:hAnsi="微软雅黑" w:cs="微软雅黑" w:hint="eastAsia"/>
          <w:color w:val="000000"/>
          <w:sz w:val="24"/>
          <w:lang w:eastAsia="zh-CN"/>
        </w:rPr>
        <w:t>_____主管全国商标注册和管理工作。</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color w:val="FF0000"/>
          <w:sz w:val="24"/>
        </w:rPr>
        <w:t>国家工商行政管理总局商标局</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000000"/>
          <w:sz w:val="24"/>
        </w:rPr>
      </w:pPr>
      <w:r>
        <w:rPr>
          <w:rFonts w:ascii="微软雅黑" w:eastAsia="微软雅黑" w:hAnsi="微软雅黑" w:cs="微软雅黑" w:hint="eastAsia"/>
          <w:b/>
          <w:bCs/>
          <w:color w:val="000000"/>
          <w:kern w:val="0"/>
          <w:sz w:val="32"/>
          <w:szCs w:val="32"/>
          <w:lang w:eastAsia="zh-CN"/>
        </w:rPr>
        <w:t>我</w:t>
      </w:r>
      <w:r>
        <w:rPr>
          <w:rFonts w:ascii="微软雅黑" w:eastAsia="微软雅黑" w:hAnsi="微软雅黑" w:cs="微软雅黑" w:hint="eastAsia"/>
          <w:color w:val="000000"/>
          <w:sz w:val="24"/>
          <w:lang w:eastAsia="zh-CN"/>
        </w:rPr>
        <w:t>国商标法</w:t>
      </w:r>
      <w:r>
        <w:rPr>
          <w:rFonts w:ascii="微软雅黑" w:eastAsia="微软雅黑" w:hAnsi="微软雅黑" w:cs="微软雅黑" w:hint="eastAsia"/>
          <w:b/>
          <w:bCs/>
          <w:color w:val="0000FF"/>
          <w:sz w:val="24"/>
          <w:lang w:eastAsia="zh-CN"/>
        </w:rPr>
        <w:t>规定</w:t>
      </w:r>
      <w:r>
        <w:rPr>
          <w:rFonts w:ascii="微软雅黑" w:eastAsia="微软雅黑" w:hAnsi="微软雅黑" w:cs="微软雅黑" w:hint="eastAsia"/>
          <w:color w:val="000000"/>
          <w:sz w:val="24"/>
        </w:rPr>
        <w:t>，</w:t>
      </w:r>
      <w:r>
        <w:rPr>
          <w:rFonts w:ascii="微软雅黑" w:eastAsia="微软雅黑" w:hAnsi="微软雅黑" w:cs="微软雅黑" w:hint="eastAsia"/>
          <w:b/>
          <w:bCs/>
          <w:color w:val="000000"/>
          <w:sz w:val="24"/>
          <w:lang w:eastAsia="zh-CN"/>
        </w:rPr>
        <w:t>国家规定</w:t>
      </w:r>
      <w:r>
        <w:rPr>
          <w:rFonts w:ascii="微软雅黑" w:eastAsia="微软雅黑" w:hAnsi="微软雅黑" w:cs="微软雅黑" w:hint="eastAsia"/>
          <w:color w:val="000000"/>
          <w:sz w:val="24"/>
        </w:rPr>
        <w:t>必须使用注册商标的商品，必须申请____，未经____的，不得在市场销售。</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FF0000"/>
          <w:sz w:val="24"/>
        </w:rPr>
      </w:pPr>
      <w:r>
        <w:rPr>
          <w:rFonts w:ascii="微软雅黑" w:eastAsia="微软雅黑" w:hAnsi="微软雅黑" w:cs="微软雅黑" w:hint="eastAsia"/>
          <w:color w:val="FF0000"/>
          <w:sz w:val="24"/>
        </w:rPr>
        <w:t>商标注册；核准注册</w:t>
      </w:r>
    </w:p>
    <w:p>
      <w:pPr>
        <w:spacing w:line="0" w:lineRule="atLeast"/>
        <w:rPr>
          <w:rFonts w:ascii="微软雅黑" w:eastAsia="微软雅黑" w:hAnsi="微软雅黑" w:cs="微软雅黑" w:hint="eastAsia"/>
          <w:color w:val="000000"/>
          <w:sz w:val="24"/>
        </w:rPr>
      </w:pPr>
      <w:r>
        <w:rPr>
          <w:rFonts w:ascii="微软雅黑" w:eastAsia="微软雅黑" w:hAnsi="微软雅黑" w:cs="微软雅黑" w:hint="eastAsia"/>
          <w:b/>
          <w:bCs/>
          <w:color w:val="000000"/>
          <w:kern w:val="0"/>
          <w:sz w:val="32"/>
          <w:szCs w:val="32"/>
          <w:lang w:eastAsia="zh-CN"/>
        </w:rPr>
        <w:t>我</w:t>
      </w:r>
      <w:r>
        <w:rPr>
          <w:rFonts w:ascii="微软雅黑" w:eastAsia="微软雅黑" w:hAnsi="微软雅黑" w:cs="微软雅黑" w:hint="eastAsia"/>
          <w:color w:val="000000"/>
          <w:sz w:val="24"/>
          <w:lang w:eastAsia="zh-CN"/>
        </w:rPr>
        <w:t>国商标法</w:t>
      </w:r>
      <w:r>
        <w:rPr>
          <w:rFonts w:ascii="微软雅黑" w:eastAsia="微软雅黑" w:hAnsi="微软雅黑" w:cs="微软雅黑" w:hint="eastAsia"/>
          <w:b/>
          <w:bCs/>
          <w:color w:val="0000FF"/>
          <w:sz w:val="24"/>
          <w:lang w:eastAsia="zh-CN"/>
        </w:rPr>
        <w:t>规定</w:t>
      </w:r>
      <w:r>
        <w:rPr>
          <w:rFonts w:ascii="微软雅黑" w:eastAsia="微软雅黑" w:hAnsi="微软雅黑" w:cs="微软雅黑" w:hint="eastAsia"/>
          <w:color w:val="000000"/>
          <w:sz w:val="24"/>
        </w:rPr>
        <w:t>，</w:t>
      </w:r>
      <w:r>
        <w:rPr>
          <w:rFonts w:ascii="微软雅黑" w:eastAsia="微软雅黑" w:hAnsi="微软雅黑" w:cs="微软雅黑" w:hint="eastAsia"/>
          <w:b/>
          <w:bCs/>
          <w:color w:val="000000"/>
          <w:sz w:val="24"/>
          <w:lang w:eastAsia="zh-CN"/>
        </w:rPr>
        <w:t>注册商标</w:t>
      </w:r>
      <w:r>
        <w:rPr>
          <w:rFonts w:ascii="微软雅黑" w:eastAsia="微软雅黑" w:hAnsi="微软雅黑" w:cs="微软雅黑" w:hint="eastAsia"/>
          <w:color w:val="000000"/>
          <w:sz w:val="24"/>
        </w:rPr>
        <w:t>的有效期为____，自____之岛起计算。</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b/>
          <w:bCs/>
          <w:color w:val="000000"/>
          <w:kern w:val="0"/>
          <w:sz w:val="32"/>
          <w:szCs w:val="32"/>
        </w:rPr>
      </w:pPr>
      <w:r>
        <w:rPr>
          <w:rFonts w:ascii="微软雅黑" w:eastAsia="微软雅黑" w:hAnsi="微软雅黑" w:cs="微软雅黑" w:hint="eastAsia"/>
          <w:color w:val="FF0000"/>
          <w:sz w:val="24"/>
        </w:rPr>
        <w:t>10年；核准注册</w:t>
      </w:r>
    </w:p>
    <w:p>
      <w:pPr>
        <w:keepNext w:val="0"/>
        <w:keepLines w:val="0"/>
        <w:pageBreakBefore w:val="0"/>
        <w:widowControl w:val="0"/>
        <w:kinsoku/>
        <w:wordWrap/>
        <w:overflowPunct/>
        <w:topLinePunct w:val="0"/>
        <w:autoSpaceDE/>
        <w:autoSpaceDN/>
        <w:bidi w:val="0"/>
        <w:adjustRightInd/>
        <w:snapToGrid/>
        <w:spacing w:line="0" w:lineRule="atLeast"/>
        <w:textAlignment w:val="auto"/>
        <w:rPr>
          <w:rFonts w:ascii="微软雅黑" w:eastAsia="微软雅黑" w:hAnsi="微软雅黑" w:cs="微软雅黑" w:hint="eastAsia"/>
          <w:color w:val="000000"/>
          <w:sz w:val="24"/>
        </w:rPr>
      </w:pPr>
      <w:r>
        <w:rPr>
          <w:rFonts w:ascii="微软雅黑" w:eastAsia="微软雅黑" w:hAnsi="微软雅黑" w:cs="微软雅黑" w:hint="eastAsia"/>
          <w:b/>
          <w:bCs/>
          <w:color w:val="000000"/>
          <w:kern w:val="0"/>
          <w:sz w:val="32"/>
          <w:szCs w:val="32"/>
          <w:lang w:eastAsia="zh-CN"/>
        </w:rPr>
        <w:t>我</w:t>
      </w:r>
      <w:r>
        <w:rPr>
          <w:rFonts w:ascii="微软雅黑" w:eastAsia="微软雅黑" w:hAnsi="微软雅黑" w:cs="微软雅黑" w:hint="eastAsia"/>
          <w:color w:val="000000"/>
          <w:sz w:val="24"/>
          <w:lang w:eastAsia="zh-CN"/>
        </w:rPr>
        <w:t>国</w:t>
      </w:r>
      <w:r>
        <w:rPr>
          <w:rFonts w:ascii="微软雅黑" w:eastAsia="微软雅黑" w:hAnsi="微软雅黑" w:cs="微软雅黑" w:hint="eastAsia"/>
          <w:b/>
          <w:bCs/>
          <w:color w:val="0000FF"/>
          <w:sz w:val="24"/>
          <w:lang w:eastAsia="zh-CN"/>
        </w:rPr>
        <w:t>专利法规定</w:t>
      </w:r>
      <w:r>
        <w:rPr>
          <w:rFonts w:ascii="微软雅黑" w:eastAsia="微软雅黑" w:hAnsi="微软雅黑" w:cs="微软雅黑" w:hint="eastAsia"/>
          <w:color w:val="000000"/>
          <w:sz w:val="24"/>
        </w:rPr>
        <w:t>，</w:t>
      </w:r>
      <w:r>
        <w:rPr>
          <w:rFonts w:ascii="微软雅黑" w:eastAsia="微软雅黑" w:hAnsi="微软雅黑" w:cs="微软雅黑" w:hint="eastAsia"/>
          <w:b/>
          <w:bCs/>
          <w:color w:val="000000"/>
          <w:sz w:val="24"/>
        </w:rPr>
        <w:t>发明专利</w:t>
      </w:r>
      <w:r>
        <w:rPr>
          <w:rFonts w:ascii="微软雅黑" w:eastAsia="微软雅黑" w:hAnsi="微软雅黑" w:cs="微软雅黑" w:hint="eastAsia"/>
          <w:color w:val="000000"/>
          <w:sz w:val="24"/>
        </w:rPr>
        <w:t>的保护期限为____，自____起计算。</w:t>
      </w:r>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FF0000"/>
          <w:sz w:val="24"/>
        </w:rPr>
      </w:pPr>
      <w:r>
        <w:rPr>
          <w:rFonts w:ascii="微软雅黑" w:eastAsia="微软雅黑" w:hAnsi="微软雅黑" w:cs="微软雅黑" w:hint="eastAsia"/>
          <w:color w:val="FF0000"/>
          <w:sz w:val="24"/>
        </w:rPr>
        <w:t>20年；申请日</w:t>
      </w:r>
      <w:r>
        <w:rPr>
          <w:rFonts w:ascii="微软雅黑" w:eastAsia="微软雅黑" w:hAnsi="微软雅黑" w:cs="微软雅黑" w:hint="eastAsia"/>
          <w:color w:val="FF0000"/>
          <w:sz w:val="24"/>
        </w:rPr>
        <w:br/>
      </w:r>
      <w:r>
        <w:rPr>
          <w:rFonts w:ascii="微软雅黑" w:eastAsia="微软雅黑" w:hAnsi="微软雅黑" w:cs="微软雅黑" w:hint="eastAsia"/>
          <w:color w:val="FF000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https://d.book118.com/706135233132010103</w:t>
        </w:r>
      </w:hyperlink>
    </w:p>
    <w:p>
      <w:pPr>
        <w:keepNext w:val="0"/>
        <w:keepLines w:val="0"/>
        <w:pageBreakBefore w:val="0"/>
        <w:widowControl/>
        <w:kinsoku/>
        <w:wordWrap/>
        <w:overflowPunct/>
        <w:topLinePunct w:val="0"/>
        <w:autoSpaceDE/>
        <w:autoSpaceDN/>
        <w:bidi w:val="0"/>
        <w:adjustRightInd/>
        <w:snapToGrid/>
        <w:spacing w:line="0" w:lineRule="atLeast"/>
        <w:rPr>
          <w:rFonts w:ascii="微软雅黑" w:eastAsia="微软雅黑" w:hAnsi="微软雅黑" w:cs="微软雅黑" w:hint="eastAsia"/>
          <w:color w:val="FF0000"/>
          <w:sz w:val="24"/>
        </w:rPr>
      </w:pPr>
    </w:p>
    <w:sectPr>
      <w:footerReference w:type="even" r:id="rId37"/>
      <w:footerReference w:type="default" r:id="rId38"/>
      <w:type w:val="nextPage"/>
      <w:pgSz w:w="11906" w:h="16838"/>
      <w:pgMar w:top="567" w:right="567" w:bottom="567" w:left="567" w:header="851" w:footer="992" w:gutter="0"/>
      <w:pgNumType w:start="17"/>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pPr>
      <w:pStyle w:val="Footer"/>
      <w:tabs>
        <w:tab w:val="center" w:pos="4153"/>
        <w:tab w:val="right" w:pos="8306"/>
      </w:tabs>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15</w:t>
    </w:r>
    <w:r>
      <w:rPr>
        <w:rStyle w:val="PageNumber"/>
      </w:rPr>
      <w:fldChar w:fldCharType="end"/>
    </w:r>
  </w:p>
  <w:p>
    <w:pPr>
      <w:pStyle w:val="Footer"/>
      <w:tabs>
        <w:tab w:val="center" w:pos="4153"/>
        <w:tab w:val="right" w:pos="8306"/>
      </w:tabs>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16</w:t>
    </w:r>
    <w:r>
      <w:rPr>
        <w:rStyle w:val="PageNumber"/>
      </w:rPr>
      <w:fldChar w:fldCharType="end"/>
    </w:r>
  </w:p>
  <w:p>
    <w:pPr>
      <w:pStyle w:val="Footer"/>
      <w:tabs>
        <w:tab w:val="center" w:pos="4153"/>
        <w:tab w:val="right" w:pos="8306"/>
      </w:tabs>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17</w:t>
    </w:r>
    <w:r>
      <w:rPr>
        <w:rStyle w:val="PageNumber"/>
      </w:rPr>
      <w:fldChar w:fldCharType="end"/>
    </w:r>
  </w:p>
  <w:p>
    <w:pPr>
      <w:pStyle w:val="Footer"/>
      <w:tabs>
        <w:tab w:val="center" w:pos="4153"/>
        <w:tab w:val="right" w:pos="8306"/>
      </w:tabs>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6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50EB1"/>
    <w:rsid w:val="00014974"/>
    <w:rsid w:val="000163FE"/>
    <w:rsid w:val="00020DA2"/>
    <w:rsid w:val="0004066B"/>
    <w:rsid w:val="00042BDC"/>
    <w:rsid w:val="00047EED"/>
    <w:rsid w:val="00057A83"/>
    <w:rsid w:val="00065A58"/>
    <w:rsid w:val="00065ABF"/>
    <w:rsid w:val="000839F3"/>
    <w:rsid w:val="000A6D12"/>
    <w:rsid w:val="000A70E9"/>
    <w:rsid w:val="000B6A02"/>
    <w:rsid w:val="000C4D73"/>
    <w:rsid w:val="000D3D80"/>
    <w:rsid w:val="000E61B9"/>
    <w:rsid w:val="000F7F9F"/>
    <w:rsid w:val="00124C8A"/>
    <w:rsid w:val="00154390"/>
    <w:rsid w:val="001644AE"/>
    <w:rsid w:val="001659A1"/>
    <w:rsid w:val="0017496C"/>
    <w:rsid w:val="00182080"/>
    <w:rsid w:val="001C12C0"/>
    <w:rsid w:val="001D70B3"/>
    <w:rsid w:val="001F3B55"/>
    <w:rsid w:val="00201EBA"/>
    <w:rsid w:val="00202DE3"/>
    <w:rsid w:val="00223FF7"/>
    <w:rsid w:val="00285010"/>
    <w:rsid w:val="00296EB8"/>
    <w:rsid w:val="002B3876"/>
    <w:rsid w:val="002C2DDF"/>
    <w:rsid w:val="002C6C7C"/>
    <w:rsid w:val="003024EB"/>
    <w:rsid w:val="00302930"/>
    <w:rsid w:val="0031679F"/>
    <w:rsid w:val="00330F49"/>
    <w:rsid w:val="00352F50"/>
    <w:rsid w:val="003679CD"/>
    <w:rsid w:val="003908BC"/>
    <w:rsid w:val="003A2052"/>
    <w:rsid w:val="003A44C4"/>
    <w:rsid w:val="003D1D1C"/>
    <w:rsid w:val="003E64A9"/>
    <w:rsid w:val="00456336"/>
    <w:rsid w:val="00464283"/>
    <w:rsid w:val="00483DB8"/>
    <w:rsid w:val="004A1E84"/>
    <w:rsid w:val="004A27C9"/>
    <w:rsid w:val="004B0481"/>
    <w:rsid w:val="004C1795"/>
    <w:rsid w:val="004C1897"/>
    <w:rsid w:val="004C5F89"/>
    <w:rsid w:val="004C758A"/>
    <w:rsid w:val="004E2923"/>
    <w:rsid w:val="0050590C"/>
    <w:rsid w:val="00521CBF"/>
    <w:rsid w:val="00522102"/>
    <w:rsid w:val="0054122D"/>
    <w:rsid w:val="005456B7"/>
    <w:rsid w:val="00556F1A"/>
    <w:rsid w:val="00565CC2"/>
    <w:rsid w:val="00571284"/>
    <w:rsid w:val="0058333B"/>
    <w:rsid w:val="0059396A"/>
    <w:rsid w:val="005A07C2"/>
    <w:rsid w:val="005A6A2F"/>
    <w:rsid w:val="005B116B"/>
    <w:rsid w:val="005B5BFC"/>
    <w:rsid w:val="005B728B"/>
    <w:rsid w:val="005D5080"/>
    <w:rsid w:val="005E41BA"/>
    <w:rsid w:val="005E6FD0"/>
    <w:rsid w:val="00621DC3"/>
    <w:rsid w:val="00625E84"/>
    <w:rsid w:val="00635DC9"/>
    <w:rsid w:val="00640406"/>
    <w:rsid w:val="006405E2"/>
    <w:rsid w:val="00650A0D"/>
    <w:rsid w:val="00666596"/>
    <w:rsid w:val="00681026"/>
    <w:rsid w:val="00684C26"/>
    <w:rsid w:val="00685671"/>
    <w:rsid w:val="006C4666"/>
    <w:rsid w:val="006F7D59"/>
    <w:rsid w:val="00706A4C"/>
    <w:rsid w:val="00725E10"/>
    <w:rsid w:val="00745DE9"/>
    <w:rsid w:val="0074670D"/>
    <w:rsid w:val="00750EE8"/>
    <w:rsid w:val="00752F81"/>
    <w:rsid w:val="0075459D"/>
    <w:rsid w:val="00761C3A"/>
    <w:rsid w:val="007C0283"/>
    <w:rsid w:val="007D6467"/>
    <w:rsid w:val="007E2538"/>
    <w:rsid w:val="007F04F0"/>
    <w:rsid w:val="00812F2C"/>
    <w:rsid w:val="00813A8A"/>
    <w:rsid w:val="00817001"/>
    <w:rsid w:val="0082039E"/>
    <w:rsid w:val="008217A9"/>
    <w:rsid w:val="00822CE1"/>
    <w:rsid w:val="00835775"/>
    <w:rsid w:val="008421B5"/>
    <w:rsid w:val="008667D3"/>
    <w:rsid w:val="00866AE9"/>
    <w:rsid w:val="008A18F8"/>
    <w:rsid w:val="008B189F"/>
    <w:rsid w:val="008B7A8E"/>
    <w:rsid w:val="008C0859"/>
    <w:rsid w:val="008C3E83"/>
    <w:rsid w:val="008D618E"/>
    <w:rsid w:val="008E2770"/>
    <w:rsid w:val="00901755"/>
    <w:rsid w:val="0092658E"/>
    <w:rsid w:val="0093547F"/>
    <w:rsid w:val="00940031"/>
    <w:rsid w:val="00975038"/>
    <w:rsid w:val="00975399"/>
    <w:rsid w:val="00977EA2"/>
    <w:rsid w:val="009823A2"/>
    <w:rsid w:val="00991127"/>
    <w:rsid w:val="009B6F1D"/>
    <w:rsid w:val="009C7831"/>
    <w:rsid w:val="009E2C0B"/>
    <w:rsid w:val="009F453D"/>
    <w:rsid w:val="009F53F5"/>
    <w:rsid w:val="009F7DB2"/>
    <w:rsid w:val="00A03DE3"/>
    <w:rsid w:val="00A07327"/>
    <w:rsid w:val="00A11BE8"/>
    <w:rsid w:val="00A16564"/>
    <w:rsid w:val="00A20356"/>
    <w:rsid w:val="00A21513"/>
    <w:rsid w:val="00A22D7E"/>
    <w:rsid w:val="00A31167"/>
    <w:rsid w:val="00A50EB1"/>
    <w:rsid w:val="00A72119"/>
    <w:rsid w:val="00A74512"/>
    <w:rsid w:val="00A91D3F"/>
    <w:rsid w:val="00A92BDD"/>
    <w:rsid w:val="00AC5FD6"/>
    <w:rsid w:val="00AC6FF7"/>
    <w:rsid w:val="00AD231A"/>
    <w:rsid w:val="00AD4137"/>
    <w:rsid w:val="00AD7FA4"/>
    <w:rsid w:val="00AE2F3A"/>
    <w:rsid w:val="00B37218"/>
    <w:rsid w:val="00B66206"/>
    <w:rsid w:val="00B72800"/>
    <w:rsid w:val="00B86D6E"/>
    <w:rsid w:val="00B92962"/>
    <w:rsid w:val="00BA5EEF"/>
    <w:rsid w:val="00C01876"/>
    <w:rsid w:val="00C03D03"/>
    <w:rsid w:val="00C1491B"/>
    <w:rsid w:val="00C21DDD"/>
    <w:rsid w:val="00C23E46"/>
    <w:rsid w:val="00C23F9B"/>
    <w:rsid w:val="00C32398"/>
    <w:rsid w:val="00C54510"/>
    <w:rsid w:val="00C56FBC"/>
    <w:rsid w:val="00C602D6"/>
    <w:rsid w:val="00CB0A98"/>
    <w:rsid w:val="00CC7C89"/>
    <w:rsid w:val="00CD4E79"/>
    <w:rsid w:val="00CE7B69"/>
    <w:rsid w:val="00D0092B"/>
    <w:rsid w:val="00D22AE2"/>
    <w:rsid w:val="00D27387"/>
    <w:rsid w:val="00D31702"/>
    <w:rsid w:val="00D8383D"/>
    <w:rsid w:val="00D9796B"/>
    <w:rsid w:val="00DA2BBF"/>
    <w:rsid w:val="00DA4F4F"/>
    <w:rsid w:val="00DF781A"/>
    <w:rsid w:val="00E00F52"/>
    <w:rsid w:val="00E07003"/>
    <w:rsid w:val="00E1516B"/>
    <w:rsid w:val="00E43C87"/>
    <w:rsid w:val="00E52667"/>
    <w:rsid w:val="00E547A1"/>
    <w:rsid w:val="00E630E7"/>
    <w:rsid w:val="00E97094"/>
    <w:rsid w:val="00EA7FD3"/>
    <w:rsid w:val="00EB3479"/>
    <w:rsid w:val="00EB5028"/>
    <w:rsid w:val="00EC7987"/>
    <w:rsid w:val="00ED2FF9"/>
    <w:rsid w:val="00EF7CC1"/>
    <w:rsid w:val="00F01C5C"/>
    <w:rsid w:val="00F05580"/>
    <w:rsid w:val="00F217B4"/>
    <w:rsid w:val="00F30CD8"/>
    <w:rsid w:val="00F40AF4"/>
    <w:rsid w:val="00F726E4"/>
    <w:rsid w:val="00F8018A"/>
    <w:rsid w:val="00FA4A2B"/>
    <w:rsid w:val="00FC0701"/>
    <w:rsid w:val="00FD7A0C"/>
    <w:rsid w:val="00FE401C"/>
    <w:rsid w:val="00FF222D"/>
    <w:rsid w:val="016120FE"/>
    <w:rsid w:val="01E80A81"/>
    <w:rsid w:val="038D7562"/>
    <w:rsid w:val="040668D4"/>
    <w:rsid w:val="05203638"/>
    <w:rsid w:val="0572665B"/>
    <w:rsid w:val="057D6351"/>
    <w:rsid w:val="05E7384C"/>
    <w:rsid w:val="061834A6"/>
    <w:rsid w:val="065A1D10"/>
    <w:rsid w:val="0662564C"/>
    <w:rsid w:val="07053891"/>
    <w:rsid w:val="09894B90"/>
    <w:rsid w:val="09A40970"/>
    <w:rsid w:val="09AE1EBE"/>
    <w:rsid w:val="0A7D6482"/>
    <w:rsid w:val="0AF3644E"/>
    <w:rsid w:val="0B1E3820"/>
    <w:rsid w:val="0C665B82"/>
    <w:rsid w:val="0D242541"/>
    <w:rsid w:val="0D645742"/>
    <w:rsid w:val="0E4157EC"/>
    <w:rsid w:val="0F7E7283"/>
    <w:rsid w:val="10290B8B"/>
    <w:rsid w:val="108D7DC6"/>
    <w:rsid w:val="10B30F68"/>
    <w:rsid w:val="10CA6968"/>
    <w:rsid w:val="10E05831"/>
    <w:rsid w:val="10E34E12"/>
    <w:rsid w:val="12635200"/>
    <w:rsid w:val="129C4650"/>
    <w:rsid w:val="15B21939"/>
    <w:rsid w:val="172E7506"/>
    <w:rsid w:val="1798507A"/>
    <w:rsid w:val="17F92A0B"/>
    <w:rsid w:val="18AD1606"/>
    <w:rsid w:val="193A4DCD"/>
    <w:rsid w:val="1A953F46"/>
    <w:rsid w:val="1CAB6F69"/>
    <w:rsid w:val="1D62071D"/>
    <w:rsid w:val="1DFB376C"/>
    <w:rsid w:val="1E4701AB"/>
    <w:rsid w:val="21D74292"/>
    <w:rsid w:val="21E714F7"/>
    <w:rsid w:val="22804172"/>
    <w:rsid w:val="22C40981"/>
    <w:rsid w:val="244D6157"/>
    <w:rsid w:val="267F64B9"/>
    <w:rsid w:val="26C51673"/>
    <w:rsid w:val="29F261F8"/>
    <w:rsid w:val="29F7669E"/>
    <w:rsid w:val="2AA07E80"/>
    <w:rsid w:val="2AF8670F"/>
    <w:rsid w:val="2BDD7F6F"/>
    <w:rsid w:val="2C49186E"/>
    <w:rsid w:val="2C9212ED"/>
    <w:rsid w:val="2CFF0719"/>
    <w:rsid w:val="2DBD58A5"/>
    <w:rsid w:val="2DC14652"/>
    <w:rsid w:val="2FAA58D2"/>
    <w:rsid w:val="303C2E22"/>
    <w:rsid w:val="30B26121"/>
    <w:rsid w:val="30DE2E91"/>
    <w:rsid w:val="315B4CBF"/>
    <w:rsid w:val="338246ED"/>
    <w:rsid w:val="33870B01"/>
    <w:rsid w:val="33B76DB5"/>
    <w:rsid w:val="35426ED7"/>
    <w:rsid w:val="35F52166"/>
    <w:rsid w:val="364E5E12"/>
    <w:rsid w:val="366710C5"/>
    <w:rsid w:val="36B37FA6"/>
    <w:rsid w:val="36BE339C"/>
    <w:rsid w:val="37444CB6"/>
    <w:rsid w:val="3793276A"/>
    <w:rsid w:val="37A21954"/>
    <w:rsid w:val="37EC1976"/>
    <w:rsid w:val="38466530"/>
    <w:rsid w:val="389D14F6"/>
    <w:rsid w:val="3AB8257B"/>
    <w:rsid w:val="3B0C3AFB"/>
    <w:rsid w:val="3B426122"/>
    <w:rsid w:val="3CCC7C66"/>
    <w:rsid w:val="3E71234B"/>
    <w:rsid w:val="3F3F4ABD"/>
    <w:rsid w:val="409F4195"/>
    <w:rsid w:val="40B30E83"/>
    <w:rsid w:val="4259700D"/>
    <w:rsid w:val="42744E74"/>
    <w:rsid w:val="44704A5C"/>
    <w:rsid w:val="44EC46E6"/>
    <w:rsid w:val="454C5443"/>
    <w:rsid w:val="457E350F"/>
    <w:rsid w:val="46E60548"/>
    <w:rsid w:val="46EA5049"/>
    <w:rsid w:val="47305A39"/>
    <w:rsid w:val="482029D7"/>
    <w:rsid w:val="487104C3"/>
    <w:rsid w:val="48983AA4"/>
    <w:rsid w:val="4A3A2320"/>
    <w:rsid w:val="4A7140CA"/>
    <w:rsid w:val="4BA34010"/>
    <w:rsid w:val="4CDE5AEF"/>
    <w:rsid w:val="4D8B0861"/>
    <w:rsid w:val="4DE847FD"/>
    <w:rsid w:val="4E4B3EEE"/>
    <w:rsid w:val="4FB222C2"/>
    <w:rsid w:val="50363C91"/>
    <w:rsid w:val="50AA4D17"/>
    <w:rsid w:val="517B5710"/>
    <w:rsid w:val="52720F22"/>
    <w:rsid w:val="52C6187C"/>
    <w:rsid w:val="533D505A"/>
    <w:rsid w:val="546377D4"/>
    <w:rsid w:val="55363AB8"/>
    <w:rsid w:val="55DD452F"/>
    <w:rsid w:val="5934562A"/>
    <w:rsid w:val="59481CD8"/>
    <w:rsid w:val="5ABA6833"/>
    <w:rsid w:val="5BDB5D51"/>
    <w:rsid w:val="5BEE535F"/>
    <w:rsid w:val="5CB77792"/>
    <w:rsid w:val="5D6B2F04"/>
    <w:rsid w:val="5FCC3BB2"/>
    <w:rsid w:val="5FD9448D"/>
    <w:rsid w:val="60156862"/>
    <w:rsid w:val="60295975"/>
    <w:rsid w:val="62C15BC8"/>
    <w:rsid w:val="636805AA"/>
    <w:rsid w:val="6380341F"/>
    <w:rsid w:val="643A53A7"/>
    <w:rsid w:val="64F15436"/>
    <w:rsid w:val="65927D65"/>
    <w:rsid w:val="668A1B17"/>
    <w:rsid w:val="66ED5774"/>
    <w:rsid w:val="67C038AA"/>
    <w:rsid w:val="680227E3"/>
    <w:rsid w:val="681A1DB6"/>
    <w:rsid w:val="68452603"/>
    <w:rsid w:val="68EE0BBF"/>
    <w:rsid w:val="690B0884"/>
    <w:rsid w:val="690F4719"/>
    <w:rsid w:val="692D355C"/>
    <w:rsid w:val="6994393A"/>
    <w:rsid w:val="6A440E91"/>
    <w:rsid w:val="6ABF7AA8"/>
    <w:rsid w:val="6AEB70B9"/>
    <w:rsid w:val="6C0C309D"/>
    <w:rsid w:val="6E876351"/>
    <w:rsid w:val="6E972ABE"/>
    <w:rsid w:val="6EAA26BC"/>
    <w:rsid w:val="70F162FD"/>
    <w:rsid w:val="71E24ED2"/>
    <w:rsid w:val="738642C8"/>
    <w:rsid w:val="73B10D33"/>
    <w:rsid w:val="740B037A"/>
    <w:rsid w:val="741E68C7"/>
    <w:rsid w:val="74887696"/>
    <w:rsid w:val="756677F3"/>
    <w:rsid w:val="7836253A"/>
    <w:rsid w:val="78836DD1"/>
    <w:rsid w:val="789B6AAF"/>
    <w:rsid w:val="78D0113A"/>
    <w:rsid w:val="78EA79E3"/>
    <w:rsid w:val="7ADB388A"/>
    <w:rsid w:val="7CBF6753"/>
    <w:rsid w:val="7F7D610B"/>
  </w:rsids>
  <w:docVars>
    <w:docVar w:name="commondata" w:val="eyJoZGlkIjoiYTExZDg3ZWI2YjZmMjA0MWM0MWJiMjBlMDRkNjM2OW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footer" Target="footer31.xml" /><Relationship Id="rId35" Type="http://schemas.openxmlformats.org/officeDocument/2006/relationships/footer" Target="footer32.xml" /><Relationship Id="rId36" Type="http://schemas.openxmlformats.org/officeDocument/2006/relationships/hyperlink" Target="https://d.book118.com/706135233132010103" TargetMode="External" /><Relationship Id="rId37" Type="http://schemas.openxmlformats.org/officeDocument/2006/relationships/footer" Target="footer33.xml" /><Relationship Id="rId38" Type="http://schemas.openxmlformats.org/officeDocument/2006/relationships/footer" Target="footer34.xml" /><Relationship Id="rId39" Type="http://schemas.openxmlformats.org/officeDocument/2006/relationships/theme" Target="theme/theme1.xml" /><Relationship Id="rId4" Type="http://schemas.openxmlformats.org/officeDocument/2006/relationships/footer" Target="footer1.xml" /><Relationship Id="rId40" Type="http://schemas.openxmlformats.org/officeDocument/2006/relationships/styles" Target="styles.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5410</Words>
  <Characters>6019</Characters>
  <Application>Microsoft Office Word</Application>
  <DocSecurity>0</DocSecurity>
  <Lines>90</Lines>
  <Paragraphs>25</Paragraphs>
  <ScaleCrop>false</ScaleCrop>
  <Company>MC SYSTEM</Company>
  <LinksUpToDate>false</LinksUpToDate>
  <CharactersWithSpaces>6025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试卷代号：1001</dc:title>
  <dc:creator>qq</dc:creator>
  <cp:lastModifiedBy>马全力</cp:lastModifiedBy>
  <cp:revision>64</cp:revision>
  <dcterms:created xsi:type="dcterms:W3CDTF">2016-03-31T02:10:00Z</dcterms:created>
  <dcterms:modified xsi:type="dcterms:W3CDTF">2024-03-20T03:02:44Z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DA57F98B76D94E4396CA2380FB5457EE_12</vt:lpwstr>
  </property>
  <property fmtid="{D5CDD505-2E9C-101B-9397-08002B2CF9AE}" pid="3" name="KSOProductBuildVer">
    <vt:lpwstr>2052-12.1.0.16412</vt:lpwstr>
  </property>
</Properties>
</file>