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金属材料结构件项目规划设计方案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71" w:history="1">
        <w:r>
          <w:rPr>
            <w:rFonts w:ascii="仿宋" w:eastAsia="仿宋" w:hAnsi="仿宋" w:cs="仿宋" w:hint="eastAsia"/>
            <w:lang w:eastAsia="zh-CN"/>
          </w:rPr>
          <w:t>前言</w:t>
        </w:r>
        <w:r>
          <w:tab/>
        </w:r>
        <w:r>
          <w:fldChar w:fldCharType="begin"/>
        </w:r>
        <w:r>
          <w:instrText xml:space="preserve"> PAGEREF _Toc14971 \h </w:instrText>
        </w:r>
        <w:r>
          <w:fldChar w:fldCharType="separate"/>
        </w:r>
        <w:r>
          <w:t>3</w:t>
        </w:r>
        <w:r>
          <w:fldChar w:fldCharType="end"/>
        </w:r>
      </w:hyperlink>
    </w:p>
    <w:p>
      <w:pPr>
        <w:pStyle w:val="TOC1"/>
        <w:tabs>
          <w:tab w:val="right" w:leader="dot" w:pos="8306"/>
        </w:tabs>
      </w:pPr>
      <w:hyperlink w:anchor="_Toc15419" w:history="1">
        <w:r>
          <w:rPr>
            <w:rFonts w:ascii="仿宋" w:eastAsia="仿宋" w:hAnsi="仿宋" w:cs="仿宋" w:hint="eastAsia"/>
            <w:lang w:eastAsia="zh-CN"/>
          </w:rPr>
          <w:t>一、金属材料结构件项目可持续发展</w:t>
        </w:r>
        <w:r>
          <w:tab/>
        </w:r>
        <w:r>
          <w:fldChar w:fldCharType="begin"/>
        </w:r>
        <w:r>
          <w:instrText xml:space="preserve"> PAGEREF _Toc15419 \h </w:instrText>
        </w:r>
        <w:r>
          <w:fldChar w:fldCharType="separate"/>
        </w:r>
        <w:r>
          <w:t>3</w:t>
        </w:r>
        <w:r>
          <w:fldChar w:fldCharType="end"/>
        </w:r>
      </w:hyperlink>
    </w:p>
    <w:p>
      <w:pPr>
        <w:pStyle w:val="TOC2"/>
        <w:tabs>
          <w:tab w:val="right" w:leader="dot" w:pos="8306"/>
        </w:tabs>
      </w:pPr>
      <w:hyperlink w:anchor="_Toc9581" w:history="1">
        <w:r>
          <w:rPr>
            <w:rFonts w:ascii="仿宋" w:eastAsia="仿宋" w:hAnsi="仿宋" w:cs="仿宋" w:hint="eastAsia"/>
            <w:lang w:eastAsia="zh-CN"/>
          </w:rPr>
          <w:t>(一)、可持续战略与实践</w:t>
        </w:r>
        <w:r>
          <w:tab/>
        </w:r>
        <w:r>
          <w:fldChar w:fldCharType="begin"/>
        </w:r>
        <w:r>
          <w:instrText xml:space="preserve"> PAGEREF _Toc9581 \h </w:instrText>
        </w:r>
        <w:r>
          <w:fldChar w:fldCharType="separate"/>
        </w:r>
        <w:r>
          <w:t>3</w:t>
        </w:r>
        <w:r>
          <w:fldChar w:fldCharType="end"/>
        </w:r>
      </w:hyperlink>
    </w:p>
    <w:p>
      <w:pPr>
        <w:pStyle w:val="TOC2"/>
        <w:tabs>
          <w:tab w:val="right" w:leader="dot" w:pos="8306"/>
        </w:tabs>
      </w:pPr>
      <w:hyperlink w:anchor="_Toc4150" w:history="1">
        <w:r>
          <w:rPr>
            <w:rFonts w:ascii="仿宋" w:eastAsia="仿宋" w:hAnsi="仿宋" w:cs="仿宋" w:hint="eastAsia"/>
            <w:lang w:eastAsia="zh-CN"/>
          </w:rPr>
          <w:t>(二)、环保与社会责任</w:t>
        </w:r>
        <w:r>
          <w:tab/>
        </w:r>
        <w:r>
          <w:fldChar w:fldCharType="begin"/>
        </w:r>
        <w:r>
          <w:instrText xml:space="preserve"> PAGEREF _Toc4150 \h </w:instrText>
        </w:r>
        <w:r>
          <w:fldChar w:fldCharType="separate"/>
        </w:r>
        <w:r>
          <w:t>4</w:t>
        </w:r>
        <w:r>
          <w:fldChar w:fldCharType="end"/>
        </w:r>
      </w:hyperlink>
    </w:p>
    <w:p>
      <w:pPr>
        <w:pStyle w:val="TOC1"/>
        <w:tabs>
          <w:tab w:val="right" w:leader="dot" w:pos="8306"/>
        </w:tabs>
      </w:pPr>
      <w:hyperlink w:anchor="_Toc18353" w:history="1">
        <w:r>
          <w:rPr>
            <w:rFonts w:ascii="仿宋" w:eastAsia="仿宋" w:hAnsi="仿宋" w:cs="仿宋" w:hint="eastAsia"/>
            <w:lang w:eastAsia="zh-CN"/>
          </w:rPr>
          <w:t>二、金属材料结构件项目选址可行性分析</w:t>
        </w:r>
        <w:r>
          <w:tab/>
        </w:r>
        <w:r>
          <w:fldChar w:fldCharType="begin"/>
        </w:r>
        <w:r>
          <w:instrText xml:space="preserve"> PAGEREF _Toc18353 \h </w:instrText>
        </w:r>
        <w:r>
          <w:fldChar w:fldCharType="separate"/>
        </w:r>
        <w:r>
          <w:t>5</w:t>
        </w:r>
        <w:r>
          <w:fldChar w:fldCharType="end"/>
        </w:r>
      </w:hyperlink>
    </w:p>
    <w:p>
      <w:pPr>
        <w:pStyle w:val="TOC2"/>
        <w:tabs>
          <w:tab w:val="right" w:leader="dot" w:pos="8306"/>
        </w:tabs>
      </w:pPr>
      <w:hyperlink w:anchor="_Toc14574" w:history="1">
        <w:r>
          <w:rPr>
            <w:rFonts w:ascii="仿宋" w:eastAsia="仿宋" w:hAnsi="仿宋" w:cs="仿宋" w:hint="eastAsia"/>
            <w:lang w:eastAsia="zh-CN"/>
          </w:rPr>
          <w:t>(一)、金属材料结构件项目选址</w:t>
        </w:r>
        <w:r>
          <w:tab/>
        </w:r>
        <w:r>
          <w:fldChar w:fldCharType="begin"/>
        </w:r>
        <w:r>
          <w:instrText xml:space="preserve"> PAGEREF _Toc14574 \h </w:instrText>
        </w:r>
        <w:r>
          <w:fldChar w:fldCharType="separate"/>
        </w:r>
        <w:r>
          <w:t>5</w:t>
        </w:r>
        <w:r>
          <w:fldChar w:fldCharType="end"/>
        </w:r>
      </w:hyperlink>
    </w:p>
    <w:p>
      <w:pPr>
        <w:pStyle w:val="TOC2"/>
        <w:tabs>
          <w:tab w:val="right" w:leader="dot" w:pos="8306"/>
        </w:tabs>
      </w:pPr>
      <w:hyperlink w:anchor="_Toc24733" w:history="1">
        <w:r>
          <w:rPr>
            <w:rFonts w:ascii="仿宋" w:eastAsia="仿宋" w:hAnsi="仿宋" w:cs="仿宋" w:hint="eastAsia"/>
            <w:lang w:eastAsia="zh-CN"/>
          </w:rPr>
          <w:t>(二)、用地控制指标</w:t>
        </w:r>
        <w:r>
          <w:tab/>
        </w:r>
        <w:r>
          <w:fldChar w:fldCharType="begin"/>
        </w:r>
        <w:r>
          <w:instrText xml:space="preserve"> PAGEREF _Toc24733 \h </w:instrText>
        </w:r>
        <w:r>
          <w:fldChar w:fldCharType="separate"/>
        </w:r>
        <w:r>
          <w:t>5</w:t>
        </w:r>
        <w:r>
          <w:fldChar w:fldCharType="end"/>
        </w:r>
      </w:hyperlink>
    </w:p>
    <w:p>
      <w:pPr>
        <w:pStyle w:val="TOC2"/>
        <w:tabs>
          <w:tab w:val="right" w:leader="dot" w:pos="8306"/>
        </w:tabs>
      </w:pPr>
      <w:hyperlink w:anchor="_Toc28683" w:history="1">
        <w:r>
          <w:rPr>
            <w:rFonts w:ascii="仿宋" w:eastAsia="仿宋" w:hAnsi="仿宋" w:cs="仿宋" w:hint="eastAsia"/>
            <w:lang w:eastAsia="zh-CN"/>
          </w:rPr>
          <w:t>(三)、节约用地措施</w:t>
        </w:r>
        <w:r>
          <w:tab/>
        </w:r>
        <w:r>
          <w:fldChar w:fldCharType="begin"/>
        </w:r>
        <w:r>
          <w:instrText xml:space="preserve"> PAGEREF _Toc28683 \h </w:instrText>
        </w:r>
        <w:r>
          <w:fldChar w:fldCharType="separate"/>
        </w:r>
        <w:r>
          <w:t>7</w:t>
        </w:r>
        <w:r>
          <w:fldChar w:fldCharType="end"/>
        </w:r>
      </w:hyperlink>
    </w:p>
    <w:p>
      <w:pPr>
        <w:pStyle w:val="TOC2"/>
        <w:tabs>
          <w:tab w:val="right" w:leader="dot" w:pos="8306"/>
        </w:tabs>
      </w:pPr>
      <w:hyperlink w:anchor="_Toc1083" w:history="1">
        <w:r>
          <w:rPr>
            <w:rFonts w:ascii="仿宋" w:eastAsia="仿宋" w:hAnsi="仿宋" w:cs="仿宋" w:hint="eastAsia"/>
            <w:lang w:eastAsia="zh-CN"/>
          </w:rPr>
          <w:t>(四)、总图布置方案</w:t>
        </w:r>
        <w:r>
          <w:tab/>
        </w:r>
        <w:r>
          <w:fldChar w:fldCharType="begin"/>
        </w:r>
        <w:r>
          <w:instrText xml:space="preserve"> PAGEREF _Toc1083 \h </w:instrText>
        </w:r>
        <w:r>
          <w:fldChar w:fldCharType="separate"/>
        </w:r>
        <w:r>
          <w:t>8</w:t>
        </w:r>
        <w:r>
          <w:fldChar w:fldCharType="end"/>
        </w:r>
      </w:hyperlink>
    </w:p>
    <w:p>
      <w:pPr>
        <w:pStyle w:val="TOC2"/>
        <w:tabs>
          <w:tab w:val="right" w:leader="dot" w:pos="8306"/>
        </w:tabs>
      </w:pPr>
      <w:hyperlink w:anchor="_Toc15981" w:history="1">
        <w:r>
          <w:rPr>
            <w:rFonts w:ascii="仿宋" w:eastAsia="仿宋" w:hAnsi="仿宋" w:cs="仿宋" w:hint="eastAsia"/>
            <w:lang w:eastAsia="zh-CN"/>
          </w:rPr>
          <w:t>(五)、选址综合评价</w:t>
        </w:r>
        <w:r>
          <w:tab/>
        </w:r>
        <w:r>
          <w:fldChar w:fldCharType="begin"/>
        </w:r>
        <w:r>
          <w:instrText xml:space="preserve"> PAGEREF _Toc15981 \h </w:instrText>
        </w:r>
        <w:r>
          <w:fldChar w:fldCharType="separate"/>
        </w:r>
        <w:r>
          <w:t>9</w:t>
        </w:r>
        <w:r>
          <w:fldChar w:fldCharType="end"/>
        </w:r>
      </w:hyperlink>
    </w:p>
    <w:p>
      <w:pPr>
        <w:pStyle w:val="TOC1"/>
        <w:tabs>
          <w:tab w:val="right" w:leader="dot" w:pos="8306"/>
        </w:tabs>
      </w:pPr>
      <w:hyperlink w:anchor="_Toc12544" w:history="1">
        <w:r>
          <w:rPr>
            <w:rFonts w:ascii="仿宋" w:eastAsia="仿宋" w:hAnsi="仿宋" w:cs="仿宋" w:hint="eastAsia"/>
            <w:lang w:eastAsia="zh-CN"/>
          </w:rPr>
          <w:t>三、金属材料结构件项目建设单位说明</w:t>
        </w:r>
        <w:r>
          <w:tab/>
        </w:r>
        <w:r>
          <w:fldChar w:fldCharType="begin"/>
        </w:r>
        <w:r>
          <w:instrText xml:space="preserve"> PAGEREF _Toc12544 \h </w:instrText>
        </w:r>
        <w:r>
          <w:fldChar w:fldCharType="separate"/>
        </w:r>
        <w:r>
          <w:t>10</w:t>
        </w:r>
        <w:r>
          <w:fldChar w:fldCharType="end"/>
        </w:r>
      </w:hyperlink>
    </w:p>
    <w:p>
      <w:pPr>
        <w:pStyle w:val="TOC2"/>
        <w:tabs>
          <w:tab w:val="right" w:leader="dot" w:pos="8306"/>
        </w:tabs>
      </w:pPr>
      <w:hyperlink w:anchor="_Toc9600" w:history="1">
        <w:r>
          <w:rPr>
            <w:rFonts w:ascii="仿宋" w:eastAsia="仿宋" w:hAnsi="仿宋" w:cs="仿宋" w:hint="eastAsia"/>
            <w:lang w:eastAsia="zh-CN"/>
          </w:rPr>
          <w:t>(一)、金属材料结构件项目承办单位基本情况</w:t>
        </w:r>
        <w:r>
          <w:tab/>
        </w:r>
        <w:r>
          <w:fldChar w:fldCharType="begin"/>
        </w:r>
        <w:r>
          <w:instrText xml:space="preserve"> PAGEREF _Toc9600 \h </w:instrText>
        </w:r>
        <w:r>
          <w:fldChar w:fldCharType="separate"/>
        </w:r>
        <w:r>
          <w:t>10</w:t>
        </w:r>
        <w:r>
          <w:fldChar w:fldCharType="end"/>
        </w:r>
      </w:hyperlink>
    </w:p>
    <w:p>
      <w:pPr>
        <w:pStyle w:val="TOC2"/>
        <w:tabs>
          <w:tab w:val="right" w:leader="dot" w:pos="8306"/>
        </w:tabs>
      </w:pPr>
      <w:hyperlink w:anchor="_Toc5192" w:history="1">
        <w:r>
          <w:rPr>
            <w:rFonts w:ascii="仿宋" w:eastAsia="仿宋" w:hAnsi="仿宋" w:cs="仿宋" w:hint="eastAsia"/>
            <w:lang w:eastAsia="zh-CN"/>
          </w:rPr>
          <w:t>(二)、公司经济效益分析</w:t>
        </w:r>
        <w:r>
          <w:tab/>
        </w:r>
        <w:r>
          <w:fldChar w:fldCharType="begin"/>
        </w:r>
        <w:r>
          <w:instrText xml:space="preserve"> PAGEREF _Toc5192 \h </w:instrText>
        </w:r>
        <w:r>
          <w:fldChar w:fldCharType="separate"/>
        </w:r>
        <w:r>
          <w:t>11</w:t>
        </w:r>
        <w:r>
          <w:fldChar w:fldCharType="end"/>
        </w:r>
      </w:hyperlink>
    </w:p>
    <w:p>
      <w:pPr>
        <w:pStyle w:val="TOC1"/>
        <w:tabs>
          <w:tab w:val="right" w:leader="dot" w:pos="8306"/>
        </w:tabs>
      </w:pPr>
      <w:hyperlink w:anchor="_Toc4164" w:history="1">
        <w:r>
          <w:rPr>
            <w:rFonts w:ascii="仿宋" w:eastAsia="仿宋" w:hAnsi="仿宋" w:cs="仿宋" w:hint="eastAsia"/>
            <w:lang w:eastAsia="zh-CN"/>
          </w:rPr>
          <w:t>四、金属材料结构件项目概论</w:t>
        </w:r>
        <w:r>
          <w:tab/>
        </w:r>
        <w:r>
          <w:fldChar w:fldCharType="begin"/>
        </w:r>
        <w:r>
          <w:instrText xml:space="preserve"> PAGEREF _Toc4164 \h </w:instrText>
        </w:r>
        <w:r>
          <w:fldChar w:fldCharType="separate"/>
        </w:r>
        <w:r>
          <w:t>12</w:t>
        </w:r>
        <w:r>
          <w:fldChar w:fldCharType="end"/>
        </w:r>
      </w:hyperlink>
    </w:p>
    <w:p>
      <w:pPr>
        <w:pStyle w:val="TOC2"/>
        <w:tabs>
          <w:tab w:val="right" w:leader="dot" w:pos="8306"/>
        </w:tabs>
      </w:pPr>
      <w:hyperlink w:anchor="_Toc31687" w:history="1">
        <w:r>
          <w:rPr>
            <w:rFonts w:ascii="仿宋" w:eastAsia="仿宋" w:hAnsi="仿宋" w:cs="仿宋" w:hint="eastAsia"/>
            <w:lang w:eastAsia="zh-CN"/>
          </w:rPr>
          <w:t>(一)、金属材料结构件项目概况</w:t>
        </w:r>
        <w:r>
          <w:tab/>
        </w:r>
        <w:r>
          <w:fldChar w:fldCharType="begin"/>
        </w:r>
        <w:r>
          <w:instrText xml:space="preserve"> PAGEREF _Toc31687 \h </w:instrText>
        </w:r>
        <w:r>
          <w:fldChar w:fldCharType="separate"/>
        </w:r>
        <w:r>
          <w:t>12</w:t>
        </w:r>
        <w:r>
          <w:fldChar w:fldCharType="end"/>
        </w:r>
      </w:hyperlink>
    </w:p>
    <w:p>
      <w:pPr>
        <w:pStyle w:val="TOC2"/>
        <w:tabs>
          <w:tab w:val="right" w:leader="dot" w:pos="8306"/>
        </w:tabs>
      </w:pPr>
      <w:hyperlink w:anchor="_Toc12684" w:history="1">
        <w:r>
          <w:rPr>
            <w:rFonts w:ascii="仿宋" w:eastAsia="仿宋" w:hAnsi="仿宋" w:cs="仿宋" w:hint="eastAsia"/>
            <w:lang w:eastAsia="zh-CN"/>
          </w:rPr>
          <w:t>(二)、金属材料结构件项目目标</w:t>
        </w:r>
        <w:r>
          <w:tab/>
        </w:r>
        <w:r>
          <w:fldChar w:fldCharType="begin"/>
        </w:r>
        <w:r>
          <w:instrText xml:space="preserve"> PAGEREF _Toc12684 \h </w:instrText>
        </w:r>
        <w:r>
          <w:fldChar w:fldCharType="separate"/>
        </w:r>
        <w:r>
          <w:t>14</w:t>
        </w:r>
        <w:r>
          <w:fldChar w:fldCharType="end"/>
        </w:r>
      </w:hyperlink>
    </w:p>
    <w:p>
      <w:pPr>
        <w:pStyle w:val="TOC2"/>
        <w:tabs>
          <w:tab w:val="right" w:leader="dot" w:pos="8306"/>
        </w:tabs>
      </w:pPr>
      <w:hyperlink w:anchor="_Toc9025" w:history="1">
        <w:r>
          <w:rPr>
            <w:rFonts w:ascii="仿宋" w:eastAsia="仿宋" w:hAnsi="仿宋" w:cs="仿宋" w:hint="eastAsia"/>
            <w:lang w:eastAsia="zh-CN"/>
          </w:rPr>
          <w:t>(三)、金属材料结构件项目提出的理由</w:t>
        </w:r>
        <w:r>
          <w:tab/>
        </w:r>
        <w:r>
          <w:fldChar w:fldCharType="begin"/>
        </w:r>
        <w:r>
          <w:instrText xml:space="preserve"> PAGEREF _Toc9025 \h </w:instrText>
        </w:r>
        <w:r>
          <w:fldChar w:fldCharType="separate"/>
        </w:r>
        <w:r>
          <w:t>15</w:t>
        </w:r>
        <w:r>
          <w:fldChar w:fldCharType="end"/>
        </w:r>
      </w:hyperlink>
    </w:p>
    <w:p>
      <w:pPr>
        <w:pStyle w:val="TOC2"/>
        <w:tabs>
          <w:tab w:val="right" w:leader="dot" w:pos="8306"/>
        </w:tabs>
      </w:pPr>
      <w:hyperlink w:anchor="_Toc24899" w:history="1">
        <w:r>
          <w:rPr>
            <w:rFonts w:ascii="仿宋" w:eastAsia="仿宋" w:hAnsi="仿宋" w:cs="仿宋" w:hint="eastAsia"/>
            <w:lang w:eastAsia="zh-CN"/>
          </w:rPr>
          <w:t>(四)、金属材料结构件项目意义</w:t>
        </w:r>
        <w:r>
          <w:tab/>
        </w:r>
        <w:r>
          <w:fldChar w:fldCharType="begin"/>
        </w:r>
        <w:r>
          <w:instrText xml:space="preserve"> PAGEREF _Toc24899 \h </w:instrText>
        </w:r>
        <w:r>
          <w:fldChar w:fldCharType="separate"/>
        </w:r>
        <w:r>
          <w:t>17</w:t>
        </w:r>
        <w:r>
          <w:fldChar w:fldCharType="end"/>
        </w:r>
      </w:hyperlink>
    </w:p>
    <w:p>
      <w:pPr>
        <w:pStyle w:val="TOC2"/>
        <w:tabs>
          <w:tab w:val="right" w:leader="dot" w:pos="8306"/>
        </w:tabs>
      </w:pPr>
      <w:hyperlink w:anchor="_Toc18765" w:history="1">
        <w:r>
          <w:rPr>
            <w:rFonts w:ascii="仿宋" w:eastAsia="仿宋" w:hAnsi="仿宋" w:cs="仿宋" w:hint="eastAsia"/>
            <w:lang w:eastAsia="zh-CN"/>
          </w:rPr>
          <w:t>(五)、金属材料结构件项目背景</w:t>
        </w:r>
        <w:r>
          <w:tab/>
        </w:r>
        <w:r>
          <w:fldChar w:fldCharType="begin"/>
        </w:r>
        <w:r>
          <w:instrText xml:space="preserve"> PAGEREF _Toc18765 \h </w:instrText>
        </w:r>
        <w:r>
          <w:fldChar w:fldCharType="separate"/>
        </w:r>
        <w:r>
          <w:t>18</w:t>
        </w:r>
        <w:r>
          <w:fldChar w:fldCharType="end"/>
        </w:r>
      </w:hyperlink>
    </w:p>
    <w:p>
      <w:pPr>
        <w:pStyle w:val="TOC1"/>
        <w:tabs>
          <w:tab w:val="right" w:leader="dot" w:pos="8306"/>
        </w:tabs>
      </w:pPr>
      <w:hyperlink w:anchor="_Toc22705" w:history="1">
        <w:r>
          <w:rPr>
            <w:rFonts w:ascii="仿宋" w:eastAsia="仿宋" w:hAnsi="仿宋" w:cs="仿宋" w:hint="eastAsia"/>
            <w:lang w:eastAsia="zh-CN"/>
          </w:rPr>
          <w:t>五、工艺说明</w:t>
        </w:r>
        <w:r>
          <w:tab/>
        </w:r>
        <w:r>
          <w:fldChar w:fldCharType="begin"/>
        </w:r>
        <w:r>
          <w:instrText xml:space="preserve"> PAGEREF _Toc22705 \h </w:instrText>
        </w:r>
        <w:r>
          <w:fldChar w:fldCharType="separate"/>
        </w:r>
        <w:r>
          <w:t>19</w:t>
        </w:r>
        <w:r>
          <w:fldChar w:fldCharType="end"/>
        </w:r>
      </w:hyperlink>
    </w:p>
    <w:p>
      <w:pPr>
        <w:pStyle w:val="TOC2"/>
        <w:tabs>
          <w:tab w:val="right" w:leader="dot" w:pos="8306"/>
        </w:tabs>
      </w:pPr>
      <w:hyperlink w:anchor="_Toc2801" w:history="1">
        <w:r>
          <w:rPr>
            <w:rFonts w:ascii="仿宋" w:eastAsia="仿宋" w:hAnsi="仿宋" w:cs="仿宋" w:hint="eastAsia"/>
            <w:lang w:eastAsia="zh-CN"/>
          </w:rPr>
          <w:t>(一)、技术管理特点</w:t>
        </w:r>
        <w:r>
          <w:tab/>
        </w:r>
        <w:r>
          <w:fldChar w:fldCharType="begin"/>
        </w:r>
        <w:r>
          <w:instrText xml:space="preserve"> PAGEREF _Toc2801 \h </w:instrText>
        </w:r>
        <w:r>
          <w:fldChar w:fldCharType="separate"/>
        </w:r>
        <w:r>
          <w:t>19</w:t>
        </w:r>
        <w:r>
          <w:fldChar w:fldCharType="end"/>
        </w:r>
      </w:hyperlink>
    </w:p>
    <w:p>
      <w:pPr>
        <w:pStyle w:val="TOC2"/>
        <w:tabs>
          <w:tab w:val="right" w:leader="dot" w:pos="8306"/>
        </w:tabs>
      </w:pPr>
      <w:hyperlink w:anchor="_Toc28185" w:history="1">
        <w:r>
          <w:rPr>
            <w:rFonts w:ascii="仿宋" w:eastAsia="仿宋" w:hAnsi="仿宋" w:cs="仿宋" w:hint="eastAsia"/>
            <w:lang w:eastAsia="zh-CN"/>
          </w:rPr>
          <w:t>(二)、金属材料结构件项目工艺技术设计方案</w:t>
        </w:r>
        <w:r>
          <w:tab/>
        </w:r>
        <w:r>
          <w:fldChar w:fldCharType="begin"/>
        </w:r>
        <w:r>
          <w:instrText xml:space="preserve"> PAGEREF _Toc28185 \h </w:instrText>
        </w:r>
        <w:r>
          <w:fldChar w:fldCharType="separate"/>
        </w:r>
        <w:r>
          <w:t>20</w:t>
        </w:r>
        <w:r>
          <w:fldChar w:fldCharType="end"/>
        </w:r>
      </w:hyperlink>
    </w:p>
    <w:p>
      <w:pPr>
        <w:pStyle w:val="TOC2"/>
        <w:tabs>
          <w:tab w:val="right" w:leader="dot" w:pos="8306"/>
        </w:tabs>
      </w:pPr>
      <w:hyperlink w:anchor="_Toc17751" w:history="1">
        <w:r>
          <w:rPr>
            <w:rFonts w:ascii="仿宋" w:eastAsia="仿宋" w:hAnsi="仿宋" w:cs="仿宋" w:hint="eastAsia"/>
            <w:lang w:eastAsia="zh-CN"/>
          </w:rPr>
          <w:t>(三)、设备选型方案</w:t>
        </w:r>
        <w:r>
          <w:tab/>
        </w:r>
        <w:r>
          <w:fldChar w:fldCharType="begin"/>
        </w:r>
        <w:r>
          <w:instrText xml:space="preserve"> PAGEREF _Toc17751 \h </w:instrText>
        </w:r>
        <w:r>
          <w:fldChar w:fldCharType="separate"/>
        </w:r>
        <w:r>
          <w:t>21</w:t>
        </w:r>
        <w:r>
          <w:fldChar w:fldCharType="end"/>
        </w:r>
      </w:hyperlink>
    </w:p>
    <w:p>
      <w:pPr>
        <w:pStyle w:val="TOC1"/>
        <w:tabs>
          <w:tab w:val="right" w:leader="dot" w:pos="8306"/>
        </w:tabs>
      </w:pPr>
      <w:hyperlink w:anchor="_Toc12846" w:history="1">
        <w:r>
          <w:rPr>
            <w:rFonts w:ascii="仿宋" w:eastAsia="仿宋" w:hAnsi="仿宋" w:cs="仿宋" w:hint="eastAsia"/>
            <w:lang w:eastAsia="zh-CN"/>
          </w:rPr>
          <w:t>六、金属材料结构件项目危机管理</w:t>
        </w:r>
        <w:r>
          <w:tab/>
        </w:r>
        <w:r>
          <w:fldChar w:fldCharType="begin"/>
        </w:r>
        <w:r>
          <w:instrText xml:space="preserve"> PAGEREF _Toc12846 \h </w:instrText>
        </w:r>
        <w:r>
          <w:fldChar w:fldCharType="separate"/>
        </w:r>
        <w:r>
          <w:t>22</w:t>
        </w:r>
        <w:r>
          <w:fldChar w:fldCharType="end"/>
        </w:r>
      </w:hyperlink>
    </w:p>
    <w:p>
      <w:pPr>
        <w:pStyle w:val="TOC2"/>
        <w:tabs>
          <w:tab w:val="right" w:leader="dot" w:pos="8306"/>
        </w:tabs>
      </w:pPr>
      <w:hyperlink w:anchor="_Toc30185" w:history="1">
        <w:r>
          <w:rPr>
            <w:rFonts w:ascii="仿宋" w:eastAsia="仿宋" w:hAnsi="仿宋" w:cs="仿宋" w:hint="eastAsia"/>
            <w:lang w:eastAsia="zh-CN"/>
          </w:rPr>
          <w:t>(一)、危机预警与识别</w:t>
        </w:r>
        <w:r>
          <w:tab/>
        </w:r>
        <w:r>
          <w:fldChar w:fldCharType="begin"/>
        </w:r>
        <w:r>
          <w:instrText xml:space="preserve"> PAGEREF _Toc30185 \h </w:instrText>
        </w:r>
        <w:r>
          <w:fldChar w:fldCharType="separate"/>
        </w:r>
        <w:r>
          <w:t>22</w:t>
        </w:r>
        <w:r>
          <w:fldChar w:fldCharType="end"/>
        </w:r>
      </w:hyperlink>
    </w:p>
    <w:p>
      <w:pPr>
        <w:pStyle w:val="TOC2"/>
        <w:tabs>
          <w:tab w:val="right" w:leader="dot" w:pos="8306"/>
        </w:tabs>
      </w:pPr>
      <w:hyperlink w:anchor="_Toc9765" w:history="1">
        <w:r>
          <w:rPr>
            <w:rFonts w:ascii="仿宋" w:eastAsia="仿宋" w:hAnsi="仿宋" w:cs="仿宋" w:hint="eastAsia"/>
            <w:lang w:eastAsia="zh-CN"/>
          </w:rPr>
          <w:t>(二)、危机应对与恢复</w:t>
        </w:r>
        <w:r>
          <w:tab/>
        </w:r>
        <w:r>
          <w:fldChar w:fldCharType="begin"/>
        </w:r>
        <w:r>
          <w:instrText xml:space="preserve"> PAGEREF _Toc9765 \h </w:instrText>
        </w:r>
        <w:r>
          <w:fldChar w:fldCharType="separate"/>
        </w:r>
        <w:r>
          <w:t>24</w:t>
        </w:r>
        <w:r>
          <w:fldChar w:fldCharType="end"/>
        </w:r>
      </w:hyperlink>
    </w:p>
    <w:p>
      <w:pPr>
        <w:pStyle w:val="TOC1"/>
        <w:tabs>
          <w:tab w:val="right" w:leader="dot" w:pos="8306"/>
        </w:tabs>
      </w:pPr>
      <w:hyperlink w:anchor="_Toc5274" w:history="1">
        <w:r>
          <w:rPr>
            <w:rFonts w:ascii="仿宋" w:eastAsia="仿宋" w:hAnsi="仿宋" w:cs="仿宋" w:hint="eastAsia"/>
            <w:lang w:eastAsia="zh-CN"/>
          </w:rPr>
          <w:t>七、金属材料结构件项目技术管理</w:t>
        </w:r>
        <w:r>
          <w:tab/>
        </w:r>
        <w:r>
          <w:fldChar w:fldCharType="begin"/>
        </w:r>
        <w:r>
          <w:instrText xml:space="preserve"> PAGEREF _Toc5274 \h </w:instrText>
        </w:r>
        <w:r>
          <w:fldChar w:fldCharType="separate"/>
        </w:r>
        <w:r>
          <w:t>25</w:t>
        </w:r>
        <w:r>
          <w:fldChar w:fldCharType="end"/>
        </w:r>
      </w:hyperlink>
    </w:p>
    <w:p>
      <w:pPr>
        <w:pStyle w:val="TOC2"/>
        <w:tabs>
          <w:tab w:val="right" w:leader="dot" w:pos="8306"/>
        </w:tabs>
      </w:pPr>
      <w:hyperlink w:anchor="_Toc14197" w:history="1">
        <w:r>
          <w:rPr>
            <w:rFonts w:ascii="仿宋" w:eastAsia="仿宋" w:hAnsi="仿宋" w:cs="仿宋" w:hint="eastAsia"/>
            <w:lang w:eastAsia="zh-CN"/>
          </w:rPr>
          <w:t>(一)、技术方案选用方向</w:t>
        </w:r>
        <w:r>
          <w:tab/>
        </w:r>
        <w:r>
          <w:fldChar w:fldCharType="begin"/>
        </w:r>
        <w:r>
          <w:instrText xml:space="preserve"> PAGEREF _Toc14197 \h </w:instrText>
        </w:r>
        <w:r>
          <w:fldChar w:fldCharType="separate"/>
        </w:r>
        <w:r>
          <w:t>25</w:t>
        </w:r>
        <w:r>
          <w:fldChar w:fldCharType="end"/>
        </w:r>
      </w:hyperlink>
    </w:p>
    <w:p>
      <w:pPr>
        <w:pStyle w:val="TOC2"/>
        <w:tabs>
          <w:tab w:val="right" w:leader="dot" w:pos="8306"/>
        </w:tabs>
      </w:pPr>
      <w:hyperlink w:anchor="_Toc291" w:history="1">
        <w:r>
          <w:rPr>
            <w:rFonts w:ascii="仿宋" w:eastAsia="仿宋" w:hAnsi="仿宋" w:cs="仿宋" w:hint="eastAsia"/>
            <w:lang w:eastAsia="zh-CN"/>
          </w:rPr>
          <w:t>(二)、工艺技术方案选用原则</w:t>
        </w:r>
        <w:r>
          <w:tab/>
        </w:r>
        <w:r>
          <w:fldChar w:fldCharType="begin"/>
        </w:r>
        <w:r>
          <w:instrText xml:space="preserve"> PAGEREF _Toc291 \h </w:instrText>
        </w:r>
        <w:r>
          <w:fldChar w:fldCharType="separate"/>
        </w:r>
        <w:r>
          <w:t>27</w:t>
        </w:r>
        <w:r>
          <w:fldChar w:fldCharType="end"/>
        </w:r>
      </w:hyperlink>
    </w:p>
    <w:p>
      <w:pPr>
        <w:pStyle w:val="TOC2"/>
        <w:tabs>
          <w:tab w:val="right" w:leader="dot" w:pos="8306"/>
        </w:tabs>
      </w:pPr>
      <w:hyperlink w:anchor="_Toc22152" w:history="1">
        <w:r>
          <w:rPr>
            <w:rFonts w:ascii="仿宋" w:eastAsia="仿宋" w:hAnsi="仿宋" w:cs="仿宋" w:hint="eastAsia"/>
            <w:lang w:eastAsia="zh-CN"/>
          </w:rPr>
          <w:t>(三)、工艺技术方案要求</w:t>
        </w:r>
        <w:r>
          <w:tab/>
        </w:r>
        <w:r>
          <w:fldChar w:fldCharType="begin"/>
        </w:r>
        <w:r>
          <w:instrText xml:space="preserve"> PAGEREF _Toc22152 \h </w:instrText>
        </w:r>
        <w:r>
          <w:fldChar w:fldCharType="separate"/>
        </w:r>
        <w:r>
          <w:t>29</w:t>
        </w:r>
        <w:r>
          <w:fldChar w:fldCharType="end"/>
        </w:r>
      </w:hyperlink>
    </w:p>
    <w:p>
      <w:pPr>
        <w:pStyle w:val="TOC1"/>
        <w:tabs>
          <w:tab w:val="right" w:leader="dot" w:pos="8306"/>
        </w:tabs>
      </w:pPr>
      <w:hyperlink w:anchor="_Toc9085" w:history="1">
        <w:r>
          <w:rPr>
            <w:rFonts w:ascii="仿宋" w:eastAsia="仿宋" w:hAnsi="仿宋" w:cs="仿宋" w:hint="eastAsia"/>
            <w:lang w:eastAsia="zh-CN"/>
          </w:rPr>
          <w:t>八、金属材料结构件项目风险管理</w:t>
        </w:r>
        <w:r>
          <w:tab/>
        </w:r>
        <w:r>
          <w:fldChar w:fldCharType="begin"/>
        </w:r>
        <w:r>
          <w:instrText xml:space="preserve"> PAGEREF _Toc9085 \h </w:instrText>
        </w:r>
        <w:r>
          <w:fldChar w:fldCharType="separate"/>
        </w:r>
        <w:r>
          <w:t>31</w:t>
        </w:r>
        <w:r>
          <w:fldChar w:fldCharType="end"/>
        </w:r>
      </w:hyperlink>
    </w:p>
    <w:p>
      <w:pPr>
        <w:pStyle w:val="TOC2"/>
        <w:tabs>
          <w:tab w:val="right" w:leader="dot" w:pos="8306"/>
        </w:tabs>
      </w:pPr>
      <w:hyperlink w:anchor="_Toc26591" w:history="1">
        <w:r>
          <w:rPr>
            <w:rFonts w:ascii="仿宋" w:eastAsia="仿宋" w:hAnsi="仿宋" w:cs="仿宋" w:hint="eastAsia"/>
            <w:lang w:eastAsia="zh-CN"/>
          </w:rPr>
          <w:t>(一)、风险识别与评估</w:t>
        </w:r>
        <w:r>
          <w:tab/>
        </w:r>
        <w:r>
          <w:fldChar w:fldCharType="begin"/>
        </w:r>
        <w:r>
          <w:instrText xml:space="preserve"> PAGEREF _Toc26591 \h </w:instrText>
        </w:r>
        <w:r>
          <w:fldChar w:fldCharType="separate"/>
        </w:r>
        <w:r>
          <w:t>31</w:t>
        </w:r>
        <w:r>
          <w:fldChar w:fldCharType="end"/>
        </w:r>
      </w:hyperlink>
    </w:p>
    <w:p>
      <w:pPr>
        <w:pStyle w:val="TOC2"/>
        <w:tabs>
          <w:tab w:val="right" w:leader="dot" w:pos="8306"/>
        </w:tabs>
      </w:pPr>
      <w:hyperlink w:anchor="_Toc8421" w:history="1">
        <w:r>
          <w:rPr>
            <w:rFonts w:ascii="仿宋" w:eastAsia="仿宋" w:hAnsi="仿宋" w:cs="仿宋" w:hint="eastAsia"/>
            <w:lang w:eastAsia="zh-CN"/>
          </w:rPr>
          <w:t>(二)、风险应对策略</w:t>
        </w:r>
        <w:r>
          <w:tab/>
        </w:r>
        <w:r>
          <w:fldChar w:fldCharType="begin"/>
        </w:r>
        <w:r>
          <w:instrText xml:space="preserve"> PAGEREF _Toc8421 \h </w:instrText>
        </w:r>
        <w:r>
          <w:fldChar w:fldCharType="separate"/>
        </w:r>
        <w:r>
          <w:t>33</w:t>
        </w:r>
        <w:r>
          <w:fldChar w:fldCharType="end"/>
        </w:r>
      </w:hyperlink>
    </w:p>
    <w:p>
      <w:pPr>
        <w:pStyle w:val="TOC2"/>
        <w:tabs>
          <w:tab w:val="right" w:leader="dot" w:pos="8306"/>
        </w:tabs>
      </w:pPr>
      <w:hyperlink w:anchor="_Toc2943" w:history="1">
        <w:r>
          <w:rPr>
            <w:rFonts w:ascii="仿宋" w:eastAsia="仿宋" w:hAnsi="仿宋" w:cs="仿宋" w:hint="eastAsia"/>
            <w:lang w:eastAsia="zh-CN"/>
          </w:rPr>
          <w:t>(三)、风险监控与控制</w:t>
        </w:r>
        <w:r>
          <w:tab/>
        </w:r>
        <w:r>
          <w:fldChar w:fldCharType="begin"/>
        </w:r>
        <w:r>
          <w:instrText xml:space="preserve"> PAGEREF _Toc2943 \h </w:instrText>
        </w:r>
        <w:r>
          <w:fldChar w:fldCharType="separate"/>
        </w:r>
        <w:r>
          <w:t>34</w:t>
        </w:r>
        <w:r>
          <w:fldChar w:fldCharType="end"/>
        </w:r>
      </w:hyperlink>
    </w:p>
    <w:p>
      <w:pPr>
        <w:pStyle w:val="TOC1"/>
        <w:tabs>
          <w:tab w:val="right" w:leader="dot" w:pos="8306"/>
        </w:tabs>
      </w:pPr>
      <w:hyperlink w:anchor="_Toc21025" w:history="1">
        <w:r>
          <w:rPr>
            <w:rFonts w:ascii="仿宋" w:eastAsia="仿宋" w:hAnsi="仿宋" w:cs="仿宋" w:hint="eastAsia"/>
            <w:lang w:eastAsia="zh-CN"/>
          </w:rPr>
          <w:t>九、金属材料结构件项目环境影响分析</w:t>
        </w:r>
        <w:r>
          <w:tab/>
        </w:r>
        <w:r>
          <w:fldChar w:fldCharType="begin"/>
        </w:r>
        <w:r>
          <w:instrText xml:space="preserve"> PAGEREF _Toc21025 \h </w:instrText>
        </w:r>
        <w:r>
          <w:fldChar w:fldCharType="separate"/>
        </w:r>
        <w:r>
          <w:t>35</w:t>
        </w:r>
        <w:r>
          <w:fldChar w:fldCharType="end"/>
        </w:r>
      </w:hyperlink>
    </w:p>
    <w:p>
      <w:pPr>
        <w:pStyle w:val="TOC2"/>
        <w:tabs>
          <w:tab w:val="right" w:leader="dot" w:pos="8306"/>
        </w:tabs>
      </w:pPr>
      <w:hyperlink w:anchor="_Toc21663" w:history="1">
        <w:r>
          <w:rPr>
            <w:rFonts w:ascii="仿宋" w:eastAsia="仿宋" w:hAnsi="仿宋" w:cs="仿宋" w:hint="eastAsia"/>
            <w:lang w:eastAsia="zh-CN"/>
          </w:rPr>
          <w:t>(一)、建设区域环境质量现状</w:t>
        </w:r>
        <w:r>
          <w:tab/>
        </w:r>
        <w:r>
          <w:fldChar w:fldCharType="begin"/>
        </w:r>
        <w:r>
          <w:instrText xml:space="preserve"> PAGEREF _Toc21663 \h </w:instrText>
        </w:r>
        <w:r>
          <w:fldChar w:fldCharType="separate"/>
        </w:r>
        <w:r>
          <w:t>35</w:t>
        </w:r>
        <w:r>
          <w:fldChar w:fldCharType="end"/>
        </w:r>
      </w:hyperlink>
    </w:p>
    <w:p>
      <w:pPr>
        <w:pStyle w:val="TOC2"/>
        <w:tabs>
          <w:tab w:val="right" w:leader="dot" w:pos="8306"/>
        </w:tabs>
      </w:pPr>
      <w:hyperlink w:anchor="_Toc19688" w:history="1">
        <w:r>
          <w:rPr>
            <w:rFonts w:ascii="仿宋" w:eastAsia="仿宋" w:hAnsi="仿宋" w:cs="仿宋" w:hint="eastAsia"/>
            <w:lang w:eastAsia="zh-CN"/>
          </w:rPr>
          <w:t>(二)、建设期环境保护</w:t>
        </w:r>
        <w:r>
          <w:tab/>
        </w:r>
        <w:r>
          <w:fldChar w:fldCharType="begin"/>
        </w:r>
        <w:r>
          <w:instrText xml:space="preserve"> PAGEREF _Toc19688 \h </w:instrText>
        </w:r>
        <w:r>
          <w:fldChar w:fldCharType="separate"/>
        </w:r>
        <w:r>
          <w:t>37</w:t>
        </w:r>
        <w:r>
          <w:fldChar w:fldCharType="end"/>
        </w:r>
      </w:hyperlink>
    </w:p>
    <w:p>
      <w:pPr>
        <w:pStyle w:val="TOC2"/>
        <w:tabs>
          <w:tab w:val="right" w:leader="dot" w:pos="8306"/>
        </w:tabs>
      </w:pPr>
      <w:hyperlink w:anchor="_Toc7152" w:history="1">
        <w:r>
          <w:rPr>
            <w:rFonts w:ascii="仿宋" w:eastAsia="仿宋" w:hAnsi="仿宋" w:cs="仿宋" w:hint="eastAsia"/>
            <w:lang w:eastAsia="zh-CN"/>
          </w:rPr>
          <w:t>(三)、运营期环境保护</w:t>
        </w:r>
        <w:r>
          <w:tab/>
        </w:r>
        <w:r>
          <w:fldChar w:fldCharType="begin"/>
        </w:r>
        <w:r>
          <w:instrText xml:space="preserve"> PAGEREF _Toc7152 \h </w:instrText>
        </w:r>
        <w:r>
          <w:fldChar w:fldCharType="separate"/>
        </w:r>
        <w:r>
          <w:t>38</w:t>
        </w:r>
        <w:r>
          <w:fldChar w:fldCharType="end"/>
        </w:r>
      </w:hyperlink>
    </w:p>
    <w:p>
      <w:pPr>
        <w:pStyle w:val="TOC2"/>
        <w:tabs>
          <w:tab w:val="right" w:leader="dot" w:pos="8306"/>
        </w:tabs>
      </w:pPr>
      <w:hyperlink w:anchor="_Toc8606" w:history="1">
        <w:r>
          <w:rPr>
            <w:rFonts w:ascii="仿宋" w:eastAsia="仿宋" w:hAnsi="仿宋" w:cs="仿宋" w:hint="eastAsia"/>
            <w:lang w:eastAsia="zh-CN"/>
          </w:rPr>
          <w:t>(四)、金属材料结构件项目建设对区域经济的影响</w:t>
        </w:r>
        <w:r>
          <w:tab/>
        </w:r>
        <w:r>
          <w:fldChar w:fldCharType="begin"/>
        </w:r>
        <w:r>
          <w:instrText xml:space="preserve"> PAGEREF _Toc8606 \h </w:instrText>
        </w:r>
        <w:r>
          <w:fldChar w:fldCharType="separate"/>
        </w:r>
        <w:r>
          <w:t>40</w:t>
        </w:r>
        <w:r>
          <w:fldChar w:fldCharType="end"/>
        </w:r>
      </w:hyperlink>
    </w:p>
    <w:p>
      <w:pPr>
        <w:pStyle w:val="TOC2"/>
        <w:tabs>
          <w:tab w:val="right" w:leader="dot" w:pos="8306"/>
        </w:tabs>
      </w:pPr>
      <w:hyperlink w:anchor="_Toc10485" w:history="1">
        <w:r>
          <w:rPr>
            <w:rFonts w:ascii="仿宋" w:eastAsia="仿宋" w:hAnsi="仿宋" w:cs="仿宋" w:hint="eastAsia"/>
            <w:lang w:eastAsia="zh-CN"/>
          </w:rPr>
          <w:t>(五)、废弃物处理</w:t>
        </w:r>
        <w:r>
          <w:tab/>
        </w:r>
        <w:r>
          <w:fldChar w:fldCharType="begin"/>
        </w:r>
        <w:r>
          <w:instrText xml:space="preserve"> PAGEREF _Toc10485 \h </w:instrText>
        </w:r>
        <w:r>
          <w:fldChar w:fldCharType="separate"/>
        </w:r>
        <w:r>
          <w:t>41</w:t>
        </w:r>
        <w:r>
          <w:fldChar w:fldCharType="end"/>
        </w:r>
      </w:hyperlink>
    </w:p>
    <w:p>
      <w:pPr>
        <w:pStyle w:val="TOC2"/>
        <w:tabs>
          <w:tab w:val="right" w:leader="dot" w:pos="8306"/>
        </w:tabs>
      </w:pPr>
      <w:hyperlink w:anchor="_Toc14266" w:history="1">
        <w:r>
          <w:rPr>
            <w:rFonts w:ascii="仿宋" w:eastAsia="仿宋" w:hAnsi="仿宋" w:cs="仿宋" w:hint="eastAsia"/>
            <w:lang w:eastAsia="zh-CN"/>
          </w:rPr>
          <w:t>(六)、特殊环境影响分析</w:t>
        </w:r>
        <w:r>
          <w:tab/>
        </w:r>
        <w:r>
          <w:fldChar w:fldCharType="begin"/>
        </w:r>
        <w:r>
          <w:instrText xml:space="preserve"> PAGEREF _Toc14266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30" w:history="1">
        <w:r>
          <w:rPr>
            <w:rFonts w:ascii="仿宋" w:eastAsia="仿宋" w:hAnsi="仿宋" w:cs="仿宋" w:hint="eastAsia"/>
            <w:lang w:eastAsia="zh-CN"/>
          </w:rPr>
          <w:t>(七)、清洁生产</w:t>
        </w:r>
        <w:r>
          <w:tab/>
        </w:r>
        <w:r>
          <w:fldChar w:fldCharType="begin"/>
        </w:r>
        <w:r>
          <w:instrText xml:space="preserve"> PAGEREF _Toc4930 \h </w:instrText>
        </w:r>
        <w:r>
          <w:fldChar w:fldCharType="separate"/>
        </w:r>
        <w:r>
          <w:t>44</w:t>
        </w:r>
        <w:r>
          <w:fldChar w:fldCharType="end"/>
        </w:r>
      </w:hyperlink>
    </w:p>
    <w:p>
      <w:pPr>
        <w:pStyle w:val="TOC2"/>
        <w:tabs>
          <w:tab w:val="right" w:leader="dot" w:pos="8306"/>
        </w:tabs>
      </w:pPr>
      <w:hyperlink w:anchor="_Toc18064" w:history="1">
        <w:r>
          <w:rPr>
            <w:rFonts w:ascii="仿宋" w:eastAsia="仿宋" w:hAnsi="仿宋" w:cs="仿宋" w:hint="eastAsia"/>
            <w:lang w:eastAsia="zh-CN"/>
          </w:rPr>
          <w:t>(八)、环境保护综合评价</w:t>
        </w:r>
        <w:r>
          <w:tab/>
        </w:r>
        <w:r>
          <w:fldChar w:fldCharType="begin"/>
        </w:r>
        <w:r>
          <w:instrText xml:space="preserve"> PAGEREF _Toc18064 \h </w:instrText>
        </w:r>
        <w:r>
          <w:fldChar w:fldCharType="separate"/>
        </w:r>
        <w:r>
          <w:t>45</w:t>
        </w:r>
        <w:r>
          <w:fldChar w:fldCharType="end"/>
        </w:r>
      </w:hyperlink>
    </w:p>
    <w:p>
      <w:pPr>
        <w:pStyle w:val="TOC1"/>
        <w:tabs>
          <w:tab w:val="right" w:leader="dot" w:pos="8306"/>
        </w:tabs>
      </w:pPr>
      <w:hyperlink w:anchor="_Toc676" w:history="1">
        <w:r>
          <w:rPr>
            <w:rFonts w:ascii="仿宋" w:eastAsia="仿宋" w:hAnsi="仿宋" w:cs="仿宋" w:hint="eastAsia"/>
            <w:lang w:eastAsia="zh-CN"/>
          </w:rPr>
          <w:t>十、金属材料结构件项目创新与研发</w:t>
        </w:r>
        <w:r>
          <w:tab/>
        </w:r>
        <w:r>
          <w:fldChar w:fldCharType="begin"/>
        </w:r>
        <w:r>
          <w:instrText xml:space="preserve"> PAGEREF _Toc676 \h </w:instrText>
        </w:r>
        <w:r>
          <w:fldChar w:fldCharType="separate"/>
        </w:r>
        <w:r>
          <w:t>46</w:t>
        </w:r>
        <w:r>
          <w:fldChar w:fldCharType="end"/>
        </w:r>
      </w:hyperlink>
    </w:p>
    <w:p>
      <w:pPr>
        <w:pStyle w:val="TOC2"/>
        <w:tabs>
          <w:tab w:val="right" w:leader="dot" w:pos="8306"/>
        </w:tabs>
      </w:pPr>
      <w:hyperlink w:anchor="_Toc5473" w:history="1">
        <w:r>
          <w:rPr>
            <w:rFonts w:ascii="仿宋" w:eastAsia="仿宋" w:hAnsi="仿宋" w:cs="仿宋" w:hint="eastAsia"/>
            <w:lang w:eastAsia="zh-CN"/>
          </w:rPr>
          <w:t>(一)、创新策略与方向</w:t>
        </w:r>
        <w:r>
          <w:tab/>
        </w:r>
        <w:r>
          <w:fldChar w:fldCharType="begin"/>
        </w:r>
        <w:r>
          <w:instrText xml:space="preserve"> PAGEREF _Toc5473 \h </w:instrText>
        </w:r>
        <w:r>
          <w:fldChar w:fldCharType="separate"/>
        </w:r>
        <w:r>
          <w:t>46</w:t>
        </w:r>
        <w:r>
          <w:fldChar w:fldCharType="end"/>
        </w:r>
      </w:hyperlink>
    </w:p>
    <w:p>
      <w:pPr>
        <w:pStyle w:val="TOC2"/>
        <w:tabs>
          <w:tab w:val="right" w:leader="dot" w:pos="8306"/>
        </w:tabs>
      </w:pPr>
      <w:hyperlink w:anchor="_Toc28018" w:history="1">
        <w:r>
          <w:rPr>
            <w:rFonts w:ascii="仿宋" w:eastAsia="仿宋" w:hAnsi="仿宋" w:cs="仿宋" w:hint="eastAsia"/>
            <w:lang w:eastAsia="zh-CN"/>
          </w:rPr>
          <w:t>(二)、研发规划与投入</w:t>
        </w:r>
        <w:r>
          <w:tab/>
        </w:r>
        <w:r>
          <w:fldChar w:fldCharType="begin"/>
        </w:r>
        <w:r>
          <w:instrText xml:space="preserve"> PAGEREF _Toc28018 \h </w:instrText>
        </w:r>
        <w:r>
          <w:fldChar w:fldCharType="separate"/>
        </w:r>
        <w:r>
          <w:t>48</w:t>
        </w:r>
        <w:r>
          <w:fldChar w:fldCharType="end"/>
        </w:r>
      </w:hyperlink>
    </w:p>
    <w:p>
      <w:pPr>
        <w:pStyle w:val="TOC1"/>
        <w:tabs>
          <w:tab w:val="right" w:leader="dot" w:pos="8306"/>
        </w:tabs>
      </w:pPr>
      <w:hyperlink w:anchor="_Toc17619" w:history="1">
        <w:r>
          <w:rPr>
            <w:rFonts w:ascii="仿宋" w:eastAsia="仿宋" w:hAnsi="仿宋" w:cs="仿宋" w:hint="eastAsia"/>
            <w:lang w:eastAsia="zh-CN"/>
          </w:rPr>
          <w:t>十一、金属材料结构件项目社会影响</w:t>
        </w:r>
        <w:r>
          <w:tab/>
        </w:r>
        <w:r>
          <w:fldChar w:fldCharType="begin"/>
        </w:r>
        <w:r>
          <w:instrText xml:space="preserve"> PAGEREF _Toc17619 \h </w:instrText>
        </w:r>
        <w:r>
          <w:fldChar w:fldCharType="separate"/>
        </w:r>
        <w:r>
          <w:t>49</w:t>
        </w:r>
        <w:r>
          <w:fldChar w:fldCharType="end"/>
        </w:r>
      </w:hyperlink>
    </w:p>
    <w:p>
      <w:pPr>
        <w:pStyle w:val="TOC2"/>
        <w:tabs>
          <w:tab w:val="right" w:leader="dot" w:pos="8306"/>
        </w:tabs>
      </w:pPr>
      <w:hyperlink w:anchor="_Toc11941" w:history="1">
        <w:r>
          <w:rPr>
            <w:rFonts w:ascii="仿宋" w:eastAsia="仿宋" w:hAnsi="仿宋" w:cs="仿宋" w:hint="eastAsia"/>
            <w:lang w:eastAsia="zh-CN"/>
          </w:rPr>
          <w:t>(一)、社会责任与义务</w:t>
        </w:r>
        <w:r>
          <w:tab/>
        </w:r>
        <w:r>
          <w:fldChar w:fldCharType="begin"/>
        </w:r>
        <w:r>
          <w:instrText xml:space="preserve"> PAGEREF _Toc11941 \h </w:instrText>
        </w:r>
        <w:r>
          <w:fldChar w:fldCharType="separate"/>
        </w:r>
        <w:r>
          <w:t>49</w:t>
        </w:r>
        <w:r>
          <w:fldChar w:fldCharType="end"/>
        </w:r>
      </w:hyperlink>
    </w:p>
    <w:p>
      <w:pPr>
        <w:pStyle w:val="TOC2"/>
        <w:tabs>
          <w:tab w:val="right" w:leader="dot" w:pos="8306"/>
        </w:tabs>
      </w:pPr>
      <w:hyperlink w:anchor="_Toc13633" w:history="1">
        <w:r>
          <w:rPr>
            <w:rFonts w:ascii="仿宋" w:eastAsia="仿宋" w:hAnsi="仿宋" w:cs="仿宋" w:hint="eastAsia"/>
            <w:lang w:eastAsia="zh-CN"/>
          </w:rPr>
          <w:t>(二)、社会参与与沟通</w:t>
        </w:r>
        <w:r>
          <w:tab/>
        </w:r>
        <w:r>
          <w:fldChar w:fldCharType="begin"/>
        </w:r>
        <w:r>
          <w:instrText xml:space="preserve"> PAGEREF _Toc13633 \h </w:instrText>
        </w:r>
        <w:r>
          <w:fldChar w:fldCharType="separate"/>
        </w:r>
        <w:r>
          <w:t>50</w:t>
        </w:r>
        <w:r>
          <w:fldChar w:fldCharType="end"/>
        </w:r>
      </w:hyperlink>
    </w:p>
    <w:p>
      <w:pPr>
        <w:pStyle w:val="TOC1"/>
        <w:tabs>
          <w:tab w:val="right" w:leader="dot" w:pos="8306"/>
        </w:tabs>
      </w:pPr>
      <w:hyperlink w:anchor="_Toc22883" w:history="1">
        <w:r>
          <w:rPr>
            <w:rFonts w:ascii="仿宋" w:eastAsia="仿宋" w:hAnsi="仿宋" w:cs="仿宋" w:hint="eastAsia"/>
            <w:lang w:eastAsia="zh-CN"/>
          </w:rPr>
          <w:t>十二、金属材料结构件项目经营效益</w:t>
        </w:r>
        <w:r>
          <w:tab/>
        </w:r>
        <w:r>
          <w:fldChar w:fldCharType="begin"/>
        </w:r>
        <w:r>
          <w:instrText xml:space="preserve"> PAGEREF _Toc22883 \h </w:instrText>
        </w:r>
        <w:r>
          <w:fldChar w:fldCharType="separate"/>
        </w:r>
        <w:r>
          <w:t>51</w:t>
        </w:r>
        <w:r>
          <w:fldChar w:fldCharType="end"/>
        </w:r>
      </w:hyperlink>
    </w:p>
    <w:p>
      <w:pPr>
        <w:pStyle w:val="TOC2"/>
        <w:tabs>
          <w:tab w:val="right" w:leader="dot" w:pos="8306"/>
        </w:tabs>
      </w:pPr>
      <w:hyperlink w:anchor="_Toc30858" w:history="1">
        <w:r>
          <w:rPr>
            <w:rFonts w:ascii="仿宋" w:eastAsia="仿宋" w:hAnsi="仿宋" w:cs="仿宋" w:hint="eastAsia"/>
            <w:lang w:eastAsia="zh-CN"/>
          </w:rPr>
          <w:t>(一)、经济评价财务测算</w:t>
        </w:r>
        <w:r>
          <w:tab/>
        </w:r>
        <w:r>
          <w:fldChar w:fldCharType="begin"/>
        </w:r>
        <w:r>
          <w:instrText xml:space="preserve"> PAGEREF _Toc30858 \h </w:instrText>
        </w:r>
        <w:r>
          <w:fldChar w:fldCharType="separate"/>
        </w:r>
        <w:r>
          <w:t>51</w:t>
        </w:r>
        <w:r>
          <w:fldChar w:fldCharType="end"/>
        </w:r>
      </w:hyperlink>
    </w:p>
    <w:p>
      <w:pPr>
        <w:pStyle w:val="TOC2"/>
        <w:tabs>
          <w:tab w:val="right" w:leader="dot" w:pos="8306"/>
        </w:tabs>
      </w:pPr>
      <w:hyperlink w:anchor="_Toc7709" w:history="1">
        <w:r>
          <w:rPr>
            <w:rFonts w:ascii="仿宋" w:eastAsia="仿宋" w:hAnsi="仿宋" w:cs="仿宋" w:hint="eastAsia"/>
            <w:lang w:eastAsia="zh-CN"/>
          </w:rPr>
          <w:t>(二)、金属材料结构件项目盈利能力分析</w:t>
        </w:r>
        <w:r>
          <w:tab/>
        </w:r>
        <w:r>
          <w:fldChar w:fldCharType="begin"/>
        </w:r>
        <w:r>
          <w:instrText xml:space="preserve"> PAGEREF _Toc7709 \h </w:instrText>
        </w:r>
        <w:r>
          <w:fldChar w:fldCharType="separate"/>
        </w:r>
        <w:r>
          <w:t>52</w:t>
        </w:r>
        <w:r>
          <w:fldChar w:fldCharType="end"/>
        </w:r>
      </w:hyperlink>
    </w:p>
    <w:p>
      <w:pPr>
        <w:pStyle w:val="TOC1"/>
        <w:tabs>
          <w:tab w:val="right" w:leader="dot" w:pos="8306"/>
        </w:tabs>
      </w:pPr>
      <w:hyperlink w:anchor="_Toc29504" w:history="1">
        <w:r>
          <w:rPr>
            <w:rFonts w:ascii="仿宋" w:eastAsia="仿宋" w:hAnsi="仿宋" w:cs="仿宋" w:hint="eastAsia"/>
            <w:lang w:eastAsia="zh-CN"/>
          </w:rPr>
          <w:t>十三、金属材料结构件项目工程方案分析</w:t>
        </w:r>
        <w:r>
          <w:tab/>
        </w:r>
        <w:r>
          <w:fldChar w:fldCharType="begin"/>
        </w:r>
        <w:r>
          <w:instrText xml:space="preserve"> PAGEREF _Toc29504 \h </w:instrText>
        </w:r>
        <w:r>
          <w:fldChar w:fldCharType="separate"/>
        </w:r>
        <w:r>
          <w:t>53</w:t>
        </w:r>
        <w:r>
          <w:fldChar w:fldCharType="end"/>
        </w:r>
      </w:hyperlink>
    </w:p>
    <w:p>
      <w:pPr>
        <w:pStyle w:val="TOC2"/>
        <w:tabs>
          <w:tab w:val="right" w:leader="dot" w:pos="8306"/>
        </w:tabs>
      </w:pPr>
      <w:hyperlink w:anchor="_Toc30070" w:history="1">
        <w:r>
          <w:rPr>
            <w:rFonts w:ascii="仿宋" w:eastAsia="仿宋" w:hAnsi="仿宋" w:cs="仿宋" w:hint="eastAsia"/>
            <w:lang w:eastAsia="zh-CN"/>
          </w:rPr>
          <w:t>(一)、建筑工程设计原则</w:t>
        </w:r>
        <w:r>
          <w:tab/>
        </w:r>
        <w:r>
          <w:fldChar w:fldCharType="begin"/>
        </w:r>
        <w:r>
          <w:instrText xml:space="preserve"> PAGEREF _Toc30070 \h </w:instrText>
        </w:r>
        <w:r>
          <w:fldChar w:fldCharType="separate"/>
        </w:r>
        <w:r>
          <w:t>53</w:t>
        </w:r>
        <w:r>
          <w:fldChar w:fldCharType="end"/>
        </w:r>
      </w:hyperlink>
    </w:p>
    <w:p>
      <w:pPr>
        <w:pStyle w:val="TOC2"/>
        <w:tabs>
          <w:tab w:val="right" w:leader="dot" w:pos="8306"/>
        </w:tabs>
      </w:pPr>
      <w:hyperlink w:anchor="_Toc12390" w:history="1">
        <w:r>
          <w:rPr>
            <w:rFonts w:ascii="仿宋" w:eastAsia="仿宋" w:hAnsi="仿宋" w:cs="仿宋" w:hint="eastAsia"/>
            <w:lang w:eastAsia="zh-CN"/>
          </w:rPr>
          <w:t>(二)、土建工程建设指标</w:t>
        </w:r>
        <w:r>
          <w:tab/>
        </w:r>
        <w:r>
          <w:fldChar w:fldCharType="begin"/>
        </w:r>
        <w:r>
          <w:instrText xml:space="preserve"> PAGEREF _Toc12390 \h </w:instrText>
        </w:r>
        <w:r>
          <w:fldChar w:fldCharType="separate"/>
        </w:r>
        <w:r>
          <w:t>57</w:t>
        </w:r>
        <w:r>
          <w:fldChar w:fldCharType="end"/>
        </w:r>
      </w:hyperlink>
    </w:p>
    <w:p>
      <w:pPr>
        <w:pStyle w:val="TOC1"/>
        <w:tabs>
          <w:tab w:val="right" w:leader="dot" w:pos="8306"/>
        </w:tabs>
      </w:pPr>
      <w:hyperlink w:anchor="_Toc10125" w:history="1">
        <w:r>
          <w:rPr>
            <w:rFonts w:ascii="仿宋" w:eastAsia="仿宋" w:hAnsi="仿宋" w:cs="仿宋" w:hint="eastAsia"/>
            <w:lang w:eastAsia="zh-CN"/>
          </w:rPr>
          <w:t>十四、金属材料结构件项目实施时间节点</w:t>
        </w:r>
        <w:r>
          <w:tab/>
        </w:r>
        <w:r>
          <w:fldChar w:fldCharType="begin"/>
        </w:r>
        <w:r>
          <w:instrText xml:space="preserve"> PAGEREF _Toc10125 \h </w:instrText>
        </w:r>
        <w:r>
          <w:fldChar w:fldCharType="separate"/>
        </w:r>
        <w:r>
          <w:t>58</w:t>
        </w:r>
        <w:r>
          <w:fldChar w:fldCharType="end"/>
        </w:r>
      </w:hyperlink>
    </w:p>
    <w:p>
      <w:pPr>
        <w:pStyle w:val="TOC2"/>
        <w:tabs>
          <w:tab w:val="right" w:leader="dot" w:pos="8306"/>
        </w:tabs>
      </w:pPr>
      <w:hyperlink w:anchor="_Toc17447" w:history="1">
        <w:r>
          <w:rPr>
            <w:rFonts w:ascii="仿宋" w:eastAsia="仿宋" w:hAnsi="仿宋" w:cs="仿宋" w:hint="eastAsia"/>
            <w:lang w:eastAsia="zh-CN"/>
          </w:rPr>
          <w:t>(一)、金属材料结构件项目启动阶段时间节点</w:t>
        </w:r>
        <w:r>
          <w:tab/>
        </w:r>
        <w:r>
          <w:fldChar w:fldCharType="begin"/>
        </w:r>
        <w:r>
          <w:instrText xml:space="preserve"> PAGEREF _Toc17447 \h </w:instrText>
        </w:r>
        <w:r>
          <w:fldChar w:fldCharType="separate"/>
        </w:r>
        <w:r>
          <w:t>58</w:t>
        </w:r>
        <w:r>
          <w:fldChar w:fldCharType="end"/>
        </w:r>
      </w:hyperlink>
    </w:p>
    <w:p>
      <w:pPr>
        <w:pStyle w:val="TOC2"/>
        <w:tabs>
          <w:tab w:val="right" w:leader="dot" w:pos="8306"/>
        </w:tabs>
      </w:pPr>
      <w:hyperlink w:anchor="_Toc14939" w:history="1">
        <w:r>
          <w:rPr>
            <w:rFonts w:ascii="仿宋" w:eastAsia="仿宋" w:hAnsi="仿宋" w:cs="仿宋" w:hint="eastAsia"/>
            <w:lang w:eastAsia="zh-CN"/>
          </w:rPr>
          <w:t>(二)、金属材料结构件项目执行阶段时间节点</w:t>
        </w:r>
        <w:r>
          <w:tab/>
        </w:r>
        <w:r>
          <w:fldChar w:fldCharType="begin"/>
        </w:r>
        <w:r>
          <w:instrText xml:space="preserve"> PAGEREF _Toc14939 \h </w:instrText>
        </w:r>
        <w:r>
          <w:fldChar w:fldCharType="separate"/>
        </w:r>
        <w:r>
          <w:t>60</w:t>
        </w:r>
        <w:r>
          <w:fldChar w:fldCharType="end"/>
        </w:r>
      </w:hyperlink>
    </w:p>
    <w:p>
      <w:pPr>
        <w:pStyle w:val="TOC2"/>
        <w:tabs>
          <w:tab w:val="right" w:leader="dot" w:pos="8306"/>
        </w:tabs>
      </w:pPr>
      <w:hyperlink w:anchor="_Toc15653" w:history="1">
        <w:r>
          <w:rPr>
            <w:rFonts w:ascii="仿宋" w:eastAsia="仿宋" w:hAnsi="仿宋" w:cs="仿宋" w:hint="eastAsia"/>
            <w:lang w:eastAsia="zh-CN"/>
          </w:rPr>
          <w:t>(三)、金属材料结构件项目完成阶段时间节点</w:t>
        </w:r>
        <w:r>
          <w:tab/>
        </w:r>
        <w:r>
          <w:fldChar w:fldCharType="begin"/>
        </w:r>
        <w:r>
          <w:instrText xml:space="preserve"> PAGEREF _Toc15653 \h </w:instrText>
        </w:r>
        <w:r>
          <w:fldChar w:fldCharType="separate"/>
        </w:r>
        <w:r>
          <w:t>61</w:t>
        </w:r>
        <w:r>
          <w:fldChar w:fldCharType="end"/>
        </w:r>
      </w:hyperlink>
    </w:p>
    <w:p>
      <w:pPr>
        <w:pStyle w:val="TOC1"/>
        <w:tabs>
          <w:tab w:val="right" w:leader="dot" w:pos="8306"/>
        </w:tabs>
      </w:pPr>
      <w:hyperlink w:anchor="_Toc26696" w:history="1">
        <w:r>
          <w:rPr>
            <w:rFonts w:ascii="仿宋" w:eastAsia="仿宋" w:hAnsi="仿宋" w:cs="仿宋" w:hint="eastAsia"/>
            <w:lang w:eastAsia="zh-CN"/>
          </w:rPr>
          <w:t>十五、营销与推广策略</w:t>
        </w:r>
        <w:r>
          <w:tab/>
        </w:r>
        <w:r>
          <w:fldChar w:fldCharType="begin"/>
        </w:r>
        <w:r>
          <w:instrText xml:space="preserve"> PAGEREF _Toc26696 \h </w:instrText>
        </w:r>
        <w:r>
          <w:fldChar w:fldCharType="separate"/>
        </w:r>
        <w:r>
          <w:t>62</w:t>
        </w:r>
        <w:r>
          <w:fldChar w:fldCharType="end"/>
        </w:r>
      </w:hyperlink>
    </w:p>
    <w:p>
      <w:pPr>
        <w:pStyle w:val="TOC2"/>
        <w:tabs>
          <w:tab w:val="right" w:leader="dot" w:pos="8306"/>
        </w:tabs>
      </w:pPr>
      <w:hyperlink w:anchor="_Toc24907" w:history="1">
        <w:r>
          <w:rPr>
            <w:rFonts w:ascii="仿宋" w:eastAsia="仿宋" w:hAnsi="仿宋" w:cs="仿宋" w:hint="eastAsia"/>
            <w:lang w:eastAsia="zh-CN"/>
          </w:rPr>
          <w:t>(一)、产品/服务定位与特点</w:t>
        </w:r>
        <w:r>
          <w:tab/>
        </w:r>
        <w:r>
          <w:fldChar w:fldCharType="begin"/>
        </w:r>
        <w:r>
          <w:instrText xml:space="preserve"> PAGEREF _Toc24907 \h </w:instrText>
        </w:r>
        <w:r>
          <w:fldChar w:fldCharType="separate"/>
        </w:r>
        <w:r>
          <w:t>62</w:t>
        </w:r>
        <w:r>
          <w:fldChar w:fldCharType="end"/>
        </w:r>
      </w:hyperlink>
    </w:p>
    <w:p>
      <w:pPr>
        <w:pStyle w:val="TOC2"/>
        <w:tabs>
          <w:tab w:val="right" w:leader="dot" w:pos="8306"/>
        </w:tabs>
      </w:pPr>
      <w:hyperlink w:anchor="_Toc2087" w:history="1">
        <w:r>
          <w:rPr>
            <w:rFonts w:ascii="仿宋" w:eastAsia="仿宋" w:hAnsi="仿宋" w:cs="仿宋" w:hint="eastAsia"/>
            <w:lang w:eastAsia="zh-CN"/>
          </w:rPr>
          <w:t>(二)、市场定位与竞争分析</w:t>
        </w:r>
        <w:r>
          <w:tab/>
        </w:r>
        <w:r>
          <w:fldChar w:fldCharType="begin"/>
        </w:r>
        <w:r>
          <w:instrText xml:space="preserve"> PAGEREF _Toc2087 \h </w:instrText>
        </w:r>
        <w:r>
          <w:fldChar w:fldCharType="separate"/>
        </w:r>
        <w:r>
          <w:t>63</w:t>
        </w:r>
        <w:r>
          <w:fldChar w:fldCharType="end"/>
        </w:r>
      </w:hyperlink>
    </w:p>
    <w:p>
      <w:pPr>
        <w:pStyle w:val="TOC2"/>
        <w:tabs>
          <w:tab w:val="right" w:leader="dot" w:pos="8306"/>
        </w:tabs>
      </w:pPr>
      <w:hyperlink w:anchor="_Toc6744" w:history="1">
        <w:r>
          <w:rPr>
            <w:rFonts w:ascii="仿宋" w:eastAsia="仿宋" w:hAnsi="仿宋" w:cs="仿宋" w:hint="eastAsia"/>
            <w:lang w:eastAsia="zh-CN"/>
          </w:rPr>
          <w:t>(三)、营销渠道与策略</w:t>
        </w:r>
        <w:r>
          <w:tab/>
        </w:r>
        <w:r>
          <w:fldChar w:fldCharType="begin"/>
        </w:r>
        <w:r>
          <w:instrText xml:space="preserve"> PAGEREF _Toc6744 \h </w:instrText>
        </w:r>
        <w:r>
          <w:fldChar w:fldCharType="separate"/>
        </w:r>
        <w:r>
          <w:t>64</w:t>
        </w:r>
        <w:r>
          <w:fldChar w:fldCharType="end"/>
        </w:r>
      </w:hyperlink>
    </w:p>
    <w:p>
      <w:pPr>
        <w:pStyle w:val="TOC2"/>
        <w:tabs>
          <w:tab w:val="right" w:leader="dot" w:pos="8306"/>
        </w:tabs>
      </w:pPr>
      <w:hyperlink w:anchor="_Toc23083" w:history="1">
        <w:r>
          <w:rPr>
            <w:rFonts w:ascii="仿宋" w:eastAsia="仿宋" w:hAnsi="仿宋" w:cs="仿宋" w:hint="eastAsia"/>
            <w:lang w:eastAsia="zh-CN"/>
          </w:rPr>
          <w:t>(四)、推广与宣传活动</w:t>
        </w:r>
        <w:r>
          <w:tab/>
        </w:r>
        <w:r>
          <w:fldChar w:fldCharType="begin"/>
        </w:r>
        <w:r>
          <w:instrText xml:space="preserve"> PAGEREF _Toc23083 \h </w:instrText>
        </w:r>
        <w:r>
          <w:fldChar w:fldCharType="separate"/>
        </w:r>
        <w:r>
          <w:t>65</w:t>
        </w:r>
        <w:r>
          <w:fldChar w:fldCharType="end"/>
        </w:r>
      </w:hyperlink>
    </w:p>
    <w:p>
      <w:pPr>
        <w:pStyle w:val="TOC1"/>
        <w:tabs>
          <w:tab w:val="right" w:leader="dot" w:pos="8306"/>
        </w:tabs>
      </w:pPr>
      <w:hyperlink w:anchor="_Toc22382" w:history="1">
        <w:r>
          <w:rPr>
            <w:rFonts w:ascii="仿宋" w:eastAsia="仿宋" w:hAnsi="仿宋" w:cs="仿宋" w:hint="eastAsia"/>
            <w:lang w:eastAsia="zh-CN"/>
          </w:rPr>
          <w:t>十六、金属材料结构件项目治理与监督</w:t>
        </w:r>
        <w:r>
          <w:tab/>
        </w:r>
        <w:r>
          <w:fldChar w:fldCharType="begin"/>
        </w:r>
        <w:r>
          <w:instrText xml:space="preserve"> PAGEREF _Toc22382 \h </w:instrText>
        </w:r>
        <w:r>
          <w:fldChar w:fldCharType="separate"/>
        </w:r>
        <w:r>
          <w:t>71</w:t>
        </w:r>
        <w:r>
          <w:fldChar w:fldCharType="end"/>
        </w:r>
      </w:hyperlink>
    </w:p>
    <w:p>
      <w:pPr>
        <w:pStyle w:val="TOC2"/>
        <w:tabs>
          <w:tab w:val="right" w:leader="dot" w:pos="8306"/>
        </w:tabs>
      </w:pPr>
      <w:hyperlink w:anchor="_Toc2470" w:history="1">
        <w:r>
          <w:rPr>
            <w:rFonts w:ascii="仿宋" w:eastAsia="仿宋" w:hAnsi="仿宋" w:cs="仿宋" w:hint="eastAsia"/>
            <w:lang w:eastAsia="zh-CN"/>
          </w:rPr>
          <w:t>(一)、金属材料结构件项目治理结构</w:t>
        </w:r>
        <w:r>
          <w:tab/>
        </w:r>
        <w:r>
          <w:fldChar w:fldCharType="begin"/>
        </w:r>
        <w:r>
          <w:instrText xml:space="preserve"> PAGEREF _Toc2470 \h </w:instrText>
        </w:r>
        <w:r>
          <w:fldChar w:fldCharType="separate"/>
        </w:r>
        <w:r>
          <w:t>71</w:t>
        </w:r>
        <w:r>
          <w:fldChar w:fldCharType="end"/>
        </w:r>
      </w:hyperlink>
    </w:p>
    <w:p>
      <w:pPr>
        <w:pStyle w:val="TOC2"/>
        <w:tabs>
          <w:tab w:val="right" w:leader="dot" w:pos="8306"/>
        </w:tabs>
      </w:pPr>
      <w:hyperlink w:anchor="_Toc5226" w:history="1">
        <w:r>
          <w:rPr>
            <w:rFonts w:ascii="仿宋" w:eastAsia="仿宋" w:hAnsi="仿宋" w:cs="仿宋" w:hint="eastAsia"/>
            <w:lang w:eastAsia="zh-CN"/>
          </w:rPr>
          <w:t>(二)、监督与审计</w:t>
        </w:r>
        <w:r>
          <w:tab/>
        </w:r>
        <w:r>
          <w:fldChar w:fldCharType="begin"/>
        </w:r>
        <w:r>
          <w:instrText xml:space="preserve"> PAGEREF _Toc5226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19"/>
      <w:r>
        <w:rPr>
          <w:rFonts w:ascii="仿宋" w:eastAsia="仿宋" w:hAnsi="仿宋" w:cs="仿宋" w:hint="eastAsia"/>
          <w:sz w:val="28"/>
          <w:lang w:eastAsia="zh-CN"/>
        </w:rPr>
        <w:t>一、金属材料结构件项目可持续发展</w:t>
      </w:r>
      <w:bookmarkEnd w:id="2"/>
    </w:p>
    <w:p>
      <w:pPr>
        <w:pStyle w:val="Heading2"/>
        <w:rPr>
          <w:rFonts w:ascii="仿宋" w:eastAsia="仿宋" w:hAnsi="仿宋" w:cs="仿宋" w:hint="eastAsia"/>
          <w:lang w:eastAsia="zh-CN"/>
        </w:rPr>
      </w:pPr>
      <w:bookmarkStart w:id="3" w:name="_Toc95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中，金属材料结构件项目团队着眼于未来，明确了可持续发展的战略方向。制定的具体可持续发展目标包括降低资源使用、采用环保技术、最大化社会效益等。这一步骤不仅有助于金属材料结构件项目在环保和社会责任方面达到最高标准，也为未来提供了明确的指引，确保金属材料结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可持续实践的融入金属材料结构件项目管理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属材料结构件项目管理周期。从金属材料结构件项目规划开始，金属材料结构件项目团队就考虑了环境和社会的因素。在执行阶段，金属材料结构件项目团队积极推动绿色技术的应用，优化资源利用。此外，关注员工的社会责任，通过培训和沟通活动提高员工对可持续发展的认知，使他们能够在日常工作中践行可持续实践。这些举措不仅为金属材料结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1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扎根于金属材料结构件项目的可持续发展理念，我们深信环保与社会责任是金属材料结构件项目成功的关键支柱。在金属材料结构件项目的每一步，我们都致力于通过创新和实践，履行对环境和社会的坚定责任。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团队通过引入先进的环保技术、建立高效的废物处理系统以及推动能源节约措施，积极履行环保责任。定期的环保监测和评估确保金属材料结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金属材料结构件项目不仅致力于自身可持续发展，还注重对社会的回馈。通过支持社区金属材料结构件项目、参与慈善事业、提供培训机会等方式，金属材料结构件项目积极履行社会责任。与当地社区建立积极互动，关注员工的工作与生活平衡，以及员工的身心健康，是金属材料结构件项目在社会责任层面的关键举措。这样的实践不仅增强了金属材料结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353"/>
      <w:r>
        <w:rPr>
          <w:rFonts w:ascii="仿宋" w:eastAsia="仿宋" w:hAnsi="仿宋" w:cs="仿宋" w:hint="eastAsia"/>
          <w:sz w:val="28"/>
          <w:lang w:eastAsia="zh-CN"/>
        </w:rPr>
        <w:t>二、金属材料结构件项目选址可行性分析</w:t>
      </w:r>
      <w:bookmarkEnd w:id="5"/>
    </w:p>
    <w:p>
      <w:pPr>
        <w:pStyle w:val="Heading2"/>
        <w:rPr>
          <w:rFonts w:ascii="仿宋" w:eastAsia="仿宋" w:hAnsi="仿宋" w:cs="仿宋" w:hint="eastAsia"/>
          <w:lang w:eastAsia="zh-CN"/>
        </w:rPr>
      </w:pPr>
      <w:bookmarkStart w:id="6" w:name="_Toc14574"/>
      <w:r>
        <w:rPr>
          <w:rFonts w:ascii="仿宋" w:eastAsia="仿宋" w:hAnsi="仿宋" w:cs="仿宋" w:hint="eastAsia"/>
          <w:lang w:eastAsia="zh-CN"/>
        </w:rPr>
        <w:t>(一)、金属材料结构件项目选址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该金属材料结构件项目选址位于XX省XX市XX区XXX街道</w:t>
      </w:r>
    </w:p>
    <w:p>
      <w:pPr>
        <w:pStyle w:val="Heading2"/>
        <w:ind w:firstLine="560" w:firstLineChars="200"/>
        <w:rPr>
          <w:rFonts w:ascii="仿宋" w:eastAsia="仿宋" w:hAnsi="仿宋" w:cs="仿宋" w:hint="eastAsia"/>
          <w:sz w:val="28"/>
          <w:lang w:eastAsia="zh-CN"/>
        </w:rPr>
      </w:pPr>
      <w:bookmarkStart w:id="7" w:name="_Toc2473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金属材料结构件项目的征地面积将根据金属材料结构件项目的实际规模和需求进行精确规划。具体面积XXX平方米，旨在确保金属材料结构件项目不仅能够满足当前的发展需求，还能够预留空间以适应未来的扩展。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净用地面积是在征地面积基础上去除不可利用面积后的实际可开发用地。具体面积XXX平方米，考虑到环保、交通、安全等多方面因素，以确保金属材料结构件项目在整体利用效率上达到最优。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金属材料结构件项目计划建设的建筑总规模具体面积XXX平方米。这一规模的确定综合考虑了金属材料结构件项目的性质、规模，以及城市规划的相关要求，确保建筑布局与周边环境协调一致。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绿地率是金属材料结构件项目用地中被规划为绿地的比例。具体面积XXX平方米，旨在通过合理规划绿地，改善金属材料结构件项目周边环境，提升居民生活质量，并符合城市整体绿化规划。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容积率是用地上可以建设的建筑总体积与用地面积之比。具体面积XXX，通过合理的容积率规划，确保金属材料结构件项目建筑规模与周边环境和谐共生。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材料结构件项目选址与当地城市规划相一致，具体面积XXX平方米。通过与城市规划部门深入沟通，确保金属材料结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材料结构件项目选址符合当地产业政策，具体面积XXX平方米。这包括金属材料结构件项目对当地经济的促进作用，以及对相关产业的带动效应，确保金属材料结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用地总体要求必须符合环保和可持续发展的原则，具体面积XXX平方米。通过采用绿色建筑设计、节能减排等措施，确保金属材料结构件项目在建设和运营过程中对环境的影响最小化，达到可持续发展的要求。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确保金属材料结构件项目选址具备必要的公共设施配套，具体面积XXX平方米。这包括交通便利性、教育、医疗等基础设施，以提高居民生活品质，使得金属材料结构件项目选址更具吸引力。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考虑用地总体要求对当地社会稳定性的影响，具体面积XXX平方米。通过深入了解当地社区反馈，确保金属材料结构件项目的选址和建设过程对当地社会和谐稳定产生积极作用。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材料结构件项目选址不仅符合法规和规划，还在实际操作中具有可行性。这一全面规划将为金属材料结构件项目的成功实施提供坚实的基础，确保金属材料结构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68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材料结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材料结构件项目的设备规划和空间设计中，我们将采取灵活设备布局的措施。设备布局将根据实际需求进行灵活设计，避免不必要的浪费。通过合理规划设备摆放位置，我们将提高设备的利用率，减少设备间距，以确保金属材料结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材料结构件项目内部引入共享设施的概念，例如共享会议室、办公区等。通过这种方式，我们可以减少对资源的重复建设，提高资源共享效率，从而减小金属材料结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8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材料结构件项目的总图布置中，我们将不同功能区域进行明确的规划，以最大程度满足金属材料结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98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材料结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金属材料结构件项目对环境的影响是综合评价的重要因素之一。我们将详细考虑选址周边的自然环境、生态保护区、水源地等情况，确保金属材料结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对选址的评价还需充分考虑当地政府的产业政策和法规。我们将详细了解金属材料结构件项目所在地的相关政策，确保金属材料结构件项目的规划和运营与当地法规相符，降低不必要的法律风险。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考虑到社会稳定性对企业运营的重要性，我们将评估选址地区的社会安全情况、劳工关系、社区反馈等方面，以确保金属材料结构件项目的建设和运营不会受到社会稳定性的负面影响。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最后，我们将综合考虑用地成本，包括土地购置费用、土地开发成本等。通过对用地成本的详细评估，我们能够做出更为精确的经济效益分析，为金属材料结构件项目的投资决策提供有力支持。</w:t>
      </w:r>
    </w:p>
    <w:p>
      <w:pPr>
        <w:pStyle w:val="Heading1"/>
        <w:ind w:firstLine="560" w:firstLineChars="200"/>
        <w:rPr>
          <w:rFonts w:ascii="仿宋" w:eastAsia="仿宋" w:hAnsi="仿宋" w:cs="仿宋" w:hint="eastAsia"/>
          <w:sz w:val="28"/>
          <w:lang w:eastAsia="zh-CN"/>
        </w:rPr>
      </w:pPr>
      <w:bookmarkStart w:id="11" w:name="_Toc12544"/>
      <w:r>
        <w:rPr>
          <w:rFonts w:ascii="仿宋" w:eastAsia="仿宋" w:hAnsi="仿宋" w:cs="仿宋" w:hint="eastAsia"/>
          <w:sz w:val="28"/>
          <w:lang w:eastAsia="zh-CN"/>
        </w:rPr>
        <w:t>三、金属材料结构件项目建设单位说明</w:t>
      </w:r>
      <w:bookmarkEnd w:id="11"/>
    </w:p>
    <w:p>
      <w:pPr>
        <w:pStyle w:val="Heading2"/>
        <w:rPr>
          <w:rFonts w:ascii="仿宋" w:eastAsia="仿宋" w:hAnsi="仿宋" w:cs="仿宋" w:hint="eastAsia"/>
          <w:lang w:eastAsia="zh-CN"/>
        </w:rPr>
      </w:pPr>
      <w:bookmarkStart w:id="12" w:name="_Toc9600"/>
      <w:r>
        <w:rPr>
          <w:rFonts w:ascii="仿宋" w:eastAsia="仿宋" w:hAnsi="仿宋" w:cs="仿宋" w:hint="eastAsia"/>
          <w:lang w:eastAsia="zh-CN"/>
        </w:rPr>
        <w:t>(一)、金属材料结构件项目承办单位基本情况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19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材料结构件项目承办单位的XXXX，我们着眼于实现可持续的经济效益。通过技术创新和解决方案的提供，公司预计在金属材料结构件项目执行期间将获得可观的收入增长。这一收入来源主要包括金属材料结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同时，我们注重成本控制和效率提升，以确保金属材料结构件项目的可持续盈利。透过精细的管理和资源优化，公司期望实现金属材料结构件项目利润最大化。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材料结构件项目实施进行全面的投资评估，包括金属材料结构件项目启动阶段的资金投入和后续运营成本。通过对金属材料结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材料结构件项目实施过程中具备足够的资金流动性，公司将进行详尽的现金流分析。这包括资金需求的合理预测、金属材料结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4164"/>
      <w:r>
        <w:rPr>
          <w:rFonts w:ascii="仿宋" w:eastAsia="仿宋" w:hAnsi="仿宋" w:cs="仿宋" w:hint="eastAsia"/>
          <w:sz w:val="28"/>
          <w:lang w:eastAsia="zh-CN"/>
        </w:rPr>
        <w:t>四、金属材料结构件项目概论</w:t>
      </w:r>
      <w:bookmarkEnd w:id="14"/>
    </w:p>
    <w:p>
      <w:pPr>
        <w:pStyle w:val="Heading2"/>
        <w:rPr>
          <w:rFonts w:ascii="仿宋" w:eastAsia="仿宋" w:hAnsi="仿宋" w:cs="仿宋" w:hint="eastAsia"/>
          <w:lang w:eastAsia="zh-CN"/>
        </w:rPr>
      </w:pPr>
      <w:bookmarkStart w:id="15" w:name="_Toc31687"/>
      <w:r>
        <w:rPr>
          <w:rFonts w:ascii="仿宋" w:eastAsia="仿宋" w:hAnsi="仿宋" w:cs="仿宋" w:hint="eastAsia"/>
          <w:lang w:eastAsia="zh-CN"/>
        </w:rPr>
        <w:t>(一)、金属材料结构件项目概况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起源追溯至对市场的深入洞察。市场的不断演变与变革为金属材料结构件项目提供了难得的机遇。当前市场存在的需求缺口和变革的大环境共同构成了金属材料结构件项目的背景。这个金属材料结构件项目旨在充分利用市场机遇，填补行业中尚未满足的需求，为客户提供全新的解决方案。市场的变革和需求的增长使得这个金属材料结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金属材料结构件项目名称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正式命名为金属材料结构件。这个名称不仅仅是一个标识，更代表了金属材料结构件项目的核心理念和愿景。它蕴含着金属材料结构件项目所要解决问题的关键字，具有强烈的表达和辨识度，为金属材料结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金属材料结构件项目目标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核心目标是提供一种全新、高效的解决方案，满足客户日益增长的需求。金属材料结构件项目追求的不仅仅是满足市场需求，更是在市场中获得卓越的竞争优势。通过不断提升产品或服务的质量和创新水平，金属材料结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金属材料结构件项目范围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全面涵盖了产品研发、制造、市场推广和售后服务，确保从产品设计到最终用户体验的全方位关注。这一全面的金属材料结构件项目范围是为了确保金属材料结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金属材料结构件项目时间表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金属材料结构件项目计划在未来18个月内完成，包括研发、测试、市场试点和正式推出等不同阶段。这个时间表的合理设计是为了确保金属材料结构件项目各个阶段的顺利推进，以便按时交付高质量的成果。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金属材料结构件项目预算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总预算估算为XX百万美元，主要分配在研发、市场推广、人员培训和运营等方面。这一充足的预算为金属材料结构件项目提供了充足的资源，确保金属材料结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金属材料结构件项目风险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金属材料结构件项目可能面临的风险包括市场接受度低、技术难题、竞争激烈等。金属材料结构件项目团队已经制定了相应的风险应对计划，通过前瞻性的风险管理，确保金属材料结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金属材料结构件项目团队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金属材料结构件项目汇聚了一支经验丰富、多领域专业素养的核心团队，确保金属材料结构件项目在各个方面都能拥有高水平的执行力。团队的协同作战是金属材料结构件项目成功的关键因素之一。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金属材料结构件项目背景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金属材料结构件项目的背景根植于市场对更高效、创新产品的渴望，同时也受到科技发展对行业格局的深刻改变的影响。这为金属材料结构件项目提供了广阔的发展空间和市场需求。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金属材料结构件项目现状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截至目前，金属材料结构件项目已完成市场调研和技术验证，取得了初步的成功。这为金属材料结构件项目在未来的发展奠定了坚实的基础，为更远大的目标打下了坚实的基石。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684"/>
      <w:r>
        <w:rPr>
          <w:rFonts w:ascii="仿宋" w:eastAsia="仿宋" w:hAnsi="仿宋" w:cs="仿宋" w:hint="eastAsia"/>
          <w:sz w:val="28"/>
          <w:lang w:eastAsia="zh-CN"/>
        </w:rPr>
        <w:t>(二)、金属材料结构件项目目标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keyword》金属材料结构件项目首要业务目标是在市场中占据有利地位，实现产品/服务的成功推广和销售。通过不断提升产品质量、创新性，金属材料结构件项目追求成为行业中的领导者，赢得更多客户的青睐。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在科技迅速发展的时代，金属材料结构件项目着眼于技术创新。通过持续的研发和技术升级，金属材料结构件项目旨在推出更具创新性的产品或服务，以满足市场对新鲜、先进解决方案的需求。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为了建立可持续的客户关系，金属材料结构件项目设定了客户满意度目标。通过提供卓越的产品质量和优质的客户服务，金属材料结构件项目追求赢得客户的信任和忠诚度，确保他们的满意度达到行业领先水平。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金属材料结构件项目注重社会责任和可持续发展。通过实施环保、社会责任金属材料结构件项目，金属材料结构件项目致力于在经济发展的同时保护环境，促进社会公平，实现可持续经营。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金属材料结构件项目的团队是实现目标的核心驱动力。因此，金属材料结构件项目设定了团队发展目标，包括提升团队成员的专业技能、培养领导力，以及搭建协同高效的团队工作氛围。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9025"/>
      <w:r>
        <w:rPr>
          <w:rFonts w:ascii="仿宋" w:eastAsia="仿宋" w:hAnsi="仿宋" w:cs="仿宋" w:hint="eastAsia"/>
          <w:sz w:val="28"/>
          <w:lang w:eastAsia="zh-CN"/>
        </w:rPr>
        <w:t>(三)、金属材料结构件项目提出的理由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金属材料结构件项目提出的理由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提出源于对市场机遇的深刻洞察。当前市场中存在的需求缺口和行业发展趋势表明，有巨大的商业机会等待被开发。通过准确捕捉市场机遇，金属材料结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金属材料结构件项目的理念基于对技术创新的信仰。通过持续的研发和技术投入，金属材料结构件项目有望推出更具创新性的产品或服务。在科技飞速发展的当下，金属材料结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提出是为了增强企业的行业竞争力。通过提升产品或服务的质量和独特性，金属材料结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响应了消费者需求的变化。随着社会和科技的不断发展，消费者对产品和服务的需求也在发生变化。通过深入了解并及时回应消费者的新需求，金属材料结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提出是企业战略发展规划的一部分。在面对日益激烈的市场竞争和不断变化的商业环境中，金属材料结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材料结构件项目的提出不仅仅是基于商业考量，还注重社会责任。通过推出环保、社会责任等方面的金属材料结构件项目，金属材料结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https://d.book118.com/706201045235010033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金属材料结构件项目规划设计方案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452759"/>
    <w:rsid w:val="04452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0104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2024-01-11T06:00:00Z</dcterms:created>
  <dcterms:modified xsi:type="dcterms:W3CDTF">2024-01-11T06:00:59Z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F101C463D6214F85A6430A6105241443_11</vt:lpwstr>
  </property>
  <property fmtid="{D5CDD505-2E9C-101B-9397-08002B2CF9AE}" pid="3" name="KSOProductBuildVer">
    <vt:lpwstr>2052-12.1.0.16120</vt:lpwstr>
  </property>
</Properties>
</file>