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汉方中药项目建设方案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5" w:history="1">
        <w:r>
          <w:rPr>
            <w:rFonts w:ascii="仿宋" w:eastAsia="仿宋" w:hAnsi="仿宋" w:cs="仿宋" w:hint="eastAsia"/>
            <w:lang w:eastAsia="zh-CN"/>
          </w:rPr>
          <w:t>概论</w:t>
        </w:r>
        <w:r>
          <w:tab/>
        </w:r>
        <w:r>
          <w:fldChar w:fldCharType="begin"/>
        </w:r>
        <w:r>
          <w:instrText xml:space="preserve"> PAGEREF _Toc32345 \h </w:instrText>
        </w:r>
        <w:r>
          <w:fldChar w:fldCharType="separate"/>
        </w:r>
        <w:r>
          <w:t>3</w:t>
        </w:r>
        <w:r>
          <w:fldChar w:fldCharType="end"/>
        </w:r>
      </w:hyperlink>
    </w:p>
    <w:p>
      <w:pPr>
        <w:pStyle w:val="TOC1"/>
        <w:tabs>
          <w:tab w:val="right" w:leader="dot" w:pos="8306"/>
        </w:tabs>
      </w:pPr>
      <w:hyperlink w:anchor="_Toc17053" w:history="1">
        <w:r>
          <w:rPr>
            <w:rFonts w:ascii="仿宋" w:eastAsia="仿宋" w:hAnsi="仿宋" w:cs="仿宋" w:hint="eastAsia"/>
            <w:lang w:eastAsia="zh-CN"/>
          </w:rPr>
          <w:t>一、建设风险评估分析</w:t>
        </w:r>
        <w:r>
          <w:tab/>
        </w:r>
        <w:r>
          <w:fldChar w:fldCharType="begin"/>
        </w:r>
        <w:r>
          <w:instrText xml:space="preserve"> PAGEREF _Toc17053 \h </w:instrText>
        </w:r>
        <w:r>
          <w:fldChar w:fldCharType="separate"/>
        </w:r>
        <w:r>
          <w:t>3</w:t>
        </w:r>
        <w:r>
          <w:fldChar w:fldCharType="end"/>
        </w:r>
      </w:hyperlink>
    </w:p>
    <w:p>
      <w:pPr>
        <w:pStyle w:val="TOC2"/>
        <w:tabs>
          <w:tab w:val="right" w:leader="dot" w:pos="8306"/>
        </w:tabs>
      </w:pPr>
      <w:hyperlink w:anchor="_Toc456" w:history="1">
        <w:r>
          <w:rPr>
            <w:rFonts w:ascii="仿宋" w:eastAsia="仿宋" w:hAnsi="仿宋" w:cs="仿宋" w:hint="eastAsia"/>
            <w:lang w:eastAsia="zh-CN"/>
          </w:rPr>
          <w:t>(一)、政策风险分析</w:t>
        </w:r>
        <w:r>
          <w:tab/>
        </w:r>
        <w:r>
          <w:fldChar w:fldCharType="begin"/>
        </w:r>
        <w:r>
          <w:instrText xml:space="preserve"> PAGEREF _Toc456 \h </w:instrText>
        </w:r>
        <w:r>
          <w:fldChar w:fldCharType="separate"/>
        </w:r>
        <w:r>
          <w:t>3</w:t>
        </w:r>
        <w:r>
          <w:fldChar w:fldCharType="end"/>
        </w:r>
      </w:hyperlink>
    </w:p>
    <w:p>
      <w:pPr>
        <w:pStyle w:val="TOC2"/>
        <w:tabs>
          <w:tab w:val="right" w:leader="dot" w:pos="8306"/>
        </w:tabs>
      </w:pPr>
      <w:hyperlink w:anchor="_Toc15444" w:history="1">
        <w:r>
          <w:rPr>
            <w:rFonts w:ascii="仿宋" w:eastAsia="仿宋" w:hAnsi="仿宋" w:cs="仿宋" w:hint="eastAsia"/>
            <w:lang w:eastAsia="zh-CN"/>
          </w:rPr>
          <w:t>(二)、社会风险分析</w:t>
        </w:r>
        <w:r>
          <w:tab/>
        </w:r>
        <w:r>
          <w:fldChar w:fldCharType="begin"/>
        </w:r>
        <w:r>
          <w:instrText xml:space="preserve"> PAGEREF _Toc15444 \h </w:instrText>
        </w:r>
        <w:r>
          <w:fldChar w:fldCharType="separate"/>
        </w:r>
        <w:r>
          <w:t>4</w:t>
        </w:r>
        <w:r>
          <w:fldChar w:fldCharType="end"/>
        </w:r>
      </w:hyperlink>
    </w:p>
    <w:p>
      <w:pPr>
        <w:pStyle w:val="TOC2"/>
        <w:tabs>
          <w:tab w:val="right" w:leader="dot" w:pos="8306"/>
        </w:tabs>
      </w:pPr>
      <w:hyperlink w:anchor="_Toc4281" w:history="1">
        <w:r>
          <w:rPr>
            <w:rFonts w:ascii="仿宋" w:eastAsia="仿宋" w:hAnsi="仿宋" w:cs="仿宋" w:hint="eastAsia"/>
            <w:lang w:eastAsia="zh-CN"/>
          </w:rPr>
          <w:t>(三)、市场风险分析</w:t>
        </w:r>
        <w:r>
          <w:tab/>
        </w:r>
        <w:r>
          <w:fldChar w:fldCharType="begin"/>
        </w:r>
        <w:r>
          <w:instrText xml:space="preserve"> PAGEREF _Toc4281 \h </w:instrText>
        </w:r>
        <w:r>
          <w:fldChar w:fldCharType="separate"/>
        </w:r>
        <w:r>
          <w:t>6</w:t>
        </w:r>
        <w:r>
          <w:fldChar w:fldCharType="end"/>
        </w:r>
      </w:hyperlink>
    </w:p>
    <w:p>
      <w:pPr>
        <w:pStyle w:val="TOC2"/>
        <w:tabs>
          <w:tab w:val="right" w:leader="dot" w:pos="8306"/>
        </w:tabs>
      </w:pPr>
      <w:hyperlink w:anchor="_Toc738" w:history="1">
        <w:r>
          <w:rPr>
            <w:rFonts w:ascii="仿宋" w:eastAsia="仿宋" w:hAnsi="仿宋" w:cs="仿宋" w:hint="eastAsia"/>
            <w:lang w:eastAsia="zh-CN"/>
          </w:rPr>
          <w:t>(四)、资金风险分析</w:t>
        </w:r>
        <w:r>
          <w:tab/>
        </w:r>
        <w:r>
          <w:fldChar w:fldCharType="begin"/>
        </w:r>
        <w:r>
          <w:instrText xml:space="preserve"> PAGEREF _Toc738 \h </w:instrText>
        </w:r>
        <w:r>
          <w:fldChar w:fldCharType="separate"/>
        </w:r>
        <w:r>
          <w:t>6</w:t>
        </w:r>
        <w:r>
          <w:fldChar w:fldCharType="end"/>
        </w:r>
      </w:hyperlink>
    </w:p>
    <w:p>
      <w:pPr>
        <w:pStyle w:val="TOC2"/>
        <w:tabs>
          <w:tab w:val="right" w:leader="dot" w:pos="8306"/>
        </w:tabs>
      </w:pPr>
      <w:hyperlink w:anchor="_Toc11279" w:history="1">
        <w:r>
          <w:rPr>
            <w:rFonts w:ascii="仿宋" w:eastAsia="仿宋" w:hAnsi="仿宋" w:cs="仿宋" w:hint="eastAsia"/>
            <w:lang w:eastAsia="zh-CN"/>
          </w:rPr>
          <w:t>(五)、技术风险分析</w:t>
        </w:r>
        <w:r>
          <w:tab/>
        </w:r>
        <w:r>
          <w:fldChar w:fldCharType="begin"/>
        </w:r>
        <w:r>
          <w:instrText xml:space="preserve"> PAGEREF _Toc11279 \h </w:instrText>
        </w:r>
        <w:r>
          <w:fldChar w:fldCharType="separate"/>
        </w:r>
        <w:r>
          <w:t>8</w:t>
        </w:r>
        <w:r>
          <w:fldChar w:fldCharType="end"/>
        </w:r>
      </w:hyperlink>
    </w:p>
    <w:p>
      <w:pPr>
        <w:pStyle w:val="TOC2"/>
        <w:tabs>
          <w:tab w:val="right" w:leader="dot" w:pos="8306"/>
        </w:tabs>
      </w:pPr>
      <w:hyperlink w:anchor="_Toc2174" w:history="1">
        <w:r>
          <w:rPr>
            <w:rFonts w:ascii="仿宋" w:eastAsia="仿宋" w:hAnsi="仿宋" w:cs="仿宋" w:hint="eastAsia"/>
            <w:lang w:eastAsia="zh-CN"/>
          </w:rPr>
          <w:t>(六)、财务风险分析</w:t>
        </w:r>
        <w:r>
          <w:tab/>
        </w:r>
        <w:r>
          <w:fldChar w:fldCharType="begin"/>
        </w:r>
        <w:r>
          <w:instrText xml:space="preserve"> PAGEREF _Toc2174 \h </w:instrText>
        </w:r>
        <w:r>
          <w:fldChar w:fldCharType="separate"/>
        </w:r>
        <w:r>
          <w:t>9</w:t>
        </w:r>
        <w:r>
          <w:fldChar w:fldCharType="end"/>
        </w:r>
      </w:hyperlink>
    </w:p>
    <w:p>
      <w:pPr>
        <w:pStyle w:val="TOC2"/>
        <w:tabs>
          <w:tab w:val="right" w:leader="dot" w:pos="8306"/>
        </w:tabs>
      </w:pPr>
      <w:hyperlink w:anchor="_Toc9856" w:history="1">
        <w:r>
          <w:rPr>
            <w:rFonts w:ascii="仿宋" w:eastAsia="仿宋" w:hAnsi="仿宋" w:cs="仿宋" w:hint="eastAsia"/>
            <w:lang w:eastAsia="zh-CN"/>
          </w:rPr>
          <w:t>(七)、管理风险分析</w:t>
        </w:r>
        <w:r>
          <w:tab/>
        </w:r>
        <w:r>
          <w:fldChar w:fldCharType="begin"/>
        </w:r>
        <w:r>
          <w:instrText xml:space="preserve"> PAGEREF _Toc9856 \h </w:instrText>
        </w:r>
        <w:r>
          <w:fldChar w:fldCharType="separate"/>
        </w:r>
        <w:r>
          <w:t>11</w:t>
        </w:r>
        <w:r>
          <w:fldChar w:fldCharType="end"/>
        </w:r>
      </w:hyperlink>
    </w:p>
    <w:p>
      <w:pPr>
        <w:pStyle w:val="TOC2"/>
        <w:tabs>
          <w:tab w:val="right" w:leader="dot" w:pos="8306"/>
        </w:tabs>
      </w:pPr>
      <w:hyperlink w:anchor="_Toc16631" w:history="1">
        <w:r>
          <w:rPr>
            <w:rFonts w:ascii="仿宋" w:eastAsia="仿宋" w:hAnsi="仿宋" w:cs="仿宋" w:hint="eastAsia"/>
            <w:lang w:eastAsia="zh-CN"/>
          </w:rPr>
          <w:t>(八)、其它风险分析</w:t>
        </w:r>
        <w:r>
          <w:tab/>
        </w:r>
        <w:r>
          <w:fldChar w:fldCharType="begin"/>
        </w:r>
        <w:r>
          <w:instrText xml:space="preserve"> PAGEREF _Toc16631 \h </w:instrText>
        </w:r>
        <w:r>
          <w:fldChar w:fldCharType="separate"/>
        </w:r>
        <w:r>
          <w:t>12</w:t>
        </w:r>
        <w:r>
          <w:fldChar w:fldCharType="end"/>
        </w:r>
      </w:hyperlink>
    </w:p>
    <w:p>
      <w:pPr>
        <w:pStyle w:val="TOC2"/>
        <w:tabs>
          <w:tab w:val="right" w:leader="dot" w:pos="8306"/>
        </w:tabs>
      </w:pPr>
      <w:hyperlink w:anchor="_Toc10443" w:history="1">
        <w:r>
          <w:rPr>
            <w:rFonts w:ascii="仿宋" w:eastAsia="仿宋" w:hAnsi="仿宋" w:cs="仿宋" w:hint="eastAsia"/>
            <w:lang w:eastAsia="zh-CN"/>
          </w:rPr>
          <w:t>(九)、社会影响评估</w:t>
        </w:r>
        <w:r>
          <w:tab/>
        </w:r>
        <w:r>
          <w:fldChar w:fldCharType="begin"/>
        </w:r>
        <w:r>
          <w:instrText xml:space="preserve"> PAGEREF _Toc10443 \h </w:instrText>
        </w:r>
        <w:r>
          <w:fldChar w:fldCharType="separate"/>
        </w:r>
        <w:r>
          <w:t>13</w:t>
        </w:r>
        <w:r>
          <w:fldChar w:fldCharType="end"/>
        </w:r>
      </w:hyperlink>
    </w:p>
    <w:p>
      <w:pPr>
        <w:pStyle w:val="TOC1"/>
        <w:tabs>
          <w:tab w:val="right" w:leader="dot" w:pos="8306"/>
        </w:tabs>
      </w:pPr>
      <w:hyperlink w:anchor="_Toc19864" w:history="1">
        <w:r>
          <w:rPr>
            <w:rFonts w:ascii="仿宋" w:eastAsia="仿宋" w:hAnsi="仿宋" w:cs="仿宋" w:hint="eastAsia"/>
            <w:lang w:eastAsia="zh-CN"/>
          </w:rPr>
          <w:t>二、财务管理与成本控制</w:t>
        </w:r>
        <w:r>
          <w:tab/>
        </w:r>
        <w:r>
          <w:fldChar w:fldCharType="begin"/>
        </w:r>
        <w:r>
          <w:instrText xml:space="preserve"> PAGEREF _Toc19864 \h </w:instrText>
        </w:r>
        <w:r>
          <w:fldChar w:fldCharType="separate"/>
        </w:r>
        <w:r>
          <w:t>15</w:t>
        </w:r>
        <w:r>
          <w:fldChar w:fldCharType="end"/>
        </w:r>
      </w:hyperlink>
    </w:p>
    <w:p>
      <w:pPr>
        <w:pStyle w:val="TOC2"/>
        <w:tabs>
          <w:tab w:val="right" w:leader="dot" w:pos="8306"/>
        </w:tabs>
      </w:pPr>
      <w:hyperlink w:anchor="_Toc1159" w:history="1">
        <w:r>
          <w:rPr>
            <w:rFonts w:ascii="仿宋" w:eastAsia="仿宋" w:hAnsi="仿宋" w:cs="仿宋" w:hint="eastAsia"/>
            <w:lang w:eastAsia="zh-CN"/>
          </w:rPr>
          <w:t>(一)、财务管理体系建设</w:t>
        </w:r>
        <w:r>
          <w:tab/>
        </w:r>
        <w:r>
          <w:fldChar w:fldCharType="begin"/>
        </w:r>
        <w:r>
          <w:instrText xml:space="preserve"> PAGEREF _Toc1159 \h </w:instrText>
        </w:r>
        <w:r>
          <w:fldChar w:fldCharType="separate"/>
        </w:r>
        <w:r>
          <w:t>15</w:t>
        </w:r>
        <w:r>
          <w:fldChar w:fldCharType="end"/>
        </w:r>
      </w:hyperlink>
    </w:p>
    <w:p>
      <w:pPr>
        <w:pStyle w:val="TOC2"/>
        <w:tabs>
          <w:tab w:val="right" w:leader="dot" w:pos="8306"/>
        </w:tabs>
      </w:pPr>
      <w:hyperlink w:anchor="_Toc296" w:history="1">
        <w:r>
          <w:rPr>
            <w:rFonts w:ascii="仿宋" w:eastAsia="仿宋" w:hAnsi="仿宋" w:cs="仿宋" w:hint="eastAsia"/>
            <w:lang w:eastAsia="zh-CN"/>
          </w:rPr>
          <w:t>(二)、成本控制措施</w:t>
        </w:r>
        <w:r>
          <w:tab/>
        </w:r>
        <w:r>
          <w:fldChar w:fldCharType="begin"/>
        </w:r>
        <w:r>
          <w:instrText xml:space="preserve"> PAGEREF _Toc296 \h </w:instrText>
        </w:r>
        <w:r>
          <w:fldChar w:fldCharType="separate"/>
        </w:r>
        <w:r>
          <w:t>17</w:t>
        </w:r>
        <w:r>
          <w:fldChar w:fldCharType="end"/>
        </w:r>
      </w:hyperlink>
    </w:p>
    <w:p>
      <w:pPr>
        <w:pStyle w:val="TOC1"/>
        <w:tabs>
          <w:tab w:val="right" w:leader="dot" w:pos="8306"/>
        </w:tabs>
      </w:pPr>
      <w:hyperlink w:anchor="_Toc12967" w:history="1">
        <w:r>
          <w:rPr>
            <w:rFonts w:ascii="仿宋" w:eastAsia="仿宋" w:hAnsi="仿宋" w:cs="仿宋" w:hint="eastAsia"/>
            <w:lang w:eastAsia="zh-CN"/>
          </w:rPr>
          <w:t>三、经济影响分析</w:t>
        </w:r>
        <w:r>
          <w:tab/>
        </w:r>
        <w:r>
          <w:fldChar w:fldCharType="begin"/>
        </w:r>
        <w:r>
          <w:instrText xml:space="preserve"> PAGEREF _Toc12967 \h </w:instrText>
        </w:r>
        <w:r>
          <w:fldChar w:fldCharType="separate"/>
        </w:r>
        <w:r>
          <w:t>18</w:t>
        </w:r>
        <w:r>
          <w:fldChar w:fldCharType="end"/>
        </w:r>
      </w:hyperlink>
    </w:p>
    <w:p>
      <w:pPr>
        <w:pStyle w:val="TOC2"/>
        <w:tabs>
          <w:tab w:val="right" w:leader="dot" w:pos="8306"/>
        </w:tabs>
      </w:pPr>
      <w:hyperlink w:anchor="_Toc17650" w:history="1">
        <w:r>
          <w:rPr>
            <w:rFonts w:ascii="仿宋" w:eastAsia="仿宋" w:hAnsi="仿宋" w:cs="仿宋" w:hint="eastAsia"/>
            <w:lang w:eastAsia="zh-CN"/>
          </w:rPr>
          <w:t>(一)、经济费用效益或费用效果分析</w:t>
        </w:r>
        <w:r>
          <w:tab/>
        </w:r>
        <w:r>
          <w:fldChar w:fldCharType="begin"/>
        </w:r>
        <w:r>
          <w:instrText xml:space="preserve"> PAGEREF _Toc17650 \h </w:instrText>
        </w:r>
        <w:r>
          <w:fldChar w:fldCharType="separate"/>
        </w:r>
        <w:r>
          <w:t>18</w:t>
        </w:r>
        <w:r>
          <w:fldChar w:fldCharType="end"/>
        </w:r>
      </w:hyperlink>
    </w:p>
    <w:p>
      <w:pPr>
        <w:pStyle w:val="TOC2"/>
        <w:tabs>
          <w:tab w:val="right" w:leader="dot" w:pos="8306"/>
        </w:tabs>
      </w:pPr>
      <w:hyperlink w:anchor="_Toc743" w:history="1">
        <w:r>
          <w:rPr>
            <w:rFonts w:ascii="仿宋" w:eastAsia="仿宋" w:hAnsi="仿宋" w:cs="仿宋" w:hint="eastAsia"/>
            <w:lang w:eastAsia="zh-CN"/>
          </w:rPr>
          <w:t>(二)、行业影响分析</w:t>
        </w:r>
        <w:r>
          <w:tab/>
        </w:r>
        <w:r>
          <w:fldChar w:fldCharType="begin"/>
        </w:r>
        <w:r>
          <w:instrText xml:space="preserve"> PAGEREF _Toc743 \h </w:instrText>
        </w:r>
        <w:r>
          <w:fldChar w:fldCharType="separate"/>
        </w:r>
        <w:r>
          <w:t>20</w:t>
        </w:r>
        <w:r>
          <w:fldChar w:fldCharType="end"/>
        </w:r>
      </w:hyperlink>
    </w:p>
    <w:p>
      <w:pPr>
        <w:pStyle w:val="TOC2"/>
        <w:tabs>
          <w:tab w:val="right" w:leader="dot" w:pos="8306"/>
        </w:tabs>
      </w:pPr>
      <w:hyperlink w:anchor="_Toc28406" w:history="1">
        <w:r>
          <w:rPr>
            <w:rFonts w:ascii="仿宋" w:eastAsia="仿宋" w:hAnsi="仿宋" w:cs="仿宋" w:hint="eastAsia"/>
            <w:lang w:eastAsia="zh-CN"/>
          </w:rPr>
          <w:t>(三)、区域经济影响分析</w:t>
        </w:r>
        <w:r>
          <w:tab/>
        </w:r>
        <w:r>
          <w:fldChar w:fldCharType="begin"/>
        </w:r>
        <w:r>
          <w:instrText xml:space="preserve"> PAGEREF _Toc28406 \h </w:instrText>
        </w:r>
        <w:r>
          <w:fldChar w:fldCharType="separate"/>
        </w:r>
        <w:r>
          <w:t>22</w:t>
        </w:r>
        <w:r>
          <w:fldChar w:fldCharType="end"/>
        </w:r>
      </w:hyperlink>
    </w:p>
    <w:p>
      <w:pPr>
        <w:pStyle w:val="TOC2"/>
        <w:tabs>
          <w:tab w:val="right" w:leader="dot" w:pos="8306"/>
        </w:tabs>
      </w:pPr>
      <w:hyperlink w:anchor="_Toc27572" w:history="1">
        <w:r>
          <w:rPr>
            <w:rFonts w:ascii="仿宋" w:eastAsia="仿宋" w:hAnsi="仿宋" w:cs="仿宋" w:hint="eastAsia"/>
            <w:lang w:eastAsia="zh-CN"/>
          </w:rPr>
          <w:t>(四)、宏观经济影响分析</w:t>
        </w:r>
        <w:r>
          <w:tab/>
        </w:r>
        <w:r>
          <w:fldChar w:fldCharType="begin"/>
        </w:r>
        <w:r>
          <w:instrText xml:space="preserve"> PAGEREF _Toc27572 \h </w:instrText>
        </w:r>
        <w:r>
          <w:fldChar w:fldCharType="separate"/>
        </w:r>
        <w:r>
          <w:t>23</w:t>
        </w:r>
        <w:r>
          <w:fldChar w:fldCharType="end"/>
        </w:r>
      </w:hyperlink>
    </w:p>
    <w:p>
      <w:pPr>
        <w:pStyle w:val="TOC1"/>
        <w:tabs>
          <w:tab w:val="right" w:leader="dot" w:pos="8306"/>
        </w:tabs>
      </w:pPr>
      <w:hyperlink w:anchor="_Toc23213" w:history="1">
        <w:r>
          <w:rPr>
            <w:rFonts w:ascii="仿宋" w:eastAsia="仿宋" w:hAnsi="仿宋" w:cs="仿宋" w:hint="eastAsia"/>
            <w:lang w:eastAsia="zh-CN"/>
          </w:rPr>
          <w:t>四、社会影响分析</w:t>
        </w:r>
        <w:r>
          <w:tab/>
        </w:r>
        <w:r>
          <w:fldChar w:fldCharType="begin"/>
        </w:r>
        <w:r>
          <w:instrText xml:space="preserve"> PAGEREF _Toc23213 \h </w:instrText>
        </w:r>
        <w:r>
          <w:fldChar w:fldCharType="separate"/>
        </w:r>
        <w:r>
          <w:t>24</w:t>
        </w:r>
        <w:r>
          <w:fldChar w:fldCharType="end"/>
        </w:r>
      </w:hyperlink>
    </w:p>
    <w:p>
      <w:pPr>
        <w:pStyle w:val="TOC2"/>
        <w:tabs>
          <w:tab w:val="right" w:leader="dot" w:pos="8306"/>
        </w:tabs>
      </w:pPr>
      <w:hyperlink w:anchor="_Toc9812" w:history="1">
        <w:r>
          <w:rPr>
            <w:rFonts w:ascii="仿宋" w:eastAsia="仿宋" w:hAnsi="仿宋" w:cs="仿宋" w:hint="eastAsia"/>
            <w:lang w:eastAsia="zh-CN"/>
          </w:rPr>
          <w:t>(一)、社会影响效果分析</w:t>
        </w:r>
        <w:r>
          <w:tab/>
        </w:r>
        <w:r>
          <w:fldChar w:fldCharType="begin"/>
        </w:r>
        <w:r>
          <w:instrText xml:space="preserve"> PAGEREF _Toc9812 \h </w:instrText>
        </w:r>
        <w:r>
          <w:fldChar w:fldCharType="separate"/>
        </w:r>
        <w:r>
          <w:t>24</w:t>
        </w:r>
        <w:r>
          <w:fldChar w:fldCharType="end"/>
        </w:r>
      </w:hyperlink>
    </w:p>
    <w:p>
      <w:pPr>
        <w:pStyle w:val="TOC2"/>
        <w:tabs>
          <w:tab w:val="right" w:leader="dot" w:pos="8306"/>
        </w:tabs>
      </w:pPr>
      <w:hyperlink w:anchor="_Toc24854" w:history="1">
        <w:r>
          <w:rPr>
            <w:rFonts w:ascii="仿宋" w:eastAsia="仿宋" w:hAnsi="仿宋" w:cs="仿宋" w:hint="eastAsia"/>
            <w:lang w:eastAsia="zh-CN"/>
          </w:rPr>
          <w:t>(二)、社会适应性分析</w:t>
        </w:r>
        <w:r>
          <w:tab/>
        </w:r>
        <w:r>
          <w:fldChar w:fldCharType="begin"/>
        </w:r>
        <w:r>
          <w:instrText xml:space="preserve"> PAGEREF _Toc24854 \h </w:instrText>
        </w:r>
        <w:r>
          <w:fldChar w:fldCharType="separate"/>
        </w:r>
        <w:r>
          <w:t>27</w:t>
        </w:r>
        <w:r>
          <w:fldChar w:fldCharType="end"/>
        </w:r>
      </w:hyperlink>
    </w:p>
    <w:p>
      <w:pPr>
        <w:pStyle w:val="TOC2"/>
        <w:tabs>
          <w:tab w:val="right" w:leader="dot" w:pos="8306"/>
        </w:tabs>
      </w:pPr>
      <w:hyperlink w:anchor="_Toc24923" w:history="1">
        <w:r>
          <w:rPr>
            <w:rFonts w:ascii="仿宋" w:eastAsia="仿宋" w:hAnsi="仿宋" w:cs="仿宋" w:hint="eastAsia"/>
            <w:lang w:eastAsia="zh-CN"/>
          </w:rPr>
          <w:t>(三)、社会风险及对策分析</w:t>
        </w:r>
        <w:r>
          <w:tab/>
        </w:r>
        <w:r>
          <w:fldChar w:fldCharType="begin"/>
        </w:r>
        <w:r>
          <w:instrText xml:space="preserve"> PAGEREF _Toc24923 \h </w:instrText>
        </w:r>
        <w:r>
          <w:fldChar w:fldCharType="separate"/>
        </w:r>
        <w:r>
          <w:t>28</w:t>
        </w:r>
        <w:r>
          <w:fldChar w:fldCharType="end"/>
        </w:r>
      </w:hyperlink>
    </w:p>
    <w:p>
      <w:pPr>
        <w:pStyle w:val="TOC1"/>
        <w:tabs>
          <w:tab w:val="right" w:leader="dot" w:pos="8306"/>
        </w:tabs>
      </w:pPr>
      <w:hyperlink w:anchor="_Toc29145" w:history="1">
        <w:r>
          <w:rPr>
            <w:rFonts w:ascii="仿宋" w:eastAsia="仿宋" w:hAnsi="仿宋" w:cs="仿宋" w:hint="eastAsia"/>
            <w:lang w:eastAsia="zh-CN"/>
          </w:rPr>
          <w:t>五、项目选址研究</w:t>
        </w:r>
        <w:r>
          <w:tab/>
        </w:r>
        <w:r>
          <w:fldChar w:fldCharType="begin"/>
        </w:r>
        <w:r>
          <w:instrText xml:space="preserve"> PAGEREF _Toc29145 \h </w:instrText>
        </w:r>
        <w:r>
          <w:fldChar w:fldCharType="separate"/>
        </w:r>
        <w:r>
          <w:t>32</w:t>
        </w:r>
        <w:r>
          <w:fldChar w:fldCharType="end"/>
        </w:r>
      </w:hyperlink>
    </w:p>
    <w:p>
      <w:pPr>
        <w:pStyle w:val="TOC2"/>
        <w:tabs>
          <w:tab w:val="right" w:leader="dot" w:pos="8306"/>
        </w:tabs>
      </w:pPr>
      <w:hyperlink w:anchor="_Toc25517" w:history="1">
        <w:r>
          <w:rPr>
            <w:rFonts w:ascii="仿宋" w:eastAsia="仿宋" w:hAnsi="仿宋" w:cs="仿宋" w:hint="eastAsia"/>
            <w:lang w:eastAsia="zh-CN"/>
          </w:rPr>
          <w:t>(一)、项目选址原则</w:t>
        </w:r>
        <w:r>
          <w:tab/>
        </w:r>
        <w:r>
          <w:fldChar w:fldCharType="begin"/>
        </w:r>
        <w:r>
          <w:instrText xml:space="preserve"> PAGEREF _Toc25517 \h </w:instrText>
        </w:r>
        <w:r>
          <w:fldChar w:fldCharType="separate"/>
        </w:r>
        <w:r>
          <w:t>32</w:t>
        </w:r>
        <w:r>
          <w:fldChar w:fldCharType="end"/>
        </w:r>
      </w:hyperlink>
    </w:p>
    <w:p>
      <w:pPr>
        <w:pStyle w:val="TOC2"/>
        <w:tabs>
          <w:tab w:val="right" w:leader="dot" w:pos="8306"/>
        </w:tabs>
      </w:pPr>
      <w:hyperlink w:anchor="_Toc24253" w:history="1">
        <w:r>
          <w:rPr>
            <w:rFonts w:ascii="仿宋" w:eastAsia="仿宋" w:hAnsi="仿宋" w:cs="仿宋" w:hint="eastAsia"/>
            <w:lang w:eastAsia="zh-CN"/>
          </w:rPr>
          <w:t>(二)、项目选址</w:t>
        </w:r>
        <w:r>
          <w:tab/>
        </w:r>
        <w:r>
          <w:fldChar w:fldCharType="begin"/>
        </w:r>
        <w:r>
          <w:instrText xml:space="preserve"> PAGEREF _Toc24253 \h </w:instrText>
        </w:r>
        <w:r>
          <w:fldChar w:fldCharType="separate"/>
        </w:r>
        <w:r>
          <w:t>35</w:t>
        </w:r>
        <w:r>
          <w:fldChar w:fldCharType="end"/>
        </w:r>
      </w:hyperlink>
    </w:p>
    <w:p>
      <w:pPr>
        <w:pStyle w:val="TOC2"/>
        <w:tabs>
          <w:tab w:val="right" w:leader="dot" w:pos="8306"/>
        </w:tabs>
      </w:pPr>
      <w:hyperlink w:anchor="_Toc3223" w:history="1">
        <w:r>
          <w:rPr>
            <w:rFonts w:ascii="仿宋" w:eastAsia="仿宋" w:hAnsi="仿宋" w:cs="仿宋" w:hint="eastAsia"/>
            <w:lang w:eastAsia="zh-CN"/>
          </w:rPr>
          <w:t>(三)、建设条件分析</w:t>
        </w:r>
        <w:r>
          <w:tab/>
        </w:r>
        <w:r>
          <w:fldChar w:fldCharType="begin"/>
        </w:r>
        <w:r>
          <w:instrText xml:space="preserve"> PAGEREF _Toc3223 \h </w:instrText>
        </w:r>
        <w:r>
          <w:fldChar w:fldCharType="separate"/>
        </w:r>
        <w:r>
          <w:t>37</w:t>
        </w:r>
        <w:r>
          <w:fldChar w:fldCharType="end"/>
        </w:r>
      </w:hyperlink>
    </w:p>
    <w:p>
      <w:pPr>
        <w:pStyle w:val="TOC2"/>
        <w:tabs>
          <w:tab w:val="right" w:leader="dot" w:pos="8306"/>
        </w:tabs>
      </w:pPr>
      <w:hyperlink w:anchor="_Toc13274" w:history="1">
        <w:r>
          <w:rPr>
            <w:rFonts w:ascii="仿宋" w:eastAsia="仿宋" w:hAnsi="仿宋" w:cs="仿宋" w:hint="eastAsia"/>
            <w:lang w:eastAsia="zh-CN"/>
          </w:rPr>
          <w:t>(四)、用地控制指标</w:t>
        </w:r>
        <w:r>
          <w:tab/>
        </w:r>
        <w:r>
          <w:fldChar w:fldCharType="begin"/>
        </w:r>
        <w:r>
          <w:instrText xml:space="preserve"> PAGEREF _Toc13274 \h </w:instrText>
        </w:r>
        <w:r>
          <w:fldChar w:fldCharType="separate"/>
        </w:r>
        <w:r>
          <w:t>38</w:t>
        </w:r>
        <w:r>
          <w:fldChar w:fldCharType="end"/>
        </w:r>
      </w:hyperlink>
    </w:p>
    <w:p>
      <w:pPr>
        <w:pStyle w:val="TOC2"/>
        <w:tabs>
          <w:tab w:val="right" w:leader="dot" w:pos="8306"/>
        </w:tabs>
      </w:pPr>
      <w:hyperlink w:anchor="_Toc16848" w:history="1">
        <w:r>
          <w:rPr>
            <w:rFonts w:ascii="仿宋" w:eastAsia="仿宋" w:hAnsi="仿宋" w:cs="仿宋" w:hint="eastAsia"/>
            <w:lang w:eastAsia="zh-CN"/>
          </w:rPr>
          <w:t>(五)、地总体要求</w:t>
        </w:r>
        <w:r>
          <w:tab/>
        </w:r>
        <w:r>
          <w:fldChar w:fldCharType="begin"/>
        </w:r>
        <w:r>
          <w:instrText xml:space="preserve"> PAGEREF _Toc16848 \h </w:instrText>
        </w:r>
        <w:r>
          <w:fldChar w:fldCharType="separate"/>
        </w:r>
        <w:r>
          <w:t>40</w:t>
        </w:r>
        <w:r>
          <w:fldChar w:fldCharType="end"/>
        </w:r>
      </w:hyperlink>
    </w:p>
    <w:p>
      <w:pPr>
        <w:pStyle w:val="TOC2"/>
        <w:tabs>
          <w:tab w:val="right" w:leader="dot" w:pos="8306"/>
        </w:tabs>
      </w:pPr>
      <w:hyperlink w:anchor="_Toc2587" w:history="1">
        <w:r>
          <w:rPr>
            <w:rFonts w:ascii="仿宋" w:eastAsia="仿宋" w:hAnsi="仿宋" w:cs="仿宋" w:hint="eastAsia"/>
            <w:lang w:eastAsia="zh-CN"/>
          </w:rPr>
          <w:t>(六)、节约用地措施</w:t>
        </w:r>
        <w:r>
          <w:tab/>
        </w:r>
        <w:r>
          <w:fldChar w:fldCharType="begin"/>
        </w:r>
        <w:r>
          <w:instrText xml:space="preserve"> PAGEREF _Toc2587 \h </w:instrText>
        </w:r>
        <w:r>
          <w:fldChar w:fldCharType="separate"/>
        </w:r>
        <w:r>
          <w:t>41</w:t>
        </w:r>
        <w:r>
          <w:fldChar w:fldCharType="end"/>
        </w:r>
      </w:hyperlink>
    </w:p>
    <w:p>
      <w:pPr>
        <w:pStyle w:val="TOC2"/>
        <w:tabs>
          <w:tab w:val="right" w:leader="dot" w:pos="8306"/>
        </w:tabs>
      </w:pPr>
      <w:hyperlink w:anchor="_Toc8801" w:history="1">
        <w:r>
          <w:rPr>
            <w:rFonts w:ascii="仿宋" w:eastAsia="仿宋" w:hAnsi="仿宋" w:cs="仿宋" w:hint="eastAsia"/>
            <w:lang w:eastAsia="zh-CN"/>
          </w:rPr>
          <w:t>(七)、选址综合评价</w:t>
        </w:r>
        <w:r>
          <w:tab/>
        </w:r>
        <w:r>
          <w:fldChar w:fldCharType="begin"/>
        </w:r>
        <w:r>
          <w:instrText xml:space="preserve"> PAGEREF _Toc8801 \h </w:instrText>
        </w:r>
        <w:r>
          <w:fldChar w:fldCharType="separate"/>
        </w:r>
        <w:r>
          <w:t>42</w:t>
        </w:r>
        <w:r>
          <w:fldChar w:fldCharType="end"/>
        </w:r>
      </w:hyperlink>
    </w:p>
    <w:p>
      <w:pPr>
        <w:pStyle w:val="TOC1"/>
        <w:tabs>
          <w:tab w:val="right" w:leader="dot" w:pos="8306"/>
        </w:tabs>
      </w:pPr>
      <w:hyperlink w:anchor="_Toc28432" w:history="1">
        <w:r>
          <w:rPr>
            <w:rFonts w:ascii="仿宋" w:eastAsia="仿宋" w:hAnsi="仿宋" w:cs="仿宋" w:hint="eastAsia"/>
            <w:lang w:eastAsia="zh-CN"/>
          </w:rPr>
          <w:t>六、背景、必要性分析</w:t>
        </w:r>
        <w:r>
          <w:tab/>
        </w:r>
        <w:r>
          <w:fldChar w:fldCharType="begin"/>
        </w:r>
        <w:r>
          <w:instrText xml:space="preserve"> PAGEREF _Toc28432 \h </w:instrText>
        </w:r>
        <w:r>
          <w:fldChar w:fldCharType="separate"/>
        </w:r>
        <w:r>
          <w:t>43</w:t>
        </w:r>
        <w:r>
          <w:fldChar w:fldCharType="end"/>
        </w:r>
      </w:hyperlink>
    </w:p>
    <w:p>
      <w:pPr>
        <w:pStyle w:val="TOC2"/>
        <w:tabs>
          <w:tab w:val="right" w:leader="dot" w:pos="8306"/>
        </w:tabs>
      </w:pPr>
      <w:hyperlink w:anchor="_Toc19891" w:history="1">
        <w:r>
          <w:rPr>
            <w:rFonts w:ascii="仿宋" w:eastAsia="仿宋" w:hAnsi="仿宋" w:cs="仿宋" w:hint="eastAsia"/>
            <w:lang w:eastAsia="zh-CN"/>
          </w:rPr>
          <w:t>(一)、项目建设背景</w:t>
        </w:r>
        <w:r>
          <w:tab/>
        </w:r>
        <w:r>
          <w:fldChar w:fldCharType="begin"/>
        </w:r>
        <w:r>
          <w:instrText xml:space="preserve"> PAGEREF _Toc19891 \h </w:instrText>
        </w:r>
        <w:r>
          <w:fldChar w:fldCharType="separate"/>
        </w:r>
        <w:r>
          <w:t>43</w:t>
        </w:r>
        <w:r>
          <w:fldChar w:fldCharType="end"/>
        </w:r>
      </w:hyperlink>
    </w:p>
    <w:p>
      <w:pPr>
        <w:pStyle w:val="TOC2"/>
        <w:tabs>
          <w:tab w:val="right" w:leader="dot" w:pos="8306"/>
        </w:tabs>
      </w:pPr>
      <w:hyperlink w:anchor="_Toc5157" w:history="1">
        <w:r>
          <w:rPr>
            <w:rFonts w:ascii="仿宋" w:eastAsia="仿宋" w:hAnsi="仿宋" w:cs="仿宋" w:hint="eastAsia"/>
            <w:lang w:eastAsia="zh-CN"/>
          </w:rPr>
          <w:t>(二)、必要性分析</w:t>
        </w:r>
        <w:r>
          <w:tab/>
        </w:r>
        <w:r>
          <w:fldChar w:fldCharType="begin"/>
        </w:r>
        <w:r>
          <w:instrText xml:space="preserve"> PAGEREF _Toc5157 \h </w:instrText>
        </w:r>
        <w:r>
          <w:fldChar w:fldCharType="separate"/>
        </w:r>
        <w:r>
          <w:t>44</w:t>
        </w:r>
        <w:r>
          <w:fldChar w:fldCharType="end"/>
        </w:r>
      </w:hyperlink>
    </w:p>
    <w:p>
      <w:pPr>
        <w:pStyle w:val="TOC2"/>
        <w:tabs>
          <w:tab w:val="right" w:leader="dot" w:pos="8306"/>
        </w:tabs>
      </w:pPr>
      <w:hyperlink w:anchor="_Toc18539" w:history="1">
        <w:r>
          <w:rPr>
            <w:rFonts w:ascii="仿宋" w:eastAsia="仿宋" w:hAnsi="仿宋" w:cs="仿宋" w:hint="eastAsia"/>
            <w:lang w:eastAsia="zh-CN"/>
          </w:rPr>
          <w:t>(三)、项目建设有利条件</w:t>
        </w:r>
        <w:r>
          <w:tab/>
        </w:r>
        <w:r>
          <w:fldChar w:fldCharType="begin"/>
        </w:r>
        <w:r>
          <w:instrText xml:space="preserve"> PAGEREF _Toc18539 \h </w:instrText>
        </w:r>
        <w:r>
          <w:fldChar w:fldCharType="separate"/>
        </w:r>
        <w:r>
          <w:t>46</w:t>
        </w:r>
        <w:r>
          <w:fldChar w:fldCharType="end"/>
        </w:r>
      </w:hyperlink>
    </w:p>
    <w:p>
      <w:pPr>
        <w:pStyle w:val="TOC1"/>
        <w:tabs>
          <w:tab w:val="right" w:leader="dot" w:pos="8306"/>
        </w:tabs>
      </w:pPr>
      <w:hyperlink w:anchor="_Toc18615" w:history="1">
        <w:r>
          <w:rPr>
            <w:rFonts w:ascii="仿宋" w:eastAsia="仿宋" w:hAnsi="仿宋" w:cs="仿宋" w:hint="eastAsia"/>
            <w:lang w:eastAsia="zh-CN"/>
          </w:rPr>
          <w:t>七、安全与应急管理</w:t>
        </w:r>
        <w:r>
          <w:tab/>
        </w:r>
        <w:r>
          <w:fldChar w:fldCharType="begin"/>
        </w:r>
        <w:r>
          <w:instrText xml:space="preserve"> PAGEREF _Toc18615 \h </w:instrText>
        </w:r>
        <w:r>
          <w:fldChar w:fldCharType="separate"/>
        </w:r>
        <w:r>
          <w:t>47</w:t>
        </w:r>
        <w:r>
          <w:fldChar w:fldCharType="end"/>
        </w:r>
      </w:hyperlink>
    </w:p>
    <w:p>
      <w:pPr>
        <w:pStyle w:val="TOC2"/>
        <w:tabs>
          <w:tab w:val="right" w:leader="dot" w:pos="8306"/>
        </w:tabs>
      </w:pPr>
      <w:hyperlink w:anchor="_Toc5297" w:history="1">
        <w:r>
          <w:rPr>
            <w:rFonts w:ascii="仿宋" w:eastAsia="仿宋" w:hAnsi="仿宋" w:cs="仿宋" w:hint="eastAsia"/>
            <w:lang w:eastAsia="zh-CN"/>
          </w:rPr>
          <w:t>(一)、安全生产管理</w:t>
        </w:r>
        <w:r>
          <w:tab/>
        </w:r>
        <w:r>
          <w:fldChar w:fldCharType="begin"/>
        </w:r>
        <w:r>
          <w:instrText xml:space="preserve"> PAGEREF _Toc5297 \h </w:instrText>
        </w:r>
        <w:r>
          <w:fldChar w:fldCharType="separate"/>
        </w:r>
        <w:r>
          <w:t>47</w:t>
        </w:r>
        <w:r>
          <w:fldChar w:fldCharType="end"/>
        </w:r>
      </w:hyperlink>
    </w:p>
    <w:p>
      <w:pPr>
        <w:pStyle w:val="TOC2"/>
        <w:tabs>
          <w:tab w:val="right" w:leader="dot" w:pos="8306"/>
        </w:tabs>
      </w:pPr>
      <w:hyperlink w:anchor="_Toc7576" w:history="1">
        <w:r>
          <w:rPr>
            <w:rFonts w:ascii="仿宋" w:eastAsia="仿宋" w:hAnsi="仿宋" w:cs="仿宋" w:hint="eastAsia"/>
            <w:lang w:eastAsia="zh-CN"/>
          </w:rPr>
          <w:t>(二)、应急预案与响应</w:t>
        </w:r>
        <w:r>
          <w:tab/>
        </w:r>
        <w:r>
          <w:fldChar w:fldCharType="begin"/>
        </w:r>
        <w:r>
          <w:instrText xml:space="preserve"> PAGEREF _Toc7576 \h </w:instrText>
        </w:r>
        <w:r>
          <w:fldChar w:fldCharType="separate"/>
        </w:r>
        <w:r>
          <w:t>49</w:t>
        </w:r>
        <w:r>
          <w:fldChar w:fldCharType="end"/>
        </w:r>
      </w:hyperlink>
    </w:p>
    <w:p>
      <w:pPr>
        <w:pStyle w:val="TOC1"/>
        <w:tabs>
          <w:tab w:val="right" w:leader="dot" w:pos="8306"/>
        </w:tabs>
      </w:pPr>
      <w:hyperlink w:anchor="_Toc528" w:history="1">
        <w:r>
          <w:rPr>
            <w:rFonts w:ascii="仿宋" w:eastAsia="仿宋" w:hAnsi="仿宋" w:cs="仿宋" w:hint="eastAsia"/>
            <w:lang w:eastAsia="zh-CN"/>
          </w:rPr>
          <w:t>八、项目变更管理</w:t>
        </w:r>
        <w:r>
          <w:tab/>
        </w:r>
        <w:r>
          <w:fldChar w:fldCharType="begin"/>
        </w:r>
        <w:r>
          <w:instrText xml:space="preserve"> PAGEREF _Toc528 \h </w:instrText>
        </w:r>
        <w:r>
          <w:fldChar w:fldCharType="separate"/>
        </w:r>
        <w:r>
          <w:t>51</w:t>
        </w:r>
        <w:r>
          <w:fldChar w:fldCharType="end"/>
        </w:r>
      </w:hyperlink>
    </w:p>
    <w:p>
      <w:pPr>
        <w:pStyle w:val="TOC2"/>
        <w:tabs>
          <w:tab w:val="right" w:leader="dot" w:pos="8306"/>
        </w:tabs>
      </w:pPr>
      <w:hyperlink w:anchor="_Toc17931" w:history="1">
        <w:r>
          <w:rPr>
            <w:rFonts w:ascii="仿宋" w:eastAsia="仿宋" w:hAnsi="仿宋" w:cs="仿宋" w:hint="eastAsia"/>
            <w:lang w:eastAsia="zh-CN"/>
          </w:rPr>
          <w:t>(一)、变更控制流程</w:t>
        </w:r>
        <w:r>
          <w:tab/>
        </w:r>
        <w:r>
          <w:fldChar w:fldCharType="begin"/>
        </w:r>
        <w:r>
          <w:instrText xml:space="preserve"> PAGEREF _Toc17931 \h </w:instrText>
        </w:r>
        <w:r>
          <w:fldChar w:fldCharType="separate"/>
        </w:r>
        <w:r>
          <w:t>51</w:t>
        </w:r>
        <w:r>
          <w:fldChar w:fldCharType="end"/>
        </w:r>
      </w:hyperlink>
    </w:p>
    <w:p>
      <w:pPr>
        <w:pStyle w:val="TOC2"/>
        <w:tabs>
          <w:tab w:val="right" w:leader="dot" w:pos="8306"/>
        </w:tabs>
      </w:pPr>
      <w:hyperlink w:anchor="_Toc6433" w:history="1">
        <w:r>
          <w:rPr>
            <w:rFonts w:ascii="仿宋" w:eastAsia="仿宋" w:hAnsi="仿宋" w:cs="仿宋" w:hint="eastAsia"/>
            <w:lang w:eastAsia="zh-CN"/>
          </w:rPr>
          <w:t>(二)、影响评估与处理</w:t>
        </w:r>
        <w:r>
          <w:tab/>
        </w:r>
        <w:r>
          <w:fldChar w:fldCharType="begin"/>
        </w:r>
        <w:r>
          <w:instrText xml:space="preserve"> PAGEREF _Toc6433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55" w:history="1">
        <w:r>
          <w:rPr>
            <w:rFonts w:ascii="仿宋" w:eastAsia="仿宋" w:hAnsi="仿宋" w:cs="仿宋" w:hint="eastAsia"/>
            <w:lang w:eastAsia="zh-CN"/>
          </w:rPr>
          <w:t>(三)、变更记录与追踪</w:t>
        </w:r>
        <w:r>
          <w:tab/>
        </w:r>
        <w:r>
          <w:fldChar w:fldCharType="begin"/>
        </w:r>
        <w:r>
          <w:instrText xml:space="preserve"> PAGEREF _Toc10555 \h </w:instrText>
        </w:r>
        <w:r>
          <w:fldChar w:fldCharType="separate"/>
        </w:r>
        <w:r>
          <w:t>53</w:t>
        </w:r>
        <w:r>
          <w:fldChar w:fldCharType="end"/>
        </w:r>
      </w:hyperlink>
    </w:p>
    <w:p>
      <w:pPr>
        <w:pStyle w:val="TOC2"/>
        <w:tabs>
          <w:tab w:val="right" w:leader="dot" w:pos="8306"/>
        </w:tabs>
      </w:pPr>
      <w:hyperlink w:anchor="_Toc27019" w:history="1">
        <w:r>
          <w:rPr>
            <w:rFonts w:ascii="仿宋" w:eastAsia="仿宋" w:hAnsi="仿宋" w:cs="仿宋" w:hint="eastAsia"/>
            <w:lang w:eastAsia="zh-CN"/>
          </w:rPr>
          <w:t>(四)、变更管理策略</w:t>
        </w:r>
        <w:r>
          <w:tab/>
        </w:r>
        <w:r>
          <w:fldChar w:fldCharType="begin"/>
        </w:r>
        <w:r>
          <w:instrText xml:space="preserve"> PAGEREF _Toc27019 \h </w:instrText>
        </w:r>
        <w:r>
          <w:fldChar w:fldCharType="separate"/>
        </w:r>
        <w:r>
          <w:t>55</w:t>
        </w:r>
        <w:r>
          <w:fldChar w:fldCharType="end"/>
        </w:r>
      </w:hyperlink>
    </w:p>
    <w:p>
      <w:pPr>
        <w:pStyle w:val="TOC1"/>
        <w:tabs>
          <w:tab w:val="right" w:leader="dot" w:pos="8306"/>
        </w:tabs>
      </w:pPr>
      <w:hyperlink w:anchor="_Toc28848" w:history="1">
        <w:r>
          <w:rPr>
            <w:rFonts w:ascii="仿宋" w:eastAsia="仿宋" w:hAnsi="仿宋" w:cs="仿宋" w:hint="eastAsia"/>
            <w:lang w:eastAsia="zh-CN"/>
          </w:rPr>
          <w:t>九、经济效益与社会效益优化</w:t>
        </w:r>
        <w:r>
          <w:tab/>
        </w:r>
        <w:r>
          <w:fldChar w:fldCharType="begin"/>
        </w:r>
        <w:r>
          <w:instrText xml:space="preserve"> PAGEREF _Toc28848 \h </w:instrText>
        </w:r>
        <w:r>
          <w:fldChar w:fldCharType="separate"/>
        </w:r>
        <w:r>
          <w:t>56</w:t>
        </w:r>
        <w:r>
          <w:fldChar w:fldCharType="end"/>
        </w:r>
      </w:hyperlink>
    </w:p>
    <w:p>
      <w:pPr>
        <w:pStyle w:val="TOC2"/>
        <w:tabs>
          <w:tab w:val="right" w:leader="dot" w:pos="8306"/>
        </w:tabs>
      </w:pPr>
      <w:hyperlink w:anchor="_Toc29997" w:history="1">
        <w:r>
          <w:rPr>
            <w:rFonts w:ascii="仿宋" w:eastAsia="仿宋" w:hAnsi="仿宋" w:cs="仿宋" w:hint="eastAsia"/>
            <w:lang w:eastAsia="zh-CN"/>
          </w:rPr>
          <w:t>(一)、经济效益提升策略</w:t>
        </w:r>
        <w:r>
          <w:tab/>
        </w:r>
        <w:r>
          <w:fldChar w:fldCharType="begin"/>
        </w:r>
        <w:r>
          <w:instrText xml:space="preserve"> PAGEREF _Toc29997 \h </w:instrText>
        </w:r>
        <w:r>
          <w:fldChar w:fldCharType="separate"/>
        </w:r>
        <w:r>
          <w:t>56</w:t>
        </w:r>
        <w:r>
          <w:fldChar w:fldCharType="end"/>
        </w:r>
      </w:hyperlink>
    </w:p>
    <w:p>
      <w:pPr>
        <w:pStyle w:val="TOC2"/>
        <w:tabs>
          <w:tab w:val="right" w:leader="dot" w:pos="8306"/>
        </w:tabs>
      </w:pPr>
      <w:hyperlink w:anchor="_Toc868" w:history="1">
        <w:r>
          <w:rPr>
            <w:rFonts w:ascii="仿宋" w:eastAsia="仿宋" w:hAnsi="仿宋" w:cs="仿宋" w:hint="eastAsia"/>
            <w:lang w:eastAsia="zh-CN"/>
          </w:rPr>
          <w:t>(二)、社会效益增强方案</w:t>
        </w:r>
        <w:r>
          <w:tab/>
        </w:r>
        <w:r>
          <w:fldChar w:fldCharType="begin"/>
        </w:r>
        <w:r>
          <w:instrText xml:space="preserve"> PAGEREF _Toc868 \h </w:instrText>
        </w:r>
        <w:r>
          <w:fldChar w:fldCharType="separate"/>
        </w:r>
        <w:r>
          <w:t>58</w:t>
        </w:r>
        <w:r>
          <w:fldChar w:fldCharType="end"/>
        </w:r>
      </w:hyperlink>
    </w:p>
    <w:p>
      <w:pPr>
        <w:pStyle w:val="TOC1"/>
        <w:tabs>
          <w:tab w:val="right" w:leader="dot" w:pos="8306"/>
        </w:tabs>
      </w:pPr>
      <w:hyperlink w:anchor="_Toc2408" w:history="1">
        <w:r>
          <w:rPr>
            <w:rFonts w:ascii="仿宋" w:eastAsia="仿宋" w:hAnsi="仿宋" w:cs="仿宋" w:hint="eastAsia"/>
            <w:lang w:eastAsia="zh-CN"/>
          </w:rPr>
          <w:t>十、技术创新与产业升级</w:t>
        </w:r>
        <w:r>
          <w:tab/>
        </w:r>
        <w:r>
          <w:fldChar w:fldCharType="begin"/>
        </w:r>
        <w:r>
          <w:instrText xml:space="preserve"> PAGEREF _Toc2408 \h </w:instrText>
        </w:r>
        <w:r>
          <w:fldChar w:fldCharType="separate"/>
        </w:r>
        <w:r>
          <w:t>58</w:t>
        </w:r>
        <w:r>
          <w:fldChar w:fldCharType="end"/>
        </w:r>
      </w:hyperlink>
    </w:p>
    <w:p>
      <w:pPr>
        <w:pStyle w:val="TOC2"/>
        <w:tabs>
          <w:tab w:val="right" w:leader="dot" w:pos="8306"/>
        </w:tabs>
      </w:pPr>
      <w:hyperlink w:anchor="_Toc6738" w:history="1">
        <w:r>
          <w:rPr>
            <w:rFonts w:ascii="仿宋" w:eastAsia="仿宋" w:hAnsi="仿宋" w:cs="仿宋" w:hint="eastAsia"/>
            <w:lang w:eastAsia="zh-CN"/>
          </w:rPr>
          <w:t>(一)、技术创新方向与目标</w:t>
        </w:r>
        <w:r>
          <w:tab/>
        </w:r>
        <w:r>
          <w:fldChar w:fldCharType="begin"/>
        </w:r>
        <w:r>
          <w:instrText xml:space="preserve"> PAGEREF _Toc6738 \h </w:instrText>
        </w:r>
        <w:r>
          <w:fldChar w:fldCharType="separate"/>
        </w:r>
        <w:r>
          <w:t>58</w:t>
        </w:r>
        <w:r>
          <w:fldChar w:fldCharType="end"/>
        </w:r>
      </w:hyperlink>
    </w:p>
    <w:p>
      <w:pPr>
        <w:pStyle w:val="TOC2"/>
        <w:tabs>
          <w:tab w:val="right" w:leader="dot" w:pos="8306"/>
        </w:tabs>
      </w:pPr>
      <w:hyperlink w:anchor="_Toc8162" w:history="1">
        <w:r>
          <w:rPr>
            <w:rFonts w:ascii="仿宋" w:eastAsia="仿宋" w:hAnsi="仿宋" w:cs="仿宋" w:hint="eastAsia"/>
            <w:lang w:eastAsia="zh-CN"/>
          </w:rPr>
          <w:t>(二)、产业升级路径与措施</w:t>
        </w:r>
        <w:r>
          <w:tab/>
        </w:r>
        <w:r>
          <w:fldChar w:fldCharType="begin"/>
        </w:r>
        <w:r>
          <w:instrText xml:space="preserve"> PAGEREF _Toc8162 \h </w:instrText>
        </w:r>
        <w:r>
          <w:fldChar w:fldCharType="separate"/>
        </w:r>
        <w:r>
          <w:t>60</w:t>
        </w:r>
        <w:r>
          <w:fldChar w:fldCharType="end"/>
        </w:r>
      </w:hyperlink>
    </w:p>
    <w:p>
      <w:pPr>
        <w:pStyle w:val="TOC1"/>
        <w:tabs>
          <w:tab w:val="right" w:leader="dot" w:pos="8306"/>
        </w:tabs>
      </w:pPr>
      <w:hyperlink w:anchor="_Toc17085" w:history="1">
        <w:r>
          <w:rPr>
            <w:rFonts w:ascii="仿宋" w:eastAsia="仿宋" w:hAnsi="仿宋" w:cs="仿宋" w:hint="eastAsia"/>
            <w:lang w:eastAsia="zh-CN"/>
          </w:rPr>
          <w:t>十一、客户关系管理与市场拓展</w:t>
        </w:r>
        <w:r>
          <w:tab/>
        </w:r>
        <w:r>
          <w:fldChar w:fldCharType="begin"/>
        </w:r>
        <w:r>
          <w:instrText xml:space="preserve"> PAGEREF _Toc17085 \h </w:instrText>
        </w:r>
        <w:r>
          <w:fldChar w:fldCharType="separate"/>
        </w:r>
        <w:r>
          <w:t>61</w:t>
        </w:r>
        <w:r>
          <w:fldChar w:fldCharType="end"/>
        </w:r>
      </w:hyperlink>
    </w:p>
    <w:p>
      <w:pPr>
        <w:pStyle w:val="TOC2"/>
        <w:tabs>
          <w:tab w:val="right" w:leader="dot" w:pos="8306"/>
        </w:tabs>
      </w:pPr>
      <w:hyperlink w:anchor="_Toc27193" w:history="1">
        <w:r>
          <w:rPr>
            <w:rFonts w:ascii="仿宋" w:eastAsia="仿宋" w:hAnsi="仿宋" w:cs="仿宋" w:hint="eastAsia"/>
            <w:lang w:eastAsia="zh-CN"/>
          </w:rPr>
          <w:t>(一)、客户关系管理策略</w:t>
        </w:r>
        <w:r>
          <w:tab/>
        </w:r>
        <w:r>
          <w:fldChar w:fldCharType="begin"/>
        </w:r>
        <w:r>
          <w:instrText xml:space="preserve"> PAGEREF _Toc27193 \h </w:instrText>
        </w:r>
        <w:r>
          <w:fldChar w:fldCharType="separate"/>
        </w:r>
        <w:r>
          <w:t>61</w:t>
        </w:r>
        <w:r>
          <w:fldChar w:fldCharType="end"/>
        </w:r>
      </w:hyperlink>
    </w:p>
    <w:p>
      <w:pPr>
        <w:pStyle w:val="TOC2"/>
        <w:tabs>
          <w:tab w:val="right" w:leader="dot" w:pos="8306"/>
        </w:tabs>
      </w:pPr>
      <w:hyperlink w:anchor="_Toc905" w:history="1">
        <w:r>
          <w:rPr>
            <w:rFonts w:ascii="仿宋" w:eastAsia="仿宋" w:hAnsi="仿宋" w:cs="仿宋" w:hint="eastAsia"/>
            <w:lang w:eastAsia="zh-CN"/>
          </w:rPr>
          <w:t>(二)、市场拓展方案</w:t>
        </w:r>
        <w:r>
          <w:tab/>
        </w:r>
        <w:r>
          <w:fldChar w:fldCharType="begin"/>
        </w:r>
        <w:r>
          <w:instrText xml:space="preserve"> PAGEREF _Toc905 \h </w:instrText>
        </w:r>
        <w:r>
          <w:fldChar w:fldCharType="separate"/>
        </w:r>
        <w:r>
          <w:t>62</w:t>
        </w:r>
        <w:r>
          <w:fldChar w:fldCharType="end"/>
        </w:r>
      </w:hyperlink>
    </w:p>
    <w:p>
      <w:pPr>
        <w:pStyle w:val="TOC1"/>
        <w:tabs>
          <w:tab w:val="right" w:leader="dot" w:pos="8306"/>
        </w:tabs>
      </w:pPr>
      <w:hyperlink w:anchor="_Toc2179" w:history="1">
        <w:r>
          <w:rPr>
            <w:rFonts w:ascii="仿宋" w:eastAsia="仿宋" w:hAnsi="仿宋" w:cs="仿宋" w:hint="eastAsia"/>
            <w:lang w:eastAsia="zh-CN"/>
          </w:rPr>
          <w:t>十二、项目进度计划</w:t>
        </w:r>
        <w:r>
          <w:tab/>
        </w:r>
        <w:r>
          <w:fldChar w:fldCharType="begin"/>
        </w:r>
        <w:r>
          <w:instrText xml:space="preserve"> PAGEREF _Toc2179 \h </w:instrText>
        </w:r>
        <w:r>
          <w:fldChar w:fldCharType="separate"/>
        </w:r>
        <w:r>
          <w:t>63</w:t>
        </w:r>
        <w:r>
          <w:fldChar w:fldCharType="end"/>
        </w:r>
      </w:hyperlink>
    </w:p>
    <w:p>
      <w:pPr>
        <w:pStyle w:val="TOC2"/>
        <w:tabs>
          <w:tab w:val="right" w:leader="dot" w:pos="8306"/>
        </w:tabs>
      </w:pPr>
      <w:hyperlink w:anchor="_Toc17992" w:history="1">
        <w:r>
          <w:rPr>
            <w:rFonts w:ascii="仿宋" w:eastAsia="仿宋" w:hAnsi="仿宋" w:cs="仿宋" w:hint="eastAsia"/>
            <w:lang w:eastAsia="zh-CN"/>
          </w:rPr>
          <w:t>(一)、建设周期</w:t>
        </w:r>
        <w:r>
          <w:tab/>
        </w:r>
        <w:r>
          <w:fldChar w:fldCharType="begin"/>
        </w:r>
        <w:r>
          <w:instrText xml:space="preserve"> PAGEREF _Toc17992 \h </w:instrText>
        </w:r>
        <w:r>
          <w:fldChar w:fldCharType="separate"/>
        </w:r>
        <w:r>
          <w:t>63</w:t>
        </w:r>
        <w:r>
          <w:fldChar w:fldCharType="end"/>
        </w:r>
      </w:hyperlink>
    </w:p>
    <w:p>
      <w:pPr>
        <w:pStyle w:val="TOC2"/>
        <w:tabs>
          <w:tab w:val="right" w:leader="dot" w:pos="8306"/>
        </w:tabs>
      </w:pPr>
      <w:hyperlink w:anchor="_Toc10378" w:history="1">
        <w:r>
          <w:rPr>
            <w:rFonts w:ascii="仿宋" w:eastAsia="仿宋" w:hAnsi="仿宋" w:cs="仿宋" w:hint="eastAsia"/>
            <w:lang w:eastAsia="zh-CN"/>
          </w:rPr>
          <w:t>(二)、建设进度</w:t>
        </w:r>
        <w:r>
          <w:tab/>
        </w:r>
        <w:r>
          <w:fldChar w:fldCharType="begin"/>
        </w:r>
        <w:r>
          <w:instrText xml:space="preserve"> PAGEREF _Toc10378 \h </w:instrText>
        </w:r>
        <w:r>
          <w:fldChar w:fldCharType="separate"/>
        </w:r>
        <w:r>
          <w:t>63</w:t>
        </w:r>
        <w:r>
          <w:fldChar w:fldCharType="end"/>
        </w:r>
      </w:hyperlink>
    </w:p>
    <w:p>
      <w:pPr>
        <w:pStyle w:val="TOC2"/>
        <w:tabs>
          <w:tab w:val="right" w:leader="dot" w:pos="8306"/>
        </w:tabs>
      </w:pPr>
      <w:hyperlink w:anchor="_Toc27135" w:history="1">
        <w:r>
          <w:rPr>
            <w:rFonts w:ascii="仿宋" w:eastAsia="仿宋" w:hAnsi="仿宋" w:cs="仿宋" w:hint="eastAsia"/>
            <w:lang w:eastAsia="zh-CN"/>
          </w:rPr>
          <w:t>(三)、进度安排注意事项</w:t>
        </w:r>
        <w:r>
          <w:tab/>
        </w:r>
        <w:r>
          <w:fldChar w:fldCharType="begin"/>
        </w:r>
        <w:r>
          <w:instrText xml:space="preserve"> PAGEREF _Toc27135 \h </w:instrText>
        </w:r>
        <w:r>
          <w:fldChar w:fldCharType="separate"/>
        </w:r>
        <w:r>
          <w:t>65</w:t>
        </w:r>
        <w:r>
          <w:fldChar w:fldCharType="end"/>
        </w:r>
      </w:hyperlink>
    </w:p>
    <w:p>
      <w:pPr>
        <w:pStyle w:val="TOC2"/>
        <w:tabs>
          <w:tab w:val="right" w:leader="dot" w:pos="8306"/>
        </w:tabs>
      </w:pPr>
      <w:hyperlink w:anchor="_Toc31779" w:history="1">
        <w:r>
          <w:rPr>
            <w:rFonts w:ascii="仿宋" w:eastAsia="仿宋" w:hAnsi="仿宋" w:cs="仿宋" w:hint="eastAsia"/>
            <w:lang w:eastAsia="zh-CN"/>
          </w:rPr>
          <w:t>(四)、人力资源配置</w:t>
        </w:r>
        <w:r>
          <w:tab/>
        </w:r>
        <w:r>
          <w:fldChar w:fldCharType="begin"/>
        </w:r>
        <w:r>
          <w:instrText xml:space="preserve"> PAGEREF _Toc31779 \h </w:instrText>
        </w:r>
        <w:r>
          <w:fldChar w:fldCharType="separate"/>
        </w:r>
        <w:r>
          <w:t>66</w:t>
        </w:r>
        <w:r>
          <w:fldChar w:fldCharType="end"/>
        </w:r>
      </w:hyperlink>
    </w:p>
    <w:p>
      <w:pPr>
        <w:pStyle w:val="TOC2"/>
        <w:tabs>
          <w:tab w:val="right" w:leader="dot" w:pos="8306"/>
        </w:tabs>
      </w:pPr>
      <w:hyperlink w:anchor="_Toc21665" w:history="1">
        <w:r>
          <w:rPr>
            <w:rFonts w:ascii="仿宋" w:eastAsia="仿宋" w:hAnsi="仿宋" w:cs="仿宋" w:hint="eastAsia"/>
            <w:lang w:eastAsia="zh-CN"/>
          </w:rPr>
          <w:t>(五)、员工培训</w:t>
        </w:r>
        <w:r>
          <w:tab/>
        </w:r>
        <w:r>
          <w:fldChar w:fldCharType="begin"/>
        </w:r>
        <w:r>
          <w:instrText xml:space="preserve"> PAGEREF _Toc21665 \h </w:instrText>
        </w:r>
        <w:r>
          <w:fldChar w:fldCharType="separate"/>
        </w:r>
        <w:r>
          <w:t>68</w:t>
        </w:r>
        <w:r>
          <w:fldChar w:fldCharType="end"/>
        </w:r>
      </w:hyperlink>
    </w:p>
    <w:p>
      <w:pPr>
        <w:pStyle w:val="TOC2"/>
        <w:tabs>
          <w:tab w:val="right" w:leader="dot" w:pos="8306"/>
        </w:tabs>
      </w:pPr>
      <w:hyperlink w:anchor="_Toc10007" w:history="1">
        <w:r>
          <w:rPr>
            <w:rFonts w:ascii="仿宋" w:eastAsia="仿宋" w:hAnsi="仿宋" w:cs="仿宋" w:hint="eastAsia"/>
            <w:lang w:eastAsia="zh-CN"/>
          </w:rPr>
          <w:t>(六)、项目实施保障</w:t>
        </w:r>
        <w:r>
          <w:tab/>
        </w:r>
        <w:r>
          <w:fldChar w:fldCharType="begin"/>
        </w:r>
        <w:r>
          <w:instrText xml:space="preserve"> PAGEREF _Toc10007 \h </w:instrText>
        </w:r>
        <w:r>
          <w:fldChar w:fldCharType="separate"/>
        </w:r>
        <w:r>
          <w:t>69</w:t>
        </w:r>
        <w:r>
          <w:fldChar w:fldCharType="end"/>
        </w:r>
      </w:hyperlink>
    </w:p>
    <w:p>
      <w:pPr>
        <w:pStyle w:val="TOC2"/>
        <w:tabs>
          <w:tab w:val="right" w:leader="dot" w:pos="8306"/>
        </w:tabs>
      </w:pPr>
      <w:hyperlink w:anchor="_Toc16852" w:history="1">
        <w:r>
          <w:rPr>
            <w:rFonts w:ascii="仿宋" w:eastAsia="仿宋" w:hAnsi="仿宋" w:cs="仿宋" w:hint="eastAsia"/>
            <w:lang w:eastAsia="zh-CN"/>
          </w:rPr>
          <w:t>(七)、安全规范管理</w:t>
        </w:r>
        <w:r>
          <w:tab/>
        </w:r>
        <w:r>
          <w:fldChar w:fldCharType="begin"/>
        </w:r>
        <w:r>
          <w:instrText xml:space="preserve"> PAGEREF _Toc16852 \h </w:instrText>
        </w:r>
        <w:r>
          <w:fldChar w:fldCharType="separate"/>
        </w:r>
        <w:r>
          <w:t>70</w:t>
        </w:r>
        <w:r>
          <w:fldChar w:fldCharType="end"/>
        </w:r>
      </w:hyperlink>
    </w:p>
    <w:p>
      <w:pPr>
        <w:pStyle w:val="TOC1"/>
        <w:tabs>
          <w:tab w:val="right" w:leader="dot" w:pos="8306"/>
        </w:tabs>
      </w:pPr>
      <w:hyperlink w:anchor="_Toc2418" w:history="1">
        <w:r>
          <w:rPr>
            <w:rFonts w:ascii="仿宋" w:eastAsia="仿宋" w:hAnsi="仿宋" w:cs="仿宋" w:hint="eastAsia"/>
            <w:lang w:eastAsia="zh-CN"/>
          </w:rPr>
          <w:t>十三、质量管理与控制</w:t>
        </w:r>
        <w:r>
          <w:tab/>
        </w:r>
        <w:r>
          <w:fldChar w:fldCharType="begin"/>
        </w:r>
        <w:r>
          <w:instrText xml:space="preserve"> PAGEREF _Toc2418 \h </w:instrText>
        </w:r>
        <w:r>
          <w:fldChar w:fldCharType="separate"/>
        </w:r>
        <w:r>
          <w:t>71</w:t>
        </w:r>
        <w:r>
          <w:fldChar w:fldCharType="end"/>
        </w:r>
      </w:hyperlink>
    </w:p>
    <w:p>
      <w:pPr>
        <w:pStyle w:val="TOC2"/>
        <w:tabs>
          <w:tab w:val="right" w:leader="dot" w:pos="8306"/>
        </w:tabs>
      </w:pPr>
      <w:hyperlink w:anchor="_Toc16516" w:history="1">
        <w:r>
          <w:rPr>
            <w:rFonts w:ascii="仿宋" w:eastAsia="仿宋" w:hAnsi="仿宋" w:cs="仿宋" w:hint="eastAsia"/>
            <w:lang w:eastAsia="zh-CN"/>
          </w:rPr>
          <w:t>(一)、质量管理体系建设</w:t>
        </w:r>
        <w:r>
          <w:tab/>
        </w:r>
        <w:r>
          <w:fldChar w:fldCharType="begin"/>
        </w:r>
        <w:r>
          <w:instrText xml:space="preserve"> PAGEREF _Toc16516 \h </w:instrText>
        </w:r>
        <w:r>
          <w:fldChar w:fldCharType="separate"/>
        </w:r>
        <w:r>
          <w:t>71</w:t>
        </w:r>
        <w:r>
          <w:fldChar w:fldCharType="end"/>
        </w:r>
      </w:hyperlink>
    </w:p>
    <w:p>
      <w:pPr>
        <w:pStyle w:val="TOC2"/>
        <w:tabs>
          <w:tab w:val="right" w:leader="dot" w:pos="8306"/>
        </w:tabs>
      </w:pPr>
      <w:hyperlink w:anchor="_Toc12604" w:history="1">
        <w:r>
          <w:rPr>
            <w:rFonts w:ascii="仿宋" w:eastAsia="仿宋" w:hAnsi="仿宋" w:cs="仿宋" w:hint="eastAsia"/>
            <w:lang w:eastAsia="zh-CN"/>
          </w:rPr>
          <w:t>(二)、质量控制措施</w:t>
        </w:r>
        <w:r>
          <w:tab/>
        </w:r>
        <w:r>
          <w:fldChar w:fldCharType="begin"/>
        </w:r>
        <w:r>
          <w:instrText xml:space="preserve"> PAGEREF _Toc12604 \h </w:instrText>
        </w:r>
        <w:r>
          <w:fldChar w:fldCharType="separate"/>
        </w:r>
        <w:r>
          <w:t>72</w:t>
        </w:r>
        <w:r>
          <w:fldChar w:fldCharType="end"/>
        </w:r>
      </w:hyperlink>
    </w:p>
    <w:p>
      <w:pPr>
        <w:pStyle w:val="TOC1"/>
        <w:tabs>
          <w:tab w:val="right" w:leader="dot" w:pos="8306"/>
        </w:tabs>
      </w:pPr>
      <w:hyperlink w:anchor="_Toc7745" w:history="1">
        <w:r>
          <w:rPr>
            <w:rFonts w:ascii="仿宋" w:eastAsia="仿宋" w:hAnsi="仿宋" w:cs="仿宋" w:hint="eastAsia"/>
            <w:lang w:eastAsia="zh-CN"/>
          </w:rPr>
          <w:t>十四、创新驱动与持续发展</w:t>
        </w:r>
        <w:r>
          <w:tab/>
        </w:r>
        <w:r>
          <w:fldChar w:fldCharType="begin"/>
        </w:r>
        <w:r>
          <w:instrText xml:space="preserve"> PAGEREF _Toc7745 \h </w:instrText>
        </w:r>
        <w:r>
          <w:fldChar w:fldCharType="separate"/>
        </w:r>
        <w:r>
          <w:t>73</w:t>
        </w:r>
        <w:r>
          <w:fldChar w:fldCharType="end"/>
        </w:r>
      </w:hyperlink>
    </w:p>
    <w:p>
      <w:pPr>
        <w:pStyle w:val="TOC2"/>
        <w:tabs>
          <w:tab w:val="right" w:leader="dot" w:pos="8306"/>
        </w:tabs>
      </w:pPr>
      <w:hyperlink w:anchor="_Toc22232" w:history="1">
        <w:r>
          <w:rPr>
            <w:rFonts w:ascii="仿宋" w:eastAsia="仿宋" w:hAnsi="仿宋" w:cs="仿宋" w:hint="eastAsia"/>
            <w:lang w:eastAsia="zh-CN"/>
          </w:rPr>
          <w:t>(一)、创新驱动战略实施</w:t>
        </w:r>
        <w:r>
          <w:tab/>
        </w:r>
        <w:r>
          <w:fldChar w:fldCharType="begin"/>
        </w:r>
        <w:r>
          <w:instrText xml:space="preserve"> PAGEREF _Toc22232 \h </w:instrText>
        </w:r>
        <w:r>
          <w:fldChar w:fldCharType="separate"/>
        </w:r>
        <w:r>
          <w:t>73</w:t>
        </w:r>
        <w:r>
          <w:fldChar w:fldCharType="end"/>
        </w:r>
      </w:hyperlink>
    </w:p>
    <w:p>
      <w:pPr>
        <w:pStyle w:val="TOC2"/>
        <w:tabs>
          <w:tab w:val="right" w:leader="dot" w:pos="8306"/>
        </w:tabs>
      </w:pPr>
      <w:hyperlink w:anchor="_Toc13966" w:history="1">
        <w:r>
          <w:rPr>
            <w:rFonts w:ascii="仿宋" w:eastAsia="仿宋" w:hAnsi="仿宋" w:cs="仿宋" w:hint="eastAsia"/>
            <w:lang w:eastAsia="zh-CN"/>
          </w:rPr>
          <w:t>(二)、持续发展路径探索</w:t>
        </w:r>
        <w:r>
          <w:tab/>
        </w:r>
        <w:r>
          <w:fldChar w:fldCharType="begin"/>
        </w:r>
        <w:r>
          <w:instrText xml:space="preserve"> PAGEREF _Toc13966 \h </w:instrText>
        </w:r>
        <w:r>
          <w:fldChar w:fldCharType="separate"/>
        </w:r>
        <w:r>
          <w:t>75</w:t>
        </w:r>
        <w:r>
          <w:fldChar w:fldCharType="end"/>
        </w:r>
      </w:hyperlink>
    </w:p>
    <w:p>
      <w:pPr>
        <w:pStyle w:val="TOC1"/>
        <w:tabs>
          <w:tab w:val="right" w:leader="dot" w:pos="8306"/>
        </w:tabs>
      </w:pPr>
      <w:hyperlink w:anchor="_Toc8620" w:history="1">
        <w:r>
          <w:rPr>
            <w:rFonts w:ascii="仿宋" w:eastAsia="仿宋" w:hAnsi="仿宋" w:cs="仿宋" w:hint="eastAsia"/>
            <w:lang w:eastAsia="zh-CN"/>
          </w:rPr>
          <w:t>十五、成果转化与推广应用</w:t>
        </w:r>
        <w:r>
          <w:tab/>
        </w:r>
        <w:r>
          <w:fldChar w:fldCharType="begin"/>
        </w:r>
        <w:r>
          <w:instrText xml:space="preserve"> PAGEREF _Toc8620 \h </w:instrText>
        </w:r>
        <w:r>
          <w:fldChar w:fldCharType="separate"/>
        </w:r>
        <w:r>
          <w:t>79</w:t>
        </w:r>
        <w:r>
          <w:fldChar w:fldCharType="end"/>
        </w:r>
      </w:hyperlink>
    </w:p>
    <w:p>
      <w:pPr>
        <w:pStyle w:val="TOC2"/>
        <w:tabs>
          <w:tab w:val="right" w:leader="dot" w:pos="8306"/>
        </w:tabs>
      </w:pPr>
      <w:hyperlink w:anchor="_Toc3452" w:history="1">
        <w:r>
          <w:rPr>
            <w:rFonts w:ascii="仿宋" w:eastAsia="仿宋" w:hAnsi="仿宋" w:cs="仿宋" w:hint="eastAsia"/>
            <w:lang w:eastAsia="zh-CN"/>
          </w:rPr>
          <w:t>(一)、成果转化策略制定</w:t>
        </w:r>
        <w:r>
          <w:tab/>
        </w:r>
        <w:r>
          <w:fldChar w:fldCharType="begin"/>
        </w:r>
        <w:r>
          <w:instrText xml:space="preserve"> PAGEREF _Toc3452 \h </w:instrText>
        </w:r>
        <w:r>
          <w:fldChar w:fldCharType="separate"/>
        </w:r>
        <w:r>
          <w:t>79</w:t>
        </w:r>
        <w:r>
          <w:fldChar w:fldCharType="end"/>
        </w:r>
      </w:hyperlink>
    </w:p>
    <w:p>
      <w:pPr>
        <w:pStyle w:val="TOC2"/>
        <w:tabs>
          <w:tab w:val="right" w:leader="dot" w:pos="8306"/>
        </w:tabs>
      </w:pPr>
      <w:hyperlink w:anchor="_Toc7872" w:history="1">
        <w:r>
          <w:rPr>
            <w:rFonts w:ascii="仿宋" w:eastAsia="仿宋" w:hAnsi="仿宋" w:cs="仿宋" w:hint="eastAsia"/>
            <w:lang w:eastAsia="zh-CN"/>
          </w:rPr>
          <w:t>(二)、成果推广应用方案</w:t>
        </w:r>
        <w:r>
          <w:tab/>
        </w:r>
        <w:r>
          <w:fldChar w:fldCharType="begin"/>
        </w:r>
        <w:r>
          <w:instrText xml:space="preserve"> PAGEREF _Toc7872 \h </w:instrText>
        </w:r>
        <w:r>
          <w:fldChar w:fldCharType="separate"/>
        </w:r>
        <w:r>
          <w:t>80</w:t>
        </w:r>
        <w:r>
          <w:fldChar w:fldCharType="end"/>
        </w:r>
      </w:hyperlink>
    </w:p>
    <w:p>
      <w:pPr>
        <w:pStyle w:val="TOC1"/>
        <w:tabs>
          <w:tab w:val="right" w:leader="dot" w:pos="8306"/>
        </w:tabs>
      </w:pPr>
      <w:hyperlink w:anchor="_Toc6216" w:history="1">
        <w:r>
          <w:rPr>
            <w:rFonts w:ascii="仿宋" w:eastAsia="仿宋" w:hAnsi="仿宋" w:cs="仿宋" w:hint="eastAsia"/>
            <w:lang w:eastAsia="zh-CN"/>
          </w:rPr>
          <w:t>十六、合作与交流机制建立</w:t>
        </w:r>
        <w:r>
          <w:tab/>
        </w:r>
        <w:r>
          <w:fldChar w:fldCharType="begin"/>
        </w:r>
        <w:r>
          <w:instrText xml:space="preserve"> PAGEREF _Toc6216 \h </w:instrText>
        </w:r>
        <w:r>
          <w:fldChar w:fldCharType="separate"/>
        </w:r>
        <w:r>
          <w:t>82</w:t>
        </w:r>
        <w:r>
          <w:fldChar w:fldCharType="end"/>
        </w:r>
      </w:hyperlink>
    </w:p>
    <w:p>
      <w:pPr>
        <w:pStyle w:val="TOC2"/>
        <w:tabs>
          <w:tab w:val="right" w:leader="dot" w:pos="8306"/>
        </w:tabs>
      </w:pPr>
      <w:hyperlink w:anchor="_Toc24934" w:history="1">
        <w:r>
          <w:rPr>
            <w:rFonts w:ascii="仿宋" w:eastAsia="仿宋" w:hAnsi="仿宋" w:cs="仿宋" w:hint="eastAsia"/>
            <w:lang w:eastAsia="zh-CN"/>
          </w:rPr>
          <w:t>(一)、合作伙伴选择与合作方式</w:t>
        </w:r>
        <w:r>
          <w:tab/>
        </w:r>
        <w:r>
          <w:fldChar w:fldCharType="begin"/>
        </w:r>
        <w:r>
          <w:instrText xml:space="preserve"> PAGEREF _Toc24934 \h </w:instrText>
        </w:r>
        <w:r>
          <w:fldChar w:fldCharType="separate"/>
        </w:r>
        <w:r>
          <w:t>82</w:t>
        </w:r>
        <w:r>
          <w:fldChar w:fldCharType="end"/>
        </w:r>
      </w:hyperlink>
    </w:p>
    <w:p>
      <w:pPr>
        <w:pStyle w:val="TOC2"/>
        <w:tabs>
          <w:tab w:val="right" w:leader="dot" w:pos="8306"/>
        </w:tabs>
      </w:pPr>
      <w:hyperlink w:anchor="_Toc27612" w:history="1">
        <w:r>
          <w:rPr>
            <w:rFonts w:ascii="仿宋" w:eastAsia="仿宋" w:hAnsi="仿宋" w:cs="仿宋" w:hint="eastAsia"/>
            <w:lang w:eastAsia="zh-CN"/>
          </w:rPr>
          <w:t>(二)、交流与合作平台搭建</w:t>
        </w:r>
        <w:r>
          <w:tab/>
        </w:r>
        <w:r>
          <w:fldChar w:fldCharType="begin"/>
        </w:r>
        <w:r>
          <w:instrText xml:space="preserve"> PAGEREF _Toc27612 \h </w:instrText>
        </w:r>
        <w:r>
          <w:fldChar w:fldCharType="separate"/>
        </w:r>
        <w:r>
          <w:t>83</w:t>
        </w:r>
        <w:r>
          <w:fldChar w:fldCharType="end"/>
        </w:r>
      </w:hyperlink>
    </w:p>
    <w:p>
      <w:pPr>
        <w:pStyle w:val="TOC1"/>
        <w:tabs>
          <w:tab w:val="right" w:leader="dot" w:pos="8306"/>
        </w:tabs>
      </w:pPr>
      <w:hyperlink w:anchor="_Toc17975" w:history="1">
        <w:r>
          <w:rPr>
            <w:rFonts w:ascii="仿宋" w:eastAsia="仿宋" w:hAnsi="仿宋" w:cs="仿宋" w:hint="eastAsia"/>
            <w:lang w:eastAsia="zh-CN"/>
          </w:rPr>
          <w:t>十七、企业合规与伦理</w:t>
        </w:r>
        <w:r>
          <w:tab/>
        </w:r>
        <w:r>
          <w:fldChar w:fldCharType="begin"/>
        </w:r>
        <w:r>
          <w:instrText xml:space="preserve"> PAGEREF _Toc17975 \h </w:instrText>
        </w:r>
        <w:r>
          <w:fldChar w:fldCharType="separate"/>
        </w:r>
        <w:r>
          <w:t>85</w:t>
        </w:r>
        <w:r>
          <w:fldChar w:fldCharType="end"/>
        </w:r>
      </w:hyperlink>
    </w:p>
    <w:p>
      <w:pPr>
        <w:pStyle w:val="TOC2"/>
        <w:tabs>
          <w:tab w:val="right" w:leader="dot" w:pos="8306"/>
        </w:tabs>
      </w:pPr>
      <w:hyperlink w:anchor="_Toc2145" w:history="1">
        <w:r>
          <w:rPr>
            <w:rFonts w:ascii="仿宋" w:eastAsia="仿宋" w:hAnsi="仿宋" w:cs="仿宋" w:hint="eastAsia"/>
            <w:lang w:eastAsia="zh-CN"/>
          </w:rPr>
          <w:t>(一)、合规政策与程序</w:t>
        </w:r>
        <w:r>
          <w:tab/>
        </w:r>
        <w:r>
          <w:fldChar w:fldCharType="begin"/>
        </w:r>
        <w:r>
          <w:instrText xml:space="preserve"> PAGEREF _Toc2145 \h </w:instrText>
        </w:r>
        <w:r>
          <w:fldChar w:fldCharType="separate"/>
        </w:r>
        <w:r>
          <w:t>85</w:t>
        </w:r>
        <w:r>
          <w:fldChar w:fldCharType="end"/>
        </w:r>
      </w:hyperlink>
    </w:p>
    <w:p>
      <w:pPr>
        <w:pStyle w:val="TOC2"/>
        <w:tabs>
          <w:tab w:val="right" w:leader="dot" w:pos="8306"/>
        </w:tabs>
      </w:pPr>
      <w:hyperlink w:anchor="_Toc21221" w:history="1">
        <w:r>
          <w:rPr>
            <w:rFonts w:ascii="仿宋" w:eastAsia="仿宋" w:hAnsi="仿宋" w:cs="仿宋" w:hint="eastAsia"/>
            <w:lang w:eastAsia="zh-CN"/>
          </w:rPr>
          <w:t>(二)、伦理规范与培训</w:t>
        </w:r>
        <w:r>
          <w:tab/>
        </w:r>
        <w:r>
          <w:fldChar w:fldCharType="begin"/>
        </w:r>
        <w:r>
          <w:instrText xml:space="preserve"> PAGEREF _Toc21221 \h </w:instrText>
        </w:r>
        <w:r>
          <w:fldChar w:fldCharType="separate"/>
        </w:r>
        <w:r>
          <w:t>86</w:t>
        </w:r>
        <w:r>
          <w:fldChar w:fldCharType="end"/>
        </w:r>
      </w:hyperlink>
    </w:p>
    <w:p>
      <w:pPr>
        <w:pStyle w:val="TOC2"/>
        <w:tabs>
          <w:tab w:val="right" w:leader="dot" w:pos="8306"/>
        </w:tabs>
      </w:pPr>
      <w:hyperlink w:anchor="_Toc29246" w:history="1">
        <w:r>
          <w:rPr>
            <w:rFonts w:ascii="仿宋" w:eastAsia="仿宋" w:hAnsi="仿宋" w:cs="仿宋" w:hint="eastAsia"/>
            <w:lang w:eastAsia="zh-CN"/>
          </w:rPr>
          <w:t>(三)、合规风险评估</w:t>
        </w:r>
        <w:r>
          <w:tab/>
        </w:r>
        <w:r>
          <w:fldChar w:fldCharType="begin"/>
        </w:r>
        <w:r>
          <w:instrText xml:space="preserve"> PAGEREF _Toc29246 \h </w:instrText>
        </w:r>
        <w:r>
          <w:fldChar w:fldCharType="separate"/>
        </w:r>
        <w:r>
          <w:t>87</w:t>
        </w:r>
        <w:r>
          <w:fldChar w:fldCharType="end"/>
        </w:r>
      </w:hyperlink>
    </w:p>
    <w:p>
      <w:pPr>
        <w:pStyle w:val="TOC2"/>
        <w:tabs>
          <w:tab w:val="right" w:leader="dot" w:pos="8306"/>
        </w:tabs>
      </w:pPr>
      <w:hyperlink w:anchor="_Toc16821" w:history="1">
        <w:r>
          <w:rPr>
            <w:rFonts w:ascii="仿宋" w:eastAsia="仿宋" w:hAnsi="仿宋" w:cs="仿宋" w:hint="eastAsia"/>
            <w:lang w:eastAsia="zh-CN"/>
          </w:rPr>
          <w:t>(四)、合规监督与执行</w:t>
        </w:r>
        <w:r>
          <w:tab/>
        </w:r>
        <w:r>
          <w:fldChar w:fldCharType="begin"/>
        </w:r>
        <w:r>
          <w:instrText xml:space="preserve"> PAGEREF _Toc16821 \h </w:instrText>
        </w:r>
        <w:r>
          <w:fldChar w:fldCharType="separate"/>
        </w:r>
        <w:r>
          <w:t>88</w:t>
        </w:r>
        <w:r>
          <w:fldChar w:fldCharType="end"/>
        </w:r>
      </w:hyperlink>
    </w:p>
    <w:p>
      <w:pPr>
        <w:pStyle w:val="TOC1"/>
        <w:tabs>
          <w:tab w:val="right" w:leader="dot" w:pos="8306"/>
        </w:tabs>
      </w:pPr>
      <w:hyperlink w:anchor="_Toc3131" w:history="1">
        <w:r>
          <w:rPr>
            <w:rFonts w:ascii="仿宋" w:eastAsia="仿宋" w:hAnsi="仿宋" w:cs="仿宋" w:hint="eastAsia"/>
            <w:lang w:eastAsia="zh-CN"/>
          </w:rPr>
          <w:t>十八、法律法规与政策遵循</w:t>
        </w:r>
        <w:r>
          <w:tab/>
        </w:r>
        <w:r>
          <w:fldChar w:fldCharType="begin"/>
        </w:r>
        <w:r>
          <w:instrText xml:space="preserve"> PAGEREF _Toc3131 \h </w:instrText>
        </w:r>
        <w:r>
          <w:fldChar w:fldCharType="separate"/>
        </w:r>
        <w:r>
          <w:t>89</w:t>
        </w:r>
        <w:r>
          <w:fldChar w:fldCharType="end"/>
        </w:r>
      </w:hyperlink>
    </w:p>
    <w:p>
      <w:pPr>
        <w:pStyle w:val="TOC2"/>
        <w:tabs>
          <w:tab w:val="right" w:leader="dot" w:pos="8306"/>
        </w:tabs>
      </w:pPr>
      <w:hyperlink w:anchor="_Toc32151" w:history="1">
        <w:r>
          <w:rPr>
            <w:rFonts w:ascii="仿宋" w:eastAsia="仿宋" w:hAnsi="仿宋" w:cs="仿宋" w:hint="eastAsia"/>
            <w:lang w:eastAsia="zh-CN"/>
          </w:rPr>
          <w:t>(一)、法律法规遵守</w:t>
        </w:r>
        <w:r>
          <w:tab/>
        </w:r>
        <w:r>
          <w:fldChar w:fldCharType="begin"/>
        </w:r>
        <w:r>
          <w:instrText xml:space="preserve"> PAGEREF _Toc32151 \h </w:instrText>
        </w:r>
        <w:r>
          <w:fldChar w:fldCharType="separate"/>
        </w:r>
        <w:r>
          <w:t>89</w:t>
        </w:r>
        <w:r>
          <w:fldChar w:fldCharType="end"/>
        </w:r>
      </w:hyperlink>
    </w:p>
    <w:p>
      <w:pPr>
        <w:pStyle w:val="TOC2"/>
        <w:tabs>
          <w:tab w:val="right" w:leader="dot" w:pos="8306"/>
        </w:tabs>
      </w:pPr>
      <w:hyperlink w:anchor="_Toc935" w:history="1">
        <w:r>
          <w:rPr>
            <w:rFonts w:ascii="仿宋" w:eastAsia="仿宋" w:hAnsi="仿宋" w:cs="仿宋" w:hint="eastAsia"/>
            <w:lang w:eastAsia="zh-CN"/>
          </w:rPr>
          <w:t>(二)、政策导向与利用</w:t>
        </w:r>
        <w:r>
          <w:tab/>
        </w:r>
        <w:r>
          <w:fldChar w:fldCharType="begin"/>
        </w:r>
        <w:r>
          <w:instrText xml:space="preserve"> PAGEREF _Toc935 \h </w:instrText>
        </w:r>
        <w:r>
          <w:fldChar w:fldCharType="separate"/>
        </w:r>
        <w:r>
          <w:t>90</w:t>
        </w:r>
        <w:r>
          <w:fldChar w:fldCharType="end"/>
        </w:r>
      </w:hyperlink>
    </w:p>
    <w:p>
      <w:pPr>
        <w:pStyle w:val="TOC1"/>
        <w:tabs>
          <w:tab w:val="right" w:leader="dot" w:pos="8306"/>
        </w:tabs>
      </w:pPr>
      <w:hyperlink w:anchor="_Toc15418" w:history="1">
        <w:r>
          <w:rPr>
            <w:rFonts w:ascii="仿宋" w:eastAsia="仿宋" w:hAnsi="仿宋" w:cs="仿宋" w:hint="eastAsia"/>
            <w:lang w:eastAsia="zh-CN"/>
          </w:rPr>
          <w:t>十九、设施与设备管理</w:t>
        </w:r>
        <w:r>
          <w:tab/>
        </w:r>
        <w:r>
          <w:fldChar w:fldCharType="begin"/>
        </w:r>
        <w:r>
          <w:instrText xml:space="preserve"> PAGEREF _Toc15418 \h </w:instrText>
        </w:r>
        <w:r>
          <w:fldChar w:fldCharType="separate"/>
        </w:r>
        <w:r>
          <w:t>91</w:t>
        </w:r>
        <w:r>
          <w:fldChar w:fldCharType="end"/>
        </w:r>
      </w:hyperlink>
    </w:p>
    <w:p>
      <w:pPr>
        <w:pStyle w:val="TOC2"/>
        <w:tabs>
          <w:tab w:val="right" w:leader="dot" w:pos="8306"/>
        </w:tabs>
      </w:pPr>
      <w:hyperlink w:anchor="_Toc26282" w:history="1">
        <w:r>
          <w:rPr>
            <w:rFonts w:ascii="仿宋" w:eastAsia="仿宋" w:hAnsi="仿宋" w:cs="仿宋" w:hint="eastAsia"/>
            <w:lang w:eastAsia="zh-CN"/>
          </w:rPr>
          <w:t>(一)、设施规划与配置</w:t>
        </w:r>
        <w:r>
          <w:tab/>
        </w:r>
        <w:r>
          <w:fldChar w:fldCharType="begin"/>
        </w:r>
        <w:r>
          <w:instrText xml:space="preserve"> PAGEREF _Toc26282 \h </w:instrText>
        </w:r>
        <w:r>
          <w:fldChar w:fldCharType="separate"/>
        </w:r>
        <w:r>
          <w:t>91</w:t>
        </w:r>
        <w:r>
          <w:fldChar w:fldCharType="end"/>
        </w:r>
      </w:hyperlink>
    </w:p>
    <w:p>
      <w:pPr>
        <w:pStyle w:val="TOC2"/>
        <w:tabs>
          <w:tab w:val="right" w:leader="dot" w:pos="8306"/>
        </w:tabs>
      </w:pPr>
      <w:hyperlink w:anchor="_Toc3473" w:history="1">
        <w:r>
          <w:rPr>
            <w:rFonts w:ascii="仿宋" w:eastAsia="仿宋" w:hAnsi="仿宋" w:cs="仿宋" w:hint="eastAsia"/>
            <w:lang w:eastAsia="zh-CN"/>
          </w:rPr>
          <w:t>(二)、设备采购与维护管理</w:t>
        </w:r>
        <w:r>
          <w:tab/>
        </w:r>
        <w:r>
          <w:fldChar w:fldCharType="begin"/>
        </w:r>
        <w:r>
          <w:instrText xml:space="preserve"> PAGEREF _Toc3473 \h </w:instrText>
        </w:r>
        <w:r>
          <w:fldChar w:fldCharType="separate"/>
        </w:r>
        <w:r>
          <w:t>92</w:t>
        </w:r>
        <w:r>
          <w:fldChar w:fldCharType="end"/>
        </w:r>
      </w:hyperlink>
    </w:p>
    <w:p>
      <w:pPr>
        <w:pStyle w:val="TOC2"/>
        <w:tabs>
          <w:tab w:val="right" w:leader="dot" w:pos="8306"/>
        </w:tabs>
      </w:pPr>
      <w:hyperlink w:anchor="_Toc32299" w:history="1">
        <w:r>
          <w:rPr>
            <w:rFonts w:ascii="仿宋" w:eastAsia="仿宋" w:hAnsi="仿宋" w:cs="仿宋" w:hint="eastAsia"/>
            <w:lang w:eastAsia="zh-CN"/>
          </w:rPr>
          <w:t>(三)、设施设备升级策略</w:t>
        </w:r>
        <w:r>
          <w:tab/>
        </w:r>
        <w:r>
          <w:fldChar w:fldCharType="begin"/>
        </w:r>
        <w:r>
          <w:instrText xml:space="preserve"> PAGEREF _Toc32299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05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45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544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4281"/>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3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127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74"/>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985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https://d.book118.com/706231103154010043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汉方中药项目建设方案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E645D6"/>
    <w:rsid w:val="11E645D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06231103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2024-01-24T10:27:00Z</dcterms:created>
  <dcterms:modified xsi:type="dcterms:W3CDTF">2024-01-24T10:28:02Z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6328D20A7CC7462C84D3654EE345D58D_11</vt:lpwstr>
  </property>
  <property fmtid="{D5CDD505-2E9C-101B-9397-08002B2CF9AE}" pid="3" name="KSOProductBuildVer">
    <vt:lpwstr>2052-12.1.0.16120</vt:lpwstr>
  </property>
</Properties>
</file>