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社会福利项目构思建设方案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4" w:history="1">
        <w:r>
          <w:rPr>
            <w:rFonts w:ascii="仿宋" w:eastAsia="仿宋" w:hAnsi="仿宋" w:cs="仿宋" w:hint="eastAsia"/>
            <w:lang w:eastAsia="zh-CN"/>
          </w:rPr>
          <w:t>序言</w:t>
        </w:r>
        <w:r>
          <w:tab/>
        </w:r>
        <w:r>
          <w:fldChar w:fldCharType="begin"/>
        </w:r>
        <w:r>
          <w:instrText xml:space="preserve"> PAGEREF _Toc8134 \h </w:instrText>
        </w:r>
        <w:r>
          <w:fldChar w:fldCharType="separate"/>
        </w:r>
        <w:r>
          <w:t>3</w:t>
        </w:r>
        <w:r>
          <w:fldChar w:fldCharType="end"/>
        </w:r>
      </w:hyperlink>
    </w:p>
    <w:p>
      <w:pPr>
        <w:pStyle w:val="TOC1"/>
        <w:tabs>
          <w:tab w:val="right" w:leader="dot" w:pos="8306"/>
        </w:tabs>
      </w:pPr>
      <w:hyperlink w:anchor="_Toc3467" w:history="1">
        <w:r>
          <w:rPr>
            <w:rFonts w:ascii="仿宋" w:eastAsia="仿宋" w:hAnsi="仿宋" w:cs="仿宋" w:hint="eastAsia"/>
            <w:lang w:eastAsia="zh-CN"/>
          </w:rPr>
          <w:t>一、发展规划、产业政策和行业准入分析</w:t>
        </w:r>
        <w:r>
          <w:tab/>
        </w:r>
        <w:r>
          <w:fldChar w:fldCharType="begin"/>
        </w:r>
        <w:r>
          <w:instrText xml:space="preserve"> PAGEREF _Toc3467 \h </w:instrText>
        </w:r>
        <w:r>
          <w:fldChar w:fldCharType="separate"/>
        </w:r>
        <w:r>
          <w:t>3</w:t>
        </w:r>
        <w:r>
          <w:fldChar w:fldCharType="end"/>
        </w:r>
      </w:hyperlink>
    </w:p>
    <w:p>
      <w:pPr>
        <w:pStyle w:val="TOC2"/>
        <w:tabs>
          <w:tab w:val="right" w:leader="dot" w:pos="8306"/>
        </w:tabs>
      </w:pPr>
      <w:hyperlink w:anchor="_Toc22756" w:history="1">
        <w:r>
          <w:rPr>
            <w:rFonts w:ascii="仿宋" w:eastAsia="仿宋" w:hAnsi="仿宋" w:cs="仿宋" w:hint="eastAsia"/>
            <w:lang w:eastAsia="zh-CN"/>
          </w:rPr>
          <w:t>(一)、发展规划分析</w:t>
        </w:r>
        <w:r>
          <w:tab/>
        </w:r>
        <w:r>
          <w:fldChar w:fldCharType="begin"/>
        </w:r>
        <w:r>
          <w:instrText xml:space="preserve"> PAGEREF _Toc22756 \h </w:instrText>
        </w:r>
        <w:r>
          <w:fldChar w:fldCharType="separate"/>
        </w:r>
        <w:r>
          <w:t>3</w:t>
        </w:r>
        <w:r>
          <w:fldChar w:fldCharType="end"/>
        </w:r>
      </w:hyperlink>
    </w:p>
    <w:p>
      <w:pPr>
        <w:pStyle w:val="TOC2"/>
        <w:tabs>
          <w:tab w:val="right" w:leader="dot" w:pos="8306"/>
        </w:tabs>
      </w:pPr>
      <w:hyperlink w:anchor="_Toc16079" w:history="1">
        <w:r>
          <w:rPr>
            <w:rFonts w:ascii="仿宋" w:eastAsia="仿宋" w:hAnsi="仿宋" w:cs="仿宋" w:hint="eastAsia"/>
            <w:lang w:eastAsia="zh-CN"/>
          </w:rPr>
          <w:t>(二)、产业政策分析</w:t>
        </w:r>
        <w:r>
          <w:tab/>
        </w:r>
        <w:r>
          <w:fldChar w:fldCharType="begin"/>
        </w:r>
        <w:r>
          <w:instrText xml:space="preserve"> PAGEREF _Toc16079 \h </w:instrText>
        </w:r>
        <w:r>
          <w:fldChar w:fldCharType="separate"/>
        </w:r>
        <w:r>
          <w:t>5</w:t>
        </w:r>
        <w:r>
          <w:fldChar w:fldCharType="end"/>
        </w:r>
      </w:hyperlink>
    </w:p>
    <w:p>
      <w:pPr>
        <w:pStyle w:val="TOC2"/>
        <w:tabs>
          <w:tab w:val="right" w:leader="dot" w:pos="8306"/>
        </w:tabs>
      </w:pPr>
      <w:hyperlink w:anchor="_Toc25437" w:history="1">
        <w:r>
          <w:rPr>
            <w:rFonts w:ascii="仿宋" w:eastAsia="仿宋" w:hAnsi="仿宋" w:cs="仿宋" w:hint="eastAsia"/>
            <w:lang w:eastAsia="zh-CN"/>
          </w:rPr>
          <w:t>(三)、行业准入分析</w:t>
        </w:r>
        <w:r>
          <w:tab/>
        </w:r>
        <w:r>
          <w:fldChar w:fldCharType="begin"/>
        </w:r>
        <w:r>
          <w:instrText xml:space="preserve"> PAGEREF _Toc25437 \h </w:instrText>
        </w:r>
        <w:r>
          <w:fldChar w:fldCharType="separate"/>
        </w:r>
        <w:r>
          <w:t>6</w:t>
        </w:r>
        <w:r>
          <w:fldChar w:fldCharType="end"/>
        </w:r>
      </w:hyperlink>
    </w:p>
    <w:p>
      <w:pPr>
        <w:pStyle w:val="TOC1"/>
        <w:tabs>
          <w:tab w:val="right" w:leader="dot" w:pos="8306"/>
        </w:tabs>
      </w:pPr>
      <w:hyperlink w:anchor="_Toc10294" w:history="1">
        <w:r>
          <w:rPr>
            <w:rFonts w:ascii="仿宋" w:eastAsia="仿宋" w:hAnsi="仿宋" w:cs="仿宋" w:hint="eastAsia"/>
            <w:lang w:eastAsia="zh-CN"/>
          </w:rPr>
          <w:t>二、背景、必要性分析</w:t>
        </w:r>
        <w:r>
          <w:tab/>
        </w:r>
        <w:r>
          <w:fldChar w:fldCharType="begin"/>
        </w:r>
        <w:r>
          <w:instrText xml:space="preserve"> PAGEREF _Toc10294 \h </w:instrText>
        </w:r>
        <w:r>
          <w:fldChar w:fldCharType="separate"/>
        </w:r>
        <w:r>
          <w:t>7</w:t>
        </w:r>
        <w:r>
          <w:fldChar w:fldCharType="end"/>
        </w:r>
      </w:hyperlink>
    </w:p>
    <w:p>
      <w:pPr>
        <w:pStyle w:val="TOC2"/>
        <w:tabs>
          <w:tab w:val="right" w:leader="dot" w:pos="8306"/>
        </w:tabs>
      </w:pPr>
      <w:hyperlink w:anchor="_Toc25040" w:history="1">
        <w:r>
          <w:rPr>
            <w:rFonts w:ascii="仿宋" w:eastAsia="仿宋" w:hAnsi="仿宋" w:cs="仿宋" w:hint="eastAsia"/>
            <w:lang w:eastAsia="zh-CN"/>
          </w:rPr>
          <w:t>(一)、项目建设背景</w:t>
        </w:r>
        <w:r>
          <w:tab/>
        </w:r>
        <w:r>
          <w:fldChar w:fldCharType="begin"/>
        </w:r>
        <w:r>
          <w:instrText xml:space="preserve"> PAGEREF _Toc25040 \h </w:instrText>
        </w:r>
        <w:r>
          <w:fldChar w:fldCharType="separate"/>
        </w:r>
        <w:r>
          <w:t>7</w:t>
        </w:r>
        <w:r>
          <w:fldChar w:fldCharType="end"/>
        </w:r>
      </w:hyperlink>
    </w:p>
    <w:p>
      <w:pPr>
        <w:pStyle w:val="TOC2"/>
        <w:tabs>
          <w:tab w:val="right" w:leader="dot" w:pos="8306"/>
        </w:tabs>
      </w:pPr>
      <w:hyperlink w:anchor="_Toc32134" w:history="1">
        <w:r>
          <w:rPr>
            <w:rFonts w:ascii="仿宋" w:eastAsia="仿宋" w:hAnsi="仿宋" w:cs="仿宋" w:hint="eastAsia"/>
            <w:lang w:eastAsia="zh-CN"/>
          </w:rPr>
          <w:t>(二)、必要性分析</w:t>
        </w:r>
        <w:r>
          <w:tab/>
        </w:r>
        <w:r>
          <w:fldChar w:fldCharType="begin"/>
        </w:r>
        <w:r>
          <w:instrText xml:space="preserve"> PAGEREF _Toc32134 \h </w:instrText>
        </w:r>
        <w:r>
          <w:fldChar w:fldCharType="separate"/>
        </w:r>
        <w:r>
          <w:t>8</w:t>
        </w:r>
        <w:r>
          <w:fldChar w:fldCharType="end"/>
        </w:r>
      </w:hyperlink>
    </w:p>
    <w:p>
      <w:pPr>
        <w:pStyle w:val="TOC2"/>
        <w:tabs>
          <w:tab w:val="right" w:leader="dot" w:pos="8306"/>
        </w:tabs>
      </w:pPr>
      <w:hyperlink w:anchor="_Toc28163" w:history="1">
        <w:r>
          <w:rPr>
            <w:rFonts w:ascii="仿宋" w:eastAsia="仿宋" w:hAnsi="仿宋" w:cs="仿宋" w:hint="eastAsia"/>
            <w:lang w:eastAsia="zh-CN"/>
          </w:rPr>
          <w:t>(三)、项目建设有利条件</w:t>
        </w:r>
        <w:r>
          <w:tab/>
        </w:r>
        <w:r>
          <w:fldChar w:fldCharType="begin"/>
        </w:r>
        <w:r>
          <w:instrText xml:space="preserve"> PAGEREF _Toc28163 \h </w:instrText>
        </w:r>
        <w:r>
          <w:fldChar w:fldCharType="separate"/>
        </w:r>
        <w:r>
          <w:t>10</w:t>
        </w:r>
        <w:r>
          <w:fldChar w:fldCharType="end"/>
        </w:r>
      </w:hyperlink>
    </w:p>
    <w:p>
      <w:pPr>
        <w:pStyle w:val="TOC1"/>
        <w:tabs>
          <w:tab w:val="right" w:leader="dot" w:pos="8306"/>
        </w:tabs>
      </w:pPr>
      <w:hyperlink w:anchor="_Toc14879" w:history="1">
        <w:r>
          <w:rPr>
            <w:rFonts w:ascii="仿宋" w:eastAsia="仿宋" w:hAnsi="仿宋" w:cs="仿宋" w:hint="eastAsia"/>
            <w:lang w:eastAsia="zh-CN"/>
          </w:rPr>
          <w:t>三、项目监理与质量保证</w:t>
        </w:r>
        <w:r>
          <w:tab/>
        </w:r>
        <w:r>
          <w:fldChar w:fldCharType="begin"/>
        </w:r>
        <w:r>
          <w:instrText xml:space="preserve"> PAGEREF _Toc14879 \h </w:instrText>
        </w:r>
        <w:r>
          <w:fldChar w:fldCharType="separate"/>
        </w:r>
        <w:r>
          <w:t>11</w:t>
        </w:r>
        <w:r>
          <w:fldChar w:fldCharType="end"/>
        </w:r>
      </w:hyperlink>
    </w:p>
    <w:p>
      <w:pPr>
        <w:pStyle w:val="TOC2"/>
        <w:tabs>
          <w:tab w:val="right" w:leader="dot" w:pos="8306"/>
        </w:tabs>
      </w:pPr>
      <w:hyperlink w:anchor="_Toc964" w:history="1">
        <w:r>
          <w:rPr>
            <w:rFonts w:ascii="仿宋" w:eastAsia="仿宋" w:hAnsi="仿宋" w:cs="仿宋" w:hint="eastAsia"/>
            <w:lang w:eastAsia="zh-CN"/>
          </w:rPr>
          <w:t>(一)、监理体系构建</w:t>
        </w:r>
        <w:r>
          <w:tab/>
        </w:r>
        <w:r>
          <w:fldChar w:fldCharType="begin"/>
        </w:r>
        <w:r>
          <w:instrText xml:space="preserve"> PAGEREF _Toc964 \h </w:instrText>
        </w:r>
        <w:r>
          <w:fldChar w:fldCharType="separate"/>
        </w:r>
        <w:r>
          <w:t>11</w:t>
        </w:r>
        <w:r>
          <w:fldChar w:fldCharType="end"/>
        </w:r>
      </w:hyperlink>
    </w:p>
    <w:p>
      <w:pPr>
        <w:pStyle w:val="TOC2"/>
        <w:tabs>
          <w:tab w:val="right" w:leader="dot" w:pos="8306"/>
        </w:tabs>
      </w:pPr>
      <w:hyperlink w:anchor="_Toc18646" w:history="1">
        <w:r>
          <w:rPr>
            <w:rFonts w:ascii="仿宋" w:eastAsia="仿宋" w:hAnsi="仿宋" w:cs="仿宋" w:hint="eastAsia"/>
            <w:lang w:eastAsia="zh-CN"/>
          </w:rPr>
          <w:t>(二)、质量保证体系实施</w:t>
        </w:r>
        <w:r>
          <w:tab/>
        </w:r>
        <w:r>
          <w:fldChar w:fldCharType="begin"/>
        </w:r>
        <w:r>
          <w:instrText xml:space="preserve"> PAGEREF _Toc18646 \h </w:instrText>
        </w:r>
        <w:r>
          <w:fldChar w:fldCharType="separate"/>
        </w:r>
        <w:r>
          <w:t>12</w:t>
        </w:r>
        <w:r>
          <w:fldChar w:fldCharType="end"/>
        </w:r>
      </w:hyperlink>
    </w:p>
    <w:p>
      <w:pPr>
        <w:pStyle w:val="TOC2"/>
        <w:tabs>
          <w:tab w:val="right" w:leader="dot" w:pos="8306"/>
        </w:tabs>
      </w:pPr>
      <w:hyperlink w:anchor="_Toc20428" w:history="1">
        <w:r>
          <w:rPr>
            <w:rFonts w:ascii="仿宋" w:eastAsia="仿宋" w:hAnsi="仿宋" w:cs="仿宋" w:hint="eastAsia"/>
            <w:lang w:eastAsia="zh-CN"/>
          </w:rPr>
          <w:t>(三)、监理与质量控制流程</w:t>
        </w:r>
        <w:r>
          <w:tab/>
        </w:r>
        <w:r>
          <w:fldChar w:fldCharType="begin"/>
        </w:r>
        <w:r>
          <w:instrText xml:space="preserve"> PAGEREF _Toc20428 \h </w:instrText>
        </w:r>
        <w:r>
          <w:fldChar w:fldCharType="separate"/>
        </w:r>
        <w:r>
          <w:t>13</w:t>
        </w:r>
        <w:r>
          <w:fldChar w:fldCharType="end"/>
        </w:r>
      </w:hyperlink>
    </w:p>
    <w:p>
      <w:pPr>
        <w:pStyle w:val="TOC1"/>
        <w:tabs>
          <w:tab w:val="right" w:leader="dot" w:pos="8306"/>
        </w:tabs>
      </w:pPr>
      <w:hyperlink w:anchor="_Toc17366" w:history="1">
        <w:r>
          <w:rPr>
            <w:rFonts w:ascii="仿宋" w:eastAsia="仿宋" w:hAnsi="仿宋" w:cs="仿宋" w:hint="eastAsia"/>
            <w:lang w:eastAsia="zh-CN"/>
          </w:rPr>
          <w:t>四、社会影响分析</w:t>
        </w:r>
        <w:r>
          <w:tab/>
        </w:r>
        <w:r>
          <w:fldChar w:fldCharType="begin"/>
        </w:r>
        <w:r>
          <w:instrText xml:space="preserve"> PAGEREF _Toc17366 \h </w:instrText>
        </w:r>
        <w:r>
          <w:fldChar w:fldCharType="separate"/>
        </w:r>
        <w:r>
          <w:t>13</w:t>
        </w:r>
        <w:r>
          <w:fldChar w:fldCharType="end"/>
        </w:r>
      </w:hyperlink>
    </w:p>
    <w:p>
      <w:pPr>
        <w:pStyle w:val="TOC2"/>
        <w:tabs>
          <w:tab w:val="right" w:leader="dot" w:pos="8306"/>
        </w:tabs>
      </w:pPr>
      <w:hyperlink w:anchor="_Toc27302" w:history="1">
        <w:r>
          <w:rPr>
            <w:rFonts w:ascii="仿宋" w:eastAsia="仿宋" w:hAnsi="仿宋" w:cs="仿宋" w:hint="eastAsia"/>
            <w:lang w:eastAsia="zh-CN"/>
          </w:rPr>
          <w:t>(一)、社会影响效果分析</w:t>
        </w:r>
        <w:r>
          <w:tab/>
        </w:r>
        <w:r>
          <w:fldChar w:fldCharType="begin"/>
        </w:r>
        <w:r>
          <w:instrText xml:space="preserve"> PAGEREF _Toc27302 \h </w:instrText>
        </w:r>
        <w:r>
          <w:fldChar w:fldCharType="separate"/>
        </w:r>
        <w:r>
          <w:t>13</w:t>
        </w:r>
        <w:r>
          <w:fldChar w:fldCharType="end"/>
        </w:r>
      </w:hyperlink>
    </w:p>
    <w:p>
      <w:pPr>
        <w:pStyle w:val="TOC2"/>
        <w:tabs>
          <w:tab w:val="right" w:leader="dot" w:pos="8306"/>
        </w:tabs>
      </w:pPr>
      <w:hyperlink w:anchor="_Toc21598" w:history="1">
        <w:r>
          <w:rPr>
            <w:rFonts w:ascii="仿宋" w:eastAsia="仿宋" w:hAnsi="仿宋" w:cs="仿宋" w:hint="eastAsia"/>
            <w:lang w:eastAsia="zh-CN"/>
          </w:rPr>
          <w:t>(二)、社会适应性分析</w:t>
        </w:r>
        <w:r>
          <w:tab/>
        </w:r>
        <w:r>
          <w:fldChar w:fldCharType="begin"/>
        </w:r>
        <w:r>
          <w:instrText xml:space="preserve"> PAGEREF _Toc21598 \h </w:instrText>
        </w:r>
        <w:r>
          <w:fldChar w:fldCharType="separate"/>
        </w:r>
        <w:r>
          <w:t>16</w:t>
        </w:r>
        <w:r>
          <w:fldChar w:fldCharType="end"/>
        </w:r>
      </w:hyperlink>
    </w:p>
    <w:p>
      <w:pPr>
        <w:pStyle w:val="TOC2"/>
        <w:tabs>
          <w:tab w:val="right" w:leader="dot" w:pos="8306"/>
        </w:tabs>
      </w:pPr>
      <w:hyperlink w:anchor="_Toc2028" w:history="1">
        <w:r>
          <w:rPr>
            <w:rFonts w:ascii="仿宋" w:eastAsia="仿宋" w:hAnsi="仿宋" w:cs="仿宋" w:hint="eastAsia"/>
            <w:lang w:eastAsia="zh-CN"/>
          </w:rPr>
          <w:t>(三)、社会风险及对策分析</w:t>
        </w:r>
        <w:r>
          <w:tab/>
        </w:r>
        <w:r>
          <w:fldChar w:fldCharType="begin"/>
        </w:r>
        <w:r>
          <w:instrText xml:space="preserve"> PAGEREF _Toc2028 \h </w:instrText>
        </w:r>
        <w:r>
          <w:fldChar w:fldCharType="separate"/>
        </w:r>
        <w:r>
          <w:t>17</w:t>
        </w:r>
        <w:r>
          <w:fldChar w:fldCharType="end"/>
        </w:r>
      </w:hyperlink>
    </w:p>
    <w:p>
      <w:pPr>
        <w:pStyle w:val="TOC1"/>
        <w:tabs>
          <w:tab w:val="right" w:leader="dot" w:pos="8306"/>
        </w:tabs>
      </w:pPr>
      <w:hyperlink w:anchor="_Toc14739" w:history="1">
        <w:r>
          <w:rPr>
            <w:rFonts w:ascii="仿宋" w:eastAsia="仿宋" w:hAnsi="仿宋" w:cs="仿宋" w:hint="eastAsia"/>
            <w:lang w:eastAsia="zh-CN"/>
          </w:rPr>
          <w:t>五、社会福利项目概论</w:t>
        </w:r>
        <w:r>
          <w:tab/>
        </w:r>
        <w:r>
          <w:fldChar w:fldCharType="begin"/>
        </w:r>
        <w:r>
          <w:instrText xml:space="preserve"> PAGEREF _Toc14739 \h </w:instrText>
        </w:r>
        <w:r>
          <w:fldChar w:fldCharType="separate"/>
        </w:r>
        <w:r>
          <w:t>21</w:t>
        </w:r>
        <w:r>
          <w:fldChar w:fldCharType="end"/>
        </w:r>
      </w:hyperlink>
    </w:p>
    <w:p>
      <w:pPr>
        <w:pStyle w:val="TOC2"/>
        <w:tabs>
          <w:tab w:val="right" w:leader="dot" w:pos="8306"/>
        </w:tabs>
      </w:pPr>
      <w:hyperlink w:anchor="_Toc9306" w:history="1">
        <w:r>
          <w:rPr>
            <w:rFonts w:ascii="仿宋" w:eastAsia="仿宋" w:hAnsi="仿宋" w:cs="仿宋" w:hint="eastAsia"/>
            <w:lang w:eastAsia="zh-CN"/>
          </w:rPr>
          <w:t>(一)、项目申报单位概况</w:t>
        </w:r>
        <w:r>
          <w:tab/>
        </w:r>
        <w:r>
          <w:fldChar w:fldCharType="begin"/>
        </w:r>
        <w:r>
          <w:instrText xml:space="preserve"> PAGEREF _Toc9306 \h </w:instrText>
        </w:r>
        <w:r>
          <w:fldChar w:fldCharType="separate"/>
        </w:r>
        <w:r>
          <w:t>21</w:t>
        </w:r>
        <w:r>
          <w:fldChar w:fldCharType="end"/>
        </w:r>
      </w:hyperlink>
    </w:p>
    <w:p>
      <w:pPr>
        <w:pStyle w:val="TOC2"/>
        <w:tabs>
          <w:tab w:val="right" w:leader="dot" w:pos="8306"/>
        </w:tabs>
      </w:pPr>
      <w:hyperlink w:anchor="_Toc30402" w:history="1">
        <w:r>
          <w:rPr>
            <w:rFonts w:ascii="仿宋" w:eastAsia="仿宋" w:hAnsi="仿宋" w:cs="仿宋" w:hint="eastAsia"/>
            <w:lang w:eastAsia="zh-CN"/>
          </w:rPr>
          <w:t>(二)、项目概况</w:t>
        </w:r>
        <w:r>
          <w:tab/>
        </w:r>
        <w:r>
          <w:fldChar w:fldCharType="begin"/>
        </w:r>
        <w:r>
          <w:instrText xml:space="preserve"> PAGEREF _Toc30402 \h </w:instrText>
        </w:r>
        <w:r>
          <w:fldChar w:fldCharType="separate"/>
        </w:r>
        <w:r>
          <w:t>22</w:t>
        </w:r>
        <w:r>
          <w:fldChar w:fldCharType="end"/>
        </w:r>
      </w:hyperlink>
    </w:p>
    <w:p>
      <w:pPr>
        <w:pStyle w:val="TOC1"/>
        <w:tabs>
          <w:tab w:val="right" w:leader="dot" w:pos="8306"/>
        </w:tabs>
      </w:pPr>
      <w:hyperlink w:anchor="_Toc20868" w:history="1">
        <w:r>
          <w:rPr>
            <w:rFonts w:ascii="仿宋" w:eastAsia="仿宋" w:hAnsi="仿宋" w:cs="仿宋" w:hint="eastAsia"/>
            <w:lang w:eastAsia="zh-CN"/>
          </w:rPr>
          <w:t>六、建设风险评估分析</w:t>
        </w:r>
        <w:r>
          <w:tab/>
        </w:r>
        <w:r>
          <w:fldChar w:fldCharType="begin"/>
        </w:r>
        <w:r>
          <w:instrText xml:space="preserve"> PAGEREF _Toc20868 \h </w:instrText>
        </w:r>
        <w:r>
          <w:fldChar w:fldCharType="separate"/>
        </w:r>
        <w:r>
          <w:t>25</w:t>
        </w:r>
        <w:r>
          <w:fldChar w:fldCharType="end"/>
        </w:r>
      </w:hyperlink>
    </w:p>
    <w:p>
      <w:pPr>
        <w:pStyle w:val="TOC2"/>
        <w:tabs>
          <w:tab w:val="right" w:leader="dot" w:pos="8306"/>
        </w:tabs>
      </w:pPr>
      <w:hyperlink w:anchor="_Toc27839" w:history="1">
        <w:r>
          <w:rPr>
            <w:rFonts w:ascii="仿宋" w:eastAsia="仿宋" w:hAnsi="仿宋" w:cs="仿宋" w:hint="eastAsia"/>
            <w:lang w:eastAsia="zh-CN"/>
          </w:rPr>
          <w:t>(一)、政策风险分析</w:t>
        </w:r>
        <w:r>
          <w:tab/>
        </w:r>
        <w:r>
          <w:fldChar w:fldCharType="begin"/>
        </w:r>
        <w:r>
          <w:instrText xml:space="preserve"> PAGEREF _Toc27839 \h </w:instrText>
        </w:r>
        <w:r>
          <w:fldChar w:fldCharType="separate"/>
        </w:r>
        <w:r>
          <w:t>25</w:t>
        </w:r>
        <w:r>
          <w:fldChar w:fldCharType="end"/>
        </w:r>
      </w:hyperlink>
    </w:p>
    <w:p>
      <w:pPr>
        <w:pStyle w:val="TOC2"/>
        <w:tabs>
          <w:tab w:val="right" w:leader="dot" w:pos="8306"/>
        </w:tabs>
      </w:pPr>
      <w:hyperlink w:anchor="_Toc29749" w:history="1">
        <w:r>
          <w:rPr>
            <w:rFonts w:ascii="仿宋" w:eastAsia="仿宋" w:hAnsi="仿宋" w:cs="仿宋" w:hint="eastAsia"/>
            <w:lang w:eastAsia="zh-CN"/>
          </w:rPr>
          <w:t>(二)、社会风险分析</w:t>
        </w:r>
        <w:r>
          <w:tab/>
        </w:r>
        <w:r>
          <w:fldChar w:fldCharType="begin"/>
        </w:r>
        <w:r>
          <w:instrText xml:space="preserve"> PAGEREF _Toc29749 \h </w:instrText>
        </w:r>
        <w:r>
          <w:fldChar w:fldCharType="separate"/>
        </w:r>
        <w:r>
          <w:t>26</w:t>
        </w:r>
        <w:r>
          <w:fldChar w:fldCharType="end"/>
        </w:r>
      </w:hyperlink>
    </w:p>
    <w:p>
      <w:pPr>
        <w:pStyle w:val="TOC2"/>
        <w:tabs>
          <w:tab w:val="right" w:leader="dot" w:pos="8306"/>
        </w:tabs>
      </w:pPr>
      <w:hyperlink w:anchor="_Toc32591" w:history="1">
        <w:r>
          <w:rPr>
            <w:rFonts w:ascii="仿宋" w:eastAsia="仿宋" w:hAnsi="仿宋" w:cs="仿宋" w:hint="eastAsia"/>
            <w:lang w:eastAsia="zh-CN"/>
          </w:rPr>
          <w:t>(三)、市场风险分析</w:t>
        </w:r>
        <w:r>
          <w:tab/>
        </w:r>
        <w:r>
          <w:fldChar w:fldCharType="begin"/>
        </w:r>
        <w:r>
          <w:instrText xml:space="preserve"> PAGEREF _Toc32591 \h </w:instrText>
        </w:r>
        <w:r>
          <w:fldChar w:fldCharType="separate"/>
        </w:r>
        <w:r>
          <w:t>27</w:t>
        </w:r>
        <w:r>
          <w:fldChar w:fldCharType="end"/>
        </w:r>
      </w:hyperlink>
    </w:p>
    <w:p>
      <w:pPr>
        <w:pStyle w:val="TOC2"/>
        <w:tabs>
          <w:tab w:val="right" w:leader="dot" w:pos="8306"/>
        </w:tabs>
      </w:pPr>
      <w:hyperlink w:anchor="_Toc12988" w:history="1">
        <w:r>
          <w:rPr>
            <w:rFonts w:ascii="仿宋" w:eastAsia="仿宋" w:hAnsi="仿宋" w:cs="仿宋" w:hint="eastAsia"/>
            <w:lang w:eastAsia="zh-CN"/>
          </w:rPr>
          <w:t>(四)、资金风险分析</w:t>
        </w:r>
        <w:r>
          <w:tab/>
        </w:r>
        <w:r>
          <w:fldChar w:fldCharType="begin"/>
        </w:r>
        <w:r>
          <w:instrText xml:space="preserve"> PAGEREF _Toc12988 \h </w:instrText>
        </w:r>
        <w:r>
          <w:fldChar w:fldCharType="separate"/>
        </w:r>
        <w:r>
          <w:t>28</w:t>
        </w:r>
        <w:r>
          <w:fldChar w:fldCharType="end"/>
        </w:r>
      </w:hyperlink>
    </w:p>
    <w:p>
      <w:pPr>
        <w:pStyle w:val="TOC2"/>
        <w:tabs>
          <w:tab w:val="right" w:leader="dot" w:pos="8306"/>
        </w:tabs>
      </w:pPr>
      <w:hyperlink w:anchor="_Toc11958" w:history="1">
        <w:r>
          <w:rPr>
            <w:rFonts w:ascii="仿宋" w:eastAsia="仿宋" w:hAnsi="仿宋" w:cs="仿宋" w:hint="eastAsia"/>
            <w:lang w:eastAsia="zh-CN"/>
          </w:rPr>
          <w:t>(五)、技术风险分析</w:t>
        </w:r>
        <w:r>
          <w:tab/>
        </w:r>
        <w:r>
          <w:fldChar w:fldCharType="begin"/>
        </w:r>
        <w:r>
          <w:instrText xml:space="preserve"> PAGEREF _Toc11958 \h </w:instrText>
        </w:r>
        <w:r>
          <w:fldChar w:fldCharType="separate"/>
        </w:r>
        <w:r>
          <w:t>29</w:t>
        </w:r>
        <w:r>
          <w:fldChar w:fldCharType="end"/>
        </w:r>
      </w:hyperlink>
    </w:p>
    <w:p>
      <w:pPr>
        <w:pStyle w:val="TOC2"/>
        <w:tabs>
          <w:tab w:val="right" w:leader="dot" w:pos="8306"/>
        </w:tabs>
      </w:pPr>
      <w:hyperlink w:anchor="_Toc31413" w:history="1">
        <w:r>
          <w:rPr>
            <w:rFonts w:ascii="仿宋" w:eastAsia="仿宋" w:hAnsi="仿宋" w:cs="仿宋" w:hint="eastAsia"/>
            <w:lang w:eastAsia="zh-CN"/>
          </w:rPr>
          <w:t>(六)、财务风险分析</w:t>
        </w:r>
        <w:r>
          <w:tab/>
        </w:r>
        <w:r>
          <w:fldChar w:fldCharType="begin"/>
        </w:r>
        <w:r>
          <w:instrText xml:space="preserve"> PAGEREF _Toc31413 \h </w:instrText>
        </w:r>
        <w:r>
          <w:fldChar w:fldCharType="separate"/>
        </w:r>
        <w:r>
          <w:t>31</w:t>
        </w:r>
        <w:r>
          <w:fldChar w:fldCharType="end"/>
        </w:r>
      </w:hyperlink>
    </w:p>
    <w:p>
      <w:pPr>
        <w:pStyle w:val="TOC2"/>
        <w:tabs>
          <w:tab w:val="right" w:leader="dot" w:pos="8306"/>
        </w:tabs>
      </w:pPr>
      <w:hyperlink w:anchor="_Toc3810" w:history="1">
        <w:r>
          <w:rPr>
            <w:rFonts w:ascii="仿宋" w:eastAsia="仿宋" w:hAnsi="仿宋" w:cs="仿宋" w:hint="eastAsia"/>
            <w:lang w:eastAsia="zh-CN"/>
          </w:rPr>
          <w:t>(七)、管理风险分析</w:t>
        </w:r>
        <w:r>
          <w:tab/>
        </w:r>
        <w:r>
          <w:fldChar w:fldCharType="begin"/>
        </w:r>
        <w:r>
          <w:instrText xml:space="preserve"> PAGEREF _Toc3810 \h </w:instrText>
        </w:r>
        <w:r>
          <w:fldChar w:fldCharType="separate"/>
        </w:r>
        <w:r>
          <w:t>32</w:t>
        </w:r>
        <w:r>
          <w:fldChar w:fldCharType="end"/>
        </w:r>
      </w:hyperlink>
    </w:p>
    <w:p>
      <w:pPr>
        <w:pStyle w:val="TOC2"/>
        <w:tabs>
          <w:tab w:val="right" w:leader="dot" w:pos="8306"/>
        </w:tabs>
      </w:pPr>
      <w:hyperlink w:anchor="_Toc530" w:history="1">
        <w:r>
          <w:rPr>
            <w:rFonts w:ascii="仿宋" w:eastAsia="仿宋" w:hAnsi="仿宋" w:cs="仿宋" w:hint="eastAsia"/>
            <w:lang w:eastAsia="zh-CN"/>
          </w:rPr>
          <w:t>(八)、其它风险分析</w:t>
        </w:r>
        <w:r>
          <w:tab/>
        </w:r>
        <w:r>
          <w:fldChar w:fldCharType="begin"/>
        </w:r>
        <w:r>
          <w:instrText xml:space="preserve"> PAGEREF _Toc530 \h </w:instrText>
        </w:r>
        <w:r>
          <w:fldChar w:fldCharType="separate"/>
        </w:r>
        <w:r>
          <w:t>34</w:t>
        </w:r>
        <w:r>
          <w:fldChar w:fldCharType="end"/>
        </w:r>
      </w:hyperlink>
    </w:p>
    <w:p>
      <w:pPr>
        <w:pStyle w:val="TOC2"/>
        <w:tabs>
          <w:tab w:val="right" w:leader="dot" w:pos="8306"/>
        </w:tabs>
      </w:pPr>
      <w:hyperlink w:anchor="_Toc4300" w:history="1">
        <w:r>
          <w:rPr>
            <w:rFonts w:ascii="仿宋" w:eastAsia="仿宋" w:hAnsi="仿宋" w:cs="仿宋" w:hint="eastAsia"/>
            <w:lang w:eastAsia="zh-CN"/>
          </w:rPr>
          <w:t>(九)、社会影响评估</w:t>
        </w:r>
        <w:r>
          <w:tab/>
        </w:r>
        <w:r>
          <w:fldChar w:fldCharType="begin"/>
        </w:r>
        <w:r>
          <w:instrText xml:space="preserve"> PAGEREF _Toc4300 \h </w:instrText>
        </w:r>
        <w:r>
          <w:fldChar w:fldCharType="separate"/>
        </w:r>
        <w:r>
          <w:t>35</w:t>
        </w:r>
        <w:r>
          <w:fldChar w:fldCharType="end"/>
        </w:r>
      </w:hyperlink>
    </w:p>
    <w:p>
      <w:pPr>
        <w:pStyle w:val="TOC1"/>
        <w:tabs>
          <w:tab w:val="right" w:leader="dot" w:pos="8306"/>
        </w:tabs>
      </w:pPr>
      <w:hyperlink w:anchor="_Toc1391" w:history="1">
        <w:r>
          <w:rPr>
            <w:rFonts w:ascii="仿宋" w:eastAsia="仿宋" w:hAnsi="仿宋" w:cs="仿宋" w:hint="eastAsia"/>
            <w:lang w:eastAsia="zh-CN"/>
          </w:rPr>
          <w:t>七、技术创新与产业升级</w:t>
        </w:r>
        <w:r>
          <w:tab/>
        </w:r>
        <w:r>
          <w:fldChar w:fldCharType="begin"/>
        </w:r>
        <w:r>
          <w:instrText xml:space="preserve"> PAGEREF _Toc1391 \h </w:instrText>
        </w:r>
        <w:r>
          <w:fldChar w:fldCharType="separate"/>
        </w:r>
        <w:r>
          <w:t>37</w:t>
        </w:r>
        <w:r>
          <w:fldChar w:fldCharType="end"/>
        </w:r>
      </w:hyperlink>
    </w:p>
    <w:p>
      <w:pPr>
        <w:pStyle w:val="TOC2"/>
        <w:tabs>
          <w:tab w:val="right" w:leader="dot" w:pos="8306"/>
        </w:tabs>
      </w:pPr>
      <w:hyperlink w:anchor="_Toc30725" w:history="1">
        <w:r>
          <w:rPr>
            <w:rFonts w:ascii="仿宋" w:eastAsia="仿宋" w:hAnsi="仿宋" w:cs="仿宋" w:hint="eastAsia"/>
            <w:lang w:eastAsia="zh-CN"/>
          </w:rPr>
          <w:t>(一)、技术创新方向与目标</w:t>
        </w:r>
        <w:r>
          <w:tab/>
        </w:r>
        <w:r>
          <w:fldChar w:fldCharType="begin"/>
        </w:r>
        <w:r>
          <w:instrText xml:space="preserve"> PAGEREF _Toc30725 \h </w:instrText>
        </w:r>
        <w:r>
          <w:fldChar w:fldCharType="separate"/>
        </w:r>
        <w:r>
          <w:t>37</w:t>
        </w:r>
        <w:r>
          <w:fldChar w:fldCharType="end"/>
        </w:r>
      </w:hyperlink>
    </w:p>
    <w:p>
      <w:pPr>
        <w:pStyle w:val="TOC2"/>
        <w:tabs>
          <w:tab w:val="right" w:leader="dot" w:pos="8306"/>
        </w:tabs>
      </w:pPr>
      <w:hyperlink w:anchor="_Toc22002" w:history="1">
        <w:r>
          <w:rPr>
            <w:rFonts w:ascii="仿宋" w:eastAsia="仿宋" w:hAnsi="仿宋" w:cs="仿宋" w:hint="eastAsia"/>
            <w:lang w:eastAsia="zh-CN"/>
          </w:rPr>
          <w:t>(二)、产业升级路径与措施</w:t>
        </w:r>
        <w:r>
          <w:tab/>
        </w:r>
        <w:r>
          <w:fldChar w:fldCharType="begin"/>
        </w:r>
        <w:r>
          <w:instrText xml:space="preserve"> PAGEREF _Toc22002 \h </w:instrText>
        </w:r>
        <w:r>
          <w:fldChar w:fldCharType="separate"/>
        </w:r>
        <w:r>
          <w:t>38</w:t>
        </w:r>
        <w:r>
          <w:fldChar w:fldCharType="end"/>
        </w:r>
      </w:hyperlink>
    </w:p>
    <w:p>
      <w:pPr>
        <w:pStyle w:val="TOC1"/>
        <w:tabs>
          <w:tab w:val="right" w:leader="dot" w:pos="8306"/>
        </w:tabs>
      </w:pPr>
      <w:hyperlink w:anchor="_Toc25998" w:history="1">
        <w:r>
          <w:rPr>
            <w:rFonts w:ascii="仿宋" w:eastAsia="仿宋" w:hAnsi="仿宋" w:cs="仿宋" w:hint="eastAsia"/>
            <w:lang w:eastAsia="zh-CN"/>
          </w:rPr>
          <w:t>八、项目进度计划</w:t>
        </w:r>
        <w:r>
          <w:tab/>
        </w:r>
        <w:r>
          <w:fldChar w:fldCharType="begin"/>
        </w:r>
        <w:r>
          <w:instrText xml:space="preserve"> PAGEREF _Toc25998 \h </w:instrText>
        </w:r>
        <w:r>
          <w:fldChar w:fldCharType="separate"/>
        </w:r>
        <w:r>
          <w:t>40</w:t>
        </w:r>
        <w:r>
          <w:fldChar w:fldCharType="end"/>
        </w:r>
      </w:hyperlink>
    </w:p>
    <w:p>
      <w:pPr>
        <w:pStyle w:val="TOC2"/>
        <w:tabs>
          <w:tab w:val="right" w:leader="dot" w:pos="8306"/>
        </w:tabs>
      </w:pPr>
      <w:hyperlink w:anchor="_Toc6984" w:history="1">
        <w:r>
          <w:rPr>
            <w:rFonts w:ascii="仿宋" w:eastAsia="仿宋" w:hAnsi="仿宋" w:cs="仿宋" w:hint="eastAsia"/>
            <w:lang w:eastAsia="zh-CN"/>
          </w:rPr>
          <w:t>(一)、建设周期</w:t>
        </w:r>
        <w:r>
          <w:tab/>
        </w:r>
        <w:r>
          <w:fldChar w:fldCharType="begin"/>
        </w:r>
        <w:r>
          <w:instrText xml:space="preserve"> PAGEREF _Toc6984 \h </w:instrText>
        </w:r>
        <w:r>
          <w:fldChar w:fldCharType="separate"/>
        </w:r>
        <w:r>
          <w:t>40</w:t>
        </w:r>
        <w:r>
          <w:fldChar w:fldCharType="end"/>
        </w:r>
      </w:hyperlink>
    </w:p>
    <w:p>
      <w:pPr>
        <w:pStyle w:val="TOC2"/>
        <w:tabs>
          <w:tab w:val="right" w:leader="dot" w:pos="8306"/>
        </w:tabs>
      </w:pPr>
      <w:hyperlink w:anchor="_Toc27228" w:history="1">
        <w:r>
          <w:rPr>
            <w:rFonts w:ascii="仿宋" w:eastAsia="仿宋" w:hAnsi="仿宋" w:cs="仿宋" w:hint="eastAsia"/>
            <w:lang w:eastAsia="zh-CN"/>
          </w:rPr>
          <w:t>(二)、建设进度</w:t>
        </w:r>
        <w:r>
          <w:tab/>
        </w:r>
        <w:r>
          <w:fldChar w:fldCharType="begin"/>
        </w:r>
        <w:r>
          <w:instrText xml:space="preserve"> PAGEREF _Toc27228 \h </w:instrText>
        </w:r>
        <w:r>
          <w:fldChar w:fldCharType="separate"/>
        </w:r>
        <w:r>
          <w:t>40</w:t>
        </w:r>
        <w:r>
          <w:fldChar w:fldCharType="end"/>
        </w:r>
      </w:hyperlink>
    </w:p>
    <w:p>
      <w:pPr>
        <w:pStyle w:val="TOC2"/>
        <w:tabs>
          <w:tab w:val="right" w:leader="dot" w:pos="8306"/>
        </w:tabs>
      </w:pPr>
      <w:hyperlink w:anchor="_Toc4742" w:history="1">
        <w:r>
          <w:rPr>
            <w:rFonts w:ascii="仿宋" w:eastAsia="仿宋" w:hAnsi="仿宋" w:cs="仿宋" w:hint="eastAsia"/>
            <w:lang w:eastAsia="zh-CN"/>
          </w:rPr>
          <w:t>(三)、进度安排注意事项</w:t>
        </w:r>
        <w:r>
          <w:tab/>
        </w:r>
        <w:r>
          <w:fldChar w:fldCharType="begin"/>
        </w:r>
        <w:r>
          <w:instrText xml:space="preserve"> PAGEREF _Toc4742 \h </w:instrText>
        </w:r>
        <w:r>
          <w:fldChar w:fldCharType="separate"/>
        </w:r>
        <w:r>
          <w:t>41</w:t>
        </w:r>
        <w:r>
          <w:fldChar w:fldCharType="end"/>
        </w:r>
      </w:hyperlink>
    </w:p>
    <w:p>
      <w:pPr>
        <w:pStyle w:val="TOC2"/>
        <w:tabs>
          <w:tab w:val="right" w:leader="dot" w:pos="8306"/>
        </w:tabs>
      </w:pPr>
      <w:hyperlink w:anchor="_Toc26442" w:history="1">
        <w:r>
          <w:rPr>
            <w:rFonts w:ascii="仿宋" w:eastAsia="仿宋" w:hAnsi="仿宋" w:cs="仿宋" w:hint="eastAsia"/>
            <w:lang w:eastAsia="zh-CN"/>
          </w:rPr>
          <w:t>(四)、人力资源配置</w:t>
        </w:r>
        <w:r>
          <w:tab/>
        </w:r>
        <w:r>
          <w:fldChar w:fldCharType="begin"/>
        </w:r>
        <w:r>
          <w:instrText xml:space="preserve"> PAGEREF _Toc26442 \h </w:instrText>
        </w:r>
        <w:r>
          <w:fldChar w:fldCharType="separate"/>
        </w:r>
        <w:r>
          <w:t>42</w:t>
        </w:r>
        <w:r>
          <w:fldChar w:fldCharType="end"/>
        </w:r>
      </w:hyperlink>
    </w:p>
    <w:p>
      <w:pPr>
        <w:pStyle w:val="TOC2"/>
        <w:tabs>
          <w:tab w:val="right" w:leader="dot" w:pos="8306"/>
        </w:tabs>
      </w:pPr>
      <w:hyperlink w:anchor="_Toc6376" w:history="1">
        <w:r>
          <w:rPr>
            <w:rFonts w:ascii="仿宋" w:eastAsia="仿宋" w:hAnsi="仿宋" w:cs="仿宋" w:hint="eastAsia"/>
            <w:lang w:eastAsia="zh-CN"/>
          </w:rPr>
          <w:t>(五)、员工培训</w:t>
        </w:r>
        <w:r>
          <w:tab/>
        </w:r>
        <w:r>
          <w:fldChar w:fldCharType="begin"/>
        </w:r>
        <w:r>
          <w:instrText xml:space="preserve"> PAGEREF _Toc6376 \h </w:instrText>
        </w:r>
        <w:r>
          <w:fldChar w:fldCharType="separate"/>
        </w:r>
        <w:r>
          <w:t>44</w:t>
        </w:r>
        <w:r>
          <w:fldChar w:fldCharType="end"/>
        </w:r>
      </w:hyperlink>
    </w:p>
    <w:p>
      <w:pPr>
        <w:pStyle w:val="TOC2"/>
        <w:tabs>
          <w:tab w:val="right" w:leader="dot" w:pos="8306"/>
        </w:tabs>
      </w:pPr>
      <w:hyperlink w:anchor="_Toc27968" w:history="1">
        <w:r>
          <w:rPr>
            <w:rFonts w:ascii="仿宋" w:eastAsia="仿宋" w:hAnsi="仿宋" w:cs="仿宋" w:hint="eastAsia"/>
            <w:lang w:eastAsia="zh-CN"/>
          </w:rPr>
          <w:t>(六)、项目实施保障</w:t>
        </w:r>
        <w:r>
          <w:tab/>
        </w:r>
        <w:r>
          <w:fldChar w:fldCharType="begin"/>
        </w:r>
        <w:r>
          <w:instrText xml:space="preserve"> PAGEREF _Toc27968 \h </w:instrText>
        </w:r>
        <w:r>
          <w:fldChar w:fldCharType="separate"/>
        </w:r>
        <w:r>
          <w:t>45</w:t>
        </w:r>
        <w:r>
          <w:fldChar w:fldCharType="end"/>
        </w:r>
      </w:hyperlink>
    </w:p>
    <w:p>
      <w:pPr>
        <w:pStyle w:val="TOC2"/>
        <w:tabs>
          <w:tab w:val="right" w:leader="dot" w:pos="8306"/>
        </w:tabs>
      </w:pPr>
      <w:hyperlink w:anchor="_Toc2511" w:history="1">
        <w:r>
          <w:rPr>
            <w:rFonts w:ascii="仿宋" w:eastAsia="仿宋" w:hAnsi="仿宋" w:cs="仿宋" w:hint="eastAsia"/>
            <w:lang w:eastAsia="zh-CN"/>
          </w:rPr>
          <w:t>(七)、安全规范管理</w:t>
        </w:r>
        <w:r>
          <w:tab/>
        </w:r>
        <w:r>
          <w:fldChar w:fldCharType="begin"/>
        </w:r>
        <w:r>
          <w:instrText xml:space="preserve"> PAGEREF _Toc2511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93" w:history="1">
        <w:r>
          <w:rPr>
            <w:rFonts w:ascii="仿宋" w:eastAsia="仿宋" w:hAnsi="仿宋" w:cs="仿宋" w:hint="eastAsia"/>
            <w:lang w:eastAsia="zh-CN"/>
          </w:rPr>
          <w:t>九、环境保护与治理方案</w:t>
        </w:r>
        <w:r>
          <w:tab/>
        </w:r>
        <w:r>
          <w:fldChar w:fldCharType="begin"/>
        </w:r>
        <w:r>
          <w:instrText xml:space="preserve"> PAGEREF _Toc10193 \h </w:instrText>
        </w:r>
        <w:r>
          <w:fldChar w:fldCharType="separate"/>
        </w:r>
        <w:r>
          <w:t>47</w:t>
        </w:r>
        <w:r>
          <w:fldChar w:fldCharType="end"/>
        </w:r>
      </w:hyperlink>
    </w:p>
    <w:p>
      <w:pPr>
        <w:pStyle w:val="TOC2"/>
        <w:tabs>
          <w:tab w:val="right" w:leader="dot" w:pos="8306"/>
        </w:tabs>
      </w:pPr>
      <w:hyperlink w:anchor="_Toc29036" w:history="1">
        <w:r>
          <w:rPr>
            <w:rFonts w:ascii="仿宋" w:eastAsia="仿宋" w:hAnsi="仿宋" w:cs="仿宋" w:hint="eastAsia"/>
            <w:lang w:eastAsia="zh-CN"/>
          </w:rPr>
          <w:t>(一)、项目环境影响评估</w:t>
        </w:r>
        <w:r>
          <w:tab/>
        </w:r>
        <w:r>
          <w:fldChar w:fldCharType="begin"/>
        </w:r>
        <w:r>
          <w:instrText xml:space="preserve"> PAGEREF _Toc29036 \h </w:instrText>
        </w:r>
        <w:r>
          <w:fldChar w:fldCharType="separate"/>
        </w:r>
        <w:r>
          <w:t>47</w:t>
        </w:r>
        <w:r>
          <w:fldChar w:fldCharType="end"/>
        </w:r>
      </w:hyperlink>
    </w:p>
    <w:p>
      <w:pPr>
        <w:pStyle w:val="TOC2"/>
        <w:tabs>
          <w:tab w:val="right" w:leader="dot" w:pos="8306"/>
        </w:tabs>
      </w:pPr>
      <w:hyperlink w:anchor="_Toc28073" w:history="1">
        <w:r>
          <w:rPr>
            <w:rFonts w:ascii="仿宋" w:eastAsia="仿宋" w:hAnsi="仿宋" w:cs="仿宋" w:hint="eastAsia"/>
            <w:lang w:eastAsia="zh-CN"/>
          </w:rPr>
          <w:t>(二)、环境保护措施与治理方案</w:t>
        </w:r>
        <w:r>
          <w:tab/>
        </w:r>
        <w:r>
          <w:fldChar w:fldCharType="begin"/>
        </w:r>
        <w:r>
          <w:instrText xml:space="preserve"> PAGEREF _Toc28073 \h </w:instrText>
        </w:r>
        <w:r>
          <w:fldChar w:fldCharType="separate"/>
        </w:r>
        <w:r>
          <w:t>48</w:t>
        </w:r>
        <w:r>
          <w:fldChar w:fldCharType="end"/>
        </w:r>
      </w:hyperlink>
    </w:p>
    <w:p>
      <w:pPr>
        <w:pStyle w:val="TOC1"/>
        <w:tabs>
          <w:tab w:val="right" w:leader="dot" w:pos="8306"/>
        </w:tabs>
      </w:pPr>
      <w:hyperlink w:anchor="_Toc25077" w:history="1">
        <w:r>
          <w:rPr>
            <w:rFonts w:ascii="仿宋" w:eastAsia="仿宋" w:hAnsi="仿宋" w:cs="仿宋" w:hint="eastAsia"/>
            <w:lang w:eastAsia="zh-CN"/>
          </w:rPr>
          <w:t>十、资金管理与财务规划</w:t>
        </w:r>
        <w:r>
          <w:tab/>
        </w:r>
        <w:r>
          <w:fldChar w:fldCharType="begin"/>
        </w:r>
        <w:r>
          <w:instrText xml:space="preserve"> PAGEREF _Toc25077 \h </w:instrText>
        </w:r>
        <w:r>
          <w:fldChar w:fldCharType="separate"/>
        </w:r>
        <w:r>
          <w:t>48</w:t>
        </w:r>
        <w:r>
          <w:fldChar w:fldCharType="end"/>
        </w:r>
      </w:hyperlink>
    </w:p>
    <w:p>
      <w:pPr>
        <w:pStyle w:val="TOC2"/>
        <w:tabs>
          <w:tab w:val="right" w:leader="dot" w:pos="8306"/>
        </w:tabs>
      </w:pPr>
      <w:hyperlink w:anchor="_Toc11643" w:history="1">
        <w:r>
          <w:rPr>
            <w:rFonts w:ascii="仿宋" w:eastAsia="仿宋" w:hAnsi="仿宋" w:cs="仿宋" w:hint="eastAsia"/>
            <w:lang w:eastAsia="zh-CN"/>
          </w:rPr>
          <w:t>(一)、项目资金来源与筹措</w:t>
        </w:r>
        <w:r>
          <w:tab/>
        </w:r>
        <w:r>
          <w:fldChar w:fldCharType="begin"/>
        </w:r>
        <w:r>
          <w:instrText xml:space="preserve"> PAGEREF _Toc11643 \h </w:instrText>
        </w:r>
        <w:r>
          <w:fldChar w:fldCharType="separate"/>
        </w:r>
        <w:r>
          <w:t>48</w:t>
        </w:r>
        <w:r>
          <w:fldChar w:fldCharType="end"/>
        </w:r>
      </w:hyperlink>
    </w:p>
    <w:p>
      <w:pPr>
        <w:pStyle w:val="TOC2"/>
        <w:tabs>
          <w:tab w:val="right" w:leader="dot" w:pos="8306"/>
        </w:tabs>
      </w:pPr>
      <w:hyperlink w:anchor="_Toc26459" w:history="1">
        <w:r>
          <w:rPr>
            <w:rFonts w:ascii="仿宋" w:eastAsia="仿宋" w:hAnsi="仿宋" w:cs="仿宋" w:hint="eastAsia"/>
            <w:lang w:eastAsia="zh-CN"/>
          </w:rPr>
          <w:t>(二)、资金使用与监管</w:t>
        </w:r>
        <w:r>
          <w:tab/>
        </w:r>
        <w:r>
          <w:fldChar w:fldCharType="begin"/>
        </w:r>
        <w:r>
          <w:instrText xml:space="preserve"> PAGEREF _Toc26459 \h </w:instrText>
        </w:r>
        <w:r>
          <w:fldChar w:fldCharType="separate"/>
        </w:r>
        <w:r>
          <w:t>50</w:t>
        </w:r>
        <w:r>
          <w:fldChar w:fldCharType="end"/>
        </w:r>
      </w:hyperlink>
    </w:p>
    <w:p>
      <w:pPr>
        <w:pStyle w:val="TOC2"/>
        <w:tabs>
          <w:tab w:val="right" w:leader="dot" w:pos="8306"/>
        </w:tabs>
      </w:pPr>
      <w:hyperlink w:anchor="_Toc25425" w:history="1">
        <w:r>
          <w:rPr>
            <w:rFonts w:ascii="仿宋" w:eastAsia="仿宋" w:hAnsi="仿宋" w:cs="仿宋" w:hint="eastAsia"/>
            <w:lang w:eastAsia="zh-CN"/>
          </w:rPr>
          <w:t>(三)、财务规划与预测</w:t>
        </w:r>
        <w:r>
          <w:tab/>
        </w:r>
        <w:r>
          <w:fldChar w:fldCharType="begin"/>
        </w:r>
        <w:r>
          <w:instrText xml:space="preserve"> PAGEREF _Toc25425 \h </w:instrText>
        </w:r>
        <w:r>
          <w:fldChar w:fldCharType="separate"/>
        </w:r>
        <w:r>
          <w:t>51</w:t>
        </w:r>
        <w:r>
          <w:fldChar w:fldCharType="end"/>
        </w:r>
      </w:hyperlink>
    </w:p>
    <w:p>
      <w:pPr>
        <w:pStyle w:val="TOC1"/>
        <w:tabs>
          <w:tab w:val="right" w:leader="dot" w:pos="8306"/>
        </w:tabs>
      </w:pPr>
      <w:hyperlink w:anchor="_Toc13787" w:history="1">
        <w:r>
          <w:rPr>
            <w:rFonts w:ascii="仿宋" w:eastAsia="仿宋" w:hAnsi="仿宋" w:cs="仿宋" w:hint="eastAsia"/>
            <w:lang w:eastAsia="zh-CN"/>
          </w:rPr>
          <w:t>十一、经济效益与社会效益优化</w:t>
        </w:r>
        <w:r>
          <w:tab/>
        </w:r>
        <w:r>
          <w:fldChar w:fldCharType="begin"/>
        </w:r>
        <w:r>
          <w:instrText xml:space="preserve"> PAGEREF _Toc13787 \h </w:instrText>
        </w:r>
        <w:r>
          <w:fldChar w:fldCharType="separate"/>
        </w:r>
        <w:r>
          <w:t>52</w:t>
        </w:r>
        <w:r>
          <w:fldChar w:fldCharType="end"/>
        </w:r>
      </w:hyperlink>
    </w:p>
    <w:p>
      <w:pPr>
        <w:pStyle w:val="TOC2"/>
        <w:tabs>
          <w:tab w:val="right" w:leader="dot" w:pos="8306"/>
        </w:tabs>
      </w:pPr>
      <w:hyperlink w:anchor="_Toc24940" w:history="1">
        <w:r>
          <w:rPr>
            <w:rFonts w:ascii="仿宋" w:eastAsia="仿宋" w:hAnsi="仿宋" w:cs="仿宋" w:hint="eastAsia"/>
            <w:lang w:eastAsia="zh-CN"/>
          </w:rPr>
          <w:t>(一)、经济效益提升策略</w:t>
        </w:r>
        <w:r>
          <w:tab/>
        </w:r>
        <w:r>
          <w:fldChar w:fldCharType="begin"/>
        </w:r>
        <w:r>
          <w:instrText xml:space="preserve"> PAGEREF _Toc24940 \h </w:instrText>
        </w:r>
        <w:r>
          <w:fldChar w:fldCharType="separate"/>
        </w:r>
        <w:r>
          <w:t>52</w:t>
        </w:r>
        <w:r>
          <w:fldChar w:fldCharType="end"/>
        </w:r>
      </w:hyperlink>
    </w:p>
    <w:p>
      <w:pPr>
        <w:pStyle w:val="TOC2"/>
        <w:tabs>
          <w:tab w:val="right" w:leader="dot" w:pos="8306"/>
        </w:tabs>
      </w:pPr>
      <w:hyperlink w:anchor="_Toc20956" w:history="1">
        <w:r>
          <w:rPr>
            <w:rFonts w:ascii="仿宋" w:eastAsia="仿宋" w:hAnsi="仿宋" w:cs="仿宋" w:hint="eastAsia"/>
            <w:lang w:eastAsia="zh-CN"/>
          </w:rPr>
          <w:t>(二)、社会效益增强方案</w:t>
        </w:r>
        <w:r>
          <w:tab/>
        </w:r>
        <w:r>
          <w:fldChar w:fldCharType="begin"/>
        </w:r>
        <w:r>
          <w:instrText xml:space="preserve"> PAGEREF _Toc20956 \h </w:instrText>
        </w:r>
        <w:r>
          <w:fldChar w:fldCharType="separate"/>
        </w:r>
        <w:r>
          <w:t>53</w:t>
        </w:r>
        <w:r>
          <w:fldChar w:fldCharType="end"/>
        </w:r>
      </w:hyperlink>
    </w:p>
    <w:p>
      <w:pPr>
        <w:pStyle w:val="TOC1"/>
        <w:tabs>
          <w:tab w:val="right" w:leader="dot" w:pos="8306"/>
        </w:tabs>
      </w:pPr>
      <w:hyperlink w:anchor="_Toc20758" w:history="1">
        <w:r>
          <w:rPr>
            <w:rFonts w:ascii="仿宋" w:eastAsia="仿宋" w:hAnsi="仿宋" w:cs="仿宋" w:hint="eastAsia"/>
            <w:lang w:eastAsia="zh-CN"/>
          </w:rPr>
          <w:t>十二、客户关系管理与市场拓展</w:t>
        </w:r>
        <w:r>
          <w:tab/>
        </w:r>
        <w:r>
          <w:fldChar w:fldCharType="begin"/>
        </w:r>
        <w:r>
          <w:instrText xml:space="preserve"> PAGEREF _Toc20758 \h </w:instrText>
        </w:r>
        <w:r>
          <w:fldChar w:fldCharType="separate"/>
        </w:r>
        <w:r>
          <w:t>54</w:t>
        </w:r>
        <w:r>
          <w:fldChar w:fldCharType="end"/>
        </w:r>
      </w:hyperlink>
    </w:p>
    <w:p>
      <w:pPr>
        <w:pStyle w:val="TOC2"/>
        <w:tabs>
          <w:tab w:val="right" w:leader="dot" w:pos="8306"/>
        </w:tabs>
      </w:pPr>
      <w:hyperlink w:anchor="_Toc9207" w:history="1">
        <w:r>
          <w:rPr>
            <w:rFonts w:ascii="仿宋" w:eastAsia="仿宋" w:hAnsi="仿宋" w:cs="仿宋" w:hint="eastAsia"/>
            <w:lang w:eastAsia="zh-CN"/>
          </w:rPr>
          <w:t>(一)、客户关系管理策略</w:t>
        </w:r>
        <w:r>
          <w:tab/>
        </w:r>
        <w:r>
          <w:fldChar w:fldCharType="begin"/>
        </w:r>
        <w:r>
          <w:instrText xml:space="preserve"> PAGEREF _Toc9207 \h </w:instrText>
        </w:r>
        <w:r>
          <w:fldChar w:fldCharType="separate"/>
        </w:r>
        <w:r>
          <w:t>54</w:t>
        </w:r>
        <w:r>
          <w:fldChar w:fldCharType="end"/>
        </w:r>
      </w:hyperlink>
    </w:p>
    <w:p>
      <w:pPr>
        <w:pStyle w:val="TOC2"/>
        <w:tabs>
          <w:tab w:val="right" w:leader="dot" w:pos="8306"/>
        </w:tabs>
      </w:pPr>
      <w:hyperlink w:anchor="_Toc13078" w:history="1">
        <w:r>
          <w:rPr>
            <w:rFonts w:ascii="仿宋" w:eastAsia="仿宋" w:hAnsi="仿宋" w:cs="仿宋" w:hint="eastAsia"/>
            <w:lang w:eastAsia="zh-CN"/>
          </w:rPr>
          <w:t>(二)、市场拓展方案</w:t>
        </w:r>
        <w:r>
          <w:tab/>
        </w:r>
        <w:r>
          <w:fldChar w:fldCharType="begin"/>
        </w:r>
        <w:r>
          <w:instrText xml:space="preserve"> PAGEREF _Toc13078 \h </w:instrText>
        </w:r>
        <w:r>
          <w:fldChar w:fldCharType="separate"/>
        </w:r>
        <w:r>
          <w:t>55</w:t>
        </w:r>
        <w:r>
          <w:fldChar w:fldCharType="end"/>
        </w:r>
      </w:hyperlink>
    </w:p>
    <w:p>
      <w:pPr>
        <w:pStyle w:val="TOC1"/>
        <w:tabs>
          <w:tab w:val="right" w:leader="dot" w:pos="8306"/>
        </w:tabs>
      </w:pPr>
      <w:hyperlink w:anchor="_Toc16934" w:history="1">
        <w:r>
          <w:rPr>
            <w:rFonts w:ascii="仿宋" w:eastAsia="仿宋" w:hAnsi="仿宋" w:cs="仿宋" w:hint="eastAsia"/>
            <w:lang w:eastAsia="zh-CN"/>
          </w:rPr>
          <w:t>十三、成果转化与推广应用</w:t>
        </w:r>
        <w:r>
          <w:tab/>
        </w:r>
        <w:r>
          <w:fldChar w:fldCharType="begin"/>
        </w:r>
        <w:r>
          <w:instrText xml:space="preserve"> PAGEREF _Toc16934 \h </w:instrText>
        </w:r>
        <w:r>
          <w:fldChar w:fldCharType="separate"/>
        </w:r>
        <w:r>
          <w:t>56</w:t>
        </w:r>
        <w:r>
          <w:fldChar w:fldCharType="end"/>
        </w:r>
      </w:hyperlink>
    </w:p>
    <w:p>
      <w:pPr>
        <w:pStyle w:val="TOC2"/>
        <w:tabs>
          <w:tab w:val="right" w:leader="dot" w:pos="8306"/>
        </w:tabs>
      </w:pPr>
      <w:hyperlink w:anchor="_Toc9376" w:history="1">
        <w:r>
          <w:rPr>
            <w:rFonts w:ascii="仿宋" w:eastAsia="仿宋" w:hAnsi="仿宋" w:cs="仿宋" w:hint="eastAsia"/>
            <w:lang w:eastAsia="zh-CN"/>
          </w:rPr>
          <w:t>(一)、成果转化策略制定</w:t>
        </w:r>
        <w:r>
          <w:tab/>
        </w:r>
        <w:r>
          <w:fldChar w:fldCharType="begin"/>
        </w:r>
        <w:r>
          <w:instrText xml:space="preserve"> PAGEREF _Toc9376 \h </w:instrText>
        </w:r>
        <w:r>
          <w:fldChar w:fldCharType="separate"/>
        </w:r>
        <w:r>
          <w:t>56</w:t>
        </w:r>
        <w:r>
          <w:fldChar w:fldCharType="end"/>
        </w:r>
      </w:hyperlink>
    </w:p>
    <w:p>
      <w:pPr>
        <w:pStyle w:val="TOC2"/>
        <w:tabs>
          <w:tab w:val="right" w:leader="dot" w:pos="8306"/>
        </w:tabs>
      </w:pPr>
      <w:hyperlink w:anchor="_Toc16225" w:history="1">
        <w:r>
          <w:rPr>
            <w:rFonts w:ascii="仿宋" w:eastAsia="仿宋" w:hAnsi="仿宋" w:cs="仿宋" w:hint="eastAsia"/>
            <w:lang w:eastAsia="zh-CN"/>
          </w:rPr>
          <w:t>(二)、成果推广应用方案</w:t>
        </w:r>
        <w:r>
          <w:tab/>
        </w:r>
        <w:r>
          <w:fldChar w:fldCharType="begin"/>
        </w:r>
        <w:r>
          <w:instrText xml:space="preserve"> PAGEREF _Toc16225 \h </w:instrText>
        </w:r>
        <w:r>
          <w:fldChar w:fldCharType="separate"/>
        </w:r>
        <w:r>
          <w:t>58</w:t>
        </w:r>
        <w:r>
          <w:fldChar w:fldCharType="end"/>
        </w:r>
      </w:hyperlink>
    </w:p>
    <w:p>
      <w:pPr>
        <w:pStyle w:val="TOC1"/>
        <w:tabs>
          <w:tab w:val="right" w:leader="dot" w:pos="8306"/>
        </w:tabs>
      </w:pPr>
      <w:hyperlink w:anchor="_Toc5375" w:history="1">
        <w:r>
          <w:rPr>
            <w:rFonts w:ascii="仿宋" w:eastAsia="仿宋" w:hAnsi="仿宋" w:cs="仿宋" w:hint="eastAsia"/>
            <w:lang w:eastAsia="zh-CN"/>
          </w:rPr>
          <w:t>十四、产业协同与集群发展</w:t>
        </w:r>
        <w:r>
          <w:tab/>
        </w:r>
        <w:r>
          <w:fldChar w:fldCharType="begin"/>
        </w:r>
        <w:r>
          <w:instrText xml:space="preserve"> PAGEREF _Toc5375 \h </w:instrText>
        </w:r>
        <w:r>
          <w:fldChar w:fldCharType="separate"/>
        </w:r>
        <w:r>
          <w:t>59</w:t>
        </w:r>
        <w:r>
          <w:fldChar w:fldCharType="end"/>
        </w:r>
      </w:hyperlink>
    </w:p>
    <w:p>
      <w:pPr>
        <w:pStyle w:val="TOC2"/>
        <w:tabs>
          <w:tab w:val="right" w:leader="dot" w:pos="8306"/>
        </w:tabs>
      </w:pPr>
      <w:hyperlink w:anchor="_Toc7479" w:history="1">
        <w:r>
          <w:rPr>
            <w:rFonts w:ascii="仿宋" w:eastAsia="仿宋" w:hAnsi="仿宋" w:cs="仿宋" w:hint="eastAsia"/>
            <w:lang w:eastAsia="zh-CN"/>
          </w:rPr>
          <w:t>(一)、产业协同机制建设</w:t>
        </w:r>
        <w:r>
          <w:tab/>
        </w:r>
        <w:r>
          <w:fldChar w:fldCharType="begin"/>
        </w:r>
        <w:r>
          <w:instrText xml:space="preserve"> PAGEREF _Toc7479 \h </w:instrText>
        </w:r>
        <w:r>
          <w:fldChar w:fldCharType="separate"/>
        </w:r>
        <w:r>
          <w:t>59</w:t>
        </w:r>
        <w:r>
          <w:fldChar w:fldCharType="end"/>
        </w:r>
      </w:hyperlink>
    </w:p>
    <w:p>
      <w:pPr>
        <w:pStyle w:val="TOC2"/>
        <w:tabs>
          <w:tab w:val="right" w:leader="dot" w:pos="8306"/>
        </w:tabs>
      </w:pPr>
      <w:hyperlink w:anchor="_Toc14661" w:history="1">
        <w:r>
          <w:rPr>
            <w:rFonts w:ascii="仿宋" w:eastAsia="仿宋" w:hAnsi="仿宋" w:cs="仿宋" w:hint="eastAsia"/>
            <w:lang w:eastAsia="zh-CN"/>
          </w:rPr>
          <w:t>(二)、产业集群培育与发展</w:t>
        </w:r>
        <w:r>
          <w:tab/>
        </w:r>
        <w:r>
          <w:fldChar w:fldCharType="begin"/>
        </w:r>
        <w:r>
          <w:instrText xml:space="preserve"> PAGEREF _Toc14661 \h </w:instrText>
        </w:r>
        <w:r>
          <w:fldChar w:fldCharType="separate"/>
        </w:r>
        <w:r>
          <w:t>60</w:t>
        </w:r>
        <w:r>
          <w:fldChar w:fldCharType="end"/>
        </w:r>
      </w:hyperlink>
    </w:p>
    <w:p>
      <w:pPr>
        <w:pStyle w:val="TOC1"/>
        <w:tabs>
          <w:tab w:val="right" w:leader="dot" w:pos="8306"/>
        </w:tabs>
      </w:pPr>
      <w:hyperlink w:anchor="_Toc5929" w:history="1">
        <w:r>
          <w:rPr>
            <w:rFonts w:ascii="仿宋" w:eastAsia="仿宋" w:hAnsi="仿宋" w:cs="仿宋" w:hint="eastAsia"/>
            <w:lang w:eastAsia="zh-CN"/>
          </w:rPr>
          <w:t>十五、合作与交流机制建立</w:t>
        </w:r>
        <w:r>
          <w:tab/>
        </w:r>
        <w:r>
          <w:fldChar w:fldCharType="begin"/>
        </w:r>
        <w:r>
          <w:instrText xml:space="preserve"> PAGEREF _Toc5929 \h </w:instrText>
        </w:r>
        <w:r>
          <w:fldChar w:fldCharType="separate"/>
        </w:r>
        <w:r>
          <w:t>61</w:t>
        </w:r>
        <w:r>
          <w:fldChar w:fldCharType="end"/>
        </w:r>
      </w:hyperlink>
    </w:p>
    <w:p>
      <w:pPr>
        <w:pStyle w:val="TOC2"/>
        <w:tabs>
          <w:tab w:val="right" w:leader="dot" w:pos="8306"/>
        </w:tabs>
      </w:pPr>
      <w:hyperlink w:anchor="_Toc14020" w:history="1">
        <w:r>
          <w:rPr>
            <w:rFonts w:ascii="仿宋" w:eastAsia="仿宋" w:hAnsi="仿宋" w:cs="仿宋" w:hint="eastAsia"/>
            <w:lang w:eastAsia="zh-CN"/>
          </w:rPr>
          <w:t>(一)、合作伙伴选择与合作方式</w:t>
        </w:r>
        <w:r>
          <w:tab/>
        </w:r>
        <w:r>
          <w:fldChar w:fldCharType="begin"/>
        </w:r>
        <w:r>
          <w:instrText xml:space="preserve"> PAGEREF _Toc14020 \h </w:instrText>
        </w:r>
        <w:r>
          <w:fldChar w:fldCharType="separate"/>
        </w:r>
        <w:r>
          <w:t>61</w:t>
        </w:r>
        <w:r>
          <w:fldChar w:fldCharType="end"/>
        </w:r>
      </w:hyperlink>
    </w:p>
    <w:p>
      <w:pPr>
        <w:pStyle w:val="TOC2"/>
        <w:tabs>
          <w:tab w:val="right" w:leader="dot" w:pos="8306"/>
        </w:tabs>
      </w:pPr>
      <w:hyperlink w:anchor="_Toc32201" w:history="1">
        <w:r>
          <w:rPr>
            <w:rFonts w:ascii="仿宋" w:eastAsia="仿宋" w:hAnsi="仿宋" w:cs="仿宋" w:hint="eastAsia"/>
            <w:lang w:eastAsia="zh-CN"/>
          </w:rPr>
          <w:t>(二)、交流与合作平台搭建</w:t>
        </w:r>
        <w:r>
          <w:tab/>
        </w:r>
        <w:r>
          <w:fldChar w:fldCharType="begin"/>
        </w:r>
        <w:r>
          <w:instrText xml:space="preserve"> PAGEREF _Toc32201 \h </w:instrText>
        </w:r>
        <w:r>
          <w:fldChar w:fldCharType="separate"/>
        </w:r>
        <w:r>
          <w:t>63</w:t>
        </w:r>
        <w:r>
          <w:fldChar w:fldCharType="end"/>
        </w:r>
      </w:hyperlink>
    </w:p>
    <w:p>
      <w:pPr>
        <w:pStyle w:val="TOC1"/>
        <w:tabs>
          <w:tab w:val="right" w:leader="dot" w:pos="8306"/>
        </w:tabs>
      </w:pPr>
      <w:hyperlink w:anchor="_Toc553" w:history="1">
        <w:r>
          <w:rPr>
            <w:rFonts w:ascii="仿宋" w:eastAsia="仿宋" w:hAnsi="仿宋" w:cs="仿宋" w:hint="eastAsia"/>
            <w:lang w:eastAsia="zh-CN"/>
          </w:rPr>
          <w:t>十六、法律法规与政策遵循</w:t>
        </w:r>
        <w:r>
          <w:tab/>
        </w:r>
        <w:r>
          <w:fldChar w:fldCharType="begin"/>
        </w:r>
        <w:r>
          <w:instrText xml:space="preserve"> PAGEREF _Toc553 \h </w:instrText>
        </w:r>
        <w:r>
          <w:fldChar w:fldCharType="separate"/>
        </w:r>
        <w:r>
          <w:t>64</w:t>
        </w:r>
        <w:r>
          <w:fldChar w:fldCharType="end"/>
        </w:r>
      </w:hyperlink>
    </w:p>
    <w:p>
      <w:pPr>
        <w:pStyle w:val="TOC2"/>
        <w:tabs>
          <w:tab w:val="right" w:leader="dot" w:pos="8306"/>
        </w:tabs>
      </w:pPr>
      <w:hyperlink w:anchor="_Toc18414" w:history="1">
        <w:r>
          <w:rPr>
            <w:rFonts w:ascii="仿宋" w:eastAsia="仿宋" w:hAnsi="仿宋" w:cs="仿宋" w:hint="eastAsia"/>
            <w:lang w:eastAsia="zh-CN"/>
          </w:rPr>
          <w:t>(一)、法律法规遵守</w:t>
        </w:r>
        <w:r>
          <w:tab/>
        </w:r>
        <w:r>
          <w:fldChar w:fldCharType="begin"/>
        </w:r>
        <w:r>
          <w:instrText xml:space="preserve"> PAGEREF _Toc18414 \h </w:instrText>
        </w:r>
        <w:r>
          <w:fldChar w:fldCharType="separate"/>
        </w:r>
        <w:r>
          <w:t>64</w:t>
        </w:r>
        <w:r>
          <w:fldChar w:fldCharType="end"/>
        </w:r>
      </w:hyperlink>
    </w:p>
    <w:p>
      <w:pPr>
        <w:pStyle w:val="TOC2"/>
        <w:tabs>
          <w:tab w:val="right" w:leader="dot" w:pos="8306"/>
        </w:tabs>
      </w:pPr>
      <w:hyperlink w:anchor="_Toc8287" w:history="1">
        <w:r>
          <w:rPr>
            <w:rFonts w:ascii="仿宋" w:eastAsia="仿宋" w:hAnsi="仿宋" w:cs="仿宋" w:hint="eastAsia"/>
            <w:lang w:eastAsia="zh-CN"/>
          </w:rPr>
          <w:t>(二)、政策导向与利用</w:t>
        </w:r>
        <w:r>
          <w:tab/>
        </w:r>
        <w:r>
          <w:fldChar w:fldCharType="begin"/>
        </w:r>
        <w:r>
          <w:instrText xml:space="preserve"> PAGEREF _Toc8287 \h </w:instrText>
        </w:r>
        <w:r>
          <w:fldChar w:fldCharType="separate"/>
        </w:r>
        <w:r>
          <w:t>65</w:t>
        </w:r>
        <w:r>
          <w:fldChar w:fldCharType="end"/>
        </w:r>
      </w:hyperlink>
    </w:p>
    <w:p>
      <w:pPr>
        <w:pStyle w:val="TOC1"/>
        <w:tabs>
          <w:tab w:val="right" w:leader="dot" w:pos="8306"/>
        </w:tabs>
      </w:pPr>
      <w:hyperlink w:anchor="_Toc29314" w:history="1">
        <w:r>
          <w:rPr>
            <w:rFonts w:ascii="仿宋" w:eastAsia="仿宋" w:hAnsi="仿宋" w:cs="仿宋" w:hint="eastAsia"/>
            <w:lang w:eastAsia="zh-CN"/>
          </w:rPr>
          <w:t>十七、设施与设备管理</w:t>
        </w:r>
        <w:r>
          <w:tab/>
        </w:r>
        <w:r>
          <w:fldChar w:fldCharType="begin"/>
        </w:r>
        <w:r>
          <w:instrText xml:space="preserve"> PAGEREF _Toc29314 \h </w:instrText>
        </w:r>
        <w:r>
          <w:fldChar w:fldCharType="separate"/>
        </w:r>
        <w:r>
          <w:t>66</w:t>
        </w:r>
        <w:r>
          <w:fldChar w:fldCharType="end"/>
        </w:r>
      </w:hyperlink>
    </w:p>
    <w:p>
      <w:pPr>
        <w:pStyle w:val="TOC2"/>
        <w:tabs>
          <w:tab w:val="right" w:leader="dot" w:pos="8306"/>
        </w:tabs>
      </w:pPr>
      <w:hyperlink w:anchor="_Toc8106" w:history="1">
        <w:r>
          <w:rPr>
            <w:rFonts w:ascii="仿宋" w:eastAsia="仿宋" w:hAnsi="仿宋" w:cs="仿宋" w:hint="eastAsia"/>
            <w:lang w:eastAsia="zh-CN"/>
          </w:rPr>
          <w:t>(一)、设施规划与配置</w:t>
        </w:r>
        <w:r>
          <w:tab/>
        </w:r>
        <w:r>
          <w:fldChar w:fldCharType="begin"/>
        </w:r>
        <w:r>
          <w:instrText xml:space="preserve"> PAGEREF _Toc8106 \h </w:instrText>
        </w:r>
        <w:r>
          <w:fldChar w:fldCharType="separate"/>
        </w:r>
        <w:r>
          <w:t>66</w:t>
        </w:r>
        <w:r>
          <w:fldChar w:fldCharType="end"/>
        </w:r>
      </w:hyperlink>
    </w:p>
    <w:p>
      <w:pPr>
        <w:pStyle w:val="TOC2"/>
        <w:tabs>
          <w:tab w:val="right" w:leader="dot" w:pos="8306"/>
        </w:tabs>
      </w:pPr>
      <w:hyperlink w:anchor="_Toc19372" w:history="1">
        <w:r>
          <w:rPr>
            <w:rFonts w:ascii="仿宋" w:eastAsia="仿宋" w:hAnsi="仿宋" w:cs="仿宋" w:hint="eastAsia"/>
            <w:lang w:eastAsia="zh-CN"/>
          </w:rPr>
          <w:t>(二)、设备采购与维护管理</w:t>
        </w:r>
        <w:r>
          <w:tab/>
        </w:r>
        <w:r>
          <w:fldChar w:fldCharType="begin"/>
        </w:r>
        <w:r>
          <w:instrText xml:space="preserve"> PAGEREF _Toc19372 \h </w:instrText>
        </w:r>
        <w:r>
          <w:fldChar w:fldCharType="separate"/>
        </w:r>
        <w:r>
          <w:t>67</w:t>
        </w:r>
        <w:r>
          <w:fldChar w:fldCharType="end"/>
        </w:r>
      </w:hyperlink>
    </w:p>
    <w:p>
      <w:pPr>
        <w:pStyle w:val="TOC2"/>
        <w:tabs>
          <w:tab w:val="right" w:leader="dot" w:pos="8306"/>
        </w:tabs>
      </w:pPr>
      <w:hyperlink w:anchor="_Toc4773" w:history="1">
        <w:r>
          <w:rPr>
            <w:rFonts w:ascii="仿宋" w:eastAsia="仿宋" w:hAnsi="仿宋" w:cs="仿宋" w:hint="eastAsia"/>
            <w:lang w:eastAsia="zh-CN"/>
          </w:rPr>
          <w:t>(三)、设施设备升级策略</w:t>
        </w:r>
        <w:r>
          <w:tab/>
        </w:r>
        <w:r>
          <w:fldChar w:fldCharType="begin"/>
        </w:r>
        <w:r>
          <w:instrText xml:space="preserve"> PAGEREF _Toc4773 \h </w:instrText>
        </w:r>
        <w:r>
          <w:fldChar w:fldCharType="separate"/>
        </w:r>
        <w:r>
          <w:t>67</w:t>
        </w:r>
        <w:r>
          <w:fldChar w:fldCharType="end"/>
        </w:r>
      </w:hyperlink>
    </w:p>
    <w:p>
      <w:pPr>
        <w:pStyle w:val="TOC1"/>
        <w:tabs>
          <w:tab w:val="right" w:leader="dot" w:pos="8306"/>
        </w:tabs>
      </w:pPr>
      <w:hyperlink w:anchor="_Toc27755" w:history="1">
        <w:r>
          <w:rPr>
            <w:rFonts w:ascii="仿宋" w:eastAsia="仿宋" w:hAnsi="仿宋" w:cs="仿宋" w:hint="eastAsia"/>
            <w:lang w:eastAsia="zh-CN"/>
          </w:rPr>
          <w:t>十八、企业合规与伦理</w:t>
        </w:r>
        <w:r>
          <w:tab/>
        </w:r>
        <w:r>
          <w:fldChar w:fldCharType="begin"/>
        </w:r>
        <w:r>
          <w:instrText xml:space="preserve"> PAGEREF _Toc27755 \h </w:instrText>
        </w:r>
        <w:r>
          <w:fldChar w:fldCharType="separate"/>
        </w:r>
        <w:r>
          <w:t>68</w:t>
        </w:r>
        <w:r>
          <w:fldChar w:fldCharType="end"/>
        </w:r>
      </w:hyperlink>
    </w:p>
    <w:p>
      <w:pPr>
        <w:pStyle w:val="TOC2"/>
        <w:tabs>
          <w:tab w:val="right" w:leader="dot" w:pos="8306"/>
        </w:tabs>
      </w:pPr>
      <w:hyperlink w:anchor="_Toc25595" w:history="1">
        <w:r>
          <w:rPr>
            <w:rFonts w:ascii="仿宋" w:eastAsia="仿宋" w:hAnsi="仿宋" w:cs="仿宋" w:hint="eastAsia"/>
            <w:lang w:eastAsia="zh-CN"/>
          </w:rPr>
          <w:t>(一)、合规政策与程序</w:t>
        </w:r>
        <w:r>
          <w:tab/>
        </w:r>
        <w:r>
          <w:fldChar w:fldCharType="begin"/>
        </w:r>
        <w:r>
          <w:instrText xml:space="preserve"> PAGEREF _Toc25595 \h </w:instrText>
        </w:r>
        <w:r>
          <w:fldChar w:fldCharType="separate"/>
        </w:r>
        <w:r>
          <w:t>68</w:t>
        </w:r>
        <w:r>
          <w:fldChar w:fldCharType="end"/>
        </w:r>
      </w:hyperlink>
    </w:p>
    <w:p>
      <w:pPr>
        <w:pStyle w:val="TOC2"/>
        <w:tabs>
          <w:tab w:val="right" w:leader="dot" w:pos="8306"/>
        </w:tabs>
      </w:pPr>
      <w:hyperlink w:anchor="_Toc31702" w:history="1">
        <w:r>
          <w:rPr>
            <w:rFonts w:ascii="仿宋" w:eastAsia="仿宋" w:hAnsi="仿宋" w:cs="仿宋" w:hint="eastAsia"/>
            <w:lang w:eastAsia="zh-CN"/>
          </w:rPr>
          <w:t>(二)、伦理规范与培训</w:t>
        </w:r>
        <w:r>
          <w:tab/>
        </w:r>
        <w:r>
          <w:fldChar w:fldCharType="begin"/>
        </w:r>
        <w:r>
          <w:instrText xml:space="preserve"> PAGEREF _Toc31702 \h </w:instrText>
        </w:r>
        <w:r>
          <w:fldChar w:fldCharType="separate"/>
        </w:r>
        <w:r>
          <w:t>69</w:t>
        </w:r>
        <w:r>
          <w:fldChar w:fldCharType="end"/>
        </w:r>
      </w:hyperlink>
    </w:p>
    <w:p>
      <w:pPr>
        <w:pStyle w:val="TOC2"/>
        <w:tabs>
          <w:tab w:val="right" w:leader="dot" w:pos="8306"/>
        </w:tabs>
      </w:pPr>
      <w:hyperlink w:anchor="_Toc20754" w:history="1">
        <w:r>
          <w:rPr>
            <w:rFonts w:ascii="仿宋" w:eastAsia="仿宋" w:hAnsi="仿宋" w:cs="仿宋" w:hint="eastAsia"/>
            <w:lang w:eastAsia="zh-CN"/>
          </w:rPr>
          <w:t>(三)、合规风险评估</w:t>
        </w:r>
        <w:r>
          <w:tab/>
        </w:r>
        <w:r>
          <w:fldChar w:fldCharType="begin"/>
        </w:r>
        <w:r>
          <w:instrText xml:space="preserve"> PAGEREF _Toc20754 \h </w:instrText>
        </w:r>
        <w:r>
          <w:fldChar w:fldCharType="separate"/>
        </w:r>
        <w:r>
          <w:t>70</w:t>
        </w:r>
        <w:r>
          <w:fldChar w:fldCharType="end"/>
        </w:r>
      </w:hyperlink>
    </w:p>
    <w:p>
      <w:pPr>
        <w:pStyle w:val="TOC2"/>
        <w:tabs>
          <w:tab w:val="right" w:leader="dot" w:pos="8306"/>
        </w:tabs>
      </w:pPr>
      <w:hyperlink w:anchor="_Toc29091" w:history="1">
        <w:r>
          <w:rPr>
            <w:rFonts w:ascii="仿宋" w:eastAsia="仿宋" w:hAnsi="仿宋" w:cs="仿宋" w:hint="eastAsia"/>
            <w:lang w:eastAsia="zh-CN"/>
          </w:rPr>
          <w:t>(四)、合规监督与执行</w:t>
        </w:r>
        <w:r>
          <w:tab/>
        </w:r>
        <w:r>
          <w:fldChar w:fldCharType="begin"/>
        </w:r>
        <w:r>
          <w:instrText xml:space="preserve"> PAGEREF _Toc29091 \h </w:instrText>
        </w:r>
        <w:r>
          <w:fldChar w:fldCharType="separate"/>
        </w:r>
        <w:r>
          <w:t>72</w:t>
        </w:r>
        <w:r>
          <w:fldChar w:fldCharType="end"/>
        </w:r>
      </w:hyperlink>
    </w:p>
    <w:p>
      <w:pPr>
        <w:pStyle w:val="TOC1"/>
        <w:tabs>
          <w:tab w:val="right" w:leader="dot" w:pos="8306"/>
        </w:tabs>
      </w:pPr>
      <w:hyperlink w:anchor="_Toc2830" w:history="1">
        <w:r>
          <w:rPr>
            <w:rFonts w:ascii="仿宋" w:eastAsia="仿宋" w:hAnsi="仿宋" w:cs="仿宋" w:hint="eastAsia"/>
            <w:lang w:eastAsia="zh-CN"/>
          </w:rPr>
          <w:t>十九、知识产权管理与保护</w:t>
        </w:r>
        <w:r>
          <w:tab/>
        </w:r>
        <w:r>
          <w:fldChar w:fldCharType="begin"/>
        </w:r>
        <w:r>
          <w:instrText xml:space="preserve"> PAGEREF _Toc2830 \h </w:instrText>
        </w:r>
        <w:r>
          <w:fldChar w:fldCharType="separate"/>
        </w:r>
        <w:r>
          <w:t>72</w:t>
        </w:r>
        <w:r>
          <w:fldChar w:fldCharType="end"/>
        </w:r>
      </w:hyperlink>
    </w:p>
    <w:p>
      <w:pPr>
        <w:pStyle w:val="TOC2"/>
        <w:tabs>
          <w:tab w:val="right" w:leader="dot" w:pos="8306"/>
        </w:tabs>
      </w:pPr>
      <w:hyperlink w:anchor="_Toc31141" w:history="1">
        <w:r>
          <w:rPr>
            <w:rFonts w:ascii="仿宋" w:eastAsia="仿宋" w:hAnsi="仿宋" w:cs="仿宋" w:hint="eastAsia"/>
            <w:lang w:eastAsia="zh-CN"/>
          </w:rPr>
          <w:t>(一)、知识产权管理体系建设</w:t>
        </w:r>
        <w:r>
          <w:tab/>
        </w:r>
        <w:r>
          <w:fldChar w:fldCharType="begin"/>
        </w:r>
        <w:r>
          <w:instrText xml:space="preserve"> PAGEREF _Toc31141 \h </w:instrText>
        </w:r>
        <w:r>
          <w:fldChar w:fldCharType="separate"/>
        </w:r>
        <w:r>
          <w:t>72</w:t>
        </w:r>
        <w:r>
          <w:fldChar w:fldCharType="end"/>
        </w:r>
      </w:hyperlink>
    </w:p>
    <w:p>
      <w:pPr>
        <w:pStyle w:val="TOC2"/>
        <w:tabs>
          <w:tab w:val="right" w:leader="dot" w:pos="8306"/>
        </w:tabs>
      </w:pPr>
      <w:hyperlink w:anchor="_Toc14537" w:history="1">
        <w:r>
          <w:rPr>
            <w:rFonts w:ascii="仿宋" w:eastAsia="仿宋" w:hAnsi="仿宋" w:cs="仿宋" w:hint="eastAsia"/>
            <w:lang w:eastAsia="zh-CN"/>
          </w:rPr>
          <w:t>(二)、知识产权保护措施</w:t>
        </w:r>
        <w:r>
          <w:tab/>
        </w:r>
        <w:r>
          <w:fldChar w:fldCharType="begin"/>
        </w:r>
        <w:r>
          <w:instrText xml:space="preserve"> PAGEREF _Toc14537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7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0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43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一、社会福利项目的市场准入条件分析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社会福利项目而言，市场准入条件首先取决于政策法规环境。政府对于[行业名称]领域的法规，如环保标准、税收政策、和技术使用规范，直接影响社会福利项目的运营和成本结构。例如，若政府针对使用可再生能源的企业提供税收优惠，这将对社会福利项目的财务规划产生重要影响。同时，考虑经济环境和消费者偏好的变化对社会福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二、社会福利项目的行业规范与合规性要求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社会福利项目来说，遵守行业规范和合规性要求是确保项目顺利进行的基础。这包括遵循质量控制标准、安全规定、数据保护法规等。例如，若社会福利项目涉及数据处理，须严格遵守相关的数据保护法规。此外，行业内部的自律规范，如产品标准和服务流程，也对于提升社会福利项目在行业内的认可度和竞争力至关重要。项目管理团队必须不断更新策略，以应对行业规范和法规的变化，确保社会福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三、社会福利项目的竞争格局和战略定位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福利项目的发展规划中，理解行业的竞争格局对于制定有效的市场策略极为关键。这包括分析主要竞争对手的市场地位、优势及其业务模式。社会福利项目面临的竞争对手可能包括大型成熟企业和创新型初创公司，各自采取不同的市场策略。因此，社会福利项目需精确地定位自己的市场策略，如专注于产品创新、客户服务或成本效率，以在竞争中占据优势。通过深入的市场和竞争分析，社会福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9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0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社会福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社会福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13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在全球经济快速发展和科技日新月异的今天，市场对创新技术和环保解决方案的需求日益增长。社会福利项目恰好聚焦于这一趋势，提供涵盖人工智能、大数据分析和可持续能源等领域的高效、先进产品和服务。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社会福利项目在其专注的领域内，特别是在人工智能和数据科学方面，有望推动显著的技术革新。项目的研发活动不仅有望孕育出改变行业运作方式的新技术，还可能在长远中影响整个技术生态系统。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社会福利项目还致力于提升当地居民的技能和就业能力，通过与当地教育机构合作提供培训和教育机会，从而提高社区整体的生活水平和社会福祉。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社会福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816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社会福利项目的建设和发展得益于一系列有利条件，这些条件涵盖了技术优势、市场潜力、政策支持、人力资源、基础设施以及投资和合作伙伴的支持，共同构成了项目成功的坚实基础。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社会福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社会福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879"/>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964"/>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https://d.book118.com/706242003200010043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479C4"/>
    <w:rsid w:val="54547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24200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2024-01-25T01:07:00Z</dcterms:created>
  <dcterms:modified xsi:type="dcterms:W3CDTF">2024-01-25T01:07:55Z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FC236617563E4ADCA5569AF118D1E5F8_11</vt:lpwstr>
  </property>
  <property fmtid="{D5CDD505-2E9C-101B-9397-08002B2CF9AE}" pid="3" name="KSOProductBuildVer">
    <vt:lpwstr>2052-12.1.0.16250</vt:lpwstr>
  </property>
</Properties>
</file>