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氟铝酸钙锂晶体（LICAALF）项目规划设计方案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69" w:history="1">
        <w:r>
          <w:rPr>
            <w:rFonts w:ascii="仿宋" w:eastAsia="仿宋" w:hAnsi="仿宋" w:cs="仿宋" w:hint="eastAsia"/>
            <w:lang w:eastAsia="zh-CN"/>
          </w:rPr>
          <w:t>前言</w:t>
        </w:r>
        <w:r>
          <w:tab/>
        </w:r>
        <w:r>
          <w:fldChar w:fldCharType="begin"/>
        </w:r>
        <w:r>
          <w:instrText xml:space="preserve"> PAGEREF _Toc12669 \h </w:instrText>
        </w:r>
        <w:r>
          <w:fldChar w:fldCharType="separate"/>
        </w:r>
        <w:r>
          <w:t>3</w:t>
        </w:r>
        <w:r>
          <w:fldChar w:fldCharType="end"/>
        </w:r>
      </w:hyperlink>
    </w:p>
    <w:p>
      <w:pPr>
        <w:pStyle w:val="TOC1"/>
        <w:tabs>
          <w:tab w:val="right" w:leader="dot" w:pos="8306"/>
        </w:tabs>
      </w:pPr>
      <w:hyperlink w:anchor="_Toc13630" w:history="1">
        <w:r>
          <w:rPr>
            <w:rFonts w:ascii="仿宋" w:eastAsia="仿宋" w:hAnsi="仿宋" w:cs="仿宋" w:hint="eastAsia"/>
            <w:lang w:eastAsia="zh-CN"/>
          </w:rPr>
          <w:t>一、氟铝酸钙锂晶体（LICAALF）项目危机管理</w:t>
        </w:r>
        <w:r>
          <w:tab/>
        </w:r>
        <w:r>
          <w:fldChar w:fldCharType="begin"/>
        </w:r>
        <w:r>
          <w:instrText xml:space="preserve"> PAGEREF _Toc13630 \h </w:instrText>
        </w:r>
        <w:r>
          <w:fldChar w:fldCharType="separate"/>
        </w:r>
        <w:r>
          <w:t>3</w:t>
        </w:r>
        <w:r>
          <w:fldChar w:fldCharType="end"/>
        </w:r>
      </w:hyperlink>
    </w:p>
    <w:p>
      <w:pPr>
        <w:pStyle w:val="TOC2"/>
        <w:tabs>
          <w:tab w:val="right" w:leader="dot" w:pos="8306"/>
        </w:tabs>
      </w:pPr>
      <w:hyperlink w:anchor="_Toc20435" w:history="1">
        <w:r>
          <w:rPr>
            <w:rFonts w:ascii="仿宋" w:eastAsia="仿宋" w:hAnsi="仿宋" w:cs="仿宋" w:hint="eastAsia"/>
            <w:lang w:eastAsia="zh-CN"/>
          </w:rPr>
          <w:t>(一)、危机预警与识别</w:t>
        </w:r>
        <w:r>
          <w:tab/>
        </w:r>
        <w:r>
          <w:fldChar w:fldCharType="begin"/>
        </w:r>
        <w:r>
          <w:instrText xml:space="preserve"> PAGEREF _Toc20435 \h </w:instrText>
        </w:r>
        <w:r>
          <w:fldChar w:fldCharType="separate"/>
        </w:r>
        <w:r>
          <w:t>3</w:t>
        </w:r>
        <w:r>
          <w:fldChar w:fldCharType="end"/>
        </w:r>
      </w:hyperlink>
    </w:p>
    <w:p>
      <w:pPr>
        <w:pStyle w:val="TOC2"/>
        <w:tabs>
          <w:tab w:val="right" w:leader="dot" w:pos="8306"/>
        </w:tabs>
      </w:pPr>
      <w:hyperlink w:anchor="_Toc16953" w:history="1">
        <w:r>
          <w:rPr>
            <w:rFonts w:ascii="仿宋" w:eastAsia="仿宋" w:hAnsi="仿宋" w:cs="仿宋" w:hint="eastAsia"/>
            <w:lang w:eastAsia="zh-CN"/>
          </w:rPr>
          <w:t>(二)、危机应对与恢复</w:t>
        </w:r>
        <w:r>
          <w:tab/>
        </w:r>
        <w:r>
          <w:fldChar w:fldCharType="begin"/>
        </w:r>
        <w:r>
          <w:instrText xml:space="preserve"> PAGEREF _Toc16953 \h </w:instrText>
        </w:r>
        <w:r>
          <w:fldChar w:fldCharType="separate"/>
        </w:r>
        <w:r>
          <w:t>4</w:t>
        </w:r>
        <w:r>
          <w:fldChar w:fldCharType="end"/>
        </w:r>
      </w:hyperlink>
    </w:p>
    <w:p>
      <w:pPr>
        <w:pStyle w:val="TOC1"/>
        <w:tabs>
          <w:tab w:val="right" w:leader="dot" w:pos="8306"/>
        </w:tabs>
      </w:pPr>
      <w:hyperlink w:anchor="_Toc18826" w:history="1">
        <w:r>
          <w:rPr>
            <w:rFonts w:ascii="仿宋" w:eastAsia="仿宋" w:hAnsi="仿宋" w:cs="仿宋" w:hint="eastAsia"/>
            <w:lang w:eastAsia="zh-CN"/>
          </w:rPr>
          <w:t>二、氟铝酸钙锂晶体（LICAALF）项目土建工程</w:t>
        </w:r>
        <w:r>
          <w:tab/>
        </w:r>
        <w:r>
          <w:fldChar w:fldCharType="begin"/>
        </w:r>
        <w:r>
          <w:instrText xml:space="preserve"> PAGEREF _Toc18826 \h </w:instrText>
        </w:r>
        <w:r>
          <w:fldChar w:fldCharType="separate"/>
        </w:r>
        <w:r>
          <w:t>6</w:t>
        </w:r>
        <w:r>
          <w:fldChar w:fldCharType="end"/>
        </w:r>
      </w:hyperlink>
    </w:p>
    <w:p>
      <w:pPr>
        <w:pStyle w:val="TOC2"/>
        <w:tabs>
          <w:tab w:val="right" w:leader="dot" w:pos="8306"/>
        </w:tabs>
      </w:pPr>
      <w:hyperlink w:anchor="_Toc26943" w:history="1">
        <w:r>
          <w:rPr>
            <w:rFonts w:ascii="仿宋" w:eastAsia="仿宋" w:hAnsi="仿宋" w:cs="仿宋" w:hint="eastAsia"/>
            <w:lang w:eastAsia="zh-CN"/>
          </w:rPr>
          <w:t>(一)、建筑工程设计原则</w:t>
        </w:r>
        <w:r>
          <w:tab/>
        </w:r>
        <w:r>
          <w:fldChar w:fldCharType="begin"/>
        </w:r>
        <w:r>
          <w:instrText xml:space="preserve"> PAGEREF _Toc26943 \h </w:instrText>
        </w:r>
        <w:r>
          <w:fldChar w:fldCharType="separate"/>
        </w:r>
        <w:r>
          <w:t>6</w:t>
        </w:r>
        <w:r>
          <w:fldChar w:fldCharType="end"/>
        </w:r>
      </w:hyperlink>
    </w:p>
    <w:p>
      <w:pPr>
        <w:pStyle w:val="TOC2"/>
        <w:tabs>
          <w:tab w:val="right" w:leader="dot" w:pos="8306"/>
        </w:tabs>
      </w:pPr>
      <w:hyperlink w:anchor="_Toc13719" w:history="1">
        <w:r>
          <w:rPr>
            <w:rFonts w:ascii="仿宋" w:eastAsia="仿宋" w:hAnsi="仿宋" w:cs="仿宋" w:hint="eastAsia"/>
            <w:lang w:eastAsia="zh-CN"/>
          </w:rPr>
          <w:t>(二)、土建工程设计年限及安全等级</w:t>
        </w:r>
        <w:r>
          <w:tab/>
        </w:r>
        <w:r>
          <w:fldChar w:fldCharType="begin"/>
        </w:r>
        <w:r>
          <w:instrText xml:space="preserve"> PAGEREF _Toc13719 \h </w:instrText>
        </w:r>
        <w:r>
          <w:fldChar w:fldCharType="separate"/>
        </w:r>
        <w:r>
          <w:t>7</w:t>
        </w:r>
        <w:r>
          <w:fldChar w:fldCharType="end"/>
        </w:r>
      </w:hyperlink>
    </w:p>
    <w:p>
      <w:pPr>
        <w:pStyle w:val="TOC2"/>
        <w:tabs>
          <w:tab w:val="right" w:leader="dot" w:pos="8306"/>
        </w:tabs>
      </w:pPr>
      <w:hyperlink w:anchor="_Toc10456" w:history="1">
        <w:r>
          <w:rPr>
            <w:rFonts w:ascii="仿宋" w:eastAsia="仿宋" w:hAnsi="仿宋" w:cs="仿宋" w:hint="eastAsia"/>
            <w:lang w:eastAsia="zh-CN"/>
          </w:rPr>
          <w:t>(三)、建筑工程设计总体要求</w:t>
        </w:r>
        <w:r>
          <w:tab/>
        </w:r>
        <w:r>
          <w:fldChar w:fldCharType="begin"/>
        </w:r>
        <w:r>
          <w:instrText xml:space="preserve"> PAGEREF _Toc10456 \h </w:instrText>
        </w:r>
        <w:r>
          <w:fldChar w:fldCharType="separate"/>
        </w:r>
        <w:r>
          <w:t>8</w:t>
        </w:r>
        <w:r>
          <w:fldChar w:fldCharType="end"/>
        </w:r>
      </w:hyperlink>
    </w:p>
    <w:p>
      <w:pPr>
        <w:pStyle w:val="TOC2"/>
        <w:tabs>
          <w:tab w:val="right" w:leader="dot" w:pos="8306"/>
        </w:tabs>
      </w:pPr>
      <w:hyperlink w:anchor="_Toc30244" w:history="1">
        <w:r>
          <w:rPr>
            <w:rFonts w:ascii="仿宋" w:eastAsia="仿宋" w:hAnsi="仿宋" w:cs="仿宋" w:hint="eastAsia"/>
            <w:lang w:eastAsia="zh-CN"/>
          </w:rPr>
          <w:t>(四)、土建工程建设指标</w:t>
        </w:r>
        <w:r>
          <w:tab/>
        </w:r>
        <w:r>
          <w:fldChar w:fldCharType="begin"/>
        </w:r>
        <w:r>
          <w:instrText xml:space="preserve"> PAGEREF _Toc30244 \h </w:instrText>
        </w:r>
        <w:r>
          <w:fldChar w:fldCharType="separate"/>
        </w:r>
        <w:r>
          <w:t>9</w:t>
        </w:r>
        <w:r>
          <w:fldChar w:fldCharType="end"/>
        </w:r>
      </w:hyperlink>
    </w:p>
    <w:p>
      <w:pPr>
        <w:pStyle w:val="TOC1"/>
        <w:tabs>
          <w:tab w:val="right" w:leader="dot" w:pos="8306"/>
        </w:tabs>
      </w:pPr>
      <w:hyperlink w:anchor="_Toc18759" w:history="1">
        <w:r>
          <w:rPr>
            <w:rFonts w:ascii="仿宋" w:eastAsia="仿宋" w:hAnsi="仿宋" w:cs="仿宋" w:hint="eastAsia"/>
            <w:lang w:eastAsia="zh-CN"/>
          </w:rPr>
          <w:t>三、氟铝酸钙锂晶体（LICAALF）项目绩效评估</w:t>
        </w:r>
        <w:r>
          <w:tab/>
        </w:r>
        <w:r>
          <w:fldChar w:fldCharType="begin"/>
        </w:r>
        <w:r>
          <w:instrText xml:space="preserve"> PAGEREF _Toc18759 \h </w:instrText>
        </w:r>
        <w:r>
          <w:fldChar w:fldCharType="separate"/>
        </w:r>
        <w:r>
          <w:t>9</w:t>
        </w:r>
        <w:r>
          <w:fldChar w:fldCharType="end"/>
        </w:r>
      </w:hyperlink>
    </w:p>
    <w:p>
      <w:pPr>
        <w:pStyle w:val="TOC2"/>
        <w:tabs>
          <w:tab w:val="right" w:leader="dot" w:pos="8306"/>
        </w:tabs>
      </w:pPr>
      <w:hyperlink w:anchor="_Toc20031" w:history="1">
        <w:r>
          <w:rPr>
            <w:rFonts w:ascii="仿宋" w:eastAsia="仿宋" w:hAnsi="仿宋" w:cs="仿宋" w:hint="eastAsia"/>
            <w:lang w:eastAsia="zh-CN"/>
          </w:rPr>
          <w:t>(一)、绩效评估指标</w:t>
        </w:r>
        <w:r>
          <w:tab/>
        </w:r>
        <w:r>
          <w:fldChar w:fldCharType="begin"/>
        </w:r>
        <w:r>
          <w:instrText xml:space="preserve"> PAGEREF _Toc20031 \h </w:instrText>
        </w:r>
        <w:r>
          <w:fldChar w:fldCharType="separate"/>
        </w:r>
        <w:r>
          <w:t>9</w:t>
        </w:r>
        <w:r>
          <w:fldChar w:fldCharType="end"/>
        </w:r>
      </w:hyperlink>
    </w:p>
    <w:p>
      <w:pPr>
        <w:pStyle w:val="TOC2"/>
        <w:tabs>
          <w:tab w:val="right" w:leader="dot" w:pos="8306"/>
        </w:tabs>
      </w:pPr>
      <w:hyperlink w:anchor="_Toc30181" w:history="1">
        <w:r>
          <w:rPr>
            <w:rFonts w:ascii="仿宋" w:eastAsia="仿宋" w:hAnsi="仿宋" w:cs="仿宋" w:hint="eastAsia"/>
            <w:lang w:eastAsia="zh-CN"/>
          </w:rPr>
          <w:t>(二)、绩效评估方法</w:t>
        </w:r>
        <w:r>
          <w:tab/>
        </w:r>
        <w:r>
          <w:fldChar w:fldCharType="begin"/>
        </w:r>
        <w:r>
          <w:instrText xml:space="preserve"> PAGEREF _Toc30181 \h </w:instrText>
        </w:r>
        <w:r>
          <w:fldChar w:fldCharType="separate"/>
        </w:r>
        <w:r>
          <w:t>10</w:t>
        </w:r>
        <w:r>
          <w:fldChar w:fldCharType="end"/>
        </w:r>
      </w:hyperlink>
    </w:p>
    <w:p>
      <w:pPr>
        <w:pStyle w:val="TOC2"/>
        <w:tabs>
          <w:tab w:val="right" w:leader="dot" w:pos="8306"/>
        </w:tabs>
      </w:pPr>
      <w:hyperlink w:anchor="_Toc1592" w:history="1">
        <w:r>
          <w:rPr>
            <w:rFonts w:ascii="仿宋" w:eastAsia="仿宋" w:hAnsi="仿宋" w:cs="仿宋" w:hint="eastAsia"/>
            <w:lang w:eastAsia="zh-CN"/>
          </w:rPr>
          <w:t>(三)、绩效评估周期</w:t>
        </w:r>
        <w:r>
          <w:tab/>
        </w:r>
        <w:r>
          <w:fldChar w:fldCharType="begin"/>
        </w:r>
        <w:r>
          <w:instrText xml:space="preserve"> PAGEREF _Toc1592 \h </w:instrText>
        </w:r>
        <w:r>
          <w:fldChar w:fldCharType="separate"/>
        </w:r>
        <w:r>
          <w:t>11</w:t>
        </w:r>
        <w:r>
          <w:fldChar w:fldCharType="end"/>
        </w:r>
      </w:hyperlink>
    </w:p>
    <w:p>
      <w:pPr>
        <w:pStyle w:val="TOC1"/>
        <w:tabs>
          <w:tab w:val="right" w:leader="dot" w:pos="8306"/>
        </w:tabs>
      </w:pPr>
      <w:hyperlink w:anchor="_Toc32411" w:history="1">
        <w:r>
          <w:rPr>
            <w:rFonts w:ascii="仿宋" w:eastAsia="仿宋" w:hAnsi="仿宋" w:cs="仿宋" w:hint="eastAsia"/>
            <w:lang w:eastAsia="zh-CN"/>
          </w:rPr>
          <w:t>四、产品规划分析</w:t>
        </w:r>
        <w:r>
          <w:tab/>
        </w:r>
        <w:r>
          <w:fldChar w:fldCharType="begin"/>
        </w:r>
        <w:r>
          <w:instrText xml:space="preserve"> PAGEREF _Toc32411 \h </w:instrText>
        </w:r>
        <w:r>
          <w:fldChar w:fldCharType="separate"/>
        </w:r>
        <w:r>
          <w:t>13</w:t>
        </w:r>
        <w:r>
          <w:fldChar w:fldCharType="end"/>
        </w:r>
      </w:hyperlink>
    </w:p>
    <w:p>
      <w:pPr>
        <w:pStyle w:val="TOC2"/>
        <w:tabs>
          <w:tab w:val="right" w:leader="dot" w:pos="8306"/>
        </w:tabs>
      </w:pPr>
      <w:hyperlink w:anchor="_Toc7113" w:history="1">
        <w:r>
          <w:rPr>
            <w:rFonts w:ascii="仿宋" w:eastAsia="仿宋" w:hAnsi="仿宋" w:cs="仿宋" w:hint="eastAsia"/>
            <w:lang w:eastAsia="zh-CN"/>
          </w:rPr>
          <w:t>(一)、产品规划</w:t>
        </w:r>
        <w:r>
          <w:tab/>
        </w:r>
        <w:r>
          <w:fldChar w:fldCharType="begin"/>
        </w:r>
        <w:r>
          <w:instrText xml:space="preserve"> PAGEREF _Toc7113 \h </w:instrText>
        </w:r>
        <w:r>
          <w:fldChar w:fldCharType="separate"/>
        </w:r>
        <w:r>
          <w:t>13</w:t>
        </w:r>
        <w:r>
          <w:fldChar w:fldCharType="end"/>
        </w:r>
      </w:hyperlink>
    </w:p>
    <w:p>
      <w:pPr>
        <w:pStyle w:val="TOC2"/>
        <w:tabs>
          <w:tab w:val="right" w:leader="dot" w:pos="8306"/>
        </w:tabs>
      </w:pPr>
      <w:hyperlink w:anchor="_Toc27117" w:history="1">
        <w:r>
          <w:rPr>
            <w:rFonts w:ascii="仿宋" w:eastAsia="仿宋" w:hAnsi="仿宋" w:cs="仿宋" w:hint="eastAsia"/>
            <w:lang w:eastAsia="zh-CN"/>
          </w:rPr>
          <w:t>(二)、建设规模</w:t>
        </w:r>
        <w:r>
          <w:tab/>
        </w:r>
        <w:r>
          <w:fldChar w:fldCharType="begin"/>
        </w:r>
        <w:r>
          <w:instrText xml:space="preserve"> PAGEREF _Toc27117 \h </w:instrText>
        </w:r>
        <w:r>
          <w:fldChar w:fldCharType="separate"/>
        </w:r>
        <w:r>
          <w:t>13</w:t>
        </w:r>
        <w:r>
          <w:fldChar w:fldCharType="end"/>
        </w:r>
      </w:hyperlink>
    </w:p>
    <w:p>
      <w:pPr>
        <w:pStyle w:val="TOC1"/>
        <w:tabs>
          <w:tab w:val="right" w:leader="dot" w:pos="8306"/>
        </w:tabs>
      </w:pPr>
      <w:hyperlink w:anchor="_Toc9323" w:history="1">
        <w:r>
          <w:rPr>
            <w:rFonts w:ascii="仿宋" w:eastAsia="仿宋" w:hAnsi="仿宋" w:cs="仿宋" w:hint="eastAsia"/>
            <w:lang w:eastAsia="zh-CN"/>
          </w:rPr>
          <w:t>五、氟铝酸钙锂晶体（LICAALF）项目建设背景及必要性分析</w:t>
        </w:r>
        <w:r>
          <w:tab/>
        </w:r>
        <w:r>
          <w:fldChar w:fldCharType="begin"/>
        </w:r>
        <w:r>
          <w:instrText xml:space="preserve"> PAGEREF _Toc9323 \h </w:instrText>
        </w:r>
        <w:r>
          <w:fldChar w:fldCharType="separate"/>
        </w:r>
        <w:r>
          <w:t>15</w:t>
        </w:r>
        <w:r>
          <w:fldChar w:fldCharType="end"/>
        </w:r>
      </w:hyperlink>
    </w:p>
    <w:p>
      <w:pPr>
        <w:pStyle w:val="TOC2"/>
        <w:tabs>
          <w:tab w:val="right" w:leader="dot" w:pos="8306"/>
        </w:tabs>
      </w:pPr>
      <w:hyperlink w:anchor="_Toc1122" w:history="1">
        <w:r>
          <w:rPr>
            <w:rFonts w:ascii="仿宋" w:eastAsia="仿宋" w:hAnsi="仿宋" w:cs="仿宋" w:hint="eastAsia"/>
            <w:lang w:eastAsia="zh-CN"/>
          </w:rPr>
          <w:t>(一)、氟铝酸钙锂晶体（LICAALF）项目背景分析</w:t>
        </w:r>
        <w:r>
          <w:tab/>
        </w:r>
        <w:r>
          <w:fldChar w:fldCharType="begin"/>
        </w:r>
        <w:r>
          <w:instrText xml:space="preserve"> PAGEREF _Toc1122 \h </w:instrText>
        </w:r>
        <w:r>
          <w:fldChar w:fldCharType="separate"/>
        </w:r>
        <w:r>
          <w:t>15</w:t>
        </w:r>
        <w:r>
          <w:fldChar w:fldCharType="end"/>
        </w:r>
      </w:hyperlink>
    </w:p>
    <w:p>
      <w:pPr>
        <w:pStyle w:val="TOC2"/>
        <w:tabs>
          <w:tab w:val="right" w:leader="dot" w:pos="8306"/>
        </w:tabs>
      </w:pPr>
      <w:hyperlink w:anchor="_Toc31638" w:history="1">
        <w:r>
          <w:rPr>
            <w:rFonts w:ascii="仿宋" w:eastAsia="仿宋" w:hAnsi="仿宋" w:cs="仿宋" w:hint="eastAsia"/>
            <w:lang w:eastAsia="zh-CN"/>
          </w:rPr>
          <w:t>(二)、氟铝酸钙锂晶体（LICAALF）项目建设必要性分析</w:t>
        </w:r>
        <w:r>
          <w:tab/>
        </w:r>
        <w:r>
          <w:fldChar w:fldCharType="begin"/>
        </w:r>
        <w:r>
          <w:instrText xml:space="preserve"> PAGEREF _Toc31638 \h </w:instrText>
        </w:r>
        <w:r>
          <w:fldChar w:fldCharType="separate"/>
        </w:r>
        <w:r>
          <w:t>17</w:t>
        </w:r>
        <w:r>
          <w:fldChar w:fldCharType="end"/>
        </w:r>
      </w:hyperlink>
    </w:p>
    <w:p>
      <w:pPr>
        <w:pStyle w:val="TOC1"/>
        <w:tabs>
          <w:tab w:val="right" w:leader="dot" w:pos="8306"/>
        </w:tabs>
      </w:pPr>
      <w:hyperlink w:anchor="_Toc16481" w:history="1">
        <w:r>
          <w:rPr>
            <w:rFonts w:ascii="仿宋" w:eastAsia="仿宋" w:hAnsi="仿宋" w:cs="仿宋" w:hint="eastAsia"/>
            <w:lang w:eastAsia="zh-CN"/>
          </w:rPr>
          <w:t>六、氟铝酸钙锂晶体（LICAALF）项目概论</w:t>
        </w:r>
        <w:r>
          <w:tab/>
        </w:r>
        <w:r>
          <w:fldChar w:fldCharType="begin"/>
        </w:r>
        <w:r>
          <w:instrText xml:space="preserve"> PAGEREF _Toc16481 \h </w:instrText>
        </w:r>
        <w:r>
          <w:fldChar w:fldCharType="separate"/>
        </w:r>
        <w:r>
          <w:t>18</w:t>
        </w:r>
        <w:r>
          <w:fldChar w:fldCharType="end"/>
        </w:r>
      </w:hyperlink>
    </w:p>
    <w:p>
      <w:pPr>
        <w:pStyle w:val="TOC2"/>
        <w:tabs>
          <w:tab w:val="right" w:leader="dot" w:pos="8306"/>
        </w:tabs>
      </w:pPr>
      <w:hyperlink w:anchor="_Toc25529" w:history="1">
        <w:r>
          <w:rPr>
            <w:rFonts w:ascii="仿宋" w:eastAsia="仿宋" w:hAnsi="仿宋" w:cs="仿宋" w:hint="eastAsia"/>
            <w:lang w:eastAsia="zh-CN"/>
          </w:rPr>
          <w:t>(一)、氟铝酸钙锂晶体（LICAALF）项目概况</w:t>
        </w:r>
        <w:r>
          <w:tab/>
        </w:r>
        <w:r>
          <w:fldChar w:fldCharType="begin"/>
        </w:r>
        <w:r>
          <w:instrText xml:space="preserve"> PAGEREF _Toc25529 \h </w:instrText>
        </w:r>
        <w:r>
          <w:fldChar w:fldCharType="separate"/>
        </w:r>
        <w:r>
          <w:t>18</w:t>
        </w:r>
        <w:r>
          <w:fldChar w:fldCharType="end"/>
        </w:r>
      </w:hyperlink>
    </w:p>
    <w:p>
      <w:pPr>
        <w:pStyle w:val="TOC2"/>
        <w:tabs>
          <w:tab w:val="right" w:leader="dot" w:pos="8306"/>
        </w:tabs>
      </w:pPr>
      <w:hyperlink w:anchor="_Toc4532" w:history="1">
        <w:r>
          <w:rPr>
            <w:rFonts w:ascii="仿宋" w:eastAsia="仿宋" w:hAnsi="仿宋" w:cs="仿宋" w:hint="eastAsia"/>
            <w:lang w:eastAsia="zh-CN"/>
          </w:rPr>
          <w:t>(二)、氟铝酸钙锂晶体（LICAALF）项目目标</w:t>
        </w:r>
        <w:r>
          <w:tab/>
        </w:r>
        <w:r>
          <w:fldChar w:fldCharType="begin"/>
        </w:r>
        <w:r>
          <w:instrText xml:space="preserve"> PAGEREF _Toc4532 \h </w:instrText>
        </w:r>
        <w:r>
          <w:fldChar w:fldCharType="separate"/>
        </w:r>
        <w:r>
          <w:t>21</w:t>
        </w:r>
        <w:r>
          <w:fldChar w:fldCharType="end"/>
        </w:r>
      </w:hyperlink>
    </w:p>
    <w:p>
      <w:pPr>
        <w:pStyle w:val="TOC2"/>
        <w:tabs>
          <w:tab w:val="right" w:leader="dot" w:pos="8306"/>
        </w:tabs>
      </w:pPr>
      <w:hyperlink w:anchor="_Toc14377" w:history="1">
        <w:r>
          <w:rPr>
            <w:rFonts w:ascii="仿宋" w:eastAsia="仿宋" w:hAnsi="仿宋" w:cs="仿宋" w:hint="eastAsia"/>
            <w:lang w:eastAsia="zh-CN"/>
          </w:rPr>
          <w:t>(三)、氟铝酸钙锂晶体（LICAALF）项目提出的理由</w:t>
        </w:r>
        <w:r>
          <w:tab/>
        </w:r>
        <w:r>
          <w:fldChar w:fldCharType="begin"/>
        </w:r>
        <w:r>
          <w:instrText xml:space="preserve"> PAGEREF _Toc14377 \h </w:instrText>
        </w:r>
        <w:r>
          <w:fldChar w:fldCharType="separate"/>
        </w:r>
        <w:r>
          <w:t>22</w:t>
        </w:r>
        <w:r>
          <w:fldChar w:fldCharType="end"/>
        </w:r>
      </w:hyperlink>
    </w:p>
    <w:p>
      <w:pPr>
        <w:pStyle w:val="TOC2"/>
        <w:tabs>
          <w:tab w:val="right" w:leader="dot" w:pos="8306"/>
        </w:tabs>
      </w:pPr>
      <w:hyperlink w:anchor="_Toc2634" w:history="1">
        <w:r>
          <w:rPr>
            <w:rFonts w:ascii="仿宋" w:eastAsia="仿宋" w:hAnsi="仿宋" w:cs="仿宋" w:hint="eastAsia"/>
            <w:lang w:eastAsia="zh-CN"/>
          </w:rPr>
          <w:t>(四)、氟铝酸钙锂晶体（LICAALF）项目意义</w:t>
        </w:r>
        <w:r>
          <w:tab/>
        </w:r>
        <w:r>
          <w:fldChar w:fldCharType="begin"/>
        </w:r>
        <w:r>
          <w:instrText xml:space="preserve"> PAGEREF _Toc2634 \h </w:instrText>
        </w:r>
        <w:r>
          <w:fldChar w:fldCharType="separate"/>
        </w:r>
        <w:r>
          <w:t>24</w:t>
        </w:r>
        <w:r>
          <w:fldChar w:fldCharType="end"/>
        </w:r>
      </w:hyperlink>
    </w:p>
    <w:p>
      <w:pPr>
        <w:pStyle w:val="TOC2"/>
        <w:tabs>
          <w:tab w:val="right" w:leader="dot" w:pos="8306"/>
        </w:tabs>
      </w:pPr>
      <w:hyperlink w:anchor="_Toc32604" w:history="1">
        <w:r>
          <w:rPr>
            <w:rFonts w:ascii="仿宋" w:eastAsia="仿宋" w:hAnsi="仿宋" w:cs="仿宋" w:hint="eastAsia"/>
            <w:lang w:eastAsia="zh-CN"/>
          </w:rPr>
          <w:t>(五)、氟铝酸钙锂晶体（LICAALF）项目背景</w:t>
        </w:r>
        <w:r>
          <w:tab/>
        </w:r>
        <w:r>
          <w:fldChar w:fldCharType="begin"/>
        </w:r>
        <w:r>
          <w:instrText xml:space="preserve"> PAGEREF _Toc32604 \h </w:instrText>
        </w:r>
        <w:r>
          <w:fldChar w:fldCharType="separate"/>
        </w:r>
        <w:r>
          <w:t>25</w:t>
        </w:r>
        <w:r>
          <w:fldChar w:fldCharType="end"/>
        </w:r>
      </w:hyperlink>
    </w:p>
    <w:p>
      <w:pPr>
        <w:pStyle w:val="TOC1"/>
        <w:tabs>
          <w:tab w:val="right" w:leader="dot" w:pos="8306"/>
        </w:tabs>
      </w:pPr>
      <w:hyperlink w:anchor="_Toc27125" w:history="1">
        <w:r>
          <w:rPr>
            <w:rFonts w:ascii="仿宋" w:eastAsia="仿宋" w:hAnsi="仿宋" w:cs="仿宋" w:hint="eastAsia"/>
            <w:lang w:eastAsia="zh-CN"/>
          </w:rPr>
          <w:t>七、氟铝酸钙锂晶体（LICAALF）项目财务管理</w:t>
        </w:r>
        <w:r>
          <w:tab/>
        </w:r>
        <w:r>
          <w:fldChar w:fldCharType="begin"/>
        </w:r>
        <w:r>
          <w:instrText xml:space="preserve"> PAGEREF _Toc27125 \h </w:instrText>
        </w:r>
        <w:r>
          <w:fldChar w:fldCharType="separate"/>
        </w:r>
        <w:r>
          <w:t>26</w:t>
        </w:r>
        <w:r>
          <w:fldChar w:fldCharType="end"/>
        </w:r>
      </w:hyperlink>
    </w:p>
    <w:p>
      <w:pPr>
        <w:pStyle w:val="TOC2"/>
        <w:tabs>
          <w:tab w:val="right" w:leader="dot" w:pos="8306"/>
        </w:tabs>
      </w:pPr>
      <w:hyperlink w:anchor="_Toc26668" w:history="1">
        <w:r>
          <w:rPr>
            <w:rFonts w:ascii="仿宋" w:eastAsia="仿宋" w:hAnsi="仿宋" w:cs="仿宋" w:hint="eastAsia"/>
            <w:lang w:eastAsia="zh-CN"/>
          </w:rPr>
          <w:t>(一)、资金需求大</w:t>
        </w:r>
        <w:r>
          <w:tab/>
        </w:r>
        <w:r>
          <w:fldChar w:fldCharType="begin"/>
        </w:r>
        <w:r>
          <w:instrText xml:space="preserve"> PAGEREF _Toc26668 \h </w:instrText>
        </w:r>
        <w:r>
          <w:fldChar w:fldCharType="separate"/>
        </w:r>
        <w:r>
          <w:t>26</w:t>
        </w:r>
        <w:r>
          <w:fldChar w:fldCharType="end"/>
        </w:r>
      </w:hyperlink>
    </w:p>
    <w:p>
      <w:pPr>
        <w:pStyle w:val="TOC2"/>
        <w:tabs>
          <w:tab w:val="right" w:leader="dot" w:pos="8306"/>
        </w:tabs>
      </w:pPr>
      <w:hyperlink w:anchor="_Toc8504" w:history="1">
        <w:r>
          <w:rPr>
            <w:rFonts w:ascii="仿宋" w:eastAsia="仿宋" w:hAnsi="仿宋" w:cs="仿宋" w:hint="eastAsia"/>
            <w:lang w:eastAsia="zh-CN"/>
          </w:rPr>
          <w:t>(二)、研发周期长</w:t>
        </w:r>
        <w:r>
          <w:tab/>
        </w:r>
        <w:r>
          <w:fldChar w:fldCharType="begin"/>
        </w:r>
        <w:r>
          <w:instrText xml:space="preserve"> PAGEREF _Toc8504 \h </w:instrText>
        </w:r>
        <w:r>
          <w:fldChar w:fldCharType="separate"/>
        </w:r>
        <w:r>
          <w:t>27</w:t>
        </w:r>
        <w:r>
          <w:fldChar w:fldCharType="end"/>
        </w:r>
      </w:hyperlink>
    </w:p>
    <w:p>
      <w:pPr>
        <w:pStyle w:val="TOC2"/>
        <w:tabs>
          <w:tab w:val="right" w:leader="dot" w:pos="8306"/>
        </w:tabs>
      </w:pPr>
      <w:hyperlink w:anchor="_Toc20976" w:history="1">
        <w:r>
          <w:rPr>
            <w:rFonts w:ascii="仿宋" w:eastAsia="仿宋" w:hAnsi="仿宋" w:cs="仿宋" w:hint="eastAsia"/>
            <w:lang w:eastAsia="zh-CN"/>
          </w:rPr>
          <w:t>(三)、市场风险大</w:t>
        </w:r>
        <w:r>
          <w:tab/>
        </w:r>
        <w:r>
          <w:fldChar w:fldCharType="begin"/>
        </w:r>
        <w:r>
          <w:instrText xml:space="preserve"> PAGEREF _Toc20976 \h </w:instrText>
        </w:r>
        <w:r>
          <w:fldChar w:fldCharType="separate"/>
        </w:r>
        <w:r>
          <w:t>28</w:t>
        </w:r>
        <w:r>
          <w:fldChar w:fldCharType="end"/>
        </w:r>
      </w:hyperlink>
    </w:p>
    <w:p>
      <w:pPr>
        <w:pStyle w:val="TOC2"/>
        <w:tabs>
          <w:tab w:val="right" w:leader="dot" w:pos="8306"/>
        </w:tabs>
      </w:pPr>
      <w:hyperlink w:anchor="_Toc1889" w:history="1">
        <w:r>
          <w:rPr>
            <w:rFonts w:ascii="仿宋" w:eastAsia="仿宋" w:hAnsi="仿宋" w:cs="仿宋" w:hint="eastAsia"/>
            <w:lang w:eastAsia="zh-CN"/>
          </w:rPr>
          <w:t>(四)、利润率高</w:t>
        </w:r>
        <w:r>
          <w:tab/>
        </w:r>
        <w:r>
          <w:fldChar w:fldCharType="begin"/>
        </w:r>
        <w:r>
          <w:instrText xml:space="preserve"> PAGEREF _Toc1889 \h </w:instrText>
        </w:r>
        <w:r>
          <w:fldChar w:fldCharType="separate"/>
        </w:r>
        <w:r>
          <w:t>31</w:t>
        </w:r>
        <w:r>
          <w:fldChar w:fldCharType="end"/>
        </w:r>
      </w:hyperlink>
    </w:p>
    <w:p>
      <w:pPr>
        <w:pStyle w:val="TOC1"/>
        <w:tabs>
          <w:tab w:val="right" w:leader="dot" w:pos="8306"/>
        </w:tabs>
      </w:pPr>
      <w:hyperlink w:anchor="_Toc16051" w:history="1">
        <w:r>
          <w:rPr>
            <w:rFonts w:ascii="仿宋" w:eastAsia="仿宋" w:hAnsi="仿宋" w:cs="仿宋" w:hint="eastAsia"/>
            <w:lang w:eastAsia="zh-CN"/>
          </w:rPr>
          <w:t>八、氟铝酸钙锂晶体（LICAALF）项目环境影响分析</w:t>
        </w:r>
        <w:r>
          <w:tab/>
        </w:r>
        <w:r>
          <w:fldChar w:fldCharType="begin"/>
        </w:r>
        <w:r>
          <w:instrText xml:space="preserve"> PAGEREF _Toc16051 \h </w:instrText>
        </w:r>
        <w:r>
          <w:fldChar w:fldCharType="separate"/>
        </w:r>
        <w:r>
          <w:t>33</w:t>
        </w:r>
        <w:r>
          <w:fldChar w:fldCharType="end"/>
        </w:r>
      </w:hyperlink>
    </w:p>
    <w:p>
      <w:pPr>
        <w:pStyle w:val="TOC2"/>
        <w:tabs>
          <w:tab w:val="right" w:leader="dot" w:pos="8306"/>
        </w:tabs>
      </w:pPr>
      <w:hyperlink w:anchor="_Toc18043" w:history="1">
        <w:r>
          <w:rPr>
            <w:rFonts w:ascii="仿宋" w:eastAsia="仿宋" w:hAnsi="仿宋" w:cs="仿宋" w:hint="eastAsia"/>
            <w:lang w:eastAsia="zh-CN"/>
          </w:rPr>
          <w:t>(一)、建设区域环境质量现状</w:t>
        </w:r>
        <w:r>
          <w:tab/>
        </w:r>
        <w:r>
          <w:fldChar w:fldCharType="begin"/>
        </w:r>
        <w:r>
          <w:instrText xml:space="preserve"> PAGEREF _Toc18043 \h </w:instrText>
        </w:r>
        <w:r>
          <w:fldChar w:fldCharType="separate"/>
        </w:r>
        <w:r>
          <w:t>33</w:t>
        </w:r>
        <w:r>
          <w:fldChar w:fldCharType="end"/>
        </w:r>
      </w:hyperlink>
    </w:p>
    <w:p>
      <w:pPr>
        <w:pStyle w:val="TOC2"/>
        <w:tabs>
          <w:tab w:val="right" w:leader="dot" w:pos="8306"/>
        </w:tabs>
      </w:pPr>
      <w:hyperlink w:anchor="_Toc18388" w:history="1">
        <w:r>
          <w:rPr>
            <w:rFonts w:ascii="仿宋" w:eastAsia="仿宋" w:hAnsi="仿宋" w:cs="仿宋" w:hint="eastAsia"/>
            <w:lang w:eastAsia="zh-CN"/>
          </w:rPr>
          <w:t>(二)、建设期环境保护</w:t>
        </w:r>
        <w:r>
          <w:tab/>
        </w:r>
        <w:r>
          <w:fldChar w:fldCharType="begin"/>
        </w:r>
        <w:r>
          <w:instrText xml:space="preserve"> PAGEREF _Toc18388 \h </w:instrText>
        </w:r>
        <w:r>
          <w:fldChar w:fldCharType="separate"/>
        </w:r>
        <w:r>
          <w:t>35</w:t>
        </w:r>
        <w:r>
          <w:fldChar w:fldCharType="end"/>
        </w:r>
      </w:hyperlink>
    </w:p>
    <w:p>
      <w:pPr>
        <w:pStyle w:val="TOC2"/>
        <w:tabs>
          <w:tab w:val="right" w:leader="dot" w:pos="8306"/>
        </w:tabs>
      </w:pPr>
      <w:hyperlink w:anchor="_Toc21479" w:history="1">
        <w:r>
          <w:rPr>
            <w:rFonts w:ascii="仿宋" w:eastAsia="仿宋" w:hAnsi="仿宋" w:cs="仿宋" w:hint="eastAsia"/>
            <w:lang w:eastAsia="zh-CN"/>
          </w:rPr>
          <w:t>(三)、运营期环境保护</w:t>
        </w:r>
        <w:r>
          <w:tab/>
        </w:r>
        <w:r>
          <w:fldChar w:fldCharType="begin"/>
        </w:r>
        <w:r>
          <w:instrText xml:space="preserve"> PAGEREF _Toc21479 \h </w:instrText>
        </w:r>
        <w:r>
          <w:fldChar w:fldCharType="separate"/>
        </w:r>
        <w:r>
          <w:t>36</w:t>
        </w:r>
        <w:r>
          <w:fldChar w:fldCharType="end"/>
        </w:r>
      </w:hyperlink>
    </w:p>
    <w:p>
      <w:pPr>
        <w:pStyle w:val="TOC2"/>
        <w:tabs>
          <w:tab w:val="right" w:leader="dot" w:pos="8306"/>
        </w:tabs>
      </w:pPr>
      <w:hyperlink w:anchor="_Toc12485" w:history="1">
        <w:r>
          <w:rPr>
            <w:rFonts w:ascii="仿宋" w:eastAsia="仿宋" w:hAnsi="仿宋" w:cs="仿宋" w:hint="eastAsia"/>
            <w:lang w:eastAsia="zh-CN"/>
          </w:rPr>
          <w:t>(四)、氟铝酸钙锂晶体（LICAALF）项目建设对区域经济的影响</w:t>
        </w:r>
        <w:r>
          <w:tab/>
        </w:r>
        <w:r>
          <w:fldChar w:fldCharType="begin"/>
        </w:r>
        <w:r>
          <w:instrText xml:space="preserve"> PAGEREF _Toc12485 \h </w:instrText>
        </w:r>
        <w:r>
          <w:fldChar w:fldCharType="separate"/>
        </w:r>
        <w:r>
          <w:t>38</w:t>
        </w:r>
        <w:r>
          <w:fldChar w:fldCharType="end"/>
        </w:r>
      </w:hyperlink>
    </w:p>
    <w:p>
      <w:pPr>
        <w:pStyle w:val="TOC2"/>
        <w:tabs>
          <w:tab w:val="right" w:leader="dot" w:pos="8306"/>
        </w:tabs>
      </w:pPr>
      <w:hyperlink w:anchor="_Toc17046" w:history="1">
        <w:r>
          <w:rPr>
            <w:rFonts w:ascii="仿宋" w:eastAsia="仿宋" w:hAnsi="仿宋" w:cs="仿宋" w:hint="eastAsia"/>
            <w:lang w:eastAsia="zh-CN"/>
          </w:rPr>
          <w:t>(五)、废弃物处理</w:t>
        </w:r>
        <w:r>
          <w:tab/>
        </w:r>
        <w:r>
          <w:fldChar w:fldCharType="begin"/>
        </w:r>
        <w:r>
          <w:instrText xml:space="preserve"> PAGEREF _Toc17046 \h </w:instrText>
        </w:r>
        <w:r>
          <w:fldChar w:fldCharType="separate"/>
        </w:r>
        <w:r>
          <w:t>40</w:t>
        </w:r>
        <w:r>
          <w:fldChar w:fldCharType="end"/>
        </w:r>
      </w:hyperlink>
    </w:p>
    <w:p>
      <w:pPr>
        <w:pStyle w:val="TOC2"/>
        <w:tabs>
          <w:tab w:val="right" w:leader="dot" w:pos="8306"/>
        </w:tabs>
      </w:pPr>
      <w:hyperlink w:anchor="_Toc20691" w:history="1">
        <w:r>
          <w:rPr>
            <w:rFonts w:ascii="仿宋" w:eastAsia="仿宋" w:hAnsi="仿宋" w:cs="仿宋" w:hint="eastAsia"/>
            <w:lang w:eastAsia="zh-CN"/>
          </w:rPr>
          <w:t>(六)、特殊环境影响分析</w:t>
        </w:r>
        <w:r>
          <w:tab/>
        </w:r>
        <w:r>
          <w:fldChar w:fldCharType="begin"/>
        </w:r>
        <w:r>
          <w:instrText xml:space="preserve"> PAGEREF _Toc20691 \h </w:instrText>
        </w:r>
        <w:r>
          <w:fldChar w:fldCharType="separate"/>
        </w:r>
        <w:r>
          <w:t>41</w:t>
        </w:r>
        <w:r>
          <w:fldChar w:fldCharType="end"/>
        </w:r>
      </w:hyperlink>
    </w:p>
    <w:p>
      <w:pPr>
        <w:pStyle w:val="TOC2"/>
        <w:tabs>
          <w:tab w:val="right" w:leader="dot" w:pos="8306"/>
        </w:tabs>
      </w:pPr>
      <w:hyperlink w:anchor="_Toc25659" w:history="1">
        <w:r>
          <w:rPr>
            <w:rFonts w:ascii="仿宋" w:eastAsia="仿宋" w:hAnsi="仿宋" w:cs="仿宋" w:hint="eastAsia"/>
            <w:lang w:eastAsia="zh-CN"/>
          </w:rPr>
          <w:t>(七)、清洁生产</w:t>
        </w:r>
        <w:r>
          <w:tab/>
        </w:r>
        <w:r>
          <w:fldChar w:fldCharType="begin"/>
        </w:r>
        <w:r>
          <w:instrText xml:space="preserve"> PAGEREF _Toc25659 \h </w:instrText>
        </w:r>
        <w:r>
          <w:fldChar w:fldCharType="separate"/>
        </w:r>
        <w:r>
          <w:t>42</w:t>
        </w:r>
        <w:r>
          <w:fldChar w:fldCharType="end"/>
        </w:r>
      </w:hyperlink>
    </w:p>
    <w:p>
      <w:pPr>
        <w:pStyle w:val="TOC2"/>
        <w:tabs>
          <w:tab w:val="right" w:leader="dot" w:pos="8306"/>
        </w:tabs>
      </w:pPr>
      <w:hyperlink w:anchor="_Toc5145" w:history="1">
        <w:r>
          <w:rPr>
            <w:rFonts w:ascii="仿宋" w:eastAsia="仿宋" w:hAnsi="仿宋" w:cs="仿宋" w:hint="eastAsia"/>
            <w:lang w:eastAsia="zh-CN"/>
          </w:rPr>
          <w:t>(八)、环境保护综合评价</w:t>
        </w:r>
        <w:r>
          <w:tab/>
        </w:r>
        <w:r>
          <w:fldChar w:fldCharType="begin"/>
        </w:r>
        <w:r>
          <w:instrText xml:space="preserve"> PAGEREF _Toc5145 \h </w:instrText>
        </w:r>
        <w:r>
          <w:fldChar w:fldCharType="separate"/>
        </w:r>
        <w:r>
          <w:t>44</w:t>
        </w:r>
        <w:r>
          <w:fldChar w:fldCharType="end"/>
        </w:r>
      </w:hyperlink>
    </w:p>
    <w:p>
      <w:pPr>
        <w:pStyle w:val="TOC1"/>
        <w:tabs>
          <w:tab w:val="right" w:leader="dot" w:pos="8306"/>
        </w:tabs>
      </w:pPr>
      <w:hyperlink w:anchor="_Toc6385" w:history="1">
        <w:r>
          <w:rPr>
            <w:rFonts w:ascii="仿宋" w:eastAsia="仿宋" w:hAnsi="仿宋" w:cs="仿宋" w:hint="eastAsia"/>
            <w:lang w:eastAsia="zh-CN"/>
          </w:rPr>
          <w:t>九、氟铝酸钙锂晶体（LICAALF）项目经营效益</w:t>
        </w:r>
        <w:r>
          <w:tab/>
        </w:r>
        <w:r>
          <w:fldChar w:fldCharType="begin"/>
        </w:r>
        <w:r>
          <w:instrText xml:space="preserve"> PAGEREF _Toc6385 \h </w:instrText>
        </w:r>
        <w:r>
          <w:fldChar w:fldCharType="separate"/>
        </w:r>
        <w:r>
          <w:t>45</w:t>
        </w:r>
        <w:r>
          <w:fldChar w:fldCharType="end"/>
        </w:r>
      </w:hyperlink>
    </w:p>
    <w:p>
      <w:pPr>
        <w:pStyle w:val="TOC2"/>
        <w:tabs>
          <w:tab w:val="right" w:leader="dot" w:pos="8306"/>
        </w:tabs>
      </w:pPr>
      <w:hyperlink w:anchor="_Toc5380" w:history="1">
        <w:r>
          <w:rPr>
            <w:rFonts w:ascii="仿宋" w:eastAsia="仿宋" w:hAnsi="仿宋" w:cs="仿宋" w:hint="eastAsia"/>
            <w:lang w:eastAsia="zh-CN"/>
          </w:rPr>
          <w:t>(一)、经济评价财务测算</w:t>
        </w:r>
        <w:r>
          <w:tab/>
        </w:r>
        <w:r>
          <w:fldChar w:fldCharType="begin"/>
        </w:r>
        <w:r>
          <w:instrText xml:space="preserve"> PAGEREF _Toc5380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19" w:history="1">
        <w:r>
          <w:rPr>
            <w:rFonts w:ascii="仿宋" w:eastAsia="仿宋" w:hAnsi="仿宋" w:cs="仿宋" w:hint="eastAsia"/>
            <w:lang w:eastAsia="zh-CN"/>
          </w:rPr>
          <w:t>(二)、氟铝酸钙锂晶体（LICAALF）项目盈利能力分析</w:t>
        </w:r>
        <w:r>
          <w:tab/>
        </w:r>
        <w:r>
          <w:fldChar w:fldCharType="begin"/>
        </w:r>
        <w:r>
          <w:instrText xml:space="preserve"> PAGEREF _Toc26919 \h </w:instrText>
        </w:r>
        <w:r>
          <w:fldChar w:fldCharType="separate"/>
        </w:r>
        <w:r>
          <w:t>46</w:t>
        </w:r>
        <w:r>
          <w:fldChar w:fldCharType="end"/>
        </w:r>
      </w:hyperlink>
    </w:p>
    <w:p>
      <w:pPr>
        <w:pStyle w:val="TOC1"/>
        <w:tabs>
          <w:tab w:val="right" w:leader="dot" w:pos="8306"/>
        </w:tabs>
      </w:pPr>
      <w:hyperlink w:anchor="_Toc6941" w:history="1">
        <w:r>
          <w:rPr>
            <w:rFonts w:ascii="仿宋" w:eastAsia="仿宋" w:hAnsi="仿宋" w:cs="仿宋" w:hint="eastAsia"/>
            <w:lang w:eastAsia="zh-CN"/>
          </w:rPr>
          <w:t>十、氟铝酸钙锂晶体（LICAALF）项目计划安排</w:t>
        </w:r>
        <w:r>
          <w:tab/>
        </w:r>
        <w:r>
          <w:fldChar w:fldCharType="begin"/>
        </w:r>
        <w:r>
          <w:instrText xml:space="preserve"> PAGEREF _Toc6941 \h </w:instrText>
        </w:r>
        <w:r>
          <w:fldChar w:fldCharType="separate"/>
        </w:r>
        <w:r>
          <w:t>47</w:t>
        </w:r>
        <w:r>
          <w:fldChar w:fldCharType="end"/>
        </w:r>
      </w:hyperlink>
    </w:p>
    <w:p>
      <w:pPr>
        <w:pStyle w:val="TOC2"/>
        <w:tabs>
          <w:tab w:val="right" w:leader="dot" w:pos="8306"/>
        </w:tabs>
      </w:pPr>
      <w:hyperlink w:anchor="_Toc9166" w:history="1">
        <w:r>
          <w:rPr>
            <w:rFonts w:ascii="仿宋" w:eastAsia="仿宋" w:hAnsi="仿宋" w:cs="仿宋" w:hint="eastAsia"/>
            <w:lang w:eastAsia="zh-CN"/>
          </w:rPr>
          <w:t>(一)、建设周期</w:t>
        </w:r>
        <w:r>
          <w:tab/>
        </w:r>
        <w:r>
          <w:fldChar w:fldCharType="begin"/>
        </w:r>
        <w:r>
          <w:instrText xml:space="preserve"> PAGEREF _Toc9166 \h </w:instrText>
        </w:r>
        <w:r>
          <w:fldChar w:fldCharType="separate"/>
        </w:r>
        <w:r>
          <w:t>47</w:t>
        </w:r>
        <w:r>
          <w:fldChar w:fldCharType="end"/>
        </w:r>
      </w:hyperlink>
    </w:p>
    <w:p>
      <w:pPr>
        <w:pStyle w:val="TOC2"/>
        <w:tabs>
          <w:tab w:val="right" w:leader="dot" w:pos="8306"/>
        </w:tabs>
      </w:pPr>
      <w:hyperlink w:anchor="_Toc28910" w:history="1">
        <w:r>
          <w:rPr>
            <w:rFonts w:ascii="仿宋" w:eastAsia="仿宋" w:hAnsi="仿宋" w:cs="仿宋" w:hint="eastAsia"/>
            <w:lang w:eastAsia="zh-CN"/>
          </w:rPr>
          <w:t>(二)、建设进度</w:t>
        </w:r>
        <w:r>
          <w:tab/>
        </w:r>
        <w:r>
          <w:fldChar w:fldCharType="begin"/>
        </w:r>
        <w:r>
          <w:instrText xml:space="preserve"> PAGEREF _Toc28910 \h </w:instrText>
        </w:r>
        <w:r>
          <w:fldChar w:fldCharType="separate"/>
        </w:r>
        <w:r>
          <w:t>48</w:t>
        </w:r>
        <w:r>
          <w:fldChar w:fldCharType="end"/>
        </w:r>
      </w:hyperlink>
    </w:p>
    <w:p>
      <w:pPr>
        <w:pStyle w:val="TOC2"/>
        <w:tabs>
          <w:tab w:val="right" w:leader="dot" w:pos="8306"/>
        </w:tabs>
      </w:pPr>
      <w:hyperlink w:anchor="_Toc19234" w:history="1">
        <w:r>
          <w:rPr>
            <w:rFonts w:ascii="仿宋" w:eastAsia="仿宋" w:hAnsi="仿宋" w:cs="仿宋" w:hint="eastAsia"/>
            <w:lang w:eastAsia="zh-CN"/>
          </w:rPr>
          <w:t>(三)、进度安排注意事项</w:t>
        </w:r>
        <w:r>
          <w:tab/>
        </w:r>
        <w:r>
          <w:fldChar w:fldCharType="begin"/>
        </w:r>
        <w:r>
          <w:instrText xml:space="preserve"> PAGEREF _Toc19234 \h </w:instrText>
        </w:r>
        <w:r>
          <w:fldChar w:fldCharType="separate"/>
        </w:r>
        <w:r>
          <w:t>49</w:t>
        </w:r>
        <w:r>
          <w:fldChar w:fldCharType="end"/>
        </w:r>
      </w:hyperlink>
    </w:p>
    <w:p>
      <w:pPr>
        <w:pStyle w:val="TOC2"/>
        <w:tabs>
          <w:tab w:val="right" w:leader="dot" w:pos="8306"/>
        </w:tabs>
      </w:pPr>
      <w:hyperlink w:anchor="_Toc21052" w:history="1">
        <w:r>
          <w:rPr>
            <w:rFonts w:ascii="仿宋" w:eastAsia="仿宋" w:hAnsi="仿宋" w:cs="仿宋" w:hint="eastAsia"/>
            <w:lang w:eastAsia="zh-CN"/>
          </w:rPr>
          <w:t>(四)、人力资源配置</w:t>
        </w:r>
        <w:r>
          <w:tab/>
        </w:r>
        <w:r>
          <w:fldChar w:fldCharType="begin"/>
        </w:r>
        <w:r>
          <w:instrText xml:space="preserve"> PAGEREF _Toc21052 \h </w:instrText>
        </w:r>
        <w:r>
          <w:fldChar w:fldCharType="separate"/>
        </w:r>
        <w:r>
          <w:t>51</w:t>
        </w:r>
        <w:r>
          <w:fldChar w:fldCharType="end"/>
        </w:r>
      </w:hyperlink>
    </w:p>
    <w:p>
      <w:pPr>
        <w:pStyle w:val="TOC1"/>
        <w:tabs>
          <w:tab w:val="right" w:leader="dot" w:pos="8306"/>
        </w:tabs>
      </w:pPr>
      <w:hyperlink w:anchor="_Toc11390" w:history="1">
        <w:r>
          <w:rPr>
            <w:rFonts w:ascii="仿宋" w:eastAsia="仿宋" w:hAnsi="仿宋" w:cs="仿宋" w:hint="eastAsia"/>
            <w:lang w:eastAsia="zh-CN"/>
          </w:rPr>
          <w:t>十一、氟铝酸钙锂晶体（LICAALF）项目投资规划</w:t>
        </w:r>
        <w:r>
          <w:tab/>
        </w:r>
        <w:r>
          <w:fldChar w:fldCharType="begin"/>
        </w:r>
        <w:r>
          <w:instrText xml:space="preserve"> PAGEREF _Toc11390 \h </w:instrText>
        </w:r>
        <w:r>
          <w:fldChar w:fldCharType="separate"/>
        </w:r>
        <w:r>
          <w:t>52</w:t>
        </w:r>
        <w:r>
          <w:fldChar w:fldCharType="end"/>
        </w:r>
      </w:hyperlink>
    </w:p>
    <w:p>
      <w:pPr>
        <w:pStyle w:val="TOC2"/>
        <w:tabs>
          <w:tab w:val="right" w:leader="dot" w:pos="8306"/>
        </w:tabs>
      </w:pPr>
      <w:hyperlink w:anchor="_Toc31984" w:history="1">
        <w:r>
          <w:rPr>
            <w:rFonts w:ascii="仿宋" w:eastAsia="仿宋" w:hAnsi="仿宋" w:cs="仿宋" w:hint="eastAsia"/>
            <w:lang w:eastAsia="zh-CN"/>
          </w:rPr>
          <w:t>(一)、氟铝酸钙锂晶体（LICAALF）项目总投资估算</w:t>
        </w:r>
        <w:r>
          <w:tab/>
        </w:r>
        <w:r>
          <w:fldChar w:fldCharType="begin"/>
        </w:r>
        <w:r>
          <w:instrText xml:space="preserve"> PAGEREF _Toc31984 \h </w:instrText>
        </w:r>
        <w:r>
          <w:fldChar w:fldCharType="separate"/>
        </w:r>
        <w:r>
          <w:t>52</w:t>
        </w:r>
        <w:r>
          <w:fldChar w:fldCharType="end"/>
        </w:r>
      </w:hyperlink>
    </w:p>
    <w:p>
      <w:pPr>
        <w:pStyle w:val="TOC2"/>
        <w:tabs>
          <w:tab w:val="right" w:leader="dot" w:pos="8306"/>
        </w:tabs>
      </w:pPr>
      <w:hyperlink w:anchor="_Toc9251" w:history="1">
        <w:r>
          <w:rPr>
            <w:rFonts w:ascii="仿宋" w:eastAsia="仿宋" w:hAnsi="仿宋" w:cs="仿宋" w:hint="eastAsia"/>
            <w:lang w:eastAsia="zh-CN"/>
          </w:rPr>
          <w:t>(二)、资金筹措</w:t>
        </w:r>
        <w:r>
          <w:tab/>
        </w:r>
        <w:r>
          <w:fldChar w:fldCharType="begin"/>
        </w:r>
        <w:r>
          <w:instrText xml:space="preserve"> PAGEREF _Toc9251 \h </w:instrText>
        </w:r>
        <w:r>
          <w:fldChar w:fldCharType="separate"/>
        </w:r>
        <w:r>
          <w:t>53</w:t>
        </w:r>
        <w:r>
          <w:fldChar w:fldCharType="end"/>
        </w:r>
      </w:hyperlink>
    </w:p>
    <w:p>
      <w:pPr>
        <w:pStyle w:val="TOC1"/>
        <w:tabs>
          <w:tab w:val="right" w:leader="dot" w:pos="8306"/>
        </w:tabs>
      </w:pPr>
      <w:hyperlink w:anchor="_Toc609" w:history="1">
        <w:r>
          <w:rPr>
            <w:rFonts w:ascii="仿宋" w:eastAsia="仿宋" w:hAnsi="仿宋" w:cs="仿宋" w:hint="eastAsia"/>
            <w:lang w:eastAsia="zh-CN"/>
          </w:rPr>
          <w:t>十二、氟铝酸钙锂晶体（LICAALF）项目社会影响</w:t>
        </w:r>
        <w:r>
          <w:tab/>
        </w:r>
        <w:r>
          <w:fldChar w:fldCharType="begin"/>
        </w:r>
        <w:r>
          <w:instrText xml:space="preserve"> PAGEREF _Toc609 \h </w:instrText>
        </w:r>
        <w:r>
          <w:fldChar w:fldCharType="separate"/>
        </w:r>
        <w:r>
          <w:t>54</w:t>
        </w:r>
        <w:r>
          <w:fldChar w:fldCharType="end"/>
        </w:r>
      </w:hyperlink>
    </w:p>
    <w:p>
      <w:pPr>
        <w:pStyle w:val="TOC2"/>
        <w:tabs>
          <w:tab w:val="right" w:leader="dot" w:pos="8306"/>
        </w:tabs>
      </w:pPr>
      <w:hyperlink w:anchor="_Toc21461" w:history="1">
        <w:r>
          <w:rPr>
            <w:rFonts w:ascii="仿宋" w:eastAsia="仿宋" w:hAnsi="仿宋" w:cs="仿宋" w:hint="eastAsia"/>
            <w:lang w:eastAsia="zh-CN"/>
          </w:rPr>
          <w:t>(一)、社会责任与义务</w:t>
        </w:r>
        <w:r>
          <w:tab/>
        </w:r>
        <w:r>
          <w:fldChar w:fldCharType="begin"/>
        </w:r>
        <w:r>
          <w:instrText xml:space="preserve"> PAGEREF _Toc21461 \h </w:instrText>
        </w:r>
        <w:r>
          <w:fldChar w:fldCharType="separate"/>
        </w:r>
        <w:r>
          <w:t>54</w:t>
        </w:r>
        <w:r>
          <w:fldChar w:fldCharType="end"/>
        </w:r>
      </w:hyperlink>
    </w:p>
    <w:p>
      <w:pPr>
        <w:pStyle w:val="TOC2"/>
        <w:tabs>
          <w:tab w:val="right" w:leader="dot" w:pos="8306"/>
        </w:tabs>
      </w:pPr>
      <w:hyperlink w:anchor="_Toc9185" w:history="1">
        <w:r>
          <w:rPr>
            <w:rFonts w:ascii="仿宋" w:eastAsia="仿宋" w:hAnsi="仿宋" w:cs="仿宋" w:hint="eastAsia"/>
            <w:lang w:eastAsia="zh-CN"/>
          </w:rPr>
          <w:t>(二)、社会参与与沟通</w:t>
        </w:r>
        <w:r>
          <w:tab/>
        </w:r>
        <w:r>
          <w:fldChar w:fldCharType="begin"/>
        </w:r>
        <w:r>
          <w:instrText xml:space="preserve"> PAGEREF _Toc9185 \h </w:instrText>
        </w:r>
        <w:r>
          <w:fldChar w:fldCharType="separate"/>
        </w:r>
        <w:r>
          <w:t>55</w:t>
        </w:r>
        <w:r>
          <w:fldChar w:fldCharType="end"/>
        </w:r>
      </w:hyperlink>
    </w:p>
    <w:p>
      <w:pPr>
        <w:pStyle w:val="TOC1"/>
        <w:tabs>
          <w:tab w:val="right" w:leader="dot" w:pos="8306"/>
        </w:tabs>
      </w:pPr>
      <w:hyperlink w:anchor="_Toc2999" w:history="1">
        <w:r>
          <w:rPr>
            <w:rFonts w:ascii="仿宋" w:eastAsia="仿宋" w:hAnsi="仿宋" w:cs="仿宋" w:hint="eastAsia"/>
            <w:lang w:eastAsia="zh-CN"/>
          </w:rPr>
          <w:t>十三、氟铝酸钙锂晶体（LICAALF）项目治理与监督</w:t>
        </w:r>
        <w:r>
          <w:tab/>
        </w:r>
        <w:r>
          <w:fldChar w:fldCharType="begin"/>
        </w:r>
        <w:r>
          <w:instrText xml:space="preserve"> PAGEREF _Toc2999 \h </w:instrText>
        </w:r>
        <w:r>
          <w:fldChar w:fldCharType="separate"/>
        </w:r>
        <w:r>
          <w:t>56</w:t>
        </w:r>
        <w:r>
          <w:fldChar w:fldCharType="end"/>
        </w:r>
      </w:hyperlink>
    </w:p>
    <w:p>
      <w:pPr>
        <w:pStyle w:val="TOC2"/>
        <w:tabs>
          <w:tab w:val="right" w:leader="dot" w:pos="8306"/>
        </w:tabs>
      </w:pPr>
      <w:hyperlink w:anchor="_Toc7351" w:history="1">
        <w:r>
          <w:rPr>
            <w:rFonts w:ascii="仿宋" w:eastAsia="仿宋" w:hAnsi="仿宋" w:cs="仿宋" w:hint="eastAsia"/>
            <w:lang w:eastAsia="zh-CN"/>
          </w:rPr>
          <w:t>(一)、氟铝酸钙锂晶体（LICAALF）项目治理结构</w:t>
        </w:r>
        <w:r>
          <w:tab/>
        </w:r>
        <w:r>
          <w:fldChar w:fldCharType="begin"/>
        </w:r>
        <w:r>
          <w:instrText xml:space="preserve"> PAGEREF _Toc7351 \h </w:instrText>
        </w:r>
        <w:r>
          <w:fldChar w:fldCharType="separate"/>
        </w:r>
        <w:r>
          <w:t>56</w:t>
        </w:r>
        <w:r>
          <w:fldChar w:fldCharType="end"/>
        </w:r>
      </w:hyperlink>
    </w:p>
    <w:p>
      <w:pPr>
        <w:pStyle w:val="TOC2"/>
        <w:tabs>
          <w:tab w:val="right" w:leader="dot" w:pos="8306"/>
        </w:tabs>
      </w:pPr>
      <w:hyperlink w:anchor="_Toc24283" w:history="1">
        <w:r>
          <w:rPr>
            <w:rFonts w:ascii="仿宋" w:eastAsia="仿宋" w:hAnsi="仿宋" w:cs="仿宋" w:hint="eastAsia"/>
            <w:lang w:eastAsia="zh-CN"/>
          </w:rPr>
          <w:t>(二)、监督与审计</w:t>
        </w:r>
        <w:r>
          <w:tab/>
        </w:r>
        <w:r>
          <w:fldChar w:fldCharType="begin"/>
        </w:r>
        <w:r>
          <w:instrText xml:space="preserve"> PAGEREF _Toc24283 \h </w:instrText>
        </w:r>
        <w:r>
          <w:fldChar w:fldCharType="separate"/>
        </w:r>
        <w:r>
          <w:t>58</w:t>
        </w:r>
        <w:r>
          <w:fldChar w:fldCharType="end"/>
        </w:r>
      </w:hyperlink>
    </w:p>
    <w:p>
      <w:pPr>
        <w:pStyle w:val="TOC1"/>
        <w:tabs>
          <w:tab w:val="right" w:leader="dot" w:pos="8306"/>
        </w:tabs>
      </w:pPr>
      <w:hyperlink w:anchor="_Toc3315" w:history="1">
        <w:r>
          <w:rPr>
            <w:rFonts w:ascii="仿宋" w:eastAsia="仿宋" w:hAnsi="仿宋" w:cs="仿宋" w:hint="eastAsia"/>
            <w:lang w:eastAsia="zh-CN"/>
          </w:rPr>
          <w:t>十四、氟铝酸钙锂晶体（LICAALF）项目实施时间节点</w:t>
        </w:r>
        <w:r>
          <w:tab/>
        </w:r>
        <w:r>
          <w:fldChar w:fldCharType="begin"/>
        </w:r>
        <w:r>
          <w:instrText xml:space="preserve"> PAGEREF _Toc3315 \h </w:instrText>
        </w:r>
        <w:r>
          <w:fldChar w:fldCharType="separate"/>
        </w:r>
        <w:r>
          <w:t>59</w:t>
        </w:r>
        <w:r>
          <w:fldChar w:fldCharType="end"/>
        </w:r>
      </w:hyperlink>
    </w:p>
    <w:p>
      <w:pPr>
        <w:pStyle w:val="TOC2"/>
        <w:tabs>
          <w:tab w:val="right" w:leader="dot" w:pos="8306"/>
        </w:tabs>
      </w:pPr>
      <w:hyperlink w:anchor="_Toc26962" w:history="1">
        <w:r>
          <w:rPr>
            <w:rFonts w:ascii="仿宋" w:eastAsia="仿宋" w:hAnsi="仿宋" w:cs="仿宋" w:hint="eastAsia"/>
            <w:lang w:eastAsia="zh-CN"/>
          </w:rPr>
          <w:t>(一)、氟铝酸钙锂晶体（LICAALF）项目启动阶段时间节点</w:t>
        </w:r>
        <w:r>
          <w:tab/>
        </w:r>
        <w:r>
          <w:fldChar w:fldCharType="begin"/>
        </w:r>
        <w:r>
          <w:instrText xml:space="preserve"> PAGEREF _Toc26962 \h </w:instrText>
        </w:r>
        <w:r>
          <w:fldChar w:fldCharType="separate"/>
        </w:r>
        <w:r>
          <w:t>59</w:t>
        </w:r>
        <w:r>
          <w:fldChar w:fldCharType="end"/>
        </w:r>
      </w:hyperlink>
    </w:p>
    <w:p>
      <w:pPr>
        <w:pStyle w:val="TOC2"/>
        <w:tabs>
          <w:tab w:val="right" w:leader="dot" w:pos="8306"/>
        </w:tabs>
      </w:pPr>
      <w:hyperlink w:anchor="_Toc5044" w:history="1">
        <w:r>
          <w:rPr>
            <w:rFonts w:ascii="仿宋" w:eastAsia="仿宋" w:hAnsi="仿宋" w:cs="仿宋" w:hint="eastAsia"/>
            <w:lang w:eastAsia="zh-CN"/>
          </w:rPr>
          <w:t>(二)、氟铝酸钙锂晶体（LICAALF）项目执行阶段时间节点</w:t>
        </w:r>
        <w:r>
          <w:tab/>
        </w:r>
        <w:r>
          <w:fldChar w:fldCharType="begin"/>
        </w:r>
        <w:r>
          <w:instrText xml:space="preserve"> PAGEREF _Toc5044 \h </w:instrText>
        </w:r>
        <w:r>
          <w:fldChar w:fldCharType="separate"/>
        </w:r>
        <w:r>
          <w:t>61</w:t>
        </w:r>
        <w:r>
          <w:fldChar w:fldCharType="end"/>
        </w:r>
      </w:hyperlink>
    </w:p>
    <w:p>
      <w:pPr>
        <w:pStyle w:val="TOC2"/>
        <w:tabs>
          <w:tab w:val="right" w:leader="dot" w:pos="8306"/>
        </w:tabs>
      </w:pPr>
      <w:hyperlink w:anchor="_Toc15300" w:history="1">
        <w:r>
          <w:rPr>
            <w:rFonts w:ascii="仿宋" w:eastAsia="仿宋" w:hAnsi="仿宋" w:cs="仿宋" w:hint="eastAsia"/>
            <w:lang w:eastAsia="zh-CN"/>
          </w:rPr>
          <w:t>(三)、氟铝酸钙锂晶体（LICAALF）项目完成阶段时间节点</w:t>
        </w:r>
        <w:r>
          <w:tab/>
        </w:r>
        <w:r>
          <w:fldChar w:fldCharType="begin"/>
        </w:r>
        <w:r>
          <w:instrText xml:space="preserve"> PAGEREF _Toc15300 \h </w:instrText>
        </w:r>
        <w:r>
          <w:fldChar w:fldCharType="separate"/>
        </w:r>
        <w:r>
          <w:t>62</w:t>
        </w:r>
        <w:r>
          <w:fldChar w:fldCharType="end"/>
        </w:r>
      </w:hyperlink>
    </w:p>
    <w:p>
      <w:pPr>
        <w:pStyle w:val="TOC1"/>
        <w:tabs>
          <w:tab w:val="right" w:leader="dot" w:pos="8306"/>
        </w:tabs>
      </w:pPr>
      <w:hyperlink w:anchor="_Toc23773" w:history="1">
        <w:r>
          <w:rPr>
            <w:rFonts w:ascii="仿宋" w:eastAsia="仿宋" w:hAnsi="仿宋" w:cs="仿宋" w:hint="eastAsia"/>
            <w:lang w:eastAsia="zh-CN"/>
          </w:rPr>
          <w:t>十五、氟铝酸钙锂晶体（LICAALF）项目工程方案分析</w:t>
        </w:r>
        <w:r>
          <w:tab/>
        </w:r>
        <w:r>
          <w:fldChar w:fldCharType="begin"/>
        </w:r>
        <w:r>
          <w:instrText xml:space="preserve"> PAGEREF _Toc23773 \h </w:instrText>
        </w:r>
        <w:r>
          <w:fldChar w:fldCharType="separate"/>
        </w:r>
        <w:r>
          <w:t>63</w:t>
        </w:r>
        <w:r>
          <w:fldChar w:fldCharType="end"/>
        </w:r>
      </w:hyperlink>
    </w:p>
    <w:p>
      <w:pPr>
        <w:pStyle w:val="TOC2"/>
        <w:tabs>
          <w:tab w:val="right" w:leader="dot" w:pos="8306"/>
        </w:tabs>
      </w:pPr>
      <w:hyperlink w:anchor="_Toc16610" w:history="1">
        <w:r>
          <w:rPr>
            <w:rFonts w:ascii="仿宋" w:eastAsia="仿宋" w:hAnsi="仿宋" w:cs="仿宋" w:hint="eastAsia"/>
            <w:lang w:eastAsia="zh-CN"/>
          </w:rPr>
          <w:t>(一)、建筑工程设计原则</w:t>
        </w:r>
        <w:r>
          <w:tab/>
        </w:r>
        <w:r>
          <w:fldChar w:fldCharType="begin"/>
        </w:r>
        <w:r>
          <w:instrText xml:space="preserve"> PAGEREF _Toc16610 \h </w:instrText>
        </w:r>
        <w:r>
          <w:fldChar w:fldCharType="separate"/>
        </w:r>
        <w:r>
          <w:t>63</w:t>
        </w:r>
        <w:r>
          <w:fldChar w:fldCharType="end"/>
        </w:r>
      </w:hyperlink>
    </w:p>
    <w:p>
      <w:pPr>
        <w:pStyle w:val="TOC2"/>
        <w:tabs>
          <w:tab w:val="right" w:leader="dot" w:pos="8306"/>
        </w:tabs>
      </w:pPr>
      <w:hyperlink w:anchor="_Toc17749" w:history="1">
        <w:r>
          <w:rPr>
            <w:rFonts w:ascii="仿宋" w:eastAsia="仿宋" w:hAnsi="仿宋" w:cs="仿宋" w:hint="eastAsia"/>
            <w:lang w:eastAsia="zh-CN"/>
          </w:rPr>
          <w:t>(二)、土建工程建设指标</w:t>
        </w:r>
        <w:r>
          <w:tab/>
        </w:r>
        <w:r>
          <w:fldChar w:fldCharType="begin"/>
        </w:r>
        <w:r>
          <w:instrText xml:space="preserve"> PAGEREF _Toc17749 \h </w:instrText>
        </w:r>
        <w:r>
          <w:fldChar w:fldCharType="separate"/>
        </w:r>
        <w:r>
          <w:t>66</w:t>
        </w:r>
        <w:r>
          <w:fldChar w:fldCharType="end"/>
        </w:r>
      </w:hyperlink>
    </w:p>
    <w:p>
      <w:pPr>
        <w:pStyle w:val="TOC1"/>
        <w:tabs>
          <w:tab w:val="right" w:leader="dot" w:pos="8306"/>
        </w:tabs>
      </w:pPr>
      <w:hyperlink w:anchor="_Toc21283" w:history="1">
        <w:r>
          <w:rPr>
            <w:rFonts w:ascii="仿宋" w:eastAsia="仿宋" w:hAnsi="仿宋" w:cs="仿宋" w:hint="eastAsia"/>
            <w:lang w:eastAsia="zh-CN"/>
          </w:rPr>
          <w:t>十六、营销与推广策略</w:t>
        </w:r>
        <w:r>
          <w:tab/>
        </w:r>
        <w:r>
          <w:fldChar w:fldCharType="begin"/>
        </w:r>
        <w:r>
          <w:instrText xml:space="preserve"> PAGEREF _Toc21283 \h </w:instrText>
        </w:r>
        <w:r>
          <w:fldChar w:fldCharType="separate"/>
        </w:r>
        <w:r>
          <w:t>68</w:t>
        </w:r>
        <w:r>
          <w:fldChar w:fldCharType="end"/>
        </w:r>
      </w:hyperlink>
    </w:p>
    <w:p>
      <w:pPr>
        <w:pStyle w:val="TOC2"/>
        <w:tabs>
          <w:tab w:val="right" w:leader="dot" w:pos="8306"/>
        </w:tabs>
      </w:pPr>
      <w:hyperlink w:anchor="_Toc4665" w:history="1">
        <w:r>
          <w:rPr>
            <w:rFonts w:ascii="仿宋" w:eastAsia="仿宋" w:hAnsi="仿宋" w:cs="仿宋" w:hint="eastAsia"/>
            <w:lang w:eastAsia="zh-CN"/>
          </w:rPr>
          <w:t>(一)、产品/服务定位与特点</w:t>
        </w:r>
        <w:r>
          <w:tab/>
        </w:r>
        <w:r>
          <w:fldChar w:fldCharType="begin"/>
        </w:r>
        <w:r>
          <w:instrText xml:space="preserve"> PAGEREF _Toc4665 \h </w:instrText>
        </w:r>
        <w:r>
          <w:fldChar w:fldCharType="separate"/>
        </w:r>
        <w:r>
          <w:t>68</w:t>
        </w:r>
        <w:r>
          <w:fldChar w:fldCharType="end"/>
        </w:r>
      </w:hyperlink>
    </w:p>
    <w:p>
      <w:pPr>
        <w:pStyle w:val="TOC2"/>
        <w:tabs>
          <w:tab w:val="right" w:leader="dot" w:pos="8306"/>
        </w:tabs>
      </w:pPr>
      <w:hyperlink w:anchor="_Toc11690" w:history="1">
        <w:r>
          <w:rPr>
            <w:rFonts w:ascii="仿宋" w:eastAsia="仿宋" w:hAnsi="仿宋" w:cs="仿宋" w:hint="eastAsia"/>
            <w:lang w:eastAsia="zh-CN"/>
          </w:rPr>
          <w:t>(二)、市场定位与竞争分析</w:t>
        </w:r>
        <w:r>
          <w:tab/>
        </w:r>
        <w:r>
          <w:fldChar w:fldCharType="begin"/>
        </w:r>
        <w:r>
          <w:instrText xml:space="preserve"> PAGEREF _Toc11690 \h </w:instrText>
        </w:r>
        <w:r>
          <w:fldChar w:fldCharType="separate"/>
        </w:r>
        <w:r>
          <w:t>69</w:t>
        </w:r>
        <w:r>
          <w:fldChar w:fldCharType="end"/>
        </w:r>
      </w:hyperlink>
    </w:p>
    <w:p>
      <w:pPr>
        <w:pStyle w:val="TOC2"/>
        <w:tabs>
          <w:tab w:val="right" w:leader="dot" w:pos="8306"/>
        </w:tabs>
      </w:pPr>
      <w:hyperlink w:anchor="_Toc23211" w:history="1">
        <w:r>
          <w:rPr>
            <w:rFonts w:ascii="仿宋" w:eastAsia="仿宋" w:hAnsi="仿宋" w:cs="仿宋" w:hint="eastAsia"/>
            <w:lang w:eastAsia="zh-CN"/>
          </w:rPr>
          <w:t>(三)、营销渠道与策略</w:t>
        </w:r>
        <w:r>
          <w:tab/>
        </w:r>
        <w:r>
          <w:fldChar w:fldCharType="begin"/>
        </w:r>
        <w:r>
          <w:instrText xml:space="preserve"> PAGEREF _Toc23211 \h </w:instrText>
        </w:r>
        <w:r>
          <w:fldChar w:fldCharType="separate"/>
        </w:r>
        <w:r>
          <w:t>71</w:t>
        </w:r>
        <w:r>
          <w:fldChar w:fldCharType="end"/>
        </w:r>
      </w:hyperlink>
    </w:p>
    <w:p>
      <w:pPr>
        <w:pStyle w:val="TOC2"/>
        <w:tabs>
          <w:tab w:val="right" w:leader="dot" w:pos="8306"/>
        </w:tabs>
      </w:pPr>
      <w:hyperlink w:anchor="_Toc31066" w:history="1">
        <w:r>
          <w:rPr>
            <w:rFonts w:ascii="仿宋" w:eastAsia="仿宋" w:hAnsi="仿宋" w:cs="仿宋" w:hint="eastAsia"/>
            <w:lang w:eastAsia="zh-CN"/>
          </w:rPr>
          <w:t>(四)、推广与宣传活动</w:t>
        </w:r>
        <w:r>
          <w:tab/>
        </w:r>
        <w:r>
          <w:fldChar w:fldCharType="begin"/>
        </w:r>
        <w:r>
          <w:instrText xml:space="preserve"> PAGEREF _Toc31066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30"/>
      <w:r>
        <w:rPr>
          <w:rFonts w:ascii="仿宋" w:eastAsia="仿宋" w:hAnsi="仿宋" w:cs="仿宋" w:hint="eastAsia"/>
          <w:sz w:val="28"/>
          <w:lang w:eastAsia="zh-CN"/>
        </w:rPr>
        <w:t>一、氟铝酸钙锂晶体（LICAALF）项目危机管理</w:t>
      </w:r>
      <w:bookmarkEnd w:id="2"/>
    </w:p>
    <w:p>
      <w:pPr>
        <w:pStyle w:val="Heading2"/>
        <w:rPr>
          <w:rFonts w:ascii="仿宋" w:eastAsia="仿宋" w:hAnsi="仿宋" w:cs="仿宋" w:hint="eastAsia"/>
          <w:lang w:eastAsia="zh-CN"/>
        </w:rPr>
      </w:pPr>
      <w:bookmarkStart w:id="3" w:name="_Toc2043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项目危机管理中，危机预警与识别是确保氟铝酸钙锂晶体（LICAALF）项目稳健运行的核心步骤。通过建立全面的监测机制，氟铝酸钙锂晶体（LICAALF）项目团队旨在及时发现和理解潜在的风险和危机因素，以便采取及时的预防和应对措施，确保氟铝酸钙锂晶体（LICAALF）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氟铝酸钙锂晶体（LICAALF）项目团队全面分析了整个氟铝酸钙锂晶体（LICAALF）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氟铝酸钙锂晶体（LICAALF）项目团队着重于明确定义氟铝酸钙锂晶体（LICAALF）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氟铝酸钙锂晶体（LICAALF）项目进展的持续监控，团队能够及时发现潜在问题并作出迅速反应。氟铝酸钙锂晶体（LICAALF）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氟铝酸钙锂晶体（LICAALF）项目得以更有序、可控地推进。</w:t>
      </w:r>
    </w:p>
    <w:p>
      <w:pPr>
        <w:pStyle w:val="Heading2"/>
        <w:ind w:firstLine="560" w:firstLineChars="200"/>
        <w:rPr>
          <w:rFonts w:ascii="仿宋" w:eastAsia="仿宋" w:hAnsi="仿宋" w:cs="仿宋" w:hint="eastAsia"/>
          <w:sz w:val="28"/>
          <w:lang w:eastAsia="zh-CN"/>
        </w:rPr>
      </w:pPr>
      <w:bookmarkStart w:id="4" w:name="_Toc169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在危机发生时，氟铝酸钙锂晶体（LICAALF）项目团队立即行动，成立了应急小组。该小组的任务是迅速制定并实施紧急应对措施，以最小化潜在损失。以下是采取的主要措施：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暂停氟铝酸钙锂晶体（LICAALF）项目进度：为遏制危机蔓延，氟铝酸钙锂晶体（LICAALF）项目暂时停止进行，以便全面评估当前状况。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资源重新分配：重新评估氟铝酸钙锂晶体（LICAALF）项目资源的分配，确保最大限度地减小损失。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实时沟通：与关键利益相关者建立实时沟通机制，向他们传递氟铝酸钙锂晶体（LICAALF）项目危机的实际状况，保障氟铝酸钙锂晶体（LICAALF）项目核心利益。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在紧急应对的同时，氟铝酸钙锂晶体（LICAALF）项目团队强调了团队协作和有效沟通的重要性。以下是团队协作的关键举措：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信息共享机制：建立了信息共享平台，确保团队成员能够及时获取氟铝酸钙锂晶体（LICAALF）项目危机的实时信息。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领导者沟通：氟铝酸钙锂晶体（LICAALF）项目领导者通过定期会议和即时沟通工具，指导团队应对危机，保持团队稳定运行。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随着危机得到初步控制，氟铝酸钙锂晶体（LICAALF）项目团队转向制定恢复计划，以确保氟铝酸钙锂晶体（LICAALF）项目能够从中迅速恢复。主要恢复计划包括：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修复受损的进度计划：重新评估氟铝酸钙锂晶体（LICAALF）项目进度，制定修复计划，确保氟铝酸钙锂晶体（LICAALF）项目尽快回归正常进程。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重新调整资源分配：优化资源分配，确保氟铝酸钙锂晶体（LICAALF）项目在有限资源下高效运转。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风险管理机制加强：对氟铝酸钙锂晶体（LICAALF）项目风险进行全面评估，制定更强化的风险管理策略，以预防未来可能的危机。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826"/>
      <w:r>
        <w:rPr>
          <w:rFonts w:ascii="仿宋" w:eastAsia="仿宋" w:hAnsi="仿宋" w:cs="仿宋" w:hint="eastAsia"/>
          <w:sz w:val="28"/>
          <w:lang w:eastAsia="zh-CN"/>
        </w:rPr>
        <w:t>二、氟铝酸钙锂晶体（LICAALF）项目土建工程</w:t>
      </w:r>
      <w:bookmarkEnd w:id="5"/>
    </w:p>
    <w:p>
      <w:pPr>
        <w:pStyle w:val="Heading2"/>
        <w:rPr>
          <w:rFonts w:ascii="仿宋" w:eastAsia="仿宋" w:hAnsi="仿宋" w:cs="仿宋" w:hint="eastAsia"/>
          <w:lang w:eastAsia="zh-CN"/>
        </w:rPr>
      </w:pPr>
      <w:bookmarkStart w:id="6" w:name="_Toc2694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在氟铝酸钙锂晶体（LICAALF）项目的建筑工程设计中，我们将秉承一系列重要的设计原则，以确保氟铝酸钙锂晶体（LICAALF）项目建筑在功能、美观、可持续性等方面达到最佳效果。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首要原则是确保建筑的功能性得到最大化的发挥。我们将充分理解氟铝酸钙锂晶体（LICAALF）项目的实际需求，合理布局各个功能区域，保证建筑在满足业务需求的同时，提供高效的工作环境。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在建筑设计中，我们将综合考虑建设和运营成本。通过精细的经济效益分析，确保设计方案在高效利用资源的同时，对氟铝酸钙锂晶体（LICAALF）项目的长期盈利能力有积极的贡献。</w:t>
      </w:r>
    </w:p>
    <w:p>
      <w:pPr>
        <w:pStyle w:val="Heading2"/>
        <w:ind w:firstLine="560" w:firstLineChars="200"/>
        <w:rPr>
          <w:rFonts w:ascii="仿宋" w:eastAsia="仿宋" w:hAnsi="仿宋" w:cs="仿宋" w:hint="eastAsia"/>
          <w:sz w:val="28"/>
          <w:lang w:eastAsia="zh-CN"/>
        </w:rPr>
      </w:pPr>
      <w:bookmarkStart w:id="7" w:name="_Toc1371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项目的土建工程设计中，我们将精准设定设计年限，结合氟铝酸钙锂晶体（LICAALF）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氟铝酸钙锂晶体（LICAALF）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45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氟铝酸钙锂晶体（LICAALF）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氟铝酸钙锂晶体（LICAALF）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氟铝酸钙锂晶体（LICAALF）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24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本期工程氟铝酸钙锂晶体（LICAALF）项目预计总建筑面积XXX平方米，其中：计容建筑面积XXX平方米，计划建筑工程投资XX万元，占氟铝酸钙锂晶体（LICAALF）项目总投资的XX%。</w:t>
      </w:r>
    </w:p>
    <w:p>
      <w:pPr>
        <w:pStyle w:val="Heading1"/>
        <w:ind w:firstLine="560" w:firstLineChars="200"/>
        <w:rPr>
          <w:rFonts w:ascii="仿宋" w:eastAsia="仿宋" w:hAnsi="仿宋" w:cs="仿宋" w:hint="eastAsia"/>
          <w:sz w:val="28"/>
          <w:lang w:eastAsia="zh-CN"/>
        </w:rPr>
      </w:pPr>
      <w:bookmarkStart w:id="10" w:name="_Toc18759"/>
      <w:r>
        <w:rPr>
          <w:rFonts w:ascii="仿宋" w:eastAsia="仿宋" w:hAnsi="仿宋" w:cs="仿宋" w:hint="eastAsia"/>
          <w:sz w:val="28"/>
          <w:lang w:eastAsia="zh-CN"/>
        </w:rPr>
        <w:t>三、氟铝酸钙锂晶体（LICAALF）项目绩效评估</w:t>
      </w:r>
      <w:bookmarkEnd w:id="10"/>
    </w:p>
    <w:p>
      <w:pPr>
        <w:pStyle w:val="Heading2"/>
        <w:rPr>
          <w:rFonts w:ascii="仿宋" w:eastAsia="仿宋" w:hAnsi="仿宋" w:cs="仿宋" w:hint="eastAsia"/>
          <w:lang w:eastAsia="zh-CN"/>
        </w:rPr>
      </w:pPr>
      <w:bookmarkStart w:id="11" w:name="_Toc2003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钙锂晶体（LICAALF）项目中，我们设计了一套全面的绩效评估指标，以确保氟铝酸钙锂晶体（LICAALF）项目的可控和成功交付。这些指标跨足氟铝酸钙锂晶体（LICAALF）项目目标、成本、进度和质量等多个维度，为我们提供了全面洞察氟铝酸钙锂晶体（LICAALF）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目标达成率是我们关注的首要指标。我们设定了明确的目标，并通过定期监测和评估，迅速发现并应对潜在的目标偏差。这为氟铝酸钙锂晶体（LICAALF）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成本绩效是另一个核心关注点。通过实际成本与预算成本的对比分析，我们深入了解成本差异的原因，及时调整资源分配，保持氟铝酸钙锂晶体（LICAALF）项目在经济效益方面的合理水平。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进度作为关键的绩效指标之一，得到了精心的关注。我们制定了详细的氟铝酸钙锂晶体（LICAALF）项目进度计划，并设立了进度符合度指标，确保实际进度与计划进度保持一致。这使我们能够快速发现和解决潜在的进度问题，保持氟铝酸钙锂晶体（LICAALF）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氟铝酸钙锂晶体（LICAALF）项目绩效的不可或缺的一环。我们引入了一系列的质量标准和客户满意度指标，以确保氟铝酸钙锂晶体（LICAALF）项目交付的成果在质量上达到或超越预期水平。通过持续监测这些指标，我们努力提升氟铝酸钙锂晶体（LICAALF）项目整体质量水平，为氟铝酸钙锂晶体（LICAALF）项目的成功交付提供有力保障。通过这些科学且全面的绩效评估，我们能够更好地引导氟铝酸钙锂晶体（LICAALF）项目的持续改进，确保氟铝酸钙锂晶体（LICAALF）项目目标的顺利达成。</w:t>
      </w:r>
    </w:p>
    <w:p>
      <w:pPr>
        <w:pStyle w:val="Heading2"/>
        <w:ind w:firstLine="560" w:firstLineChars="200"/>
        <w:rPr>
          <w:rFonts w:ascii="仿宋" w:eastAsia="仿宋" w:hAnsi="仿宋" w:cs="仿宋" w:hint="eastAsia"/>
          <w:sz w:val="28"/>
          <w:lang w:eastAsia="zh-CN"/>
        </w:rPr>
      </w:pPr>
      <w:bookmarkStart w:id="12" w:name="_Toc30181"/>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绩效评估是氟铝酸钙锂晶体（LICAALF）项目中的关键环节，为确保氟铝酸钙锂晶体（LICAALF）项目达到预期目标，我们采用了多层次、多维度的绩效评估方法。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铝酸钙锂晶体（LICAALF）项目的战略目标对齐，确保每个决策和行动都与氟铝酸钙锂晶体（LICAALF）项目整体目标保持一致。团队会定期召开战略对齐会议，审视当前工作与氟铝酸钙锂晶体（LICAALF）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氟铝酸钙锂晶体（LICAALF）项目进度、质量、成本和风险等方面。这些指标通过数据收集和分析，为氟铝酸钙锂晶体（LICAALF）项目管理团队提供了客观的评估依据。例如，我们通过氟铝酸钙锂晶体（LICAALF）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氟铝酸钙锂晶体（LICAALF）项目内部，还考虑了氟铝酸钙锂晶体（LICAALF）项目对外部环境的影响。我们定期进行干系人满意度调查，以了解各利益相关方对氟铝酸钙锂晶体（LICAALF）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这种多层次、多角度的绩效评估方法，使得我们能够全面了解氟铝酸钙锂晶体（LICAALF）项目的运行状态，及时做出调整，确保氟铝酸钙锂晶体（LICAALF）项目在不断变化的环境中保持稳健前行。</w:t>
      </w:r>
    </w:p>
    <w:p>
      <w:pPr>
        <w:pStyle w:val="Heading2"/>
        <w:ind w:firstLine="560" w:firstLineChars="200"/>
        <w:rPr>
          <w:rFonts w:ascii="仿宋" w:eastAsia="仿宋" w:hAnsi="仿宋" w:cs="仿宋" w:hint="eastAsia"/>
          <w:sz w:val="28"/>
          <w:lang w:eastAsia="zh-CN"/>
        </w:rPr>
      </w:pPr>
      <w:bookmarkStart w:id="13" w:name="_Toc1592"/>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为了确保氟铝酸钙锂晶体（LICAALF）项目的有效管理和不断优化，我们采用了精心设计的绩效评估周期。这个周期旨在实现灵活、实时和全面的评估，以适应氟铝酸钙锂晶体（LICAALF）项目执行中的各种挑战。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氟铝酸钙锂晶体（LICAALF）项目的不同需求，分为短期、中期和长期。短期评估关注每个迭代或工作周期，以及时发现和解决当前任务中的问题。中期评估涵盖几个迭代，深入了解整体氟铝酸钙锂晶体（LICAALF）项目的趋势和性能。长期评估则着眼于整个氟铝酸钙锂晶体（LICAALF）项目阶段，确保氟铝酸钙锂晶体（LICAALF）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氟铝酸钙锂晶体（LICAALF）项目管理工具和协作平台，团队成员能够随时更新和分享氟铝酸钙锂晶体（LICAALF）项目数据。这种实时性的反馈机制使我们能够及时察觉潜在问题，快速调整，保持氟铝酸钙锂晶体（LICAALF）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氟铝酸钙锂晶体（LICAALF）项目的决策制定密不可分。每个周期的氟铝酸钙锂晶体（LICAALF）项目回顾会议成为集体总结经验、识别问题深层次原因并找到创新解决方案的平台。这种定期的反思与调整机制使氟铝酸钙锂晶体（LICAALF）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241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11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氟铝酸钙锂晶体（LICAALF）项目的主要产品是XXXX，预计年产值为XXX万元。这一产品在市场中占据着重要的地位，其广泛的应用范围使得该氟铝酸钙锂晶体（LICAALF）项目的市场前景非常广阔。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氟铝酸钙锂晶体（LICAALF）项目的xxx产品作为重要的原材料之一，将在多个领域发挥关键作用。其在建筑、交通、能源等方面的广泛应用将为整个产业链提供强大的支持，形成产业协同效应。氟铝酸钙锂晶体（LICAALF）项目的年产值XXX万XXX万XXX万万元不仅反映了其在市场上的巨大潜力，更预示着它对国民经济的积极贡献。这种关联度高、涉及面广的产业关系，使得该氟铝酸钙锂晶体（LICAALF）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11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总征地面积为XXXX平方米，相当于约XX.XX亩，其中净用地面积为XXXX平方米，红线范围内相当于约XX.XX亩。这一用地规模充分考虑了氟铝酸钙锂晶体（LICAALF）项目的建设需求，保障了氟铝酸钙锂晶体（LICAALF）项目在合适的空间内得以充分发展。氟铝酸钙锂晶体（LICAALF）项目规划的总建筑面积为XXXX平方米，其中主体工程建设占XXXX平方米，计容建筑面积达XXXX平方米。预计建筑工程的投资将达到XXXX万元，为氟铝酸钙锂晶体（LICAALF）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计划购置的设备共计XXXX台（套），设备购置费用为XXXX万元。这一设备购置计划充分考虑到氟铝酸钙锂晶体（LICAALF）项目的生产需求和技术要求，确保了氟铝酸钙锂晶体（LICAALF）项目在生产运营中具备先进的技术装备和高效的生产能力。设备的合理配置将为氟铝酸钙锂晶体（LICAALF）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计划总投资为XXXX万元，预计年实现营业收入为XXXX万元。这一产能规模的设定旨在确保氟铝酸钙锂晶体（LICAALF）项目能够在投资与回报之间取得平衡，实现长期可持续的发展。氟铝酸钙锂晶体（LICAALF）项目的总投资充分考虑到各个方面的需求，包括用地建设、设备购置等多个环节，以确保氟铝酸钙锂晶体（LICAALF）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9323"/>
      <w:r>
        <w:rPr>
          <w:rFonts w:ascii="仿宋" w:eastAsia="仿宋" w:hAnsi="仿宋" w:cs="仿宋" w:hint="eastAsia"/>
          <w:sz w:val="28"/>
          <w:lang w:eastAsia="zh-CN"/>
        </w:rPr>
        <w:t>五、氟铝酸钙锂晶体（LICAALF）项目建设背景及必要性分析</w:t>
      </w:r>
      <w:bookmarkEnd w:id="17"/>
    </w:p>
    <w:p>
      <w:pPr>
        <w:pStyle w:val="Heading2"/>
        <w:rPr>
          <w:rFonts w:ascii="仿宋" w:eastAsia="仿宋" w:hAnsi="仿宋" w:cs="仿宋" w:hint="eastAsia"/>
          <w:lang w:eastAsia="zh-CN"/>
        </w:rPr>
      </w:pPr>
      <w:bookmarkStart w:id="18" w:name="_Toc1122"/>
      <w:r>
        <w:rPr>
          <w:rFonts w:ascii="仿宋" w:eastAsia="仿宋" w:hAnsi="仿宋" w:cs="仿宋" w:hint="eastAsia"/>
          <w:lang w:eastAsia="zh-CN"/>
        </w:rPr>
        <w:t>(一)、氟铝酸钙锂晶体（LICAALF）项目背景分析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钙锂晶体（LICAALF）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铝酸钙锂晶体（LICAALF）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铝酸钙锂晶体（LICAALF）项目在这个潮流中的定位。同时，我们将关注行业内涌现的新兴机遇，以便氟铝酸钙锂晶体（LICAALF）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铝酸钙锂晶体（LICAALF）项目提供了强大的发展动力。我们将聚焦于行业内最新的技术发展趋势，包括但不限于人工智能、大数据分析、物联网等领域。通过深度的技术研究，我们将确保氟铝酸钙锂晶体（LICAALF）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铝酸钙锂晶体（LICAALF）项目发展的源泉。我们将投入更多的精力对市场需求进行深入剖析，超越表面的需求，深入挖掘潜在的市场痛点和机遇。通过对市场需求的细致了解，氟铝酸钙锂晶体（LICAALF）项目将更有针对性地设计解决方案，满足市场的多样化需求，从而更好地促进氟铝酸钙锂晶体（LICAALF）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铝酸钙锂晶体（LICAALF）项目战略至关重要。我们将对竞争态势进行更为深入的分析，包括但不限于市场份额、产品特点、客户满意度等多个维度。通过深度的竞争分析，氟铝酸钙锂晶体（LICAALF）项目将能够更准确地把握市场脉搏，制定具有竞争力的氟铝酸钙锂晶体（LICAALF）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氟铝酸钙锂晶体（LICAALF）项目的发展具有直接的影响。我们将进行更为全面的法规和政策分析，了解行业发展中的潜在法律风险和合规挑战。通过充分了解和遵守相关法规，氟铝酸钙锂晶体（LICAALF）项目将确保在法律框架内合法合规运营，为氟铝酸钙锂晶体（LICAALF）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https://d.book118.com/706242103200010100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氟铝酸钙锂晶体（LICAALF）项目规划设计方案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2E1C81"/>
    <w:rsid w:val="322E1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24210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2024-03-04T10:24:00Z</dcterms:created>
  <dcterms:modified xsi:type="dcterms:W3CDTF">2024-03-04T10:24:52Z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B707DEA142D440869B5A1DEAFDB627E2_11</vt:lpwstr>
  </property>
  <property fmtid="{D5CDD505-2E9C-101B-9397-08002B2CF9AE}" pid="3" name="KSOProductBuildVer">
    <vt:lpwstr>2052-12.1.0.16388</vt:lpwstr>
  </property>
</Properties>
</file>