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762C9" w:rsidP="009762C9" w14:paraId="74F4927B" w14:textId="77777777">
      <w:pPr>
        <w:spacing w:before="48" w:beforeLines="20" w:after="360" w:afterLines="150" w:line="360" w:lineRule="auto"/>
        <w:jc w:val="center"/>
        <w:rPr>
          <w:rFonts w:ascii="华文中宋" w:eastAsia="华文中宋" w:hAnsi="华文中宋"/>
          <w:b/>
          <w:sz w:val="30"/>
        </w:rPr>
      </w:pPr>
      <w:r w:rsidRPr="009762C9">
        <w:rPr>
          <w:rFonts w:ascii="华文中宋" w:eastAsia="华文中宋" w:hAnsi="华文中宋"/>
          <w:b/>
          <w:sz w:val="30"/>
        </w:rPr>
        <w:t>2024</w:t>
      </w:r>
      <w:r w:rsidRPr="009762C9">
        <w:rPr>
          <w:rFonts w:ascii="华文中宋" w:eastAsia="华文中宋" w:hAnsi="华文中宋"/>
          <w:b/>
          <w:sz w:val="30"/>
        </w:rPr>
        <w:t>江苏苏州市张家港市卫生健康系统校园招聘事业编制卫技人员</w:t>
      </w:r>
      <w:r w:rsidRPr="009762C9">
        <w:rPr>
          <w:rFonts w:ascii="华文中宋" w:eastAsia="华文中宋" w:hAnsi="华文中宋"/>
          <w:b/>
          <w:sz w:val="30"/>
        </w:rPr>
        <w:t>70</w:t>
      </w:r>
      <w:r w:rsidRPr="009762C9">
        <w:rPr>
          <w:rFonts w:ascii="华文中宋" w:eastAsia="华文中宋" w:hAnsi="华文中宋"/>
          <w:b/>
          <w:sz w:val="30"/>
        </w:rPr>
        <w:t>人笔试备考试题及答案解析</w:t>
      </w:r>
    </w:p>
    <w:p w:rsidR="00A77B3E" w14:paraId="65A4725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0C45963" w14:textId="77777777">
      <w:pPr>
        <w:spacing w:after="260" w:line="360" w:lineRule="auto"/>
      </w:pPr>
      <w:r>
        <w:rPr>
          <w:rFonts w:ascii="微软雅黑" w:eastAsia="微软雅黑" w:cs="微软雅黑"/>
        </w:rPr>
        <w:t>一、选择题</w:t>
      </w:r>
    </w:p>
    <w:p w:rsidR="006D34C4" w14:paraId="37A6119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8FEAE8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5D7AE3A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4E7CAA3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1F9B592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25B6E33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43860F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31EDD53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0C18F92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351ABE5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5E049E1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7230CE2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5562E36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DB9AEE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67784D6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0D3F498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4FF5A93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1E68D07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3612FF6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11DD3B3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F36295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0BDCBF7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2EA99EA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3C39556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7E8D076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03612DB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4222B92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9256BC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3BA37E2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0A2AF94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2DAAF11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https://d.book118.com/707002022161006035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rsidP="00B77510" w14:paraId="6FD6AD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62C9" w14:paraId="0C06CA2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rsidP="00B77510" w14:paraId="19BB5693" w14:textId="73F7D3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762C9" w14:paraId="3FE5880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14:paraId="3244CD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62C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rsidP="00B77510" w14:textId="73F7D3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762C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62C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rsidP="00B77510" w14:textId="73F7D3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762C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14:paraId="630EE1D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14:paraId="6DDF2FA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14:paraId="43EA1C9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62C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762C9"/>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64725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762C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762C9"/>
    <w:rPr>
      <w:sz w:val="18"/>
      <w:szCs w:val="18"/>
    </w:rPr>
  </w:style>
  <w:style w:type="paragraph" w:styleId="Footer">
    <w:name w:val="footer"/>
    <w:basedOn w:val="Normal"/>
    <w:link w:val="a0"/>
    <w:rsid w:val="009762C9"/>
    <w:pPr>
      <w:tabs>
        <w:tab w:val="center" w:pos="4153"/>
        <w:tab w:val="right" w:pos="8306"/>
      </w:tabs>
      <w:snapToGrid w:val="0"/>
    </w:pPr>
    <w:rPr>
      <w:sz w:val="18"/>
      <w:szCs w:val="18"/>
    </w:rPr>
  </w:style>
  <w:style w:type="character" w:customStyle="1" w:styleId="a0">
    <w:name w:val="页脚 字符"/>
    <w:basedOn w:val="DefaultParagraphFont"/>
    <w:link w:val="Footer"/>
    <w:rsid w:val="009762C9"/>
    <w:rPr>
      <w:sz w:val="18"/>
      <w:szCs w:val="18"/>
    </w:rPr>
  </w:style>
  <w:style w:type="character" w:styleId="PageNumber">
    <w:name w:val="page number"/>
    <w:basedOn w:val="DefaultParagraphFont"/>
    <w:rsid w:val="009762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07002022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2830</Words>
  <Characters>16131</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