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PP管项目建设总纲及方案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6721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_Toc26721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33" w:history="1">
        <w:r>
          <w:rPr>
            <w:rFonts w:ascii="仿宋" w:eastAsia="仿宋" w:hAnsi="仿宋" w:cs="仿宋" w:hint="eastAsia"/>
            <w:lang w:eastAsia="zh-CN"/>
          </w:rPr>
          <w:t>一、PP管项目概论</w:t>
        </w:r>
        <w:r>
          <w:tab/>
        </w:r>
        <w:r>
          <w:fldChar w:fldCharType="begin"/>
        </w:r>
        <w:r>
          <w:instrText xml:space="preserve"> PAGEREF _Toc15833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35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_Toc15335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59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_Toc17159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26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_Toc29626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81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_Toc29081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66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_Toc24966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3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_Toc18643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52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_Toc21152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2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_Toc1872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16" w:history="1">
        <w:r>
          <w:rPr>
            <w:rFonts w:ascii="仿宋" w:eastAsia="仿宋" w:hAnsi="仿宋" w:cs="仿宋" w:hint="eastAsia"/>
            <w:lang w:eastAsia="zh-CN"/>
          </w:rPr>
          <w:t>三、建设风险评估分析</w:t>
        </w:r>
        <w:r>
          <w:tab/>
        </w:r>
        <w:r>
          <w:fldChar w:fldCharType="begin"/>
        </w:r>
        <w:r>
          <w:instrText xml:space="preserve"> PAGEREF _Toc32616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07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_Toc28507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8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_Toc1728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95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_Toc31495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29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_Toc24129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29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_Toc26129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5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_Toc9495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56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_Toc25556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70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_Toc30370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00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_Toc18900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7" w:history="1">
        <w:r>
          <w:rPr>
            <w:rFonts w:ascii="仿宋" w:eastAsia="仿宋" w:hAnsi="仿宋" w:cs="仿宋" w:hint="eastAsia"/>
            <w:lang w:eastAsia="zh-CN"/>
          </w:rPr>
          <w:t>四、经济影响分析</w:t>
        </w:r>
        <w:r>
          <w:tab/>
        </w:r>
        <w:r>
          <w:fldChar w:fldCharType="begin"/>
        </w:r>
        <w:r>
          <w:instrText xml:space="preserve"> PAGEREF _Toc857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60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_Toc31660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20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_Toc10620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6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_Toc2916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52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_Toc21652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05" w:history="1">
        <w:r>
          <w:rPr>
            <w:rFonts w:ascii="仿宋" w:eastAsia="仿宋" w:hAnsi="仿宋" w:cs="仿宋" w:hint="eastAsia"/>
            <w:lang w:eastAsia="zh-CN"/>
          </w:rPr>
          <w:t>五、项目选址研究</w:t>
        </w:r>
        <w:r>
          <w:tab/>
        </w:r>
        <w:r>
          <w:fldChar w:fldCharType="begin"/>
        </w:r>
        <w:r>
          <w:instrText xml:space="preserve"> PAGEREF _Toc22905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56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_Toc25056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82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_Toc6682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92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_Toc30992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60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_Toc4460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2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_Toc1032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42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_Toc9942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3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_Toc1403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81" w:history="1">
        <w:r>
          <w:rPr>
            <w:rFonts w:ascii="仿宋" w:eastAsia="仿宋" w:hAnsi="仿宋" w:cs="仿宋" w:hint="eastAsia"/>
            <w:lang w:eastAsia="zh-CN"/>
          </w:rPr>
          <w:t>六、项目监理与质量保证</w:t>
        </w:r>
        <w:r>
          <w:tab/>
        </w:r>
        <w:r>
          <w:fldChar w:fldCharType="begin"/>
        </w:r>
        <w:r>
          <w:instrText xml:space="preserve"> PAGEREF _Toc12181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67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_Toc19867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20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_Toc4920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30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_Toc17730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61" w:history="1">
        <w:r>
          <w:rPr>
            <w:rFonts w:ascii="仿宋" w:eastAsia="仿宋" w:hAnsi="仿宋" w:cs="仿宋" w:hint="eastAsia"/>
            <w:lang w:eastAsia="zh-CN"/>
          </w:rPr>
          <w:t>七、项目进度计划</w:t>
        </w:r>
        <w:r>
          <w:tab/>
        </w:r>
        <w:r>
          <w:fldChar w:fldCharType="begin"/>
        </w:r>
        <w:r>
          <w:instrText xml:space="preserve"> PAGEREF _Toc16561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1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_Toc2861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1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_Toc24851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6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_Toc15426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875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_Toc23875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81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_Toc18181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54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_Toc13854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52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_Toc27552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66" w:history="1">
        <w:r>
          <w:rPr>
            <w:rFonts w:ascii="仿宋" w:eastAsia="仿宋" w:hAnsi="仿宋" w:cs="仿宋" w:hint="eastAsia"/>
            <w:lang w:eastAsia="zh-CN"/>
          </w:rPr>
          <w:t>八、项目实施与管理方案</w:t>
        </w:r>
        <w:r>
          <w:tab/>
        </w:r>
        <w:r>
          <w:fldChar w:fldCharType="begin"/>
        </w:r>
        <w:r>
          <w:instrText xml:space="preserve"> PAGEREF _Toc27366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96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_Toc21796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13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_Toc18413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53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_Toc24053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7" w:history="1">
        <w:r>
          <w:rPr>
            <w:rFonts w:ascii="仿宋" w:eastAsia="仿宋" w:hAnsi="仿宋" w:cs="仿宋" w:hint="eastAsia"/>
            <w:lang w:eastAsia="zh-CN"/>
          </w:rPr>
          <w:t>九、环境保护与绿色发展</w:t>
        </w:r>
        <w:r>
          <w:tab/>
        </w:r>
        <w:r>
          <w:fldChar w:fldCharType="begin"/>
        </w:r>
        <w:r>
          <w:instrText xml:space="preserve"> PAGEREF _Toc2017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07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_Toc24707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40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_Toc17440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47" w:history="1">
        <w:r>
          <w:rPr>
            <w:rFonts w:ascii="仿宋" w:eastAsia="仿宋" w:hAnsi="仿宋" w:cs="仿宋" w:hint="eastAsia"/>
            <w:lang w:eastAsia="zh-CN"/>
          </w:rPr>
          <w:t>十、项目质量与标准</w:t>
        </w:r>
        <w:r>
          <w:tab/>
        </w:r>
        <w:r>
          <w:fldChar w:fldCharType="begin"/>
        </w:r>
        <w:r>
          <w:instrText xml:space="preserve"> PAGEREF _Toc16047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56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_Toc21756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63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_Toc23963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7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_Toc2267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_Toc180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98" w:history="1">
        <w:r>
          <w:rPr>
            <w:rFonts w:ascii="仿宋" w:eastAsia="仿宋" w:hAnsi="仿宋" w:cs="仿宋" w:hint="eastAsia"/>
            <w:lang w:eastAsia="zh-CN"/>
          </w:rPr>
          <w:t>十一、项目变更管理</w:t>
        </w:r>
        <w:r>
          <w:tab/>
        </w:r>
        <w:r>
          <w:fldChar w:fldCharType="begin"/>
        </w:r>
        <w:r>
          <w:instrText xml:space="preserve"> PAGEREF _Toc4498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8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_Toc1578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58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_Toc16758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00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_Toc22600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48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_Toc15848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49" w:history="1">
        <w:r>
          <w:rPr>
            <w:rFonts w:ascii="仿宋" w:eastAsia="仿宋" w:hAnsi="仿宋" w:cs="仿宋" w:hint="eastAsia"/>
            <w:lang w:eastAsia="zh-CN"/>
          </w:rPr>
          <w:t>十二、环境保护与治理方案</w:t>
        </w:r>
        <w:r>
          <w:tab/>
        </w:r>
        <w:r>
          <w:fldChar w:fldCharType="begin"/>
        </w:r>
        <w:r>
          <w:instrText xml:space="preserve"> PAGEREF _Toc16949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21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_Toc15221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_Toc3120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69" w:history="1">
        <w:r>
          <w:rPr>
            <w:rFonts w:ascii="仿宋" w:eastAsia="仿宋" w:hAnsi="仿宋" w:cs="仿宋" w:hint="eastAsia"/>
            <w:lang w:eastAsia="zh-CN"/>
          </w:rPr>
          <w:t>十三、产业协同与集群发展</w:t>
        </w:r>
        <w:r>
          <w:tab/>
        </w:r>
        <w:r>
          <w:fldChar w:fldCharType="begin"/>
        </w:r>
        <w:r>
          <w:instrText xml:space="preserve"> PAGEREF _Toc14269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77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_Toc8777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8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_Toc1978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11" w:history="1">
        <w:r>
          <w:rPr>
            <w:rFonts w:ascii="仿宋" w:eastAsia="仿宋" w:hAnsi="仿宋" w:cs="仿宋" w:hint="eastAsia"/>
            <w:lang w:eastAsia="zh-CN"/>
          </w:rPr>
          <w:t>十四、企业合规与伦理</w:t>
        </w:r>
        <w:r>
          <w:tab/>
        </w:r>
        <w:r>
          <w:fldChar w:fldCharType="begin"/>
        </w:r>
        <w:r>
          <w:instrText xml:space="preserve"> PAGEREF _Toc25111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_Toc1314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31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_Toc20231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53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_Toc15353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02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_Toc10802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80" w:history="1">
        <w:r>
          <w:rPr>
            <w:rFonts w:ascii="仿宋" w:eastAsia="仿宋" w:hAnsi="仿宋" w:cs="仿宋" w:hint="eastAsia"/>
            <w:lang w:eastAsia="zh-CN"/>
          </w:rPr>
          <w:t>十五、质量管理与控制</w:t>
        </w:r>
        <w:r>
          <w:tab/>
        </w:r>
        <w:r>
          <w:fldChar w:fldCharType="begin"/>
        </w:r>
        <w:r>
          <w:instrText xml:space="preserve"> PAGEREF _Toc16780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76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_Toc4576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33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_Toc26733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08" w:history="1">
        <w:r>
          <w:rPr>
            <w:rFonts w:ascii="仿宋" w:eastAsia="仿宋" w:hAnsi="仿宋" w:cs="仿宋" w:hint="eastAsia"/>
            <w:lang w:eastAsia="zh-CN"/>
          </w:rPr>
          <w:t>十六、成果转化与推广应用</w:t>
        </w:r>
        <w:r>
          <w:tab/>
        </w:r>
        <w:r>
          <w:fldChar w:fldCharType="begin"/>
        </w:r>
        <w:r>
          <w:instrText xml:space="preserve"> PAGEREF _Toc11808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72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_Toc24872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24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_Toc23324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77" w:history="1">
        <w:r>
          <w:rPr>
            <w:rFonts w:ascii="仿宋" w:eastAsia="仿宋" w:hAnsi="仿宋" w:cs="仿宋" w:hint="eastAsia"/>
            <w:lang w:eastAsia="zh-CN"/>
          </w:rPr>
          <w:t>十七、创新驱动与持续发展</w:t>
        </w:r>
        <w:r>
          <w:tab/>
        </w:r>
        <w:r>
          <w:fldChar w:fldCharType="begin"/>
        </w:r>
        <w:r>
          <w:instrText xml:space="preserve"> PAGEREF _Toc5577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2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_Toc1812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82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_Toc15982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13" w:history="1">
        <w:r>
          <w:rPr>
            <w:rFonts w:ascii="仿宋" w:eastAsia="仿宋" w:hAnsi="仿宋" w:cs="仿宋" w:hint="eastAsia"/>
            <w:lang w:eastAsia="zh-CN"/>
          </w:rPr>
          <w:t>十八、设施与设备管理</w:t>
        </w:r>
        <w:r>
          <w:tab/>
        </w:r>
        <w:r>
          <w:fldChar w:fldCharType="begin"/>
        </w:r>
        <w:r>
          <w:instrText xml:space="preserve"> PAGEREF _Toc26913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34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_Toc24434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89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_Toc7989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9721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_Toc9721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6721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5833"/>
      <w:r>
        <w:rPr>
          <w:rFonts w:ascii="仿宋" w:eastAsia="仿宋" w:hAnsi="仿宋" w:cs="仿宋" w:hint="eastAsia"/>
          <w:sz w:val="28"/>
          <w:lang w:eastAsia="zh-CN"/>
        </w:rPr>
        <w:t>一、PP管项目概论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5335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PP管项目的申报单位是“XXX实业发展公司”，这是一家在其所处行业内备受尊敬的企业。公司自成立以来，通过其在PP管项目中表现出的创新精神和卓越执行力，在市场上赢得了显著的地位。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该公司的法定代表人秦XX，在PP管项目及其他多个行业领域中都有着显著的贡献。秦XX以其出色的领导才能和敏锐的商业洞察力，带领公司在PP管项目等多个领域实现了持续的成长和成功。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PP管项目的重要合作伙伴。公司专注于[行业名称]领域，以创新作为驱动力，不断推动技术进步和市场扩张。在PP管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PP管项目中展现了强劲的增长和稳定的财务表现。公司通过有效的策略，在PP管项目中扩大了其市场份额并增强了盈利能力。同时，公司积极承担社会责任，参与各类社会公益项目，增强了其在PP管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7159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PP管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PP管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9626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29081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P管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PP管项目将进行详细的生态影响评估，确保不会对当地的动植物种群和自然栖息地造成负面影响。如果项目地点附近有重要的生物栖息地或生态敏感区，项目将重新考虑建设地点或采取相应的保护措施。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PP管项目将积极采用可持续材料，如再生塑料和生物降解材料，以减少对环境的影响。项目还将推行废物减量和回收计划，例如通过再利用工业废料或建立回收系统。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PP管项目还将参与当地的环保活动和计划，如资助当地的环境保护项目或与社区合作进行环保宣传活动。通过这些活动，项目不仅能够提高自身的环境表现，还能在当地社区中树立积极的环保形象。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4966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P管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P管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PP管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8643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PP管项目将采用绿色屋顶和生态墙等环境友好型建筑设计，这些设计不仅有助于改善空气质量，还能为城市野生动植物提供栖息地。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PP管项目将建立高效的废水处理系统，确保所有工业废水在排放前都经过适当处理，达到或超过环保标准。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https://d.book118.com/707032031125006040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PP管项目建设总纲及方案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PP管项目建设总纲及方案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PP管项目建设总纲及方案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PP管项目建设总纲及方案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PP管项目建设总纲及方案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PP管项目建设总纲及方案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PP管项目建设总纲及方案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PP管项目建设总纲及方案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PP管项目建设总纲及方案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PP管项目建设总纲及方案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PP管项目建设总纲及方案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PP管项目建设总纲及方案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043745"/>
    <w:rsid w:val="7804374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707032031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2024-02-07T08:27:00Z</dcterms:created>
  <dcterms:modified xsi:type="dcterms:W3CDTF">2024-02-07T08:28:09Z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9FF787D06B3849D189D78BC63E382E48_11</vt:lpwstr>
  </property>
  <property fmtid="{D5CDD505-2E9C-101B-9397-08002B2CF9AE}" pid="3" name="KSOProductBuildVer">
    <vt:lpwstr>2052-12.1.0.16250</vt:lpwstr>
  </property>
</Properties>
</file>