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薄膜点滴填料混装的横流冷却塔项目建设总纲及方案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02" w:history="1">
        <w:r>
          <w:rPr>
            <w:rFonts w:ascii="仿宋" w:eastAsia="仿宋" w:hAnsi="仿宋" w:cs="仿宋" w:hint="eastAsia"/>
            <w:lang w:eastAsia="zh-CN"/>
          </w:rPr>
          <w:t>前言</w:t>
        </w:r>
        <w:r>
          <w:tab/>
        </w:r>
        <w:r>
          <w:fldChar w:fldCharType="begin"/>
        </w:r>
        <w:r>
          <w:instrText xml:space="preserve"> PAGEREF _Toc7702 \h </w:instrText>
        </w:r>
        <w:r>
          <w:fldChar w:fldCharType="separate"/>
        </w:r>
        <w:r>
          <w:t>3</w:t>
        </w:r>
        <w:r>
          <w:fldChar w:fldCharType="end"/>
        </w:r>
      </w:hyperlink>
    </w:p>
    <w:p>
      <w:pPr>
        <w:pStyle w:val="TOC1"/>
        <w:tabs>
          <w:tab w:val="right" w:leader="dot" w:pos="8306"/>
        </w:tabs>
      </w:pPr>
      <w:hyperlink w:anchor="_Toc18466" w:history="1">
        <w:r>
          <w:rPr>
            <w:rFonts w:ascii="仿宋" w:eastAsia="仿宋" w:hAnsi="仿宋" w:cs="仿宋" w:hint="eastAsia"/>
            <w:lang w:eastAsia="zh-CN"/>
          </w:rPr>
          <w:t>一、项目选址研究</w:t>
        </w:r>
        <w:r>
          <w:tab/>
        </w:r>
        <w:r>
          <w:fldChar w:fldCharType="begin"/>
        </w:r>
        <w:r>
          <w:instrText xml:space="preserve"> PAGEREF _Toc18466 \h </w:instrText>
        </w:r>
        <w:r>
          <w:fldChar w:fldCharType="separate"/>
        </w:r>
        <w:r>
          <w:t>3</w:t>
        </w:r>
        <w:r>
          <w:fldChar w:fldCharType="end"/>
        </w:r>
      </w:hyperlink>
    </w:p>
    <w:p>
      <w:pPr>
        <w:pStyle w:val="TOC2"/>
        <w:tabs>
          <w:tab w:val="right" w:leader="dot" w:pos="8306"/>
        </w:tabs>
      </w:pPr>
      <w:hyperlink w:anchor="_Toc15087" w:history="1">
        <w:r>
          <w:rPr>
            <w:rFonts w:ascii="仿宋" w:eastAsia="仿宋" w:hAnsi="仿宋" w:cs="仿宋" w:hint="eastAsia"/>
            <w:lang w:eastAsia="zh-CN"/>
          </w:rPr>
          <w:t>(一)、项目选址原则</w:t>
        </w:r>
        <w:r>
          <w:tab/>
        </w:r>
        <w:r>
          <w:fldChar w:fldCharType="begin"/>
        </w:r>
        <w:r>
          <w:instrText xml:space="preserve"> PAGEREF _Toc15087 \h </w:instrText>
        </w:r>
        <w:r>
          <w:fldChar w:fldCharType="separate"/>
        </w:r>
        <w:r>
          <w:t>3</w:t>
        </w:r>
        <w:r>
          <w:fldChar w:fldCharType="end"/>
        </w:r>
      </w:hyperlink>
    </w:p>
    <w:p>
      <w:pPr>
        <w:pStyle w:val="TOC2"/>
        <w:tabs>
          <w:tab w:val="right" w:leader="dot" w:pos="8306"/>
        </w:tabs>
      </w:pPr>
      <w:hyperlink w:anchor="_Toc3044" w:history="1">
        <w:r>
          <w:rPr>
            <w:rFonts w:ascii="仿宋" w:eastAsia="仿宋" w:hAnsi="仿宋" w:cs="仿宋" w:hint="eastAsia"/>
            <w:lang w:eastAsia="zh-CN"/>
          </w:rPr>
          <w:t>(二)、项目选址</w:t>
        </w:r>
        <w:r>
          <w:tab/>
        </w:r>
        <w:r>
          <w:fldChar w:fldCharType="begin"/>
        </w:r>
        <w:r>
          <w:instrText xml:space="preserve"> PAGEREF _Toc3044 \h </w:instrText>
        </w:r>
        <w:r>
          <w:fldChar w:fldCharType="separate"/>
        </w:r>
        <w:r>
          <w:t>6</w:t>
        </w:r>
        <w:r>
          <w:fldChar w:fldCharType="end"/>
        </w:r>
      </w:hyperlink>
    </w:p>
    <w:p>
      <w:pPr>
        <w:pStyle w:val="TOC2"/>
        <w:tabs>
          <w:tab w:val="right" w:leader="dot" w:pos="8306"/>
        </w:tabs>
      </w:pPr>
      <w:hyperlink w:anchor="_Toc26721" w:history="1">
        <w:r>
          <w:rPr>
            <w:rFonts w:ascii="仿宋" w:eastAsia="仿宋" w:hAnsi="仿宋" w:cs="仿宋" w:hint="eastAsia"/>
            <w:lang w:eastAsia="zh-CN"/>
          </w:rPr>
          <w:t>(三)、建设条件分析</w:t>
        </w:r>
        <w:r>
          <w:tab/>
        </w:r>
        <w:r>
          <w:fldChar w:fldCharType="begin"/>
        </w:r>
        <w:r>
          <w:instrText xml:space="preserve"> PAGEREF _Toc26721 \h </w:instrText>
        </w:r>
        <w:r>
          <w:fldChar w:fldCharType="separate"/>
        </w:r>
        <w:r>
          <w:t>8</w:t>
        </w:r>
        <w:r>
          <w:fldChar w:fldCharType="end"/>
        </w:r>
      </w:hyperlink>
    </w:p>
    <w:p>
      <w:pPr>
        <w:pStyle w:val="TOC2"/>
        <w:tabs>
          <w:tab w:val="right" w:leader="dot" w:pos="8306"/>
        </w:tabs>
      </w:pPr>
      <w:hyperlink w:anchor="_Toc17032" w:history="1">
        <w:r>
          <w:rPr>
            <w:rFonts w:ascii="仿宋" w:eastAsia="仿宋" w:hAnsi="仿宋" w:cs="仿宋" w:hint="eastAsia"/>
            <w:lang w:eastAsia="zh-CN"/>
          </w:rPr>
          <w:t>(四)、用地控制指标</w:t>
        </w:r>
        <w:r>
          <w:tab/>
        </w:r>
        <w:r>
          <w:fldChar w:fldCharType="begin"/>
        </w:r>
        <w:r>
          <w:instrText xml:space="preserve"> PAGEREF _Toc17032 \h </w:instrText>
        </w:r>
        <w:r>
          <w:fldChar w:fldCharType="separate"/>
        </w:r>
        <w:r>
          <w:t>10</w:t>
        </w:r>
        <w:r>
          <w:fldChar w:fldCharType="end"/>
        </w:r>
      </w:hyperlink>
    </w:p>
    <w:p>
      <w:pPr>
        <w:pStyle w:val="TOC2"/>
        <w:tabs>
          <w:tab w:val="right" w:leader="dot" w:pos="8306"/>
        </w:tabs>
      </w:pPr>
      <w:hyperlink w:anchor="_Toc3118" w:history="1">
        <w:r>
          <w:rPr>
            <w:rFonts w:ascii="仿宋" w:eastAsia="仿宋" w:hAnsi="仿宋" w:cs="仿宋" w:hint="eastAsia"/>
            <w:lang w:eastAsia="zh-CN"/>
          </w:rPr>
          <w:t>(五)、地总体要求</w:t>
        </w:r>
        <w:r>
          <w:tab/>
        </w:r>
        <w:r>
          <w:fldChar w:fldCharType="begin"/>
        </w:r>
        <w:r>
          <w:instrText xml:space="preserve"> PAGEREF _Toc3118 \h </w:instrText>
        </w:r>
        <w:r>
          <w:fldChar w:fldCharType="separate"/>
        </w:r>
        <w:r>
          <w:t>11</w:t>
        </w:r>
        <w:r>
          <w:fldChar w:fldCharType="end"/>
        </w:r>
      </w:hyperlink>
    </w:p>
    <w:p>
      <w:pPr>
        <w:pStyle w:val="TOC2"/>
        <w:tabs>
          <w:tab w:val="right" w:leader="dot" w:pos="8306"/>
        </w:tabs>
      </w:pPr>
      <w:hyperlink w:anchor="_Toc29216" w:history="1">
        <w:r>
          <w:rPr>
            <w:rFonts w:ascii="仿宋" w:eastAsia="仿宋" w:hAnsi="仿宋" w:cs="仿宋" w:hint="eastAsia"/>
            <w:lang w:eastAsia="zh-CN"/>
          </w:rPr>
          <w:t>(六)、节约用地措施</w:t>
        </w:r>
        <w:r>
          <w:tab/>
        </w:r>
        <w:r>
          <w:fldChar w:fldCharType="begin"/>
        </w:r>
        <w:r>
          <w:instrText xml:space="preserve"> PAGEREF _Toc29216 \h </w:instrText>
        </w:r>
        <w:r>
          <w:fldChar w:fldCharType="separate"/>
        </w:r>
        <w:r>
          <w:t>12</w:t>
        </w:r>
        <w:r>
          <w:fldChar w:fldCharType="end"/>
        </w:r>
      </w:hyperlink>
    </w:p>
    <w:p>
      <w:pPr>
        <w:pStyle w:val="TOC2"/>
        <w:tabs>
          <w:tab w:val="right" w:leader="dot" w:pos="8306"/>
        </w:tabs>
      </w:pPr>
      <w:hyperlink w:anchor="_Toc22028" w:history="1">
        <w:r>
          <w:rPr>
            <w:rFonts w:ascii="仿宋" w:eastAsia="仿宋" w:hAnsi="仿宋" w:cs="仿宋" w:hint="eastAsia"/>
            <w:lang w:eastAsia="zh-CN"/>
          </w:rPr>
          <w:t>(七)、选址综合评价</w:t>
        </w:r>
        <w:r>
          <w:tab/>
        </w:r>
        <w:r>
          <w:fldChar w:fldCharType="begin"/>
        </w:r>
        <w:r>
          <w:instrText xml:space="preserve"> PAGEREF _Toc22028 \h </w:instrText>
        </w:r>
        <w:r>
          <w:fldChar w:fldCharType="separate"/>
        </w:r>
        <w:r>
          <w:t>14</w:t>
        </w:r>
        <w:r>
          <w:fldChar w:fldCharType="end"/>
        </w:r>
      </w:hyperlink>
    </w:p>
    <w:p>
      <w:pPr>
        <w:pStyle w:val="TOC1"/>
        <w:tabs>
          <w:tab w:val="right" w:leader="dot" w:pos="8306"/>
        </w:tabs>
      </w:pPr>
      <w:hyperlink w:anchor="_Toc3507" w:history="1">
        <w:r>
          <w:rPr>
            <w:rFonts w:ascii="仿宋" w:eastAsia="仿宋" w:hAnsi="仿宋" w:cs="仿宋" w:hint="eastAsia"/>
            <w:lang w:eastAsia="zh-CN"/>
          </w:rPr>
          <w:t>二、环境和生态影响分析</w:t>
        </w:r>
        <w:r>
          <w:tab/>
        </w:r>
        <w:r>
          <w:fldChar w:fldCharType="begin"/>
        </w:r>
        <w:r>
          <w:instrText xml:space="preserve"> PAGEREF _Toc3507 \h </w:instrText>
        </w:r>
        <w:r>
          <w:fldChar w:fldCharType="separate"/>
        </w:r>
        <w:r>
          <w:t>15</w:t>
        </w:r>
        <w:r>
          <w:fldChar w:fldCharType="end"/>
        </w:r>
      </w:hyperlink>
    </w:p>
    <w:p>
      <w:pPr>
        <w:pStyle w:val="TOC2"/>
        <w:tabs>
          <w:tab w:val="right" w:leader="dot" w:pos="8306"/>
        </w:tabs>
      </w:pPr>
      <w:hyperlink w:anchor="_Toc3689" w:history="1">
        <w:r>
          <w:rPr>
            <w:rFonts w:ascii="仿宋" w:eastAsia="仿宋" w:hAnsi="仿宋" w:cs="仿宋" w:hint="eastAsia"/>
            <w:lang w:eastAsia="zh-CN"/>
          </w:rPr>
          <w:t>(一)、环境和生态现状</w:t>
        </w:r>
        <w:r>
          <w:tab/>
        </w:r>
        <w:r>
          <w:fldChar w:fldCharType="begin"/>
        </w:r>
        <w:r>
          <w:instrText xml:space="preserve"> PAGEREF _Toc3689 \h </w:instrText>
        </w:r>
        <w:r>
          <w:fldChar w:fldCharType="separate"/>
        </w:r>
        <w:r>
          <w:t>15</w:t>
        </w:r>
        <w:r>
          <w:fldChar w:fldCharType="end"/>
        </w:r>
      </w:hyperlink>
    </w:p>
    <w:p>
      <w:pPr>
        <w:pStyle w:val="TOC2"/>
        <w:tabs>
          <w:tab w:val="right" w:leader="dot" w:pos="8306"/>
        </w:tabs>
      </w:pPr>
      <w:hyperlink w:anchor="_Toc24433" w:history="1">
        <w:r>
          <w:rPr>
            <w:rFonts w:ascii="仿宋" w:eastAsia="仿宋" w:hAnsi="仿宋" w:cs="仿宋" w:hint="eastAsia"/>
            <w:lang w:eastAsia="zh-CN"/>
          </w:rPr>
          <w:t>(二)、生态环境影响分析</w:t>
        </w:r>
        <w:r>
          <w:tab/>
        </w:r>
        <w:r>
          <w:fldChar w:fldCharType="begin"/>
        </w:r>
        <w:r>
          <w:instrText xml:space="preserve"> PAGEREF _Toc24433 \h </w:instrText>
        </w:r>
        <w:r>
          <w:fldChar w:fldCharType="separate"/>
        </w:r>
        <w:r>
          <w:t>16</w:t>
        </w:r>
        <w:r>
          <w:fldChar w:fldCharType="end"/>
        </w:r>
      </w:hyperlink>
    </w:p>
    <w:p>
      <w:pPr>
        <w:pStyle w:val="TOC2"/>
        <w:tabs>
          <w:tab w:val="right" w:leader="dot" w:pos="8306"/>
        </w:tabs>
      </w:pPr>
      <w:hyperlink w:anchor="_Toc21582" w:history="1">
        <w:r>
          <w:rPr>
            <w:rFonts w:ascii="仿宋" w:eastAsia="仿宋" w:hAnsi="仿宋" w:cs="仿宋" w:hint="eastAsia"/>
            <w:lang w:eastAsia="zh-CN"/>
          </w:rPr>
          <w:t>(三)、生态环境保护措施</w:t>
        </w:r>
        <w:r>
          <w:tab/>
        </w:r>
        <w:r>
          <w:fldChar w:fldCharType="begin"/>
        </w:r>
        <w:r>
          <w:instrText xml:space="preserve"> PAGEREF _Toc21582 \h </w:instrText>
        </w:r>
        <w:r>
          <w:fldChar w:fldCharType="separate"/>
        </w:r>
        <w:r>
          <w:t>18</w:t>
        </w:r>
        <w:r>
          <w:fldChar w:fldCharType="end"/>
        </w:r>
      </w:hyperlink>
    </w:p>
    <w:p>
      <w:pPr>
        <w:pStyle w:val="TOC2"/>
        <w:tabs>
          <w:tab w:val="right" w:leader="dot" w:pos="8306"/>
        </w:tabs>
      </w:pPr>
      <w:hyperlink w:anchor="_Toc22924" w:history="1">
        <w:r>
          <w:rPr>
            <w:rFonts w:ascii="仿宋" w:eastAsia="仿宋" w:hAnsi="仿宋" w:cs="仿宋" w:hint="eastAsia"/>
            <w:lang w:eastAsia="zh-CN"/>
          </w:rPr>
          <w:t>(四)、地质灾害影响分析</w:t>
        </w:r>
        <w:r>
          <w:tab/>
        </w:r>
        <w:r>
          <w:fldChar w:fldCharType="begin"/>
        </w:r>
        <w:r>
          <w:instrText xml:space="preserve"> PAGEREF _Toc22924 \h </w:instrText>
        </w:r>
        <w:r>
          <w:fldChar w:fldCharType="separate"/>
        </w:r>
        <w:r>
          <w:t>19</w:t>
        </w:r>
        <w:r>
          <w:fldChar w:fldCharType="end"/>
        </w:r>
      </w:hyperlink>
    </w:p>
    <w:p>
      <w:pPr>
        <w:pStyle w:val="TOC2"/>
        <w:tabs>
          <w:tab w:val="right" w:leader="dot" w:pos="8306"/>
        </w:tabs>
      </w:pPr>
      <w:hyperlink w:anchor="_Toc2880" w:history="1">
        <w:r>
          <w:rPr>
            <w:rFonts w:ascii="仿宋" w:eastAsia="仿宋" w:hAnsi="仿宋" w:cs="仿宋" w:hint="eastAsia"/>
            <w:lang w:eastAsia="zh-CN"/>
          </w:rPr>
          <w:t>(五)、特殊环境影响</w:t>
        </w:r>
        <w:r>
          <w:tab/>
        </w:r>
        <w:r>
          <w:fldChar w:fldCharType="begin"/>
        </w:r>
        <w:r>
          <w:instrText xml:space="preserve"> PAGEREF _Toc2880 \h </w:instrText>
        </w:r>
        <w:r>
          <w:fldChar w:fldCharType="separate"/>
        </w:r>
        <w:r>
          <w:t>21</w:t>
        </w:r>
        <w:r>
          <w:fldChar w:fldCharType="end"/>
        </w:r>
      </w:hyperlink>
    </w:p>
    <w:p>
      <w:pPr>
        <w:pStyle w:val="TOC1"/>
        <w:tabs>
          <w:tab w:val="right" w:leader="dot" w:pos="8306"/>
        </w:tabs>
      </w:pPr>
      <w:hyperlink w:anchor="_Toc11022" w:history="1">
        <w:r>
          <w:rPr>
            <w:rFonts w:ascii="仿宋" w:eastAsia="仿宋" w:hAnsi="仿宋" w:cs="仿宋" w:hint="eastAsia"/>
            <w:lang w:eastAsia="zh-CN"/>
          </w:rPr>
          <w:t>三、财务管理与成本控制</w:t>
        </w:r>
        <w:r>
          <w:tab/>
        </w:r>
        <w:r>
          <w:fldChar w:fldCharType="begin"/>
        </w:r>
        <w:r>
          <w:instrText xml:space="preserve"> PAGEREF _Toc11022 \h </w:instrText>
        </w:r>
        <w:r>
          <w:fldChar w:fldCharType="separate"/>
        </w:r>
        <w:r>
          <w:t>22</w:t>
        </w:r>
        <w:r>
          <w:fldChar w:fldCharType="end"/>
        </w:r>
      </w:hyperlink>
    </w:p>
    <w:p>
      <w:pPr>
        <w:pStyle w:val="TOC2"/>
        <w:tabs>
          <w:tab w:val="right" w:leader="dot" w:pos="8306"/>
        </w:tabs>
      </w:pPr>
      <w:hyperlink w:anchor="_Toc341" w:history="1">
        <w:r>
          <w:rPr>
            <w:rFonts w:ascii="仿宋" w:eastAsia="仿宋" w:hAnsi="仿宋" w:cs="仿宋" w:hint="eastAsia"/>
            <w:lang w:eastAsia="zh-CN"/>
          </w:rPr>
          <w:t>(一)、财务管理体系建设</w:t>
        </w:r>
        <w:r>
          <w:tab/>
        </w:r>
        <w:r>
          <w:fldChar w:fldCharType="begin"/>
        </w:r>
        <w:r>
          <w:instrText xml:space="preserve"> PAGEREF _Toc341 \h </w:instrText>
        </w:r>
        <w:r>
          <w:fldChar w:fldCharType="separate"/>
        </w:r>
        <w:r>
          <w:t>22</w:t>
        </w:r>
        <w:r>
          <w:fldChar w:fldCharType="end"/>
        </w:r>
      </w:hyperlink>
    </w:p>
    <w:p>
      <w:pPr>
        <w:pStyle w:val="TOC2"/>
        <w:tabs>
          <w:tab w:val="right" w:leader="dot" w:pos="8306"/>
        </w:tabs>
      </w:pPr>
      <w:hyperlink w:anchor="_Toc8221" w:history="1">
        <w:r>
          <w:rPr>
            <w:rFonts w:ascii="仿宋" w:eastAsia="仿宋" w:hAnsi="仿宋" w:cs="仿宋" w:hint="eastAsia"/>
            <w:lang w:eastAsia="zh-CN"/>
          </w:rPr>
          <w:t>(二)、成本控制措施</w:t>
        </w:r>
        <w:r>
          <w:tab/>
        </w:r>
        <w:r>
          <w:fldChar w:fldCharType="begin"/>
        </w:r>
        <w:r>
          <w:instrText xml:space="preserve"> PAGEREF _Toc8221 \h </w:instrText>
        </w:r>
        <w:r>
          <w:fldChar w:fldCharType="separate"/>
        </w:r>
        <w:r>
          <w:t>23</w:t>
        </w:r>
        <w:r>
          <w:fldChar w:fldCharType="end"/>
        </w:r>
      </w:hyperlink>
    </w:p>
    <w:p>
      <w:pPr>
        <w:pStyle w:val="TOC1"/>
        <w:tabs>
          <w:tab w:val="right" w:leader="dot" w:pos="8306"/>
        </w:tabs>
      </w:pPr>
      <w:hyperlink w:anchor="_Toc22236" w:history="1">
        <w:r>
          <w:rPr>
            <w:rFonts w:ascii="仿宋" w:eastAsia="仿宋" w:hAnsi="仿宋" w:cs="仿宋" w:hint="eastAsia"/>
            <w:lang w:eastAsia="zh-CN"/>
          </w:rPr>
          <w:t>四、背景、必要性分析</w:t>
        </w:r>
        <w:r>
          <w:tab/>
        </w:r>
        <w:r>
          <w:fldChar w:fldCharType="begin"/>
        </w:r>
        <w:r>
          <w:instrText xml:space="preserve"> PAGEREF _Toc22236 \h </w:instrText>
        </w:r>
        <w:r>
          <w:fldChar w:fldCharType="separate"/>
        </w:r>
        <w:r>
          <w:t>25</w:t>
        </w:r>
        <w:r>
          <w:fldChar w:fldCharType="end"/>
        </w:r>
      </w:hyperlink>
    </w:p>
    <w:p>
      <w:pPr>
        <w:pStyle w:val="TOC2"/>
        <w:tabs>
          <w:tab w:val="right" w:leader="dot" w:pos="8306"/>
        </w:tabs>
      </w:pPr>
      <w:hyperlink w:anchor="_Toc20870" w:history="1">
        <w:r>
          <w:rPr>
            <w:rFonts w:ascii="仿宋" w:eastAsia="仿宋" w:hAnsi="仿宋" w:cs="仿宋" w:hint="eastAsia"/>
            <w:lang w:eastAsia="zh-CN"/>
          </w:rPr>
          <w:t>(一)、项目建设背景</w:t>
        </w:r>
        <w:r>
          <w:tab/>
        </w:r>
        <w:r>
          <w:fldChar w:fldCharType="begin"/>
        </w:r>
        <w:r>
          <w:instrText xml:space="preserve"> PAGEREF _Toc20870 \h </w:instrText>
        </w:r>
        <w:r>
          <w:fldChar w:fldCharType="separate"/>
        </w:r>
        <w:r>
          <w:t>25</w:t>
        </w:r>
        <w:r>
          <w:fldChar w:fldCharType="end"/>
        </w:r>
      </w:hyperlink>
    </w:p>
    <w:p>
      <w:pPr>
        <w:pStyle w:val="TOC2"/>
        <w:tabs>
          <w:tab w:val="right" w:leader="dot" w:pos="8306"/>
        </w:tabs>
      </w:pPr>
      <w:hyperlink w:anchor="_Toc15426" w:history="1">
        <w:r>
          <w:rPr>
            <w:rFonts w:ascii="仿宋" w:eastAsia="仿宋" w:hAnsi="仿宋" w:cs="仿宋" w:hint="eastAsia"/>
            <w:lang w:eastAsia="zh-CN"/>
          </w:rPr>
          <w:t>(二)、必要性分析</w:t>
        </w:r>
        <w:r>
          <w:tab/>
        </w:r>
        <w:r>
          <w:fldChar w:fldCharType="begin"/>
        </w:r>
        <w:r>
          <w:instrText xml:space="preserve"> PAGEREF _Toc15426 \h </w:instrText>
        </w:r>
        <w:r>
          <w:fldChar w:fldCharType="separate"/>
        </w:r>
        <w:r>
          <w:t>26</w:t>
        </w:r>
        <w:r>
          <w:fldChar w:fldCharType="end"/>
        </w:r>
      </w:hyperlink>
    </w:p>
    <w:p>
      <w:pPr>
        <w:pStyle w:val="TOC2"/>
        <w:tabs>
          <w:tab w:val="right" w:leader="dot" w:pos="8306"/>
        </w:tabs>
      </w:pPr>
      <w:hyperlink w:anchor="_Toc1422" w:history="1">
        <w:r>
          <w:rPr>
            <w:rFonts w:ascii="仿宋" w:eastAsia="仿宋" w:hAnsi="仿宋" w:cs="仿宋" w:hint="eastAsia"/>
            <w:lang w:eastAsia="zh-CN"/>
          </w:rPr>
          <w:t>(三)、项目建设有利条件</w:t>
        </w:r>
        <w:r>
          <w:tab/>
        </w:r>
        <w:r>
          <w:fldChar w:fldCharType="begin"/>
        </w:r>
        <w:r>
          <w:instrText xml:space="preserve"> PAGEREF _Toc1422 \h </w:instrText>
        </w:r>
        <w:r>
          <w:fldChar w:fldCharType="separate"/>
        </w:r>
        <w:r>
          <w:t>27</w:t>
        </w:r>
        <w:r>
          <w:fldChar w:fldCharType="end"/>
        </w:r>
      </w:hyperlink>
    </w:p>
    <w:p>
      <w:pPr>
        <w:pStyle w:val="TOC1"/>
        <w:tabs>
          <w:tab w:val="right" w:leader="dot" w:pos="8306"/>
        </w:tabs>
      </w:pPr>
      <w:hyperlink w:anchor="_Toc27" w:history="1">
        <w:r>
          <w:rPr>
            <w:rFonts w:ascii="仿宋" w:eastAsia="仿宋" w:hAnsi="仿宋" w:cs="仿宋" w:hint="eastAsia"/>
            <w:lang w:eastAsia="zh-CN"/>
          </w:rPr>
          <w:t>五、发展规划、产业政策和行业准入分析</w:t>
        </w:r>
        <w:r>
          <w:tab/>
        </w:r>
        <w:r>
          <w:fldChar w:fldCharType="begin"/>
        </w:r>
        <w:r>
          <w:instrText xml:space="preserve"> PAGEREF _Toc27 \h </w:instrText>
        </w:r>
        <w:r>
          <w:fldChar w:fldCharType="separate"/>
        </w:r>
        <w:r>
          <w:t>29</w:t>
        </w:r>
        <w:r>
          <w:fldChar w:fldCharType="end"/>
        </w:r>
      </w:hyperlink>
    </w:p>
    <w:p>
      <w:pPr>
        <w:pStyle w:val="TOC2"/>
        <w:tabs>
          <w:tab w:val="right" w:leader="dot" w:pos="8306"/>
        </w:tabs>
      </w:pPr>
      <w:hyperlink w:anchor="_Toc29781" w:history="1">
        <w:r>
          <w:rPr>
            <w:rFonts w:ascii="仿宋" w:eastAsia="仿宋" w:hAnsi="仿宋" w:cs="仿宋" w:hint="eastAsia"/>
            <w:lang w:eastAsia="zh-CN"/>
          </w:rPr>
          <w:t>(一)、发展规划分析</w:t>
        </w:r>
        <w:r>
          <w:tab/>
        </w:r>
        <w:r>
          <w:fldChar w:fldCharType="begin"/>
        </w:r>
        <w:r>
          <w:instrText xml:space="preserve"> PAGEREF _Toc29781 \h </w:instrText>
        </w:r>
        <w:r>
          <w:fldChar w:fldCharType="separate"/>
        </w:r>
        <w:r>
          <w:t>29</w:t>
        </w:r>
        <w:r>
          <w:fldChar w:fldCharType="end"/>
        </w:r>
      </w:hyperlink>
    </w:p>
    <w:p>
      <w:pPr>
        <w:pStyle w:val="TOC2"/>
        <w:tabs>
          <w:tab w:val="right" w:leader="dot" w:pos="8306"/>
        </w:tabs>
      </w:pPr>
      <w:hyperlink w:anchor="_Toc30326" w:history="1">
        <w:r>
          <w:rPr>
            <w:rFonts w:ascii="仿宋" w:eastAsia="仿宋" w:hAnsi="仿宋" w:cs="仿宋" w:hint="eastAsia"/>
            <w:lang w:eastAsia="zh-CN"/>
          </w:rPr>
          <w:t>(二)、产业政策分析</w:t>
        </w:r>
        <w:r>
          <w:tab/>
        </w:r>
        <w:r>
          <w:fldChar w:fldCharType="begin"/>
        </w:r>
        <w:r>
          <w:instrText xml:space="preserve"> PAGEREF _Toc30326 \h </w:instrText>
        </w:r>
        <w:r>
          <w:fldChar w:fldCharType="separate"/>
        </w:r>
        <w:r>
          <w:t>30</w:t>
        </w:r>
        <w:r>
          <w:fldChar w:fldCharType="end"/>
        </w:r>
      </w:hyperlink>
    </w:p>
    <w:p>
      <w:pPr>
        <w:pStyle w:val="TOC2"/>
        <w:tabs>
          <w:tab w:val="right" w:leader="dot" w:pos="8306"/>
        </w:tabs>
      </w:pPr>
      <w:hyperlink w:anchor="_Toc29780" w:history="1">
        <w:r>
          <w:rPr>
            <w:rFonts w:ascii="仿宋" w:eastAsia="仿宋" w:hAnsi="仿宋" w:cs="仿宋" w:hint="eastAsia"/>
            <w:lang w:eastAsia="zh-CN"/>
          </w:rPr>
          <w:t>(三)、行业准入分析</w:t>
        </w:r>
        <w:r>
          <w:tab/>
        </w:r>
        <w:r>
          <w:fldChar w:fldCharType="begin"/>
        </w:r>
        <w:r>
          <w:instrText xml:space="preserve"> PAGEREF _Toc29780 \h </w:instrText>
        </w:r>
        <w:r>
          <w:fldChar w:fldCharType="separate"/>
        </w:r>
        <w:r>
          <w:t>32</w:t>
        </w:r>
        <w:r>
          <w:fldChar w:fldCharType="end"/>
        </w:r>
      </w:hyperlink>
    </w:p>
    <w:p>
      <w:pPr>
        <w:pStyle w:val="TOC1"/>
        <w:tabs>
          <w:tab w:val="right" w:leader="dot" w:pos="8306"/>
        </w:tabs>
      </w:pPr>
      <w:hyperlink w:anchor="_Toc19437" w:history="1">
        <w:r>
          <w:rPr>
            <w:rFonts w:ascii="仿宋" w:eastAsia="仿宋" w:hAnsi="仿宋" w:cs="仿宋" w:hint="eastAsia"/>
            <w:lang w:eastAsia="zh-CN"/>
          </w:rPr>
          <w:t>六、项目监理与质量保证</w:t>
        </w:r>
        <w:r>
          <w:tab/>
        </w:r>
        <w:r>
          <w:fldChar w:fldCharType="begin"/>
        </w:r>
        <w:r>
          <w:instrText xml:space="preserve"> PAGEREF _Toc19437 \h </w:instrText>
        </w:r>
        <w:r>
          <w:fldChar w:fldCharType="separate"/>
        </w:r>
        <w:r>
          <w:t>34</w:t>
        </w:r>
        <w:r>
          <w:fldChar w:fldCharType="end"/>
        </w:r>
      </w:hyperlink>
    </w:p>
    <w:p>
      <w:pPr>
        <w:pStyle w:val="TOC2"/>
        <w:tabs>
          <w:tab w:val="right" w:leader="dot" w:pos="8306"/>
        </w:tabs>
      </w:pPr>
      <w:hyperlink w:anchor="_Toc30646" w:history="1">
        <w:r>
          <w:rPr>
            <w:rFonts w:ascii="仿宋" w:eastAsia="仿宋" w:hAnsi="仿宋" w:cs="仿宋" w:hint="eastAsia"/>
            <w:lang w:eastAsia="zh-CN"/>
          </w:rPr>
          <w:t>(一)、监理体系构建</w:t>
        </w:r>
        <w:r>
          <w:tab/>
        </w:r>
        <w:r>
          <w:fldChar w:fldCharType="begin"/>
        </w:r>
        <w:r>
          <w:instrText xml:space="preserve"> PAGEREF _Toc30646 \h </w:instrText>
        </w:r>
        <w:r>
          <w:fldChar w:fldCharType="separate"/>
        </w:r>
        <w:r>
          <w:t>34</w:t>
        </w:r>
        <w:r>
          <w:fldChar w:fldCharType="end"/>
        </w:r>
      </w:hyperlink>
    </w:p>
    <w:p>
      <w:pPr>
        <w:pStyle w:val="TOC2"/>
        <w:tabs>
          <w:tab w:val="right" w:leader="dot" w:pos="8306"/>
        </w:tabs>
      </w:pPr>
      <w:hyperlink w:anchor="_Toc10764" w:history="1">
        <w:r>
          <w:rPr>
            <w:rFonts w:ascii="仿宋" w:eastAsia="仿宋" w:hAnsi="仿宋" w:cs="仿宋" w:hint="eastAsia"/>
            <w:lang w:eastAsia="zh-CN"/>
          </w:rPr>
          <w:t>(二)、质量保证体系实施</w:t>
        </w:r>
        <w:r>
          <w:tab/>
        </w:r>
        <w:r>
          <w:fldChar w:fldCharType="begin"/>
        </w:r>
        <w:r>
          <w:instrText xml:space="preserve"> PAGEREF _Toc10764 \h </w:instrText>
        </w:r>
        <w:r>
          <w:fldChar w:fldCharType="separate"/>
        </w:r>
        <w:r>
          <w:t>34</w:t>
        </w:r>
        <w:r>
          <w:fldChar w:fldCharType="end"/>
        </w:r>
      </w:hyperlink>
    </w:p>
    <w:p>
      <w:pPr>
        <w:pStyle w:val="TOC2"/>
        <w:tabs>
          <w:tab w:val="right" w:leader="dot" w:pos="8306"/>
        </w:tabs>
      </w:pPr>
      <w:hyperlink w:anchor="_Toc18853" w:history="1">
        <w:r>
          <w:rPr>
            <w:rFonts w:ascii="仿宋" w:eastAsia="仿宋" w:hAnsi="仿宋" w:cs="仿宋" w:hint="eastAsia"/>
            <w:lang w:eastAsia="zh-CN"/>
          </w:rPr>
          <w:t>(三)、监理与质量控制流程</w:t>
        </w:r>
        <w:r>
          <w:tab/>
        </w:r>
        <w:r>
          <w:fldChar w:fldCharType="begin"/>
        </w:r>
        <w:r>
          <w:instrText xml:space="preserve"> PAGEREF _Toc18853 \h </w:instrText>
        </w:r>
        <w:r>
          <w:fldChar w:fldCharType="separate"/>
        </w:r>
        <w:r>
          <w:t>35</w:t>
        </w:r>
        <w:r>
          <w:fldChar w:fldCharType="end"/>
        </w:r>
      </w:hyperlink>
    </w:p>
    <w:p>
      <w:pPr>
        <w:pStyle w:val="TOC1"/>
        <w:tabs>
          <w:tab w:val="right" w:leader="dot" w:pos="8306"/>
        </w:tabs>
      </w:pPr>
      <w:hyperlink w:anchor="_Toc32766" w:history="1">
        <w:r>
          <w:rPr>
            <w:rFonts w:ascii="仿宋" w:eastAsia="仿宋" w:hAnsi="仿宋" w:cs="仿宋" w:hint="eastAsia"/>
            <w:lang w:eastAsia="zh-CN"/>
          </w:rPr>
          <w:t>七、项目变更管理</w:t>
        </w:r>
        <w:r>
          <w:tab/>
        </w:r>
        <w:r>
          <w:fldChar w:fldCharType="begin"/>
        </w:r>
        <w:r>
          <w:instrText xml:space="preserve"> PAGEREF _Toc32766 \h </w:instrText>
        </w:r>
        <w:r>
          <w:fldChar w:fldCharType="separate"/>
        </w:r>
        <w:r>
          <w:t>36</w:t>
        </w:r>
        <w:r>
          <w:fldChar w:fldCharType="end"/>
        </w:r>
      </w:hyperlink>
    </w:p>
    <w:p>
      <w:pPr>
        <w:pStyle w:val="TOC2"/>
        <w:tabs>
          <w:tab w:val="right" w:leader="dot" w:pos="8306"/>
        </w:tabs>
      </w:pPr>
      <w:hyperlink w:anchor="_Toc12985" w:history="1">
        <w:r>
          <w:rPr>
            <w:rFonts w:ascii="仿宋" w:eastAsia="仿宋" w:hAnsi="仿宋" w:cs="仿宋" w:hint="eastAsia"/>
            <w:lang w:eastAsia="zh-CN"/>
          </w:rPr>
          <w:t>(一)、变更控制流程</w:t>
        </w:r>
        <w:r>
          <w:tab/>
        </w:r>
        <w:r>
          <w:fldChar w:fldCharType="begin"/>
        </w:r>
        <w:r>
          <w:instrText xml:space="preserve"> PAGEREF _Toc12985 \h </w:instrText>
        </w:r>
        <w:r>
          <w:fldChar w:fldCharType="separate"/>
        </w:r>
        <w:r>
          <w:t>36</w:t>
        </w:r>
        <w:r>
          <w:fldChar w:fldCharType="end"/>
        </w:r>
      </w:hyperlink>
    </w:p>
    <w:p>
      <w:pPr>
        <w:pStyle w:val="TOC2"/>
        <w:tabs>
          <w:tab w:val="right" w:leader="dot" w:pos="8306"/>
        </w:tabs>
      </w:pPr>
      <w:hyperlink w:anchor="_Toc6566" w:history="1">
        <w:r>
          <w:rPr>
            <w:rFonts w:ascii="仿宋" w:eastAsia="仿宋" w:hAnsi="仿宋" w:cs="仿宋" w:hint="eastAsia"/>
            <w:lang w:eastAsia="zh-CN"/>
          </w:rPr>
          <w:t>(二)、影响评估与处理</w:t>
        </w:r>
        <w:r>
          <w:tab/>
        </w:r>
        <w:r>
          <w:fldChar w:fldCharType="begin"/>
        </w:r>
        <w:r>
          <w:instrText xml:space="preserve"> PAGEREF _Toc6566 \h </w:instrText>
        </w:r>
        <w:r>
          <w:fldChar w:fldCharType="separate"/>
        </w:r>
        <w:r>
          <w:t>36</w:t>
        </w:r>
        <w:r>
          <w:fldChar w:fldCharType="end"/>
        </w:r>
      </w:hyperlink>
    </w:p>
    <w:p>
      <w:pPr>
        <w:pStyle w:val="TOC2"/>
        <w:tabs>
          <w:tab w:val="right" w:leader="dot" w:pos="8306"/>
        </w:tabs>
      </w:pPr>
      <w:hyperlink w:anchor="_Toc9775" w:history="1">
        <w:r>
          <w:rPr>
            <w:rFonts w:ascii="仿宋" w:eastAsia="仿宋" w:hAnsi="仿宋" w:cs="仿宋" w:hint="eastAsia"/>
            <w:lang w:eastAsia="zh-CN"/>
          </w:rPr>
          <w:t>(三)、变更记录与追踪</w:t>
        </w:r>
        <w:r>
          <w:tab/>
        </w:r>
        <w:r>
          <w:fldChar w:fldCharType="begin"/>
        </w:r>
        <w:r>
          <w:instrText xml:space="preserve"> PAGEREF _Toc9775 \h </w:instrText>
        </w:r>
        <w:r>
          <w:fldChar w:fldCharType="separate"/>
        </w:r>
        <w:r>
          <w:t>38</w:t>
        </w:r>
        <w:r>
          <w:fldChar w:fldCharType="end"/>
        </w:r>
      </w:hyperlink>
    </w:p>
    <w:p>
      <w:pPr>
        <w:pStyle w:val="TOC2"/>
        <w:tabs>
          <w:tab w:val="right" w:leader="dot" w:pos="8306"/>
        </w:tabs>
      </w:pPr>
      <w:hyperlink w:anchor="_Toc16533" w:history="1">
        <w:r>
          <w:rPr>
            <w:rFonts w:ascii="仿宋" w:eastAsia="仿宋" w:hAnsi="仿宋" w:cs="仿宋" w:hint="eastAsia"/>
            <w:lang w:eastAsia="zh-CN"/>
          </w:rPr>
          <w:t>(四)、变更管理策略</w:t>
        </w:r>
        <w:r>
          <w:tab/>
        </w:r>
        <w:r>
          <w:fldChar w:fldCharType="begin"/>
        </w:r>
        <w:r>
          <w:instrText xml:space="preserve"> PAGEREF _Toc16533 \h </w:instrText>
        </w:r>
        <w:r>
          <w:fldChar w:fldCharType="separate"/>
        </w:r>
        <w:r>
          <w:t>40</w:t>
        </w:r>
        <w:r>
          <w:fldChar w:fldCharType="end"/>
        </w:r>
      </w:hyperlink>
    </w:p>
    <w:p>
      <w:pPr>
        <w:pStyle w:val="TOC1"/>
        <w:tabs>
          <w:tab w:val="right" w:leader="dot" w:pos="8306"/>
        </w:tabs>
      </w:pPr>
      <w:hyperlink w:anchor="_Toc26005" w:history="1">
        <w:r>
          <w:rPr>
            <w:rFonts w:ascii="仿宋" w:eastAsia="仿宋" w:hAnsi="仿宋" w:cs="仿宋" w:hint="eastAsia"/>
            <w:lang w:eastAsia="zh-CN"/>
          </w:rPr>
          <w:t>八、土地利用与规划方案</w:t>
        </w:r>
        <w:r>
          <w:tab/>
        </w:r>
        <w:r>
          <w:fldChar w:fldCharType="begin"/>
        </w:r>
        <w:r>
          <w:instrText xml:space="preserve"> PAGEREF _Toc26005 \h </w:instrText>
        </w:r>
        <w:r>
          <w:fldChar w:fldCharType="separate"/>
        </w:r>
        <w:r>
          <w:t>41</w:t>
        </w:r>
        <w:r>
          <w:fldChar w:fldCharType="end"/>
        </w:r>
      </w:hyperlink>
    </w:p>
    <w:p>
      <w:pPr>
        <w:pStyle w:val="TOC2"/>
        <w:tabs>
          <w:tab w:val="right" w:leader="dot" w:pos="8306"/>
        </w:tabs>
      </w:pPr>
      <w:hyperlink w:anchor="_Toc15725" w:history="1">
        <w:r>
          <w:rPr>
            <w:rFonts w:ascii="仿宋" w:eastAsia="仿宋" w:hAnsi="仿宋" w:cs="仿宋" w:hint="eastAsia"/>
            <w:lang w:eastAsia="zh-CN"/>
          </w:rPr>
          <w:t>(一)、项目用地情况分析</w:t>
        </w:r>
        <w:r>
          <w:tab/>
        </w:r>
        <w:r>
          <w:fldChar w:fldCharType="begin"/>
        </w:r>
        <w:r>
          <w:instrText xml:space="preserve"> PAGEREF _Toc15725 \h </w:instrText>
        </w:r>
        <w:r>
          <w:fldChar w:fldCharType="separate"/>
        </w:r>
        <w:r>
          <w:t>41</w:t>
        </w:r>
        <w:r>
          <w:fldChar w:fldCharType="end"/>
        </w:r>
      </w:hyperlink>
    </w:p>
    <w:p>
      <w:pPr>
        <w:pStyle w:val="TOC2"/>
        <w:tabs>
          <w:tab w:val="right" w:leader="dot" w:pos="8306"/>
        </w:tabs>
      </w:pPr>
      <w:hyperlink w:anchor="_Toc14089" w:history="1">
        <w:r>
          <w:rPr>
            <w:rFonts w:ascii="仿宋" w:eastAsia="仿宋" w:hAnsi="仿宋" w:cs="仿宋" w:hint="eastAsia"/>
            <w:lang w:eastAsia="zh-CN"/>
          </w:rPr>
          <w:t>(二)、土地利用规划方案</w:t>
        </w:r>
        <w:r>
          <w:tab/>
        </w:r>
        <w:r>
          <w:fldChar w:fldCharType="begin"/>
        </w:r>
        <w:r>
          <w:instrText xml:space="preserve"> PAGEREF _Toc14089 \h </w:instrText>
        </w:r>
        <w:r>
          <w:fldChar w:fldCharType="separate"/>
        </w:r>
        <w:r>
          <w:t>42</w:t>
        </w:r>
        <w:r>
          <w:fldChar w:fldCharType="end"/>
        </w:r>
      </w:hyperlink>
    </w:p>
    <w:p>
      <w:pPr>
        <w:pStyle w:val="TOC1"/>
        <w:tabs>
          <w:tab w:val="right" w:leader="dot" w:pos="8306"/>
        </w:tabs>
      </w:pPr>
      <w:hyperlink w:anchor="_Toc1468" w:history="1">
        <w:r>
          <w:rPr>
            <w:rFonts w:ascii="仿宋" w:eastAsia="仿宋" w:hAnsi="仿宋" w:cs="仿宋" w:hint="eastAsia"/>
            <w:lang w:eastAsia="zh-CN"/>
          </w:rPr>
          <w:t>九、项目实施与管理方案</w:t>
        </w:r>
        <w:r>
          <w:tab/>
        </w:r>
        <w:r>
          <w:fldChar w:fldCharType="begin"/>
        </w:r>
        <w:r>
          <w:instrText xml:space="preserve"> PAGEREF _Toc1468 \h </w:instrText>
        </w:r>
        <w:r>
          <w:fldChar w:fldCharType="separate"/>
        </w:r>
        <w:r>
          <w:t>44</w:t>
        </w:r>
        <w:r>
          <w:fldChar w:fldCharType="end"/>
        </w:r>
      </w:hyperlink>
    </w:p>
    <w:p>
      <w:pPr>
        <w:pStyle w:val="TOC2"/>
        <w:tabs>
          <w:tab w:val="right" w:leader="dot" w:pos="8306"/>
        </w:tabs>
      </w:pPr>
      <w:hyperlink w:anchor="_Toc27199" w:history="1">
        <w:r>
          <w:rPr>
            <w:rFonts w:ascii="仿宋" w:eastAsia="仿宋" w:hAnsi="仿宋" w:cs="仿宋" w:hint="eastAsia"/>
            <w:lang w:eastAsia="zh-CN"/>
          </w:rPr>
          <w:t>(一)、项目实施计划</w:t>
        </w:r>
        <w:r>
          <w:tab/>
        </w:r>
        <w:r>
          <w:fldChar w:fldCharType="begin"/>
        </w:r>
        <w:r>
          <w:instrText xml:space="preserve"> PAGEREF _Toc27199 \h </w:instrText>
        </w:r>
        <w:r>
          <w:fldChar w:fldCharType="separate"/>
        </w:r>
        <w:r>
          <w:t>44</w:t>
        </w:r>
        <w:r>
          <w:fldChar w:fldCharType="end"/>
        </w:r>
      </w:hyperlink>
    </w:p>
    <w:p>
      <w:pPr>
        <w:pStyle w:val="TOC2"/>
        <w:tabs>
          <w:tab w:val="right" w:leader="dot" w:pos="8306"/>
        </w:tabs>
      </w:pPr>
      <w:hyperlink w:anchor="_Toc339" w:history="1">
        <w:r>
          <w:rPr>
            <w:rFonts w:ascii="仿宋" w:eastAsia="仿宋" w:hAnsi="仿宋" w:cs="仿宋" w:hint="eastAsia"/>
            <w:lang w:eastAsia="zh-CN"/>
          </w:rPr>
          <w:t>(二)、项目组织机构与职责</w:t>
        </w:r>
        <w:r>
          <w:tab/>
        </w:r>
        <w:r>
          <w:fldChar w:fldCharType="begin"/>
        </w:r>
        <w:r>
          <w:instrText xml:space="preserve"> PAGEREF _Toc339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4" w:history="1">
        <w:r>
          <w:rPr>
            <w:rFonts w:ascii="仿宋" w:eastAsia="仿宋" w:hAnsi="仿宋" w:cs="仿宋" w:hint="eastAsia"/>
            <w:lang w:eastAsia="zh-CN"/>
          </w:rPr>
          <w:t>(三)、项目管理与监控体系</w:t>
        </w:r>
        <w:r>
          <w:tab/>
        </w:r>
        <w:r>
          <w:fldChar w:fldCharType="begin"/>
        </w:r>
        <w:r>
          <w:instrText xml:space="preserve"> PAGEREF _Toc2794 \h </w:instrText>
        </w:r>
        <w:r>
          <w:fldChar w:fldCharType="separate"/>
        </w:r>
        <w:r>
          <w:t>48</w:t>
        </w:r>
        <w:r>
          <w:fldChar w:fldCharType="end"/>
        </w:r>
      </w:hyperlink>
    </w:p>
    <w:p>
      <w:pPr>
        <w:pStyle w:val="TOC1"/>
        <w:tabs>
          <w:tab w:val="right" w:leader="dot" w:pos="8306"/>
        </w:tabs>
      </w:pPr>
      <w:hyperlink w:anchor="_Toc27553" w:history="1">
        <w:r>
          <w:rPr>
            <w:rFonts w:ascii="仿宋" w:eastAsia="仿宋" w:hAnsi="仿宋" w:cs="仿宋" w:hint="eastAsia"/>
            <w:lang w:eastAsia="zh-CN"/>
          </w:rPr>
          <w:t>十、经济效益与社会效益优化</w:t>
        </w:r>
        <w:r>
          <w:tab/>
        </w:r>
        <w:r>
          <w:fldChar w:fldCharType="begin"/>
        </w:r>
        <w:r>
          <w:instrText xml:space="preserve"> PAGEREF _Toc27553 \h </w:instrText>
        </w:r>
        <w:r>
          <w:fldChar w:fldCharType="separate"/>
        </w:r>
        <w:r>
          <w:t>49</w:t>
        </w:r>
        <w:r>
          <w:fldChar w:fldCharType="end"/>
        </w:r>
      </w:hyperlink>
    </w:p>
    <w:p>
      <w:pPr>
        <w:pStyle w:val="TOC2"/>
        <w:tabs>
          <w:tab w:val="right" w:leader="dot" w:pos="8306"/>
        </w:tabs>
      </w:pPr>
      <w:hyperlink w:anchor="_Toc21308" w:history="1">
        <w:r>
          <w:rPr>
            <w:rFonts w:ascii="仿宋" w:eastAsia="仿宋" w:hAnsi="仿宋" w:cs="仿宋" w:hint="eastAsia"/>
            <w:lang w:eastAsia="zh-CN"/>
          </w:rPr>
          <w:t>(一)、经济效益提升策略</w:t>
        </w:r>
        <w:r>
          <w:tab/>
        </w:r>
        <w:r>
          <w:fldChar w:fldCharType="begin"/>
        </w:r>
        <w:r>
          <w:instrText xml:space="preserve"> PAGEREF _Toc21308 \h </w:instrText>
        </w:r>
        <w:r>
          <w:fldChar w:fldCharType="separate"/>
        </w:r>
        <w:r>
          <w:t>49</w:t>
        </w:r>
        <w:r>
          <w:fldChar w:fldCharType="end"/>
        </w:r>
      </w:hyperlink>
    </w:p>
    <w:p>
      <w:pPr>
        <w:pStyle w:val="TOC2"/>
        <w:tabs>
          <w:tab w:val="right" w:leader="dot" w:pos="8306"/>
        </w:tabs>
      </w:pPr>
      <w:hyperlink w:anchor="_Toc14492" w:history="1">
        <w:r>
          <w:rPr>
            <w:rFonts w:ascii="仿宋" w:eastAsia="仿宋" w:hAnsi="仿宋" w:cs="仿宋" w:hint="eastAsia"/>
            <w:lang w:eastAsia="zh-CN"/>
          </w:rPr>
          <w:t>(二)、社会效益增强方案</w:t>
        </w:r>
        <w:r>
          <w:tab/>
        </w:r>
        <w:r>
          <w:fldChar w:fldCharType="begin"/>
        </w:r>
        <w:r>
          <w:instrText xml:space="preserve"> PAGEREF _Toc14492 \h </w:instrText>
        </w:r>
        <w:r>
          <w:fldChar w:fldCharType="separate"/>
        </w:r>
        <w:r>
          <w:t>50</w:t>
        </w:r>
        <w:r>
          <w:fldChar w:fldCharType="end"/>
        </w:r>
      </w:hyperlink>
    </w:p>
    <w:p>
      <w:pPr>
        <w:pStyle w:val="TOC1"/>
        <w:tabs>
          <w:tab w:val="right" w:leader="dot" w:pos="8306"/>
        </w:tabs>
      </w:pPr>
      <w:hyperlink w:anchor="_Toc18329" w:history="1">
        <w:r>
          <w:rPr>
            <w:rFonts w:ascii="仿宋" w:eastAsia="仿宋" w:hAnsi="仿宋" w:cs="仿宋" w:hint="eastAsia"/>
            <w:lang w:eastAsia="zh-CN"/>
          </w:rPr>
          <w:t>十一、资金管理与财务规划</w:t>
        </w:r>
        <w:r>
          <w:tab/>
        </w:r>
        <w:r>
          <w:fldChar w:fldCharType="begin"/>
        </w:r>
        <w:r>
          <w:instrText xml:space="preserve"> PAGEREF _Toc18329 \h </w:instrText>
        </w:r>
        <w:r>
          <w:fldChar w:fldCharType="separate"/>
        </w:r>
        <w:r>
          <w:t>51</w:t>
        </w:r>
        <w:r>
          <w:fldChar w:fldCharType="end"/>
        </w:r>
      </w:hyperlink>
    </w:p>
    <w:p>
      <w:pPr>
        <w:pStyle w:val="TOC2"/>
        <w:tabs>
          <w:tab w:val="right" w:leader="dot" w:pos="8306"/>
        </w:tabs>
      </w:pPr>
      <w:hyperlink w:anchor="_Toc25148" w:history="1">
        <w:r>
          <w:rPr>
            <w:rFonts w:ascii="仿宋" w:eastAsia="仿宋" w:hAnsi="仿宋" w:cs="仿宋" w:hint="eastAsia"/>
            <w:lang w:eastAsia="zh-CN"/>
          </w:rPr>
          <w:t>(一)、项目资金来源与筹措</w:t>
        </w:r>
        <w:r>
          <w:tab/>
        </w:r>
        <w:r>
          <w:fldChar w:fldCharType="begin"/>
        </w:r>
        <w:r>
          <w:instrText xml:space="preserve"> PAGEREF _Toc25148 \h </w:instrText>
        </w:r>
        <w:r>
          <w:fldChar w:fldCharType="separate"/>
        </w:r>
        <w:r>
          <w:t>51</w:t>
        </w:r>
        <w:r>
          <w:fldChar w:fldCharType="end"/>
        </w:r>
      </w:hyperlink>
    </w:p>
    <w:p>
      <w:pPr>
        <w:pStyle w:val="TOC2"/>
        <w:tabs>
          <w:tab w:val="right" w:leader="dot" w:pos="8306"/>
        </w:tabs>
      </w:pPr>
      <w:hyperlink w:anchor="_Toc27827" w:history="1">
        <w:r>
          <w:rPr>
            <w:rFonts w:ascii="仿宋" w:eastAsia="仿宋" w:hAnsi="仿宋" w:cs="仿宋" w:hint="eastAsia"/>
            <w:lang w:eastAsia="zh-CN"/>
          </w:rPr>
          <w:t>(二)、资金使用与监管</w:t>
        </w:r>
        <w:r>
          <w:tab/>
        </w:r>
        <w:r>
          <w:fldChar w:fldCharType="begin"/>
        </w:r>
        <w:r>
          <w:instrText xml:space="preserve"> PAGEREF _Toc27827 \h </w:instrText>
        </w:r>
        <w:r>
          <w:fldChar w:fldCharType="separate"/>
        </w:r>
        <w:r>
          <w:t>53</w:t>
        </w:r>
        <w:r>
          <w:fldChar w:fldCharType="end"/>
        </w:r>
      </w:hyperlink>
    </w:p>
    <w:p>
      <w:pPr>
        <w:pStyle w:val="TOC2"/>
        <w:tabs>
          <w:tab w:val="right" w:leader="dot" w:pos="8306"/>
        </w:tabs>
      </w:pPr>
      <w:hyperlink w:anchor="_Toc27292" w:history="1">
        <w:r>
          <w:rPr>
            <w:rFonts w:ascii="仿宋" w:eastAsia="仿宋" w:hAnsi="仿宋" w:cs="仿宋" w:hint="eastAsia"/>
            <w:lang w:eastAsia="zh-CN"/>
          </w:rPr>
          <w:t>(三)、财务规划与预测</w:t>
        </w:r>
        <w:r>
          <w:tab/>
        </w:r>
        <w:r>
          <w:fldChar w:fldCharType="begin"/>
        </w:r>
        <w:r>
          <w:instrText xml:space="preserve"> PAGEREF _Toc27292 \h </w:instrText>
        </w:r>
        <w:r>
          <w:fldChar w:fldCharType="separate"/>
        </w:r>
        <w:r>
          <w:t>54</w:t>
        </w:r>
        <w:r>
          <w:fldChar w:fldCharType="end"/>
        </w:r>
      </w:hyperlink>
    </w:p>
    <w:p>
      <w:pPr>
        <w:pStyle w:val="TOC1"/>
        <w:tabs>
          <w:tab w:val="right" w:leader="dot" w:pos="8306"/>
        </w:tabs>
      </w:pPr>
      <w:hyperlink w:anchor="_Toc21412" w:history="1">
        <w:r>
          <w:rPr>
            <w:rFonts w:ascii="仿宋" w:eastAsia="仿宋" w:hAnsi="仿宋" w:cs="仿宋" w:hint="eastAsia"/>
            <w:lang w:eastAsia="zh-CN"/>
          </w:rPr>
          <w:t>十二、环境保护与治理方案</w:t>
        </w:r>
        <w:r>
          <w:tab/>
        </w:r>
        <w:r>
          <w:fldChar w:fldCharType="begin"/>
        </w:r>
        <w:r>
          <w:instrText xml:space="preserve"> PAGEREF _Toc21412 \h </w:instrText>
        </w:r>
        <w:r>
          <w:fldChar w:fldCharType="separate"/>
        </w:r>
        <w:r>
          <w:t>55</w:t>
        </w:r>
        <w:r>
          <w:fldChar w:fldCharType="end"/>
        </w:r>
      </w:hyperlink>
    </w:p>
    <w:p>
      <w:pPr>
        <w:pStyle w:val="TOC2"/>
        <w:tabs>
          <w:tab w:val="right" w:leader="dot" w:pos="8306"/>
        </w:tabs>
      </w:pPr>
      <w:hyperlink w:anchor="_Toc50" w:history="1">
        <w:r>
          <w:rPr>
            <w:rFonts w:ascii="仿宋" w:eastAsia="仿宋" w:hAnsi="仿宋" w:cs="仿宋" w:hint="eastAsia"/>
            <w:lang w:eastAsia="zh-CN"/>
          </w:rPr>
          <w:t>(一)、项目环境影响评估</w:t>
        </w:r>
        <w:r>
          <w:tab/>
        </w:r>
        <w:r>
          <w:fldChar w:fldCharType="begin"/>
        </w:r>
        <w:r>
          <w:instrText xml:space="preserve"> PAGEREF _Toc50 \h </w:instrText>
        </w:r>
        <w:r>
          <w:fldChar w:fldCharType="separate"/>
        </w:r>
        <w:r>
          <w:t>55</w:t>
        </w:r>
        <w:r>
          <w:fldChar w:fldCharType="end"/>
        </w:r>
      </w:hyperlink>
    </w:p>
    <w:p>
      <w:pPr>
        <w:pStyle w:val="TOC2"/>
        <w:tabs>
          <w:tab w:val="right" w:leader="dot" w:pos="8306"/>
        </w:tabs>
      </w:pPr>
      <w:hyperlink w:anchor="_Toc21446" w:history="1">
        <w:r>
          <w:rPr>
            <w:rFonts w:ascii="仿宋" w:eastAsia="仿宋" w:hAnsi="仿宋" w:cs="仿宋" w:hint="eastAsia"/>
            <w:lang w:eastAsia="zh-CN"/>
          </w:rPr>
          <w:t>(二)、环境保护措施与治理方案</w:t>
        </w:r>
        <w:r>
          <w:tab/>
        </w:r>
        <w:r>
          <w:fldChar w:fldCharType="begin"/>
        </w:r>
        <w:r>
          <w:instrText xml:space="preserve"> PAGEREF _Toc21446 \h </w:instrText>
        </w:r>
        <w:r>
          <w:fldChar w:fldCharType="separate"/>
        </w:r>
        <w:r>
          <w:t>55</w:t>
        </w:r>
        <w:r>
          <w:fldChar w:fldCharType="end"/>
        </w:r>
      </w:hyperlink>
    </w:p>
    <w:p>
      <w:pPr>
        <w:pStyle w:val="TOC1"/>
        <w:tabs>
          <w:tab w:val="right" w:leader="dot" w:pos="8306"/>
        </w:tabs>
      </w:pPr>
      <w:hyperlink w:anchor="_Toc23746" w:history="1">
        <w:r>
          <w:rPr>
            <w:rFonts w:ascii="仿宋" w:eastAsia="仿宋" w:hAnsi="仿宋" w:cs="仿宋" w:hint="eastAsia"/>
            <w:lang w:eastAsia="zh-CN"/>
          </w:rPr>
          <w:t>十三、人力资源管理与开发</w:t>
        </w:r>
        <w:r>
          <w:tab/>
        </w:r>
        <w:r>
          <w:fldChar w:fldCharType="begin"/>
        </w:r>
        <w:r>
          <w:instrText xml:space="preserve"> PAGEREF _Toc23746 \h </w:instrText>
        </w:r>
        <w:r>
          <w:fldChar w:fldCharType="separate"/>
        </w:r>
        <w:r>
          <w:t>56</w:t>
        </w:r>
        <w:r>
          <w:fldChar w:fldCharType="end"/>
        </w:r>
      </w:hyperlink>
    </w:p>
    <w:p>
      <w:pPr>
        <w:pStyle w:val="TOC2"/>
        <w:tabs>
          <w:tab w:val="right" w:leader="dot" w:pos="8306"/>
        </w:tabs>
      </w:pPr>
      <w:hyperlink w:anchor="_Toc18517" w:history="1">
        <w:r>
          <w:rPr>
            <w:rFonts w:ascii="仿宋" w:eastAsia="仿宋" w:hAnsi="仿宋" w:cs="仿宋" w:hint="eastAsia"/>
            <w:lang w:eastAsia="zh-CN"/>
          </w:rPr>
          <w:t>(一)、人力资源规划</w:t>
        </w:r>
        <w:r>
          <w:tab/>
        </w:r>
        <w:r>
          <w:fldChar w:fldCharType="begin"/>
        </w:r>
        <w:r>
          <w:instrText xml:space="preserve"> PAGEREF _Toc18517 \h </w:instrText>
        </w:r>
        <w:r>
          <w:fldChar w:fldCharType="separate"/>
        </w:r>
        <w:r>
          <w:t>56</w:t>
        </w:r>
        <w:r>
          <w:fldChar w:fldCharType="end"/>
        </w:r>
      </w:hyperlink>
    </w:p>
    <w:p>
      <w:pPr>
        <w:pStyle w:val="TOC2"/>
        <w:tabs>
          <w:tab w:val="right" w:leader="dot" w:pos="8306"/>
        </w:tabs>
      </w:pPr>
      <w:hyperlink w:anchor="_Toc31993" w:history="1">
        <w:r>
          <w:rPr>
            <w:rFonts w:ascii="仿宋" w:eastAsia="仿宋" w:hAnsi="仿宋" w:cs="仿宋" w:hint="eastAsia"/>
            <w:lang w:eastAsia="zh-CN"/>
          </w:rPr>
          <w:t>(二)、人力资源开发与培训</w:t>
        </w:r>
        <w:r>
          <w:tab/>
        </w:r>
        <w:r>
          <w:fldChar w:fldCharType="begin"/>
        </w:r>
        <w:r>
          <w:instrText xml:space="preserve"> PAGEREF _Toc31993 \h </w:instrText>
        </w:r>
        <w:r>
          <w:fldChar w:fldCharType="separate"/>
        </w:r>
        <w:r>
          <w:t>58</w:t>
        </w:r>
        <w:r>
          <w:fldChar w:fldCharType="end"/>
        </w:r>
      </w:hyperlink>
    </w:p>
    <w:p>
      <w:pPr>
        <w:pStyle w:val="TOC1"/>
        <w:tabs>
          <w:tab w:val="right" w:leader="dot" w:pos="8306"/>
        </w:tabs>
      </w:pPr>
      <w:hyperlink w:anchor="_Toc6178" w:history="1">
        <w:r>
          <w:rPr>
            <w:rFonts w:ascii="仿宋" w:eastAsia="仿宋" w:hAnsi="仿宋" w:cs="仿宋" w:hint="eastAsia"/>
            <w:lang w:eastAsia="zh-CN"/>
          </w:rPr>
          <w:t>十四、成果转化与推广应用</w:t>
        </w:r>
        <w:r>
          <w:tab/>
        </w:r>
        <w:r>
          <w:fldChar w:fldCharType="begin"/>
        </w:r>
        <w:r>
          <w:instrText xml:space="preserve"> PAGEREF _Toc6178 \h </w:instrText>
        </w:r>
        <w:r>
          <w:fldChar w:fldCharType="separate"/>
        </w:r>
        <w:r>
          <w:t>60</w:t>
        </w:r>
        <w:r>
          <w:fldChar w:fldCharType="end"/>
        </w:r>
      </w:hyperlink>
    </w:p>
    <w:p>
      <w:pPr>
        <w:pStyle w:val="TOC2"/>
        <w:tabs>
          <w:tab w:val="right" w:leader="dot" w:pos="8306"/>
        </w:tabs>
      </w:pPr>
      <w:hyperlink w:anchor="_Toc32213" w:history="1">
        <w:r>
          <w:rPr>
            <w:rFonts w:ascii="仿宋" w:eastAsia="仿宋" w:hAnsi="仿宋" w:cs="仿宋" w:hint="eastAsia"/>
            <w:lang w:eastAsia="zh-CN"/>
          </w:rPr>
          <w:t>(一)、成果转化策略制定</w:t>
        </w:r>
        <w:r>
          <w:tab/>
        </w:r>
        <w:r>
          <w:fldChar w:fldCharType="begin"/>
        </w:r>
        <w:r>
          <w:instrText xml:space="preserve"> PAGEREF _Toc32213 \h </w:instrText>
        </w:r>
        <w:r>
          <w:fldChar w:fldCharType="separate"/>
        </w:r>
        <w:r>
          <w:t>60</w:t>
        </w:r>
        <w:r>
          <w:fldChar w:fldCharType="end"/>
        </w:r>
      </w:hyperlink>
    </w:p>
    <w:p>
      <w:pPr>
        <w:pStyle w:val="TOC2"/>
        <w:tabs>
          <w:tab w:val="right" w:leader="dot" w:pos="8306"/>
        </w:tabs>
      </w:pPr>
      <w:hyperlink w:anchor="_Toc16354" w:history="1">
        <w:r>
          <w:rPr>
            <w:rFonts w:ascii="仿宋" w:eastAsia="仿宋" w:hAnsi="仿宋" w:cs="仿宋" w:hint="eastAsia"/>
            <w:lang w:eastAsia="zh-CN"/>
          </w:rPr>
          <w:t>(二)、成果推广应用方案</w:t>
        </w:r>
        <w:r>
          <w:tab/>
        </w:r>
        <w:r>
          <w:fldChar w:fldCharType="begin"/>
        </w:r>
        <w:r>
          <w:instrText xml:space="preserve"> PAGEREF _Toc16354 \h </w:instrText>
        </w:r>
        <w:r>
          <w:fldChar w:fldCharType="separate"/>
        </w:r>
        <w:r>
          <w:t>62</w:t>
        </w:r>
        <w:r>
          <w:fldChar w:fldCharType="end"/>
        </w:r>
      </w:hyperlink>
    </w:p>
    <w:p>
      <w:pPr>
        <w:pStyle w:val="TOC1"/>
        <w:tabs>
          <w:tab w:val="right" w:leader="dot" w:pos="8306"/>
        </w:tabs>
      </w:pPr>
      <w:hyperlink w:anchor="_Toc5693" w:history="1">
        <w:r>
          <w:rPr>
            <w:rFonts w:ascii="仿宋" w:eastAsia="仿宋" w:hAnsi="仿宋" w:cs="仿宋" w:hint="eastAsia"/>
            <w:lang w:eastAsia="zh-CN"/>
          </w:rPr>
          <w:t>十五、合作与交流机制建立</w:t>
        </w:r>
        <w:r>
          <w:tab/>
        </w:r>
        <w:r>
          <w:fldChar w:fldCharType="begin"/>
        </w:r>
        <w:r>
          <w:instrText xml:space="preserve"> PAGEREF _Toc5693 \h </w:instrText>
        </w:r>
        <w:r>
          <w:fldChar w:fldCharType="separate"/>
        </w:r>
        <w:r>
          <w:t>63</w:t>
        </w:r>
        <w:r>
          <w:fldChar w:fldCharType="end"/>
        </w:r>
      </w:hyperlink>
    </w:p>
    <w:p>
      <w:pPr>
        <w:pStyle w:val="TOC2"/>
        <w:tabs>
          <w:tab w:val="right" w:leader="dot" w:pos="8306"/>
        </w:tabs>
      </w:pPr>
      <w:hyperlink w:anchor="_Toc7125" w:history="1">
        <w:r>
          <w:rPr>
            <w:rFonts w:ascii="仿宋" w:eastAsia="仿宋" w:hAnsi="仿宋" w:cs="仿宋" w:hint="eastAsia"/>
            <w:lang w:eastAsia="zh-CN"/>
          </w:rPr>
          <w:t>(一)、合作伙伴选择与合作方式</w:t>
        </w:r>
        <w:r>
          <w:tab/>
        </w:r>
        <w:r>
          <w:fldChar w:fldCharType="begin"/>
        </w:r>
        <w:r>
          <w:instrText xml:space="preserve"> PAGEREF _Toc7125 \h </w:instrText>
        </w:r>
        <w:r>
          <w:fldChar w:fldCharType="separate"/>
        </w:r>
        <w:r>
          <w:t>63</w:t>
        </w:r>
        <w:r>
          <w:fldChar w:fldCharType="end"/>
        </w:r>
      </w:hyperlink>
    </w:p>
    <w:p>
      <w:pPr>
        <w:pStyle w:val="TOC2"/>
        <w:tabs>
          <w:tab w:val="right" w:leader="dot" w:pos="8306"/>
        </w:tabs>
      </w:pPr>
      <w:hyperlink w:anchor="_Toc5758" w:history="1">
        <w:r>
          <w:rPr>
            <w:rFonts w:ascii="仿宋" w:eastAsia="仿宋" w:hAnsi="仿宋" w:cs="仿宋" w:hint="eastAsia"/>
            <w:lang w:eastAsia="zh-CN"/>
          </w:rPr>
          <w:t>(二)、交流与合作平台搭建</w:t>
        </w:r>
        <w:r>
          <w:tab/>
        </w:r>
        <w:r>
          <w:fldChar w:fldCharType="begin"/>
        </w:r>
        <w:r>
          <w:instrText xml:space="preserve"> PAGEREF _Toc5758 \h </w:instrText>
        </w:r>
        <w:r>
          <w:fldChar w:fldCharType="separate"/>
        </w:r>
        <w:r>
          <w:t>65</w:t>
        </w:r>
        <w:r>
          <w:fldChar w:fldCharType="end"/>
        </w:r>
      </w:hyperlink>
    </w:p>
    <w:p>
      <w:pPr>
        <w:pStyle w:val="TOC1"/>
        <w:tabs>
          <w:tab w:val="right" w:leader="dot" w:pos="8306"/>
        </w:tabs>
      </w:pPr>
      <w:hyperlink w:anchor="_Toc21476" w:history="1">
        <w:r>
          <w:rPr>
            <w:rFonts w:ascii="仿宋" w:eastAsia="仿宋" w:hAnsi="仿宋" w:cs="仿宋" w:hint="eastAsia"/>
            <w:lang w:eastAsia="zh-CN"/>
          </w:rPr>
          <w:t>十六、法律法规与政策遵循</w:t>
        </w:r>
        <w:r>
          <w:tab/>
        </w:r>
        <w:r>
          <w:fldChar w:fldCharType="begin"/>
        </w:r>
        <w:r>
          <w:instrText xml:space="preserve"> PAGEREF _Toc21476 \h </w:instrText>
        </w:r>
        <w:r>
          <w:fldChar w:fldCharType="separate"/>
        </w:r>
        <w:r>
          <w:t>66</w:t>
        </w:r>
        <w:r>
          <w:fldChar w:fldCharType="end"/>
        </w:r>
      </w:hyperlink>
    </w:p>
    <w:p>
      <w:pPr>
        <w:pStyle w:val="TOC2"/>
        <w:tabs>
          <w:tab w:val="right" w:leader="dot" w:pos="8306"/>
        </w:tabs>
      </w:pPr>
      <w:hyperlink w:anchor="_Toc25731" w:history="1">
        <w:r>
          <w:rPr>
            <w:rFonts w:ascii="仿宋" w:eastAsia="仿宋" w:hAnsi="仿宋" w:cs="仿宋" w:hint="eastAsia"/>
            <w:lang w:eastAsia="zh-CN"/>
          </w:rPr>
          <w:t>(一)、法律法规遵守</w:t>
        </w:r>
        <w:r>
          <w:tab/>
        </w:r>
        <w:r>
          <w:fldChar w:fldCharType="begin"/>
        </w:r>
        <w:r>
          <w:instrText xml:space="preserve"> PAGEREF _Toc25731 \h </w:instrText>
        </w:r>
        <w:r>
          <w:fldChar w:fldCharType="separate"/>
        </w:r>
        <w:r>
          <w:t>66</w:t>
        </w:r>
        <w:r>
          <w:fldChar w:fldCharType="end"/>
        </w:r>
      </w:hyperlink>
    </w:p>
    <w:p>
      <w:pPr>
        <w:pStyle w:val="TOC2"/>
        <w:tabs>
          <w:tab w:val="right" w:leader="dot" w:pos="8306"/>
        </w:tabs>
      </w:pPr>
      <w:hyperlink w:anchor="_Toc9569" w:history="1">
        <w:r>
          <w:rPr>
            <w:rFonts w:ascii="仿宋" w:eastAsia="仿宋" w:hAnsi="仿宋" w:cs="仿宋" w:hint="eastAsia"/>
            <w:lang w:eastAsia="zh-CN"/>
          </w:rPr>
          <w:t>(二)、政策导向与利用</w:t>
        </w:r>
        <w:r>
          <w:tab/>
        </w:r>
        <w:r>
          <w:fldChar w:fldCharType="begin"/>
        </w:r>
        <w:r>
          <w:instrText xml:space="preserve"> PAGEREF _Toc9569 \h </w:instrText>
        </w:r>
        <w:r>
          <w:fldChar w:fldCharType="separate"/>
        </w:r>
        <w:r>
          <w:t>67</w:t>
        </w:r>
        <w:r>
          <w:fldChar w:fldCharType="end"/>
        </w:r>
      </w:hyperlink>
    </w:p>
    <w:p>
      <w:pPr>
        <w:pStyle w:val="TOC1"/>
        <w:tabs>
          <w:tab w:val="right" w:leader="dot" w:pos="8306"/>
        </w:tabs>
      </w:pPr>
      <w:hyperlink w:anchor="_Toc25351" w:history="1">
        <w:r>
          <w:rPr>
            <w:rFonts w:ascii="仿宋" w:eastAsia="仿宋" w:hAnsi="仿宋" w:cs="仿宋" w:hint="eastAsia"/>
            <w:lang w:eastAsia="zh-CN"/>
          </w:rPr>
          <w:t>十七、创新驱动与持续发展</w:t>
        </w:r>
        <w:r>
          <w:tab/>
        </w:r>
        <w:r>
          <w:fldChar w:fldCharType="begin"/>
        </w:r>
        <w:r>
          <w:instrText xml:space="preserve"> PAGEREF _Toc25351 \h </w:instrText>
        </w:r>
        <w:r>
          <w:fldChar w:fldCharType="separate"/>
        </w:r>
        <w:r>
          <w:t>68</w:t>
        </w:r>
        <w:r>
          <w:fldChar w:fldCharType="end"/>
        </w:r>
      </w:hyperlink>
    </w:p>
    <w:p>
      <w:pPr>
        <w:pStyle w:val="TOC2"/>
        <w:tabs>
          <w:tab w:val="right" w:leader="dot" w:pos="8306"/>
        </w:tabs>
      </w:pPr>
      <w:hyperlink w:anchor="_Toc24586" w:history="1">
        <w:r>
          <w:rPr>
            <w:rFonts w:ascii="仿宋" w:eastAsia="仿宋" w:hAnsi="仿宋" w:cs="仿宋" w:hint="eastAsia"/>
            <w:lang w:eastAsia="zh-CN"/>
          </w:rPr>
          <w:t>(一)、创新驱动战略实施</w:t>
        </w:r>
        <w:r>
          <w:tab/>
        </w:r>
        <w:r>
          <w:fldChar w:fldCharType="begin"/>
        </w:r>
        <w:r>
          <w:instrText xml:space="preserve"> PAGEREF _Toc24586 \h </w:instrText>
        </w:r>
        <w:r>
          <w:fldChar w:fldCharType="separate"/>
        </w:r>
        <w:r>
          <w:t>68</w:t>
        </w:r>
        <w:r>
          <w:fldChar w:fldCharType="end"/>
        </w:r>
      </w:hyperlink>
    </w:p>
    <w:p>
      <w:pPr>
        <w:pStyle w:val="TOC2"/>
        <w:tabs>
          <w:tab w:val="right" w:leader="dot" w:pos="8306"/>
        </w:tabs>
      </w:pPr>
      <w:hyperlink w:anchor="_Toc25357" w:history="1">
        <w:r>
          <w:rPr>
            <w:rFonts w:ascii="仿宋" w:eastAsia="仿宋" w:hAnsi="仿宋" w:cs="仿宋" w:hint="eastAsia"/>
            <w:lang w:eastAsia="zh-CN"/>
          </w:rPr>
          <w:t>(二)、持续发展路径探索</w:t>
        </w:r>
        <w:r>
          <w:tab/>
        </w:r>
        <w:r>
          <w:fldChar w:fldCharType="begin"/>
        </w:r>
        <w:r>
          <w:instrText xml:space="preserve"> PAGEREF _Toc25357 \h </w:instrText>
        </w:r>
        <w:r>
          <w:fldChar w:fldCharType="separate"/>
        </w:r>
        <w:r>
          <w:t>70</w:t>
        </w:r>
        <w:r>
          <w:fldChar w:fldCharType="end"/>
        </w:r>
      </w:hyperlink>
    </w:p>
    <w:p>
      <w:pPr>
        <w:pStyle w:val="TOC1"/>
        <w:tabs>
          <w:tab w:val="right" w:leader="dot" w:pos="8306"/>
        </w:tabs>
      </w:pPr>
      <w:hyperlink w:anchor="_Toc22542" w:history="1">
        <w:r>
          <w:rPr>
            <w:rFonts w:ascii="仿宋" w:eastAsia="仿宋" w:hAnsi="仿宋" w:cs="仿宋" w:hint="eastAsia"/>
            <w:lang w:eastAsia="zh-CN"/>
          </w:rPr>
          <w:t>十八、设施与设备管理</w:t>
        </w:r>
        <w:r>
          <w:tab/>
        </w:r>
        <w:r>
          <w:fldChar w:fldCharType="begin"/>
        </w:r>
        <w:r>
          <w:instrText xml:space="preserve"> PAGEREF _Toc22542 \h </w:instrText>
        </w:r>
        <w:r>
          <w:fldChar w:fldCharType="separate"/>
        </w:r>
        <w:r>
          <w:t>74</w:t>
        </w:r>
        <w:r>
          <w:fldChar w:fldCharType="end"/>
        </w:r>
      </w:hyperlink>
    </w:p>
    <w:p>
      <w:pPr>
        <w:pStyle w:val="TOC2"/>
        <w:tabs>
          <w:tab w:val="right" w:leader="dot" w:pos="8306"/>
        </w:tabs>
      </w:pPr>
      <w:hyperlink w:anchor="_Toc31330" w:history="1">
        <w:r>
          <w:rPr>
            <w:rFonts w:ascii="仿宋" w:eastAsia="仿宋" w:hAnsi="仿宋" w:cs="仿宋" w:hint="eastAsia"/>
            <w:lang w:eastAsia="zh-CN"/>
          </w:rPr>
          <w:t>(一)、设施规划与配置</w:t>
        </w:r>
        <w:r>
          <w:tab/>
        </w:r>
        <w:r>
          <w:fldChar w:fldCharType="begin"/>
        </w:r>
        <w:r>
          <w:instrText xml:space="preserve"> PAGEREF _Toc31330 \h </w:instrText>
        </w:r>
        <w:r>
          <w:fldChar w:fldCharType="separate"/>
        </w:r>
        <w:r>
          <w:t>74</w:t>
        </w:r>
        <w:r>
          <w:fldChar w:fldCharType="end"/>
        </w:r>
      </w:hyperlink>
    </w:p>
    <w:p>
      <w:pPr>
        <w:pStyle w:val="TOC2"/>
        <w:tabs>
          <w:tab w:val="right" w:leader="dot" w:pos="8306"/>
        </w:tabs>
      </w:pPr>
      <w:hyperlink w:anchor="_Toc23823" w:history="1">
        <w:r>
          <w:rPr>
            <w:rFonts w:ascii="仿宋" w:eastAsia="仿宋" w:hAnsi="仿宋" w:cs="仿宋" w:hint="eastAsia"/>
            <w:lang w:eastAsia="zh-CN"/>
          </w:rPr>
          <w:t>(二)、设备采购与维护管理</w:t>
        </w:r>
        <w:r>
          <w:tab/>
        </w:r>
        <w:r>
          <w:fldChar w:fldCharType="begin"/>
        </w:r>
        <w:r>
          <w:instrText xml:space="preserve"> PAGEREF _Toc23823 \h </w:instrText>
        </w:r>
        <w:r>
          <w:fldChar w:fldCharType="separate"/>
        </w:r>
        <w:r>
          <w:t>75</w:t>
        </w:r>
        <w:r>
          <w:fldChar w:fldCharType="end"/>
        </w:r>
      </w:hyperlink>
    </w:p>
    <w:p>
      <w:pPr>
        <w:pStyle w:val="TOC2"/>
        <w:tabs>
          <w:tab w:val="right" w:leader="dot" w:pos="8306"/>
        </w:tabs>
      </w:pPr>
      <w:hyperlink w:anchor="_Toc12029" w:history="1">
        <w:r>
          <w:rPr>
            <w:rFonts w:ascii="仿宋" w:eastAsia="仿宋" w:hAnsi="仿宋" w:cs="仿宋" w:hint="eastAsia"/>
            <w:lang w:eastAsia="zh-CN"/>
          </w:rPr>
          <w:t>(三)、设施设备升级策略</w:t>
        </w:r>
        <w:r>
          <w:tab/>
        </w:r>
        <w:r>
          <w:fldChar w:fldCharType="begin"/>
        </w:r>
        <w:r>
          <w:instrText xml:space="preserve"> PAGEREF _Toc12029 \h </w:instrText>
        </w:r>
        <w:r>
          <w:fldChar w:fldCharType="separate"/>
        </w:r>
        <w:r>
          <w:t>75</w:t>
        </w:r>
        <w:r>
          <w:fldChar w:fldCharType="end"/>
        </w:r>
      </w:hyperlink>
    </w:p>
    <w:p>
      <w:pPr>
        <w:pStyle w:val="TOC1"/>
        <w:tabs>
          <w:tab w:val="right" w:leader="dot" w:pos="8306"/>
        </w:tabs>
      </w:pPr>
      <w:hyperlink w:anchor="_Toc1668" w:history="1">
        <w:r>
          <w:rPr>
            <w:rFonts w:ascii="仿宋" w:eastAsia="仿宋" w:hAnsi="仿宋" w:cs="仿宋" w:hint="eastAsia"/>
            <w:lang w:eastAsia="zh-CN"/>
          </w:rPr>
          <w:t>十九、知识产权管理与保护</w:t>
        </w:r>
        <w:r>
          <w:tab/>
        </w:r>
        <w:r>
          <w:fldChar w:fldCharType="begin"/>
        </w:r>
        <w:r>
          <w:instrText xml:space="preserve"> PAGEREF _Toc1668 \h </w:instrText>
        </w:r>
        <w:r>
          <w:fldChar w:fldCharType="separate"/>
        </w:r>
        <w:r>
          <w:t>76</w:t>
        </w:r>
        <w:r>
          <w:fldChar w:fldCharType="end"/>
        </w:r>
      </w:hyperlink>
    </w:p>
    <w:p>
      <w:pPr>
        <w:pStyle w:val="TOC2"/>
        <w:tabs>
          <w:tab w:val="right" w:leader="dot" w:pos="8306"/>
        </w:tabs>
      </w:pPr>
      <w:hyperlink w:anchor="_Toc9837" w:history="1">
        <w:r>
          <w:rPr>
            <w:rFonts w:ascii="仿宋" w:eastAsia="仿宋" w:hAnsi="仿宋" w:cs="仿宋" w:hint="eastAsia"/>
            <w:lang w:eastAsia="zh-CN"/>
          </w:rPr>
          <w:t>(一)、知识产权管理体系建设</w:t>
        </w:r>
        <w:r>
          <w:tab/>
        </w:r>
        <w:r>
          <w:fldChar w:fldCharType="begin"/>
        </w:r>
        <w:r>
          <w:instrText xml:space="preserve"> PAGEREF _Toc9837 \h </w:instrText>
        </w:r>
        <w:r>
          <w:fldChar w:fldCharType="separate"/>
        </w:r>
        <w:r>
          <w:t>76</w:t>
        </w:r>
        <w:r>
          <w:fldChar w:fldCharType="end"/>
        </w:r>
      </w:hyperlink>
    </w:p>
    <w:p>
      <w:pPr>
        <w:pStyle w:val="TOC2"/>
        <w:tabs>
          <w:tab w:val="right" w:leader="dot" w:pos="8306"/>
        </w:tabs>
      </w:pPr>
      <w:hyperlink w:anchor="_Toc26601" w:history="1">
        <w:r>
          <w:rPr>
            <w:rFonts w:ascii="仿宋" w:eastAsia="仿宋" w:hAnsi="仿宋" w:cs="仿宋" w:hint="eastAsia"/>
            <w:lang w:eastAsia="zh-CN"/>
          </w:rPr>
          <w:t>(二)、知识产权保护措施</w:t>
        </w:r>
        <w:r>
          <w:tab/>
        </w:r>
        <w:r>
          <w:fldChar w:fldCharType="begin"/>
        </w:r>
        <w:r>
          <w:instrText xml:space="preserve"> PAGEREF _Toc26601 \h </w:instrText>
        </w:r>
        <w:r>
          <w:fldChar w:fldCharType="separate"/>
        </w:r>
        <w:r>
          <w:t>77</w:t>
        </w:r>
        <w:r>
          <w:fldChar w:fldCharType="end"/>
        </w:r>
      </w:hyperlink>
    </w:p>
    <w:p>
      <w:pPr>
        <w:pStyle w:val="TOC1"/>
        <w:tabs>
          <w:tab w:val="right" w:leader="dot" w:pos="8306"/>
        </w:tabs>
      </w:pPr>
      <w:hyperlink w:anchor="_Toc16829" w:history="1">
        <w:r>
          <w:rPr>
            <w:rFonts w:ascii="仿宋" w:eastAsia="仿宋" w:hAnsi="仿宋" w:cs="仿宋" w:hint="eastAsia"/>
            <w:lang w:eastAsia="zh-CN"/>
          </w:rPr>
          <w:t>二十、质量管理与控制</w:t>
        </w:r>
        <w:r>
          <w:tab/>
        </w:r>
        <w:r>
          <w:fldChar w:fldCharType="begin"/>
        </w:r>
        <w:r>
          <w:instrText xml:space="preserve"> PAGEREF _Toc16829 \h </w:instrText>
        </w:r>
        <w:r>
          <w:fldChar w:fldCharType="separate"/>
        </w:r>
        <w:r>
          <w:t>79</w:t>
        </w:r>
        <w:r>
          <w:fldChar w:fldCharType="end"/>
        </w:r>
      </w:hyperlink>
    </w:p>
    <w:p>
      <w:pPr>
        <w:pStyle w:val="TOC2"/>
        <w:tabs>
          <w:tab w:val="right" w:leader="dot" w:pos="8306"/>
        </w:tabs>
      </w:pPr>
      <w:hyperlink w:anchor="_Toc5016" w:history="1">
        <w:r>
          <w:rPr>
            <w:rFonts w:ascii="仿宋" w:eastAsia="仿宋" w:hAnsi="仿宋" w:cs="仿宋" w:hint="eastAsia"/>
            <w:lang w:eastAsia="zh-CN"/>
          </w:rPr>
          <w:t>(一)、质量管理体系建设</w:t>
        </w:r>
        <w:r>
          <w:tab/>
        </w:r>
        <w:r>
          <w:fldChar w:fldCharType="begin"/>
        </w:r>
        <w:r>
          <w:instrText xml:space="preserve"> PAGEREF _Toc5016 \h </w:instrText>
        </w:r>
        <w:r>
          <w:fldChar w:fldCharType="separate"/>
        </w:r>
        <w:r>
          <w:t>79</w:t>
        </w:r>
        <w:r>
          <w:fldChar w:fldCharType="end"/>
        </w:r>
      </w:hyperlink>
    </w:p>
    <w:p>
      <w:pPr>
        <w:pStyle w:val="TOC2"/>
        <w:tabs>
          <w:tab w:val="right" w:leader="dot" w:pos="8306"/>
        </w:tabs>
      </w:pPr>
      <w:hyperlink w:anchor="_Toc4468" w:history="1">
        <w:r>
          <w:rPr>
            <w:rFonts w:ascii="仿宋" w:eastAsia="仿宋" w:hAnsi="仿宋" w:cs="仿宋" w:hint="eastAsia"/>
            <w:lang w:eastAsia="zh-CN"/>
          </w:rPr>
          <w:t>(二)、质量控制措施</w:t>
        </w:r>
        <w:r>
          <w:tab/>
        </w:r>
        <w:r>
          <w:fldChar w:fldCharType="begin"/>
        </w:r>
        <w:r>
          <w:instrText xml:space="preserve"> PAGEREF _Toc4468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6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08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4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72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03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薄膜点滴填料混装的横流冷却塔项目与土地用途规划：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薄膜点滴填料混装的横流冷却塔项目的容积率和建筑密度：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用地控制指标通常规定了容积率和建筑密度的要求。对于薄膜点滴填料混装的横流冷却塔项目来说，这将影响建筑物的规模和高度。必须确保项目的设计符合容积率和建筑密度的限制，以遵守用地控制法规。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薄膜点滴填料混装的横流冷却塔项目的建筑线限制：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用地控制指标还可能规定了建筑物与街道或相邻土地的距离，这被称为建筑线限制。薄膜点滴填料混装的横流冷却塔项目必须遵守这些规定，以确保建筑的位置符合法规。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薄膜点滴填料混装的横流冷却塔项目的环境影响和可持续性：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用地控制指标可能包括环境保护要求，例如绿地比例和污染防控措施。对于薄膜点滴填料混装的横流冷却塔项目，这意味着必须考虑如何保护当地生态系统、水资源和空气质量，以确保项目的可持续性。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在整个项目规划和实施过程中，与用地控制指标的合作和遵守是至关重要的。这有助于确保薄膜点滴填料混装的横流冷却塔项目是一个合法、可持续且与城市规划一致的发展项目。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1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每个城市都有自己的规划目标和愿景，包括住宅区、商业区和工业区的平衡发展。薄膜点滴填料混装的横流冷却塔项目需要与城市规划目标保持一致，以确保项目不会破坏城市的整体规划。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https://d.book118.com/707036060150006025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B370A7"/>
    <w:rsid w:val="25B370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7036060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2023-12-28T01:20:00Z</dcterms:created>
  <dcterms:modified xsi:type="dcterms:W3CDTF">2023-12-28T01:20:42Z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7B4B0E2099CA4B89A9BD5E9240B74713_11</vt:lpwstr>
  </property>
  <property fmtid="{D5CDD505-2E9C-101B-9397-08002B2CF9AE}" pid="3" name="KSOProductBuildVer">
    <vt:lpwstr>2052-12.1.0.16120</vt:lpwstr>
  </property>
</Properties>
</file>