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锡焊专用设备行业相关公司设立可行性研究报告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 w:history="1">
        <w:r>
          <w:rPr>
            <w:rFonts w:ascii="仿宋" w:eastAsia="仿宋" w:hAnsi="仿宋" w:cs="仿宋" w:hint="eastAsia"/>
            <w:lang w:eastAsia="zh-CN"/>
          </w:rPr>
          <w:t>概论</w:t>
        </w:r>
        <w:r>
          <w:tab/>
        </w:r>
        <w:r>
          <w:fldChar w:fldCharType="begin"/>
        </w:r>
        <w:r>
          <w:instrText xml:space="preserve"> PAGEREF _Toc463 \h </w:instrText>
        </w:r>
        <w:r>
          <w:fldChar w:fldCharType="separate"/>
        </w:r>
        <w:r>
          <w:t>3</w:t>
        </w:r>
        <w:r>
          <w:fldChar w:fldCharType="end"/>
        </w:r>
      </w:hyperlink>
    </w:p>
    <w:p>
      <w:pPr>
        <w:pStyle w:val="TOC1"/>
        <w:tabs>
          <w:tab w:val="right" w:leader="dot" w:pos="8306"/>
        </w:tabs>
      </w:pPr>
      <w:hyperlink w:anchor="_Toc2553" w:history="1">
        <w:r>
          <w:rPr>
            <w:rFonts w:ascii="仿宋" w:eastAsia="仿宋" w:hAnsi="仿宋" w:cs="仿宋" w:hint="eastAsia"/>
            <w:lang w:eastAsia="zh-CN"/>
          </w:rPr>
          <w:t>一、发展规划</w:t>
        </w:r>
        <w:r>
          <w:tab/>
        </w:r>
        <w:r>
          <w:fldChar w:fldCharType="begin"/>
        </w:r>
        <w:r>
          <w:instrText xml:space="preserve"> PAGEREF _Toc2553 \h </w:instrText>
        </w:r>
        <w:r>
          <w:fldChar w:fldCharType="separate"/>
        </w:r>
        <w:r>
          <w:t>3</w:t>
        </w:r>
        <w:r>
          <w:fldChar w:fldCharType="end"/>
        </w:r>
      </w:hyperlink>
    </w:p>
    <w:p>
      <w:pPr>
        <w:pStyle w:val="TOC2"/>
        <w:tabs>
          <w:tab w:val="right" w:leader="dot" w:pos="8306"/>
        </w:tabs>
      </w:pPr>
      <w:hyperlink w:anchor="_Toc25261" w:history="1">
        <w:r>
          <w:rPr>
            <w:rFonts w:ascii="仿宋" w:eastAsia="仿宋" w:hAnsi="仿宋" w:cs="仿宋" w:hint="eastAsia"/>
            <w:lang w:eastAsia="zh-CN"/>
          </w:rPr>
          <w:t>(一)、公司发展规划</w:t>
        </w:r>
        <w:r>
          <w:tab/>
        </w:r>
        <w:r>
          <w:fldChar w:fldCharType="begin"/>
        </w:r>
        <w:r>
          <w:instrText xml:space="preserve"> PAGEREF _Toc25261 \h </w:instrText>
        </w:r>
        <w:r>
          <w:fldChar w:fldCharType="separate"/>
        </w:r>
        <w:r>
          <w:t>3</w:t>
        </w:r>
        <w:r>
          <w:fldChar w:fldCharType="end"/>
        </w:r>
      </w:hyperlink>
    </w:p>
    <w:p>
      <w:pPr>
        <w:pStyle w:val="TOC2"/>
        <w:tabs>
          <w:tab w:val="right" w:leader="dot" w:pos="8306"/>
        </w:tabs>
      </w:pPr>
      <w:hyperlink w:anchor="_Toc12333" w:history="1">
        <w:r>
          <w:rPr>
            <w:rFonts w:ascii="仿宋" w:eastAsia="仿宋" w:hAnsi="仿宋" w:cs="仿宋" w:hint="eastAsia"/>
            <w:lang w:eastAsia="zh-CN"/>
          </w:rPr>
          <w:t>(二)、保障措施</w:t>
        </w:r>
        <w:r>
          <w:tab/>
        </w:r>
        <w:r>
          <w:fldChar w:fldCharType="begin"/>
        </w:r>
        <w:r>
          <w:instrText xml:space="preserve"> PAGEREF _Toc12333 \h </w:instrText>
        </w:r>
        <w:r>
          <w:fldChar w:fldCharType="separate"/>
        </w:r>
        <w:r>
          <w:t>4</w:t>
        </w:r>
        <w:r>
          <w:fldChar w:fldCharType="end"/>
        </w:r>
      </w:hyperlink>
    </w:p>
    <w:p>
      <w:pPr>
        <w:pStyle w:val="TOC1"/>
        <w:tabs>
          <w:tab w:val="right" w:leader="dot" w:pos="8306"/>
        </w:tabs>
      </w:pPr>
      <w:hyperlink w:anchor="_Toc32581" w:history="1">
        <w:r>
          <w:rPr>
            <w:rFonts w:ascii="仿宋" w:eastAsia="仿宋" w:hAnsi="仿宋" w:cs="仿宋" w:hint="eastAsia"/>
            <w:lang w:eastAsia="zh-CN"/>
          </w:rPr>
          <w:t>二、公司成立方案</w:t>
        </w:r>
        <w:r>
          <w:tab/>
        </w:r>
        <w:r>
          <w:fldChar w:fldCharType="begin"/>
        </w:r>
        <w:r>
          <w:instrText xml:space="preserve"> PAGEREF _Toc32581 \h </w:instrText>
        </w:r>
        <w:r>
          <w:fldChar w:fldCharType="separate"/>
        </w:r>
        <w:r>
          <w:t>9</w:t>
        </w:r>
        <w:r>
          <w:fldChar w:fldCharType="end"/>
        </w:r>
      </w:hyperlink>
    </w:p>
    <w:p>
      <w:pPr>
        <w:pStyle w:val="TOC2"/>
        <w:tabs>
          <w:tab w:val="right" w:leader="dot" w:pos="8306"/>
        </w:tabs>
      </w:pPr>
      <w:hyperlink w:anchor="_Toc28640" w:history="1">
        <w:r>
          <w:rPr>
            <w:rFonts w:ascii="仿宋" w:eastAsia="仿宋" w:hAnsi="仿宋" w:cs="仿宋" w:hint="eastAsia"/>
            <w:lang w:eastAsia="zh-CN"/>
          </w:rPr>
          <w:t>(一)、公司经营宗旨</w:t>
        </w:r>
        <w:r>
          <w:tab/>
        </w:r>
        <w:r>
          <w:fldChar w:fldCharType="begin"/>
        </w:r>
        <w:r>
          <w:instrText xml:space="preserve"> PAGEREF _Toc28640 \h </w:instrText>
        </w:r>
        <w:r>
          <w:fldChar w:fldCharType="separate"/>
        </w:r>
        <w:r>
          <w:t>9</w:t>
        </w:r>
        <w:r>
          <w:fldChar w:fldCharType="end"/>
        </w:r>
      </w:hyperlink>
    </w:p>
    <w:p>
      <w:pPr>
        <w:pStyle w:val="TOC2"/>
        <w:tabs>
          <w:tab w:val="right" w:leader="dot" w:pos="8306"/>
        </w:tabs>
      </w:pPr>
      <w:hyperlink w:anchor="_Toc13909" w:history="1">
        <w:r>
          <w:rPr>
            <w:rFonts w:ascii="仿宋" w:eastAsia="仿宋" w:hAnsi="仿宋" w:cs="仿宋" w:hint="eastAsia"/>
            <w:lang w:eastAsia="zh-CN"/>
          </w:rPr>
          <w:t>(二)、公司的目标、主要职责</w:t>
        </w:r>
        <w:r>
          <w:tab/>
        </w:r>
        <w:r>
          <w:fldChar w:fldCharType="begin"/>
        </w:r>
        <w:r>
          <w:instrText xml:space="preserve"> PAGEREF _Toc13909 \h </w:instrText>
        </w:r>
        <w:r>
          <w:fldChar w:fldCharType="separate"/>
        </w:r>
        <w:r>
          <w:t>10</w:t>
        </w:r>
        <w:r>
          <w:fldChar w:fldCharType="end"/>
        </w:r>
      </w:hyperlink>
    </w:p>
    <w:p>
      <w:pPr>
        <w:pStyle w:val="TOC2"/>
        <w:tabs>
          <w:tab w:val="right" w:leader="dot" w:pos="8306"/>
        </w:tabs>
      </w:pPr>
      <w:hyperlink w:anchor="_Toc17497" w:history="1">
        <w:r>
          <w:rPr>
            <w:rFonts w:ascii="仿宋" w:eastAsia="仿宋" w:hAnsi="仿宋" w:cs="仿宋" w:hint="eastAsia"/>
            <w:lang w:eastAsia="zh-CN"/>
          </w:rPr>
          <w:t>(三)、公司组建方式</w:t>
        </w:r>
        <w:r>
          <w:tab/>
        </w:r>
        <w:r>
          <w:fldChar w:fldCharType="begin"/>
        </w:r>
        <w:r>
          <w:instrText xml:space="preserve"> PAGEREF _Toc17497 \h </w:instrText>
        </w:r>
        <w:r>
          <w:fldChar w:fldCharType="separate"/>
        </w:r>
        <w:r>
          <w:t>13</w:t>
        </w:r>
        <w:r>
          <w:fldChar w:fldCharType="end"/>
        </w:r>
      </w:hyperlink>
    </w:p>
    <w:p>
      <w:pPr>
        <w:pStyle w:val="TOC2"/>
        <w:tabs>
          <w:tab w:val="right" w:leader="dot" w:pos="8306"/>
        </w:tabs>
      </w:pPr>
      <w:hyperlink w:anchor="_Toc14231" w:history="1">
        <w:r>
          <w:rPr>
            <w:rFonts w:ascii="仿宋" w:eastAsia="仿宋" w:hAnsi="仿宋" w:cs="仿宋" w:hint="eastAsia"/>
            <w:lang w:eastAsia="zh-CN"/>
          </w:rPr>
          <w:t>(四)、公司管理体制</w:t>
        </w:r>
        <w:r>
          <w:tab/>
        </w:r>
        <w:r>
          <w:fldChar w:fldCharType="begin"/>
        </w:r>
        <w:r>
          <w:instrText xml:space="preserve"> PAGEREF _Toc14231 \h </w:instrText>
        </w:r>
        <w:r>
          <w:fldChar w:fldCharType="separate"/>
        </w:r>
        <w:r>
          <w:t>13</w:t>
        </w:r>
        <w:r>
          <w:fldChar w:fldCharType="end"/>
        </w:r>
      </w:hyperlink>
    </w:p>
    <w:p>
      <w:pPr>
        <w:pStyle w:val="TOC2"/>
        <w:tabs>
          <w:tab w:val="right" w:leader="dot" w:pos="8306"/>
        </w:tabs>
      </w:pPr>
      <w:hyperlink w:anchor="_Toc429" w:history="1">
        <w:r>
          <w:rPr>
            <w:rFonts w:ascii="仿宋" w:eastAsia="仿宋" w:hAnsi="仿宋" w:cs="仿宋" w:hint="eastAsia"/>
            <w:lang w:eastAsia="zh-CN"/>
          </w:rPr>
          <w:t>(五)、部门职责及权限</w:t>
        </w:r>
        <w:r>
          <w:tab/>
        </w:r>
        <w:r>
          <w:fldChar w:fldCharType="begin"/>
        </w:r>
        <w:r>
          <w:instrText xml:space="preserve"> PAGEREF _Toc429 \h </w:instrText>
        </w:r>
        <w:r>
          <w:fldChar w:fldCharType="separate"/>
        </w:r>
        <w:r>
          <w:t>14</w:t>
        </w:r>
        <w:r>
          <w:fldChar w:fldCharType="end"/>
        </w:r>
      </w:hyperlink>
    </w:p>
    <w:p>
      <w:pPr>
        <w:pStyle w:val="TOC2"/>
        <w:tabs>
          <w:tab w:val="right" w:leader="dot" w:pos="8306"/>
        </w:tabs>
      </w:pPr>
      <w:hyperlink w:anchor="_Toc1262" w:history="1">
        <w:r>
          <w:rPr>
            <w:rFonts w:ascii="仿宋" w:eastAsia="仿宋" w:hAnsi="仿宋" w:cs="仿宋" w:hint="eastAsia"/>
            <w:lang w:eastAsia="zh-CN"/>
          </w:rPr>
          <w:t>(六)、核心人员介绍</w:t>
        </w:r>
        <w:r>
          <w:tab/>
        </w:r>
        <w:r>
          <w:fldChar w:fldCharType="begin"/>
        </w:r>
        <w:r>
          <w:instrText xml:space="preserve"> PAGEREF _Toc1262 \h </w:instrText>
        </w:r>
        <w:r>
          <w:fldChar w:fldCharType="separate"/>
        </w:r>
        <w:r>
          <w:t>17</w:t>
        </w:r>
        <w:r>
          <w:fldChar w:fldCharType="end"/>
        </w:r>
      </w:hyperlink>
    </w:p>
    <w:p>
      <w:pPr>
        <w:pStyle w:val="TOC2"/>
        <w:tabs>
          <w:tab w:val="right" w:leader="dot" w:pos="8306"/>
        </w:tabs>
      </w:pPr>
      <w:hyperlink w:anchor="_Toc12238" w:history="1">
        <w:r>
          <w:rPr>
            <w:rFonts w:ascii="仿宋" w:eastAsia="仿宋" w:hAnsi="仿宋" w:cs="仿宋" w:hint="eastAsia"/>
            <w:lang w:eastAsia="zh-CN"/>
          </w:rPr>
          <w:t>(七)、财务会计制度</w:t>
        </w:r>
        <w:r>
          <w:tab/>
        </w:r>
        <w:r>
          <w:fldChar w:fldCharType="begin"/>
        </w:r>
        <w:r>
          <w:instrText xml:space="preserve"> PAGEREF _Toc12238 \h </w:instrText>
        </w:r>
        <w:r>
          <w:fldChar w:fldCharType="separate"/>
        </w:r>
        <w:r>
          <w:t>19</w:t>
        </w:r>
        <w:r>
          <w:fldChar w:fldCharType="end"/>
        </w:r>
      </w:hyperlink>
    </w:p>
    <w:p>
      <w:pPr>
        <w:pStyle w:val="TOC1"/>
        <w:tabs>
          <w:tab w:val="right" w:leader="dot" w:pos="8306"/>
        </w:tabs>
      </w:pPr>
      <w:hyperlink w:anchor="_Toc17846" w:history="1">
        <w:r>
          <w:rPr>
            <w:rFonts w:ascii="仿宋" w:eastAsia="仿宋" w:hAnsi="仿宋" w:cs="仿宋" w:hint="eastAsia"/>
            <w:lang w:eastAsia="zh-CN"/>
          </w:rPr>
          <w:t>三、选址分析</w:t>
        </w:r>
        <w:r>
          <w:tab/>
        </w:r>
        <w:r>
          <w:fldChar w:fldCharType="begin"/>
        </w:r>
        <w:r>
          <w:instrText xml:space="preserve"> PAGEREF _Toc17846 \h </w:instrText>
        </w:r>
        <w:r>
          <w:fldChar w:fldCharType="separate"/>
        </w:r>
        <w:r>
          <w:t>24</w:t>
        </w:r>
        <w:r>
          <w:fldChar w:fldCharType="end"/>
        </w:r>
      </w:hyperlink>
    </w:p>
    <w:p>
      <w:pPr>
        <w:pStyle w:val="TOC2"/>
        <w:tabs>
          <w:tab w:val="right" w:leader="dot" w:pos="8306"/>
        </w:tabs>
      </w:pPr>
      <w:hyperlink w:anchor="_Toc25364" w:history="1">
        <w:r>
          <w:rPr>
            <w:rFonts w:ascii="仿宋" w:eastAsia="仿宋" w:hAnsi="仿宋" w:cs="仿宋" w:hint="eastAsia"/>
            <w:lang w:eastAsia="zh-CN"/>
          </w:rPr>
          <w:t>(一)、锡焊专用设备项目选址原则</w:t>
        </w:r>
        <w:r>
          <w:tab/>
        </w:r>
        <w:r>
          <w:fldChar w:fldCharType="begin"/>
        </w:r>
        <w:r>
          <w:instrText xml:space="preserve"> PAGEREF _Toc25364 \h </w:instrText>
        </w:r>
        <w:r>
          <w:fldChar w:fldCharType="separate"/>
        </w:r>
        <w:r>
          <w:t>24</w:t>
        </w:r>
        <w:r>
          <w:fldChar w:fldCharType="end"/>
        </w:r>
      </w:hyperlink>
    </w:p>
    <w:p>
      <w:pPr>
        <w:pStyle w:val="TOC2"/>
        <w:tabs>
          <w:tab w:val="right" w:leader="dot" w:pos="8306"/>
        </w:tabs>
      </w:pPr>
      <w:hyperlink w:anchor="_Toc17835" w:history="1">
        <w:r>
          <w:rPr>
            <w:rFonts w:ascii="仿宋" w:eastAsia="仿宋" w:hAnsi="仿宋" w:cs="仿宋" w:hint="eastAsia"/>
            <w:lang w:eastAsia="zh-CN"/>
          </w:rPr>
          <w:t>(二)、建设区基本情况</w:t>
        </w:r>
        <w:r>
          <w:tab/>
        </w:r>
        <w:r>
          <w:fldChar w:fldCharType="begin"/>
        </w:r>
        <w:r>
          <w:instrText xml:space="preserve"> PAGEREF _Toc17835 \h </w:instrText>
        </w:r>
        <w:r>
          <w:fldChar w:fldCharType="separate"/>
        </w:r>
        <w:r>
          <w:t>26</w:t>
        </w:r>
        <w:r>
          <w:fldChar w:fldCharType="end"/>
        </w:r>
      </w:hyperlink>
    </w:p>
    <w:p>
      <w:pPr>
        <w:pStyle w:val="TOC2"/>
        <w:tabs>
          <w:tab w:val="right" w:leader="dot" w:pos="8306"/>
        </w:tabs>
      </w:pPr>
      <w:hyperlink w:anchor="_Toc9731" w:history="1">
        <w:r>
          <w:rPr>
            <w:rFonts w:ascii="仿宋" w:eastAsia="仿宋" w:hAnsi="仿宋" w:cs="仿宋" w:hint="eastAsia"/>
            <w:lang w:eastAsia="zh-CN"/>
          </w:rPr>
          <w:t>(三)、发展目标</w:t>
        </w:r>
        <w:r>
          <w:tab/>
        </w:r>
        <w:r>
          <w:fldChar w:fldCharType="begin"/>
        </w:r>
        <w:r>
          <w:instrText xml:space="preserve"> PAGEREF _Toc9731 \h </w:instrText>
        </w:r>
        <w:r>
          <w:fldChar w:fldCharType="separate"/>
        </w:r>
        <w:r>
          <w:t>27</w:t>
        </w:r>
        <w:r>
          <w:fldChar w:fldCharType="end"/>
        </w:r>
      </w:hyperlink>
    </w:p>
    <w:p>
      <w:pPr>
        <w:pStyle w:val="TOC2"/>
        <w:tabs>
          <w:tab w:val="right" w:leader="dot" w:pos="8306"/>
        </w:tabs>
      </w:pPr>
      <w:hyperlink w:anchor="_Toc1039" w:history="1">
        <w:r>
          <w:rPr>
            <w:rFonts w:ascii="仿宋" w:eastAsia="仿宋" w:hAnsi="仿宋" w:cs="仿宋" w:hint="eastAsia"/>
            <w:lang w:eastAsia="zh-CN"/>
          </w:rPr>
          <w:t>(四)、产业发展方向</w:t>
        </w:r>
        <w:r>
          <w:tab/>
        </w:r>
        <w:r>
          <w:fldChar w:fldCharType="begin"/>
        </w:r>
        <w:r>
          <w:instrText xml:space="preserve"> PAGEREF _Toc1039 \h </w:instrText>
        </w:r>
        <w:r>
          <w:fldChar w:fldCharType="separate"/>
        </w:r>
        <w:r>
          <w:t>28</w:t>
        </w:r>
        <w:r>
          <w:fldChar w:fldCharType="end"/>
        </w:r>
      </w:hyperlink>
    </w:p>
    <w:p>
      <w:pPr>
        <w:pStyle w:val="TOC2"/>
        <w:tabs>
          <w:tab w:val="right" w:leader="dot" w:pos="8306"/>
        </w:tabs>
      </w:pPr>
      <w:hyperlink w:anchor="_Toc26210" w:history="1">
        <w:r>
          <w:rPr>
            <w:rFonts w:ascii="仿宋" w:eastAsia="仿宋" w:hAnsi="仿宋" w:cs="仿宋" w:hint="eastAsia"/>
            <w:lang w:eastAsia="zh-CN"/>
          </w:rPr>
          <w:t>(五)、锡焊专用设备项目选址综合评价</w:t>
        </w:r>
        <w:r>
          <w:tab/>
        </w:r>
        <w:r>
          <w:fldChar w:fldCharType="begin"/>
        </w:r>
        <w:r>
          <w:instrText xml:space="preserve"> PAGEREF _Toc26210 \h </w:instrText>
        </w:r>
        <w:r>
          <w:fldChar w:fldCharType="separate"/>
        </w:r>
        <w:r>
          <w:t>29</w:t>
        </w:r>
        <w:r>
          <w:fldChar w:fldCharType="end"/>
        </w:r>
      </w:hyperlink>
    </w:p>
    <w:p>
      <w:pPr>
        <w:pStyle w:val="TOC1"/>
        <w:tabs>
          <w:tab w:val="right" w:leader="dot" w:pos="8306"/>
        </w:tabs>
      </w:pPr>
      <w:hyperlink w:anchor="_Toc7410" w:history="1">
        <w:r>
          <w:rPr>
            <w:rFonts w:ascii="仿宋" w:eastAsia="仿宋" w:hAnsi="仿宋" w:cs="仿宋" w:hint="eastAsia"/>
            <w:lang w:eastAsia="zh-CN"/>
          </w:rPr>
          <w:t>四、锡焊专用设备筹建公司基本信息</w:t>
        </w:r>
        <w:r>
          <w:tab/>
        </w:r>
        <w:r>
          <w:fldChar w:fldCharType="begin"/>
        </w:r>
        <w:r>
          <w:instrText xml:space="preserve"> PAGEREF _Toc7410 \h </w:instrText>
        </w:r>
        <w:r>
          <w:fldChar w:fldCharType="separate"/>
        </w:r>
        <w:r>
          <w:t>30</w:t>
        </w:r>
        <w:r>
          <w:fldChar w:fldCharType="end"/>
        </w:r>
      </w:hyperlink>
    </w:p>
    <w:p>
      <w:pPr>
        <w:pStyle w:val="TOC2"/>
        <w:tabs>
          <w:tab w:val="right" w:leader="dot" w:pos="8306"/>
        </w:tabs>
      </w:pPr>
      <w:hyperlink w:anchor="_Toc10203" w:history="1">
        <w:r>
          <w:rPr>
            <w:rFonts w:ascii="仿宋" w:eastAsia="仿宋" w:hAnsi="仿宋" w:cs="仿宋" w:hint="eastAsia"/>
            <w:lang w:eastAsia="zh-CN"/>
          </w:rPr>
          <w:t>(一)、公司名称</w:t>
        </w:r>
        <w:r>
          <w:tab/>
        </w:r>
        <w:r>
          <w:fldChar w:fldCharType="begin"/>
        </w:r>
        <w:r>
          <w:instrText xml:space="preserve"> PAGEREF _Toc10203 \h </w:instrText>
        </w:r>
        <w:r>
          <w:fldChar w:fldCharType="separate"/>
        </w:r>
        <w:r>
          <w:t>30</w:t>
        </w:r>
        <w:r>
          <w:fldChar w:fldCharType="end"/>
        </w:r>
      </w:hyperlink>
    </w:p>
    <w:p>
      <w:pPr>
        <w:pStyle w:val="TOC2"/>
        <w:tabs>
          <w:tab w:val="right" w:leader="dot" w:pos="8306"/>
        </w:tabs>
      </w:pPr>
      <w:hyperlink w:anchor="_Toc26056" w:history="1">
        <w:r>
          <w:rPr>
            <w:rFonts w:ascii="仿宋" w:eastAsia="仿宋" w:hAnsi="仿宋" w:cs="仿宋" w:hint="eastAsia"/>
            <w:lang w:eastAsia="zh-CN"/>
          </w:rPr>
          <w:t>(二)、注册资本</w:t>
        </w:r>
        <w:r>
          <w:tab/>
        </w:r>
        <w:r>
          <w:fldChar w:fldCharType="begin"/>
        </w:r>
        <w:r>
          <w:instrText xml:space="preserve"> PAGEREF _Toc26056 \h </w:instrText>
        </w:r>
        <w:r>
          <w:fldChar w:fldCharType="separate"/>
        </w:r>
        <w:r>
          <w:t>30</w:t>
        </w:r>
        <w:r>
          <w:fldChar w:fldCharType="end"/>
        </w:r>
      </w:hyperlink>
    </w:p>
    <w:p>
      <w:pPr>
        <w:pStyle w:val="TOC2"/>
        <w:tabs>
          <w:tab w:val="right" w:leader="dot" w:pos="8306"/>
        </w:tabs>
      </w:pPr>
      <w:hyperlink w:anchor="_Toc4277" w:history="1">
        <w:r>
          <w:rPr>
            <w:rFonts w:ascii="仿宋" w:eastAsia="仿宋" w:hAnsi="仿宋" w:cs="仿宋" w:hint="eastAsia"/>
            <w:lang w:eastAsia="zh-CN"/>
          </w:rPr>
          <w:t>(三)、注册地址</w:t>
        </w:r>
        <w:r>
          <w:tab/>
        </w:r>
        <w:r>
          <w:fldChar w:fldCharType="begin"/>
        </w:r>
        <w:r>
          <w:instrText xml:space="preserve"> PAGEREF _Toc4277 \h </w:instrText>
        </w:r>
        <w:r>
          <w:fldChar w:fldCharType="separate"/>
        </w:r>
        <w:r>
          <w:t>30</w:t>
        </w:r>
        <w:r>
          <w:fldChar w:fldCharType="end"/>
        </w:r>
      </w:hyperlink>
    </w:p>
    <w:p>
      <w:pPr>
        <w:pStyle w:val="TOC2"/>
        <w:tabs>
          <w:tab w:val="right" w:leader="dot" w:pos="8306"/>
        </w:tabs>
      </w:pPr>
      <w:hyperlink w:anchor="_Toc8122" w:history="1">
        <w:r>
          <w:rPr>
            <w:rFonts w:ascii="仿宋" w:eastAsia="仿宋" w:hAnsi="仿宋" w:cs="仿宋" w:hint="eastAsia"/>
            <w:lang w:eastAsia="zh-CN"/>
          </w:rPr>
          <w:t>(四)、法人代表</w:t>
        </w:r>
        <w:r>
          <w:tab/>
        </w:r>
        <w:r>
          <w:fldChar w:fldCharType="begin"/>
        </w:r>
        <w:r>
          <w:instrText xml:space="preserve"> PAGEREF _Toc8122 \h </w:instrText>
        </w:r>
        <w:r>
          <w:fldChar w:fldCharType="separate"/>
        </w:r>
        <w:r>
          <w:t>30</w:t>
        </w:r>
        <w:r>
          <w:fldChar w:fldCharType="end"/>
        </w:r>
      </w:hyperlink>
    </w:p>
    <w:p>
      <w:pPr>
        <w:pStyle w:val="TOC2"/>
        <w:tabs>
          <w:tab w:val="right" w:leader="dot" w:pos="8306"/>
        </w:tabs>
      </w:pPr>
      <w:hyperlink w:anchor="_Toc18809" w:history="1">
        <w:r>
          <w:rPr>
            <w:rFonts w:ascii="仿宋" w:eastAsia="仿宋" w:hAnsi="仿宋" w:cs="仿宋" w:hint="eastAsia"/>
            <w:lang w:eastAsia="zh-CN"/>
          </w:rPr>
          <w:t>(五)、主要经营范围</w:t>
        </w:r>
        <w:r>
          <w:tab/>
        </w:r>
        <w:r>
          <w:fldChar w:fldCharType="begin"/>
        </w:r>
        <w:r>
          <w:instrText xml:space="preserve"> PAGEREF _Toc18809 \h </w:instrText>
        </w:r>
        <w:r>
          <w:fldChar w:fldCharType="separate"/>
        </w:r>
        <w:r>
          <w:t>30</w:t>
        </w:r>
        <w:r>
          <w:fldChar w:fldCharType="end"/>
        </w:r>
      </w:hyperlink>
    </w:p>
    <w:p>
      <w:pPr>
        <w:pStyle w:val="TOC2"/>
        <w:tabs>
          <w:tab w:val="right" w:leader="dot" w:pos="8306"/>
        </w:tabs>
      </w:pPr>
      <w:hyperlink w:anchor="_Toc30023" w:history="1">
        <w:r>
          <w:rPr>
            <w:rFonts w:ascii="仿宋" w:eastAsia="仿宋" w:hAnsi="仿宋" w:cs="仿宋" w:hint="eastAsia"/>
            <w:lang w:eastAsia="zh-CN"/>
          </w:rPr>
          <w:t>(六)、主要股东</w:t>
        </w:r>
        <w:r>
          <w:tab/>
        </w:r>
        <w:r>
          <w:fldChar w:fldCharType="begin"/>
        </w:r>
        <w:r>
          <w:instrText xml:space="preserve"> PAGEREF _Toc30023 \h </w:instrText>
        </w:r>
        <w:r>
          <w:fldChar w:fldCharType="separate"/>
        </w:r>
        <w:r>
          <w:t>31</w:t>
        </w:r>
        <w:r>
          <w:fldChar w:fldCharType="end"/>
        </w:r>
      </w:hyperlink>
    </w:p>
    <w:p>
      <w:pPr>
        <w:pStyle w:val="TOC1"/>
        <w:tabs>
          <w:tab w:val="right" w:leader="dot" w:pos="8306"/>
        </w:tabs>
      </w:pPr>
      <w:hyperlink w:anchor="_Toc11885" w:history="1">
        <w:r>
          <w:rPr>
            <w:rFonts w:ascii="仿宋" w:eastAsia="仿宋" w:hAnsi="仿宋" w:cs="仿宋" w:hint="eastAsia"/>
            <w:lang w:eastAsia="zh-CN"/>
          </w:rPr>
          <w:t>五、公司成立背景及可行性分析</w:t>
        </w:r>
        <w:r>
          <w:tab/>
        </w:r>
        <w:r>
          <w:fldChar w:fldCharType="begin"/>
        </w:r>
        <w:r>
          <w:instrText xml:space="preserve"> PAGEREF _Toc11885 \h </w:instrText>
        </w:r>
        <w:r>
          <w:fldChar w:fldCharType="separate"/>
        </w:r>
        <w:r>
          <w:t>32</w:t>
        </w:r>
        <w:r>
          <w:fldChar w:fldCharType="end"/>
        </w:r>
      </w:hyperlink>
    </w:p>
    <w:p>
      <w:pPr>
        <w:pStyle w:val="TOC2"/>
        <w:tabs>
          <w:tab w:val="right" w:leader="dot" w:pos="8306"/>
        </w:tabs>
      </w:pPr>
      <w:hyperlink w:anchor="_Toc26168" w:history="1">
        <w:r>
          <w:rPr>
            <w:rFonts w:ascii="仿宋" w:eastAsia="仿宋" w:hAnsi="仿宋" w:cs="仿宋" w:hint="eastAsia"/>
            <w:lang w:eastAsia="zh-CN"/>
          </w:rPr>
          <w:t>(一)、发展思路</w:t>
        </w:r>
        <w:r>
          <w:tab/>
        </w:r>
        <w:r>
          <w:fldChar w:fldCharType="begin"/>
        </w:r>
        <w:r>
          <w:instrText xml:space="preserve"> PAGEREF _Toc26168 \h </w:instrText>
        </w:r>
        <w:r>
          <w:fldChar w:fldCharType="separate"/>
        </w:r>
        <w:r>
          <w:t>32</w:t>
        </w:r>
        <w:r>
          <w:fldChar w:fldCharType="end"/>
        </w:r>
      </w:hyperlink>
    </w:p>
    <w:p>
      <w:pPr>
        <w:pStyle w:val="TOC2"/>
        <w:tabs>
          <w:tab w:val="right" w:leader="dot" w:pos="8306"/>
        </w:tabs>
      </w:pPr>
      <w:hyperlink w:anchor="_Toc2645" w:history="1">
        <w:r>
          <w:rPr>
            <w:rFonts w:ascii="仿宋" w:eastAsia="仿宋" w:hAnsi="仿宋" w:cs="仿宋" w:hint="eastAsia"/>
            <w:lang w:eastAsia="zh-CN"/>
          </w:rPr>
          <w:t>(二)、产业发展背景分析</w:t>
        </w:r>
        <w:r>
          <w:tab/>
        </w:r>
        <w:r>
          <w:fldChar w:fldCharType="begin"/>
        </w:r>
        <w:r>
          <w:instrText xml:space="preserve"> PAGEREF _Toc2645 \h </w:instrText>
        </w:r>
        <w:r>
          <w:fldChar w:fldCharType="separate"/>
        </w:r>
        <w:r>
          <w:t>33</w:t>
        </w:r>
        <w:r>
          <w:fldChar w:fldCharType="end"/>
        </w:r>
      </w:hyperlink>
    </w:p>
    <w:p>
      <w:pPr>
        <w:pStyle w:val="TOC2"/>
        <w:tabs>
          <w:tab w:val="right" w:leader="dot" w:pos="8306"/>
        </w:tabs>
      </w:pPr>
      <w:hyperlink w:anchor="_Toc7157" w:history="1">
        <w:r>
          <w:rPr>
            <w:rFonts w:ascii="仿宋" w:eastAsia="仿宋" w:hAnsi="仿宋" w:cs="仿宋" w:hint="eastAsia"/>
            <w:lang w:eastAsia="zh-CN"/>
          </w:rPr>
          <w:t>(三)、产业发展原则</w:t>
        </w:r>
        <w:r>
          <w:tab/>
        </w:r>
        <w:r>
          <w:fldChar w:fldCharType="begin"/>
        </w:r>
        <w:r>
          <w:instrText xml:space="preserve"> PAGEREF _Toc7157 \h </w:instrText>
        </w:r>
        <w:r>
          <w:fldChar w:fldCharType="separate"/>
        </w:r>
        <w:r>
          <w:t>34</w:t>
        </w:r>
        <w:r>
          <w:fldChar w:fldCharType="end"/>
        </w:r>
      </w:hyperlink>
    </w:p>
    <w:p>
      <w:pPr>
        <w:pStyle w:val="TOC2"/>
        <w:tabs>
          <w:tab w:val="right" w:leader="dot" w:pos="8306"/>
        </w:tabs>
      </w:pPr>
      <w:hyperlink w:anchor="_Toc3038" w:history="1">
        <w:r>
          <w:rPr>
            <w:rFonts w:ascii="仿宋" w:eastAsia="仿宋" w:hAnsi="仿宋" w:cs="仿宋" w:hint="eastAsia"/>
            <w:lang w:eastAsia="zh-CN"/>
          </w:rPr>
          <w:t>(四)、区域产业环境分析</w:t>
        </w:r>
        <w:r>
          <w:tab/>
        </w:r>
        <w:r>
          <w:fldChar w:fldCharType="begin"/>
        </w:r>
        <w:r>
          <w:instrText xml:space="preserve"> PAGEREF _Toc3038 \h </w:instrText>
        </w:r>
        <w:r>
          <w:fldChar w:fldCharType="separate"/>
        </w:r>
        <w:r>
          <w:t>35</w:t>
        </w:r>
        <w:r>
          <w:fldChar w:fldCharType="end"/>
        </w:r>
      </w:hyperlink>
    </w:p>
    <w:p>
      <w:pPr>
        <w:pStyle w:val="TOC2"/>
        <w:tabs>
          <w:tab w:val="right" w:leader="dot" w:pos="8306"/>
        </w:tabs>
      </w:pPr>
      <w:hyperlink w:anchor="_Toc12730" w:history="1">
        <w:r>
          <w:rPr>
            <w:rFonts w:ascii="仿宋" w:eastAsia="仿宋" w:hAnsi="仿宋" w:cs="仿宋" w:hint="eastAsia"/>
            <w:lang w:eastAsia="zh-CN"/>
          </w:rPr>
          <w:t>(五)、可行性分析</w:t>
        </w:r>
        <w:r>
          <w:tab/>
        </w:r>
        <w:r>
          <w:fldChar w:fldCharType="begin"/>
        </w:r>
        <w:r>
          <w:instrText xml:space="preserve"> PAGEREF _Toc12730 \h </w:instrText>
        </w:r>
        <w:r>
          <w:fldChar w:fldCharType="separate"/>
        </w:r>
        <w:r>
          <w:t>37</w:t>
        </w:r>
        <w:r>
          <w:fldChar w:fldCharType="end"/>
        </w:r>
      </w:hyperlink>
    </w:p>
    <w:p>
      <w:pPr>
        <w:pStyle w:val="TOC2"/>
        <w:tabs>
          <w:tab w:val="right" w:leader="dot" w:pos="8306"/>
        </w:tabs>
      </w:pPr>
      <w:hyperlink w:anchor="_Toc29583" w:history="1">
        <w:r>
          <w:rPr>
            <w:rFonts w:ascii="仿宋" w:eastAsia="仿宋" w:hAnsi="仿宋" w:cs="仿宋" w:hint="eastAsia"/>
            <w:lang w:eastAsia="zh-CN"/>
          </w:rPr>
          <w:t>(六)、产业发展重点任务</w:t>
        </w:r>
        <w:r>
          <w:tab/>
        </w:r>
        <w:r>
          <w:fldChar w:fldCharType="begin"/>
        </w:r>
        <w:r>
          <w:instrText xml:space="preserve"> PAGEREF _Toc29583 \h </w:instrText>
        </w:r>
        <w:r>
          <w:fldChar w:fldCharType="separate"/>
        </w:r>
        <w:r>
          <w:t>38</w:t>
        </w:r>
        <w:r>
          <w:fldChar w:fldCharType="end"/>
        </w:r>
      </w:hyperlink>
    </w:p>
    <w:p>
      <w:pPr>
        <w:pStyle w:val="TOC2"/>
        <w:tabs>
          <w:tab w:val="right" w:leader="dot" w:pos="8306"/>
        </w:tabs>
      </w:pPr>
      <w:hyperlink w:anchor="_Toc5953" w:history="1">
        <w:r>
          <w:rPr>
            <w:rFonts w:ascii="仿宋" w:eastAsia="仿宋" w:hAnsi="仿宋" w:cs="仿宋" w:hint="eastAsia"/>
            <w:lang w:eastAsia="zh-CN"/>
          </w:rPr>
          <w:t>(七)、锡焊专用设备项目建设必要性分析</w:t>
        </w:r>
        <w:r>
          <w:tab/>
        </w:r>
        <w:r>
          <w:fldChar w:fldCharType="begin"/>
        </w:r>
        <w:r>
          <w:instrText xml:space="preserve"> PAGEREF _Toc5953 \h </w:instrText>
        </w:r>
        <w:r>
          <w:fldChar w:fldCharType="separate"/>
        </w:r>
        <w:r>
          <w:t>40</w:t>
        </w:r>
        <w:r>
          <w:fldChar w:fldCharType="end"/>
        </w:r>
      </w:hyperlink>
    </w:p>
    <w:p>
      <w:pPr>
        <w:pStyle w:val="TOC1"/>
        <w:tabs>
          <w:tab w:val="right" w:leader="dot" w:pos="8306"/>
        </w:tabs>
      </w:pPr>
      <w:hyperlink w:anchor="_Toc9799" w:history="1">
        <w:r>
          <w:rPr>
            <w:rFonts w:ascii="仿宋" w:eastAsia="仿宋" w:hAnsi="仿宋" w:cs="仿宋" w:hint="eastAsia"/>
            <w:lang w:eastAsia="zh-CN"/>
          </w:rPr>
          <w:t>六、锡焊专用设备项目风险分析</w:t>
        </w:r>
        <w:r>
          <w:tab/>
        </w:r>
        <w:r>
          <w:fldChar w:fldCharType="begin"/>
        </w:r>
        <w:r>
          <w:instrText xml:space="preserve"> PAGEREF _Toc9799 \h </w:instrText>
        </w:r>
        <w:r>
          <w:fldChar w:fldCharType="separate"/>
        </w:r>
        <w:r>
          <w:t>41</w:t>
        </w:r>
        <w:r>
          <w:fldChar w:fldCharType="end"/>
        </w:r>
      </w:hyperlink>
    </w:p>
    <w:p>
      <w:pPr>
        <w:pStyle w:val="TOC2"/>
        <w:tabs>
          <w:tab w:val="right" w:leader="dot" w:pos="8306"/>
        </w:tabs>
      </w:pPr>
      <w:hyperlink w:anchor="_Toc10707" w:history="1">
        <w:r>
          <w:rPr>
            <w:rFonts w:ascii="仿宋" w:eastAsia="仿宋" w:hAnsi="仿宋" w:cs="仿宋" w:hint="eastAsia"/>
            <w:lang w:eastAsia="zh-CN"/>
          </w:rPr>
          <w:t>(一)、锡焊专用设备项目风险分析</w:t>
        </w:r>
        <w:r>
          <w:tab/>
        </w:r>
        <w:r>
          <w:fldChar w:fldCharType="begin"/>
        </w:r>
        <w:r>
          <w:instrText xml:space="preserve"> PAGEREF _Toc10707 \h </w:instrText>
        </w:r>
        <w:r>
          <w:fldChar w:fldCharType="separate"/>
        </w:r>
        <w:r>
          <w:t>41</w:t>
        </w:r>
        <w:r>
          <w:fldChar w:fldCharType="end"/>
        </w:r>
      </w:hyperlink>
    </w:p>
    <w:p>
      <w:pPr>
        <w:pStyle w:val="TOC2"/>
        <w:tabs>
          <w:tab w:val="right" w:leader="dot" w:pos="8306"/>
        </w:tabs>
      </w:pPr>
      <w:hyperlink w:anchor="_Toc28804" w:history="1">
        <w:r>
          <w:rPr>
            <w:rFonts w:ascii="仿宋" w:eastAsia="仿宋" w:hAnsi="仿宋" w:cs="仿宋" w:hint="eastAsia"/>
            <w:lang w:eastAsia="zh-CN"/>
          </w:rPr>
          <w:t>(二)、锡焊专用设备项目风险对策</w:t>
        </w:r>
        <w:r>
          <w:tab/>
        </w:r>
        <w:r>
          <w:fldChar w:fldCharType="begin"/>
        </w:r>
        <w:r>
          <w:instrText xml:space="preserve"> PAGEREF _Toc28804 \h </w:instrText>
        </w:r>
        <w:r>
          <w:fldChar w:fldCharType="separate"/>
        </w:r>
        <w:r>
          <w:t>42</w:t>
        </w:r>
        <w:r>
          <w:fldChar w:fldCharType="end"/>
        </w:r>
      </w:hyperlink>
    </w:p>
    <w:p>
      <w:pPr>
        <w:pStyle w:val="TOC1"/>
        <w:tabs>
          <w:tab w:val="right" w:leader="dot" w:pos="8306"/>
        </w:tabs>
      </w:pPr>
      <w:hyperlink w:anchor="_Toc16103" w:history="1">
        <w:r>
          <w:rPr>
            <w:rFonts w:ascii="仿宋" w:eastAsia="仿宋" w:hAnsi="仿宋" w:cs="仿宋" w:hint="eastAsia"/>
            <w:lang w:eastAsia="zh-CN"/>
          </w:rPr>
          <w:t>七、目标客户和受众分析</w:t>
        </w:r>
        <w:r>
          <w:tab/>
        </w:r>
        <w:r>
          <w:fldChar w:fldCharType="begin"/>
        </w:r>
        <w:r>
          <w:instrText xml:space="preserve"> PAGEREF _Toc16103 \h </w:instrText>
        </w:r>
        <w:r>
          <w:fldChar w:fldCharType="separate"/>
        </w:r>
        <w:r>
          <w:t>43</w:t>
        </w:r>
        <w:r>
          <w:fldChar w:fldCharType="end"/>
        </w:r>
      </w:hyperlink>
    </w:p>
    <w:p>
      <w:pPr>
        <w:pStyle w:val="TOC2"/>
        <w:tabs>
          <w:tab w:val="right" w:leader="dot" w:pos="8306"/>
        </w:tabs>
      </w:pPr>
      <w:hyperlink w:anchor="_Toc26888" w:history="1">
        <w:r>
          <w:rPr>
            <w:rFonts w:ascii="仿宋" w:eastAsia="仿宋" w:hAnsi="仿宋" w:cs="仿宋" w:hint="eastAsia"/>
            <w:lang w:eastAsia="zh-CN"/>
          </w:rPr>
          <w:t>(一)、客户群体描述</w:t>
        </w:r>
        <w:r>
          <w:tab/>
        </w:r>
        <w:r>
          <w:fldChar w:fldCharType="begin"/>
        </w:r>
        <w:r>
          <w:instrText xml:space="preserve"> PAGEREF _Toc26888 \h </w:instrText>
        </w:r>
        <w:r>
          <w:fldChar w:fldCharType="separate"/>
        </w:r>
        <w:r>
          <w:t>43</w:t>
        </w:r>
        <w:r>
          <w:fldChar w:fldCharType="end"/>
        </w:r>
      </w:hyperlink>
    </w:p>
    <w:p>
      <w:pPr>
        <w:pStyle w:val="TOC2"/>
        <w:tabs>
          <w:tab w:val="right" w:leader="dot" w:pos="8306"/>
        </w:tabs>
      </w:pPr>
      <w:hyperlink w:anchor="_Toc29880" w:history="1">
        <w:r>
          <w:rPr>
            <w:rFonts w:ascii="仿宋" w:eastAsia="仿宋" w:hAnsi="仿宋" w:cs="仿宋" w:hint="eastAsia"/>
            <w:lang w:eastAsia="zh-CN"/>
          </w:rPr>
          <w:t>(二)、客户需求和期望</w:t>
        </w:r>
        <w:r>
          <w:tab/>
        </w:r>
        <w:r>
          <w:fldChar w:fldCharType="begin"/>
        </w:r>
        <w:r>
          <w:instrText xml:space="preserve"> PAGEREF _Toc29880 \h </w:instrText>
        </w:r>
        <w:r>
          <w:fldChar w:fldCharType="separate"/>
        </w:r>
        <w:r>
          <w:t>45</w:t>
        </w:r>
        <w:r>
          <w:fldChar w:fldCharType="end"/>
        </w:r>
      </w:hyperlink>
    </w:p>
    <w:p>
      <w:pPr>
        <w:pStyle w:val="TOC2"/>
        <w:tabs>
          <w:tab w:val="right" w:leader="dot" w:pos="8306"/>
        </w:tabs>
      </w:pPr>
      <w:hyperlink w:anchor="_Toc5536" w:history="1">
        <w:r>
          <w:rPr>
            <w:rFonts w:ascii="仿宋" w:eastAsia="仿宋" w:hAnsi="仿宋" w:cs="仿宋" w:hint="eastAsia"/>
            <w:lang w:eastAsia="zh-CN"/>
          </w:rPr>
          <w:t>(三)、客户获取策略</w:t>
        </w:r>
        <w:r>
          <w:tab/>
        </w:r>
        <w:r>
          <w:fldChar w:fldCharType="begin"/>
        </w:r>
        <w:r>
          <w:instrText xml:space="preserve"> PAGEREF _Toc5536 \h </w:instrText>
        </w:r>
        <w:r>
          <w:fldChar w:fldCharType="separate"/>
        </w:r>
        <w:r>
          <w:t>46</w:t>
        </w:r>
        <w:r>
          <w:fldChar w:fldCharType="end"/>
        </w:r>
      </w:hyperlink>
    </w:p>
    <w:p>
      <w:pPr>
        <w:pStyle w:val="TOC2"/>
        <w:tabs>
          <w:tab w:val="right" w:leader="dot" w:pos="8306"/>
        </w:tabs>
      </w:pPr>
      <w:hyperlink w:anchor="_Toc114" w:history="1">
        <w:r>
          <w:rPr>
            <w:rFonts w:ascii="仿宋" w:eastAsia="仿宋" w:hAnsi="仿宋" w:cs="仿宋" w:hint="eastAsia"/>
            <w:lang w:eastAsia="zh-CN"/>
          </w:rPr>
          <w:t>(四)、客户关系管理</w:t>
        </w:r>
        <w:r>
          <w:tab/>
        </w:r>
        <w:r>
          <w:fldChar w:fldCharType="begin"/>
        </w:r>
        <w:r>
          <w:instrText xml:space="preserve"> PAGEREF _Toc114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15" w:history="1">
        <w:r>
          <w:rPr>
            <w:rFonts w:ascii="仿宋" w:eastAsia="仿宋" w:hAnsi="仿宋" w:cs="仿宋" w:hint="eastAsia"/>
            <w:lang w:eastAsia="zh-CN"/>
          </w:rPr>
          <w:t>八、环境保护分析</w:t>
        </w:r>
        <w:r>
          <w:tab/>
        </w:r>
        <w:r>
          <w:fldChar w:fldCharType="begin"/>
        </w:r>
        <w:r>
          <w:instrText xml:space="preserve"> PAGEREF _Toc19215 \h </w:instrText>
        </w:r>
        <w:r>
          <w:fldChar w:fldCharType="separate"/>
        </w:r>
        <w:r>
          <w:t>50</w:t>
        </w:r>
        <w:r>
          <w:fldChar w:fldCharType="end"/>
        </w:r>
      </w:hyperlink>
    </w:p>
    <w:p>
      <w:pPr>
        <w:pStyle w:val="TOC2"/>
        <w:tabs>
          <w:tab w:val="right" w:leader="dot" w:pos="8306"/>
        </w:tabs>
      </w:pPr>
      <w:hyperlink w:anchor="_Toc12010" w:history="1">
        <w:r>
          <w:rPr>
            <w:rFonts w:ascii="仿宋" w:eastAsia="仿宋" w:hAnsi="仿宋" w:cs="仿宋" w:hint="eastAsia"/>
            <w:lang w:eastAsia="zh-CN"/>
          </w:rPr>
          <w:t>(一)、编制依据</w:t>
        </w:r>
        <w:r>
          <w:tab/>
        </w:r>
        <w:r>
          <w:fldChar w:fldCharType="begin"/>
        </w:r>
        <w:r>
          <w:instrText xml:space="preserve"> PAGEREF _Toc12010 \h </w:instrText>
        </w:r>
        <w:r>
          <w:fldChar w:fldCharType="separate"/>
        </w:r>
        <w:r>
          <w:t>50</w:t>
        </w:r>
        <w:r>
          <w:fldChar w:fldCharType="end"/>
        </w:r>
      </w:hyperlink>
    </w:p>
    <w:p>
      <w:pPr>
        <w:pStyle w:val="TOC2"/>
        <w:tabs>
          <w:tab w:val="right" w:leader="dot" w:pos="8306"/>
        </w:tabs>
      </w:pPr>
      <w:hyperlink w:anchor="_Toc18803" w:history="1">
        <w:r>
          <w:rPr>
            <w:rFonts w:ascii="仿宋" w:eastAsia="仿宋" w:hAnsi="仿宋" w:cs="仿宋" w:hint="eastAsia"/>
            <w:lang w:eastAsia="zh-CN"/>
          </w:rPr>
          <w:t>(二)、环境影响合理性分析</w:t>
        </w:r>
        <w:r>
          <w:tab/>
        </w:r>
        <w:r>
          <w:fldChar w:fldCharType="begin"/>
        </w:r>
        <w:r>
          <w:instrText xml:space="preserve"> PAGEREF _Toc18803 \h </w:instrText>
        </w:r>
        <w:r>
          <w:fldChar w:fldCharType="separate"/>
        </w:r>
        <w:r>
          <w:t>51</w:t>
        </w:r>
        <w:r>
          <w:fldChar w:fldCharType="end"/>
        </w:r>
      </w:hyperlink>
    </w:p>
    <w:p>
      <w:pPr>
        <w:pStyle w:val="TOC2"/>
        <w:tabs>
          <w:tab w:val="right" w:leader="dot" w:pos="8306"/>
        </w:tabs>
      </w:pPr>
      <w:hyperlink w:anchor="_Toc13311" w:history="1">
        <w:r>
          <w:rPr>
            <w:rFonts w:ascii="仿宋" w:eastAsia="仿宋" w:hAnsi="仿宋" w:cs="仿宋" w:hint="eastAsia"/>
            <w:lang w:eastAsia="zh-CN"/>
          </w:rPr>
          <w:t>(三)、建设期大气环境影响分析</w:t>
        </w:r>
        <w:r>
          <w:tab/>
        </w:r>
        <w:r>
          <w:fldChar w:fldCharType="begin"/>
        </w:r>
        <w:r>
          <w:instrText xml:space="preserve"> PAGEREF _Toc13311 \h </w:instrText>
        </w:r>
        <w:r>
          <w:fldChar w:fldCharType="separate"/>
        </w:r>
        <w:r>
          <w:t>51</w:t>
        </w:r>
        <w:r>
          <w:fldChar w:fldCharType="end"/>
        </w:r>
      </w:hyperlink>
    </w:p>
    <w:p>
      <w:pPr>
        <w:pStyle w:val="TOC2"/>
        <w:tabs>
          <w:tab w:val="right" w:leader="dot" w:pos="8306"/>
        </w:tabs>
      </w:pPr>
      <w:hyperlink w:anchor="_Toc24724" w:history="1">
        <w:r>
          <w:rPr>
            <w:rFonts w:ascii="仿宋" w:eastAsia="仿宋" w:hAnsi="仿宋" w:cs="仿宋" w:hint="eastAsia"/>
            <w:lang w:eastAsia="zh-CN"/>
          </w:rPr>
          <w:t>(四)、建设期水环境影响分析</w:t>
        </w:r>
        <w:r>
          <w:tab/>
        </w:r>
        <w:r>
          <w:fldChar w:fldCharType="begin"/>
        </w:r>
        <w:r>
          <w:instrText xml:space="preserve"> PAGEREF _Toc24724 \h </w:instrText>
        </w:r>
        <w:r>
          <w:fldChar w:fldCharType="separate"/>
        </w:r>
        <w:r>
          <w:t>53</w:t>
        </w:r>
        <w:r>
          <w:fldChar w:fldCharType="end"/>
        </w:r>
      </w:hyperlink>
    </w:p>
    <w:p>
      <w:pPr>
        <w:pStyle w:val="TOC2"/>
        <w:tabs>
          <w:tab w:val="right" w:leader="dot" w:pos="8306"/>
        </w:tabs>
      </w:pPr>
      <w:hyperlink w:anchor="_Toc1557" w:history="1">
        <w:r>
          <w:rPr>
            <w:rFonts w:ascii="仿宋" w:eastAsia="仿宋" w:hAnsi="仿宋" w:cs="仿宋" w:hint="eastAsia"/>
            <w:lang w:eastAsia="zh-CN"/>
          </w:rPr>
          <w:t>(五)、建设期固体废弃物环境影响分析</w:t>
        </w:r>
        <w:r>
          <w:tab/>
        </w:r>
        <w:r>
          <w:fldChar w:fldCharType="begin"/>
        </w:r>
        <w:r>
          <w:instrText xml:space="preserve"> PAGEREF _Toc1557 \h </w:instrText>
        </w:r>
        <w:r>
          <w:fldChar w:fldCharType="separate"/>
        </w:r>
        <w:r>
          <w:t>54</w:t>
        </w:r>
        <w:r>
          <w:fldChar w:fldCharType="end"/>
        </w:r>
      </w:hyperlink>
    </w:p>
    <w:p>
      <w:pPr>
        <w:pStyle w:val="TOC2"/>
        <w:tabs>
          <w:tab w:val="right" w:leader="dot" w:pos="8306"/>
        </w:tabs>
      </w:pPr>
      <w:hyperlink w:anchor="_Toc1030" w:history="1">
        <w:r>
          <w:rPr>
            <w:rFonts w:ascii="仿宋" w:eastAsia="仿宋" w:hAnsi="仿宋" w:cs="仿宋" w:hint="eastAsia"/>
            <w:lang w:eastAsia="zh-CN"/>
          </w:rPr>
          <w:t>(六)、建设期声环境影响分析</w:t>
        </w:r>
        <w:r>
          <w:tab/>
        </w:r>
        <w:r>
          <w:fldChar w:fldCharType="begin"/>
        </w:r>
        <w:r>
          <w:instrText xml:space="preserve"> PAGEREF _Toc1030 \h </w:instrText>
        </w:r>
        <w:r>
          <w:fldChar w:fldCharType="separate"/>
        </w:r>
        <w:r>
          <w:t>55</w:t>
        </w:r>
        <w:r>
          <w:fldChar w:fldCharType="end"/>
        </w:r>
      </w:hyperlink>
    </w:p>
    <w:p>
      <w:pPr>
        <w:pStyle w:val="TOC2"/>
        <w:tabs>
          <w:tab w:val="right" w:leader="dot" w:pos="8306"/>
        </w:tabs>
      </w:pPr>
      <w:hyperlink w:anchor="_Toc11845" w:history="1">
        <w:r>
          <w:rPr>
            <w:rFonts w:ascii="仿宋" w:eastAsia="仿宋" w:hAnsi="仿宋" w:cs="仿宋" w:hint="eastAsia"/>
            <w:lang w:eastAsia="zh-CN"/>
          </w:rPr>
          <w:t>(七)、营运期大气环境影响分析</w:t>
        </w:r>
        <w:r>
          <w:tab/>
        </w:r>
        <w:r>
          <w:fldChar w:fldCharType="begin"/>
        </w:r>
        <w:r>
          <w:instrText xml:space="preserve"> PAGEREF _Toc11845 \h </w:instrText>
        </w:r>
        <w:r>
          <w:fldChar w:fldCharType="separate"/>
        </w:r>
        <w:r>
          <w:t>57</w:t>
        </w:r>
        <w:r>
          <w:fldChar w:fldCharType="end"/>
        </w:r>
      </w:hyperlink>
    </w:p>
    <w:p>
      <w:pPr>
        <w:pStyle w:val="TOC2"/>
        <w:tabs>
          <w:tab w:val="right" w:leader="dot" w:pos="8306"/>
        </w:tabs>
      </w:pPr>
      <w:hyperlink w:anchor="_Toc13574" w:history="1">
        <w:r>
          <w:rPr>
            <w:rFonts w:ascii="仿宋" w:eastAsia="仿宋" w:hAnsi="仿宋" w:cs="仿宋" w:hint="eastAsia"/>
            <w:lang w:eastAsia="zh-CN"/>
          </w:rPr>
          <w:t>(八)、营运期水环境影响分析</w:t>
        </w:r>
        <w:r>
          <w:tab/>
        </w:r>
        <w:r>
          <w:fldChar w:fldCharType="begin"/>
        </w:r>
        <w:r>
          <w:instrText xml:space="preserve"> PAGEREF _Toc13574 \h </w:instrText>
        </w:r>
        <w:r>
          <w:fldChar w:fldCharType="separate"/>
        </w:r>
        <w:r>
          <w:t>57</w:t>
        </w:r>
        <w:r>
          <w:fldChar w:fldCharType="end"/>
        </w:r>
      </w:hyperlink>
    </w:p>
    <w:p>
      <w:pPr>
        <w:pStyle w:val="TOC2"/>
        <w:tabs>
          <w:tab w:val="right" w:leader="dot" w:pos="8306"/>
        </w:tabs>
      </w:pPr>
      <w:hyperlink w:anchor="_Toc31544" w:history="1">
        <w:r>
          <w:rPr>
            <w:rFonts w:ascii="仿宋" w:eastAsia="仿宋" w:hAnsi="仿宋" w:cs="仿宋" w:hint="eastAsia"/>
            <w:lang w:eastAsia="zh-CN"/>
          </w:rPr>
          <w:t>(九)、营运期固体废弃物环境影响分析</w:t>
        </w:r>
        <w:r>
          <w:tab/>
        </w:r>
        <w:r>
          <w:fldChar w:fldCharType="begin"/>
        </w:r>
        <w:r>
          <w:instrText xml:space="preserve"> PAGEREF _Toc31544 \h </w:instrText>
        </w:r>
        <w:r>
          <w:fldChar w:fldCharType="separate"/>
        </w:r>
        <w:r>
          <w:t>58</w:t>
        </w:r>
        <w:r>
          <w:fldChar w:fldCharType="end"/>
        </w:r>
      </w:hyperlink>
    </w:p>
    <w:p>
      <w:pPr>
        <w:pStyle w:val="TOC2"/>
        <w:tabs>
          <w:tab w:val="right" w:leader="dot" w:pos="8306"/>
        </w:tabs>
      </w:pPr>
      <w:hyperlink w:anchor="_Toc6255" w:history="1">
        <w:r>
          <w:rPr>
            <w:rFonts w:ascii="仿宋" w:eastAsia="仿宋" w:hAnsi="仿宋" w:cs="仿宋" w:hint="eastAsia"/>
            <w:lang w:eastAsia="zh-CN"/>
          </w:rPr>
          <w:t>(十)、营运期声环境影响分析</w:t>
        </w:r>
        <w:r>
          <w:tab/>
        </w:r>
        <w:r>
          <w:fldChar w:fldCharType="begin"/>
        </w:r>
        <w:r>
          <w:instrText xml:space="preserve"> PAGEREF _Toc6255 \h </w:instrText>
        </w:r>
        <w:r>
          <w:fldChar w:fldCharType="separate"/>
        </w:r>
        <w:r>
          <w:t>60</w:t>
        </w:r>
        <w:r>
          <w:fldChar w:fldCharType="end"/>
        </w:r>
      </w:hyperlink>
    </w:p>
    <w:p>
      <w:pPr>
        <w:pStyle w:val="TOC2"/>
        <w:tabs>
          <w:tab w:val="right" w:leader="dot" w:pos="8306"/>
        </w:tabs>
      </w:pPr>
      <w:hyperlink w:anchor="_Toc13266" w:history="1">
        <w:r>
          <w:rPr>
            <w:rFonts w:ascii="仿宋" w:eastAsia="仿宋" w:hAnsi="仿宋" w:cs="仿宋" w:hint="eastAsia"/>
            <w:lang w:eastAsia="zh-CN"/>
          </w:rPr>
          <w:t>(十一)、清洁生产</w:t>
        </w:r>
        <w:r>
          <w:tab/>
        </w:r>
        <w:r>
          <w:fldChar w:fldCharType="begin"/>
        </w:r>
        <w:r>
          <w:instrText xml:space="preserve"> PAGEREF _Toc13266 \h </w:instrText>
        </w:r>
        <w:r>
          <w:fldChar w:fldCharType="separate"/>
        </w:r>
        <w:r>
          <w:t>61</w:t>
        </w:r>
        <w:r>
          <w:fldChar w:fldCharType="end"/>
        </w:r>
      </w:hyperlink>
    </w:p>
    <w:p>
      <w:pPr>
        <w:pStyle w:val="TOC2"/>
        <w:tabs>
          <w:tab w:val="right" w:leader="dot" w:pos="8306"/>
        </w:tabs>
      </w:pPr>
      <w:hyperlink w:anchor="_Toc325" w:history="1">
        <w:r>
          <w:rPr>
            <w:rFonts w:ascii="仿宋" w:eastAsia="仿宋" w:hAnsi="仿宋" w:cs="仿宋" w:hint="eastAsia"/>
            <w:lang w:eastAsia="zh-CN"/>
          </w:rPr>
          <w:t>(十二)、环境管理分析</w:t>
        </w:r>
        <w:r>
          <w:tab/>
        </w:r>
        <w:r>
          <w:fldChar w:fldCharType="begin"/>
        </w:r>
        <w:r>
          <w:instrText xml:space="preserve"> PAGEREF _Toc325 \h </w:instrText>
        </w:r>
        <w:r>
          <w:fldChar w:fldCharType="separate"/>
        </w:r>
        <w:r>
          <w:t>62</w:t>
        </w:r>
        <w:r>
          <w:fldChar w:fldCharType="end"/>
        </w:r>
      </w:hyperlink>
    </w:p>
    <w:p>
      <w:pPr>
        <w:pStyle w:val="TOC2"/>
        <w:tabs>
          <w:tab w:val="right" w:leader="dot" w:pos="8306"/>
        </w:tabs>
      </w:pPr>
      <w:hyperlink w:anchor="_Toc4103" w:history="1">
        <w:r>
          <w:rPr>
            <w:rFonts w:ascii="仿宋" w:eastAsia="仿宋" w:hAnsi="仿宋" w:cs="仿宋" w:hint="eastAsia"/>
            <w:lang w:eastAsia="zh-CN"/>
          </w:rPr>
          <w:t>(十三)、结论及建议</w:t>
        </w:r>
        <w:r>
          <w:tab/>
        </w:r>
        <w:r>
          <w:fldChar w:fldCharType="begin"/>
        </w:r>
        <w:r>
          <w:instrText xml:space="preserve"> PAGEREF _Toc4103 \h </w:instrText>
        </w:r>
        <w:r>
          <w:fldChar w:fldCharType="separate"/>
        </w:r>
        <w:r>
          <w:t>63</w:t>
        </w:r>
        <w:r>
          <w:fldChar w:fldCharType="end"/>
        </w:r>
      </w:hyperlink>
    </w:p>
    <w:p>
      <w:pPr>
        <w:pStyle w:val="TOC1"/>
        <w:tabs>
          <w:tab w:val="right" w:leader="dot" w:pos="8306"/>
        </w:tabs>
      </w:pPr>
      <w:hyperlink w:anchor="_Toc15523" w:history="1">
        <w:r>
          <w:rPr>
            <w:rFonts w:ascii="仿宋" w:eastAsia="仿宋" w:hAnsi="仿宋" w:cs="仿宋" w:hint="eastAsia"/>
            <w:lang w:eastAsia="zh-CN"/>
          </w:rPr>
          <w:t>九、锡焊专用设备项目经济效益</w:t>
        </w:r>
        <w:r>
          <w:tab/>
        </w:r>
        <w:r>
          <w:fldChar w:fldCharType="begin"/>
        </w:r>
        <w:r>
          <w:instrText xml:space="preserve"> PAGEREF _Toc15523 \h </w:instrText>
        </w:r>
        <w:r>
          <w:fldChar w:fldCharType="separate"/>
        </w:r>
        <w:r>
          <w:t>64</w:t>
        </w:r>
        <w:r>
          <w:fldChar w:fldCharType="end"/>
        </w:r>
      </w:hyperlink>
    </w:p>
    <w:p>
      <w:pPr>
        <w:pStyle w:val="TOC2"/>
        <w:tabs>
          <w:tab w:val="right" w:leader="dot" w:pos="8306"/>
        </w:tabs>
      </w:pPr>
      <w:hyperlink w:anchor="_Toc12695" w:history="1">
        <w:r>
          <w:rPr>
            <w:rFonts w:ascii="仿宋" w:eastAsia="仿宋" w:hAnsi="仿宋" w:cs="仿宋" w:hint="eastAsia"/>
            <w:lang w:eastAsia="zh-CN"/>
          </w:rPr>
          <w:t>(一)、基本假设及基础参数选取</w:t>
        </w:r>
        <w:r>
          <w:tab/>
        </w:r>
        <w:r>
          <w:fldChar w:fldCharType="begin"/>
        </w:r>
        <w:r>
          <w:instrText xml:space="preserve"> PAGEREF _Toc12695 \h </w:instrText>
        </w:r>
        <w:r>
          <w:fldChar w:fldCharType="separate"/>
        </w:r>
        <w:r>
          <w:t>64</w:t>
        </w:r>
        <w:r>
          <w:fldChar w:fldCharType="end"/>
        </w:r>
      </w:hyperlink>
    </w:p>
    <w:p>
      <w:pPr>
        <w:pStyle w:val="TOC2"/>
        <w:tabs>
          <w:tab w:val="right" w:leader="dot" w:pos="8306"/>
        </w:tabs>
      </w:pPr>
      <w:hyperlink w:anchor="_Toc4625" w:history="1">
        <w:r>
          <w:rPr>
            <w:rFonts w:ascii="仿宋" w:eastAsia="仿宋" w:hAnsi="仿宋" w:cs="仿宋" w:hint="eastAsia"/>
            <w:lang w:eastAsia="zh-CN"/>
          </w:rPr>
          <w:t>(二)、经济评价财务测算</w:t>
        </w:r>
        <w:r>
          <w:tab/>
        </w:r>
        <w:r>
          <w:fldChar w:fldCharType="begin"/>
        </w:r>
        <w:r>
          <w:instrText xml:space="preserve"> PAGEREF _Toc4625 \h </w:instrText>
        </w:r>
        <w:r>
          <w:fldChar w:fldCharType="separate"/>
        </w:r>
        <w:r>
          <w:t>65</w:t>
        </w:r>
        <w:r>
          <w:fldChar w:fldCharType="end"/>
        </w:r>
      </w:hyperlink>
    </w:p>
    <w:p>
      <w:pPr>
        <w:pStyle w:val="TOC2"/>
        <w:tabs>
          <w:tab w:val="right" w:leader="dot" w:pos="8306"/>
        </w:tabs>
      </w:pPr>
      <w:hyperlink w:anchor="_Toc25486" w:history="1">
        <w:r>
          <w:rPr>
            <w:rFonts w:ascii="仿宋" w:eastAsia="仿宋" w:hAnsi="仿宋" w:cs="仿宋" w:hint="eastAsia"/>
            <w:lang w:eastAsia="zh-CN"/>
          </w:rPr>
          <w:t>(三)、锡焊专用设备项目盈利能力分析</w:t>
        </w:r>
        <w:r>
          <w:tab/>
        </w:r>
        <w:r>
          <w:fldChar w:fldCharType="begin"/>
        </w:r>
        <w:r>
          <w:instrText xml:space="preserve"> PAGEREF _Toc25486 \h </w:instrText>
        </w:r>
        <w:r>
          <w:fldChar w:fldCharType="separate"/>
        </w:r>
        <w:r>
          <w:t>66</w:t>
        </w:r>
        <w:r>
          <w:fldChar w:fldCharType="end"/>
        </w:r>
      </w:hyperlink>
    </w:p>
    <w:p>
      <w:pPr>
        <w:pStyle w:val="TOC2"/>
        <w:tabs>
          <w:tab w:val="right" w:leader="dot" w:pos="8306"/>
        </w:tabs>
      </w:pPr>
      <w:hyperlink w:anchor="_Toc17292" w:history="1">
        <w:r>
          <w:rPr>
            <w:rFonts w:ascii="仿宋" w:eastAsia="仿宋" w:hAnsi="仿宋" w:cs="仿宋" w:hint="eastAsia"/>
            <w:lang w:eastAsia="zh-CN"/>
          </w:rPr>
          <w:t>(四)、财务生存能力分析</w:t>
        </w:r>
        <w:r>
          <w:tab/>
        </w:r>
        <w:r>
          <w:fldChar w:fldCharType="begin"/>
        </w:r>
        <w:r>
          <w:instrText xml:space="preserve"> PAGEREF _Toc17292 \h </w:instrText>
        </w:r>
        <w:r>
          <w:fldChar w:fldCharType="separate"/>
        </w:r>
        <w:r>
          <w:t>68</w:t>
        </w:r>
        <w:r>
          <w:fldChar w:fldCharType="end"/>
        </w:r>
      </w:hyperlink>
    </w:p>
    <w:p>
      <w:pPr>
        <w:pStyle w:val="TOC2"/>
        <w:tabs>
          <w:tab w:val="right" w:leader="dot" w:pos="8306"/>
        </w:tabs>
      </w:pPr>
      <w:hyperlink w:anchor="_Toc24231" w:history="1">
        <w:r>
          <w:rPr>
            <w:rFonts w:ascii="仿宋" w:eastAsia="仿宋" w:hAnsi="仿宋" w:cs="仿宋" w:hint="eastAsia"/>
            <w:lang w:eastAsia="zh-CN"/>
          </w:rPr>
          <w:t>(五)、偿债能力分析</w:t>
        </w:r>
        <w:r>
          <w:tab/>
        </w:r>
        <w:r>
          <w:fldChar w:fldCharType="begin"/>
        </w:r>
        <w:r>
          <w:instrText xml:space="preserve"> PAGEREF _Toc24231 \h </w:instrText>
        </w:r>
        <w:r>
          <w:fldChar w:fldCharType="separate"/>
        </w:r>
        <w:r>
          <w:t>68</w:t>
        </w:r>
        <w:r>
          <w:fldChar w:fldCharType="end"/>
        </w:r>
      </w:hyperlink>
    </w:p>
    <w:p>
      <w:pPr>
        <w:pStyle w:val="TOC2"/>
        <w:tabs>
          <w:tab w:val="right" w:leader="dot" w:pos="8306"/>
        </w:tabs>
      </w:pPr>
      <w:hyperlink w:anchor="_Toc29379" w:history="1">
        <w:r>
          <w:rPr>
            <w:rFonts w:ascii="仿宋" w:eastAsia="仿宋" w:hAnsi="仿宋" w:cs="仿宋" w:hint="eastAsia"/>
            <w:lang w:eastAsia="zh-CN"/>
          </w:rPr>
          <w:t>(六)、经济评价结论</w:t>
        </w:r>
        <w:r>
          <w:tab/>
        </w:r>
        <w:r>
          <w:fldChar w:fldCharType="begin"/>
        </w:r>
        <w:r>
          <w:instrText xml:space="preserve"> PAGEREF _Toc29379 \h </w:instrText>
        </w:r>
        <w:r>
          <w:fldChar w:fldCharType="separate"/>
        </w:r>
        <w:r>
          <w:t>69</w:t>
        </w:r>
        <w:r>
          <w:fldChar w:fldCharType="end"/>
        </w:r>
      </w:hyperlink>
    </w:p>
    <w:p>
      <w:pPr>
        <w:pStyle w:val="TOC1"/>
        <w:tabs>
          <w:tab w:val="right" w:leader="dot" w:pos="8306"/>
        </w:tabs>
      </w:pPr>
      <w:hyperlink w:anchor="_Toc534" w:history="1">
        <w:r>
          <w:rPr>
            <w:rFonts w:ascii="仿宋" w:eastAsia="仿宋" w:hAnsi="仿宋" w:cs="仿宋" w:hint="eastAsia"/>
            <w:lang w:eastAsia="zh-CN"/>
          </w:rPr>
          <w:t>十、公司组建背景分析</w:t>
        </w:r>
        <w:r>
          <w:tab/>
        </w:r>
        <w:r>
          <w:fldChar w:fldCharType="begin"/>
        </w:r>
        <w:r>
          <w:instrText xml:space="preserve"> PAGEREF _Toc534 \h </w:instrText>
        </w:r>
        <w:r>
          <w:fldChar w:fldCharType="separate"/>
        </w:r>
        <w:r>
          <w:t>70</w:t>
        </w:r>
        <w:r>
          <w:fldChar w:fldCharType="end"/>
        </w:r>
      </w:hyperlink>
    </w:p>
    <w:p>
      <w:pPr>
        <w:pStyle w:val="TOC2"/>
        <w:tabs>
          <w:tab w:val="right" w:leader="dot" w:pos="8306"/>
        </w:tabs>
      </w:pPr>
      <w:hyperlink w:anchor="_Toc15707" w:history="1">
        <w:r>
          <w:rPr>
            <w:rFonts w:ascii="仿宋" w:eastAsia="仿宋" w:hAnsi="仿宋" w:cs="仿宋" w:hint="eastAsia"/>
            <w:lang w:eastAsia="zh-CN"/>
          </w:rPr>
          <w:t>(一)、锡焊专用设备项目背景分析</w:t>
        </w:r>
        <w:r>
          <w:tab/>
        </w:r>
        <w:r>
          <w:fldChar w:fldCharType="begin"/>
        </w:r>
        <w:r>
          <w:instrText xml:space="preserve"> PAGEREF _Toc15707 \h </w:instrText>
        </w:r>
        <w:r>
          <w:fldChar w:fldCharType="separate"/>
        </w:r>
        <w:r>
          <w:t>70</w:t>
        </w:r>
        <w:r>
          <w:fldChar w:fldCharType="end"/>
        </w:r>
      </w:hyperlink>
    </w:p>
    <w:p>
      <w:pPr>
        <w:pStyle w:val="TOC2"/>
        <w:tabs>
          <w:tab w:val="right" w:leader="dot" w:pos="8306"/>
        </w:tabs>
      </w:pPr>
      <w:hyperlink w:anchor="_Toc11068" w:history="1">
        <w:r>
          <w:rPr>
            <w:rFonts w:ascii="仿宋" w:eastAsia="仿宋" w:hAnsi="仿宋" w:cs="仿宋" w:hint="eastAsia"/>
            <w:lang w:eastAsia="zh-CN"/>
          </w:rPr>
          <w:t>(二)、锡焊专用设备项目建设必要性分析</w:t>
        </w:r>
        <w:r>
          <w:tab/>
        </w:r>
        <w:r>
          <w:fldChar w:fldCharType="begin"/>
        </w:r>
        <w:r>
          <w:instrText xml:space="preserve"> PAGEREF _Toc11068 \h </w:instrText>
        </w:r>
        <w:r>
          <w:fldChar w:fldCharType="separate"/>
        </w:r>
        <w:r>
          <w:t>71</w:t>
        </w:r>
        <w:r>
          <w:fldChar w:fldCharType="end"/>
        </w:r>
      </w:hyperlink>
    </w:p>
    <w:p>
      <w:pPr>
        <w:pStyle w:val="TOC2"/>
        <w:tabs>
          <w:tab w:val="right" w:leader="dot" w:pos="8306"/>
        </w:tabs>
      </w:pPr>
      <w:hyperlink w:anchor="_Toc12346" w:history="1">
        <w:r>
          <w:rPr>
            <w:rFonts w:ascii="仿宋" w:eastAsia="仿宋" w:hAnsi="仿宋" w:cs="仿宋" w:hint="eastAsia"/>
            <w:lang w:eastAsia="zh-CN"/>
          </w:rPr>
          <w:t>(三)、鼓励中小企业发展</w:t>
        </w:r>
        <w:r>
          <w:tab/>
        </w:r>
        <w:r>
          <w:fldChar w:fldCharType="begin"/>
        </w:r>
        <w:r>
          <w:instrText xml:space="preserve"> PAGEREF _Toc12346 \h </w:instrText>
        </w:r>
        <w:r>
          <w:fldChar w:fldCharType="separate"/>
        </w:r>
        <w:r>
          <w:t>72</w:t>
        </w:r>
        <w:r>
          <w:fldChar w:fldCharType="end"/>
        </w:r>
      </w:hyperlink>
    </w:p>
    <w:p>
      <w:pPr>
        <w:pStyle w:val="TOC2"/>
        <w:tabs>
          <w:tab w:val="right" w:leader="dot" w:pos="8306"/>
        </w:tabs>
      </w:pPr>
      <w:hyperlink w:anchor="_Toc27724" w:history="1">
        <w:r>
          <w:rPr>
            <w:rFonts w:ascii="仿宋" w:eastAsia="仿宋" w:hAnsi="仿宋" w:cs="仿宋" w:hint="eastAsia"/>
            <w:lang w:eastAsia="zh-CN"/>
          </w:rPr>
          <w:t>(四)、宏观经济形势分析</w:t>
        </w:r>
        <w:r>
          <w:tab/>
        </w:r>
        <w:r>
          <w:fldChar w:fldCharType="begin"/>
        </w:r>
        <w:r>
          <w:instrText xml:space="preserve"> PAGEREF _Toc27724 \h </w:instrText>
        </w:r>
        <w:r>
          <w:fldChar w:fldCharType="separate"/>
        </w:r>
        <w:r>
          <w:t>73</w:t>
        </w:r>
        <w:r>
          <w:fldChar w:fldCharType="end"/>
        </w:r>
      </w:hyperlink>
    </w:p>
    <w:p>
      <w:pPr>
        <w:pStyle w:val="TOC1"/>
        <w:tabs>
          <w:tab w:val="right" w:leader="dot" w:pos="8306"/>
        </w:tabs>
      </w:pPr>
      <w:hyperlink w:anchor="_Toc29216" w:history="1">
        <w:r>
          <w:rPr>
            <w:rFonts w:ascii="仿宋" w:eastAsia="仿宋" w:hAnsi="仿宋" w:cs="仿宋" w:hint="eastAsia"/>
            <w:lang w:eastAsia="zh-CN"/>
          </w:rPr>
          <w:t>十一、未来计划和展望</w:t>
        </w:r>
        <w:r>
          <w:tab/>
        </w:r>
        <w:r>
          <w:fldChar w:fldCharType="begin"/>
        </w:r>
        <w:r>
          <w:instrText xml:space="preserve"> PAGEREF _Toc29216 \h </w:instrText>
        </w:r>
        <w:r>
          <w:fldChar w:fldCharType="separate"/>
        </w:r>
        <w:r>
          <w:t>75</w:t>
        </w:r>
        <w:r>
          <w:fldChar w:fldCharType="end"/>
        </w:r>
      </w:hyperlink>
    </w:p>
    <w:p>
      <w:pPr>
        <w:pStyle w:val="TOC2"/>
        <w:tabs>
          <w:tab w:val="right" w:leader="dot" w:pos="8306"/>
        </w:tabs>
      </w:pPr>
      <w:hyperlink w:anchor="_Toc8443" w:history="1">
        <w:r>
          <w:rPr>
            <w:rFonts w:ascii="仿宋" w:eastAsia="仿宋" w:hAnsi="仿宋" w:cs="仿宋" w:hint="eastAsia"/>
            <w:lang w:eastAsia="zh-CN"/>
          </w:rPr>
          <w:t>(一)、公司未来的发展计划</w:t>
        </w:r>
        <w:r>
          <w:tab/>
        </w:r>
        <w:r>
          <w:fldChar w:fldCharType="begin"/>
        </w:r>
        <w:r>
          <w:instrText xml:space="preserve"> PAGEREF _Toc8443 \h </w:instrText>
        </w:r>
        <w:r>
          <w:fldChar w:fldCharType="separate"/>
        </w:r>
        <w:r>
          <w:t>75</w:t>
        </w:r>
        <w:r>
          <w:fldChar w:fldCharType="end"/>
        </w:r>
      </w:hyperlink>
    </w:p>
    <w:p>
      <w:pPr>
        <w:pStyle w:val="TOC2"/>
        <w:tabs>
          <w:tab w:val="right" w:leader="dot" w:pos="8306"/>
        </w:tabs>
      </w:pPr>
      <w:hyperlink w:anchor="_Toc18457" w:history="1">
        <w:r>
          <w:rPr>
            <w:rFonts w:ascii="仿宋" w:eastAsia="仿宋" w:hAnsi="仿宋" w:cs="仿宋" w:hint="eastAsia"/>
            <w:lang w:eastAsia="zh-CN"/>
          </w:rPr>
          <w:t>(二)、长期目标和目标</w:t>
        </w:r>
        <w:r>
          <w:tab/>
        </w:r>
        <w:r>
          <w:fldChar w:fldCharType="begin"/>
        </w:r>
        <w:r>
          <w:instrText xml:space="preserve"> PAGEREF _Toc18457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5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526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33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https://d.book118.com/707041110200006034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704111020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2024-01-20T11:45:00Z</dcterms:created>
  <dcterms:modified xsi:type="dcterms:W3CDTF">2024-01-20T11:46:00Z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CE99AB72E5AA49638CB0845B610A22BC_11</vt:lpwstr>
  </property>
  <property fmtid="{D5CDD505-2E9C-101B-9397-08002B2CF9AE}" pid="3" name="KSOProductBuildVer">
    <vt:lpwstr>2052-12.1.0.16120</vt:lpwstr>
  </property>
</Properties>
</file>