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3C95" w14:paraId="21F771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C95" w14:paraId="581168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C95" w14:paraId="2F59F9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C95" w:rsidRPr="00963C95" w14:paraId="5EE13E21" w14:textId="612602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3C95">
        <w:rPr>
          <w:rFonts w:ascii="宋体" w:eastAsia="宋体" w:hAnsi="宋体" w:hint="eastAsia"/>
          <w:b/>
          <w:sz w:val="60"/>
        </w:rPr>
        <w:t>粮食加工设备行业项目可行性分析报告</w:t>
      </w:r>
    </w:p>
    <w:p w:rsidR="00963C95" w:rsidP="00963C95" w14:paraId="5D8B8824" w14:textId="1BAD354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3C95">
        <w:rPr>
          <w:rFonts w:ascii="仿宋" w:eastAsia="仿宋" w:hAnsi="仿宋" w:hint="eastAsia"/>
          <w:b/>
          <w:sz w:val="40"/>
        </w:rPr>
        <w:t>目录</w:t>
      </w:r>
    </w:p>
    <w:p w:rsidR="00963C95" w14:paraId="0766A031" w14:textId="554EB5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3C95" w14:paraId="071C382B" w14:textId="2AF81B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一、粮食加工设备项目选址科学性分析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C95" w14:paraId="60A37E38" w14:textId="5F4E1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(一)、粮食加工设备项目厂址的选择原则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C95" w14:paraId="7B2E17D0" w14:textId="60996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(二)、粮食加工设备项目区概况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C95" w14:paraId="32546EDD" w14:textId="6F896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(三)、粮食加工设备厂址选择方案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C95" w14:paraId="6C2DE821" w14:textId="538A3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(四)、粮食加工设备项目选址用地权属性质类别及占地面积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C95" w14:paraId="382F1DA5" w14:textId="4C5EE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(五)、粮食加工设备项目用地利用指标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C95" w14:paraId="02910CE6" w14:textId="526B5E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二、粮食加工设备项目投资估算与资金筹措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C95" w14:paraId="11A891C0" w14:textId="26DDC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C95" w14:paraId="0AEC1D17" w14:textId="5F658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C95" w14:paraId="1F24B786" w14:textId="40042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C95" w14:paraId="5EA1640C" w14:textId="1812C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(四)、粮食加工设备项目经济评价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C95" w14:paraId="70880E6D" w14:textId="6BC55E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C95" w14:paraId="2E9E6548" w14:textId="76C72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3C95" w14:paraId="0DA05466" w14:textId="4C64D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3C95" w14:paraId="5AD28D58" w14:textId="7D6D8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3C95" w14:paraId="5A853CF6" w14:textId="5CA05F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3C95" w14:paraId="44809AF5" w14:textId="16C0A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3C95" w14:paraId="14C590EF" w14:textId="2B5E5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3C95" w14:paraId="7A55D1D3" w14:textId="70FF3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3C95" w14:paraId="495F83E9" w14:textId="129DD2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_Toc155489374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https://d.book118.com/707112143044006026</w:t>
        </w:r>
      </w:hyperlink>
    </w:p>
    <w:p w:rsidR="00963C9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:rsidP="007E2D1E" w14:paraId="453E72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C95" w14:paraId="054B88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:rsidP="007E2D1E" w14:paraId="07BDB191" w14:textId="42EA0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3C95" w14:paraId="3650F5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14:paraId="574EE6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:rsidP="007E2D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C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:rsidP="007E2D1E" w14:textId="42EA0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3C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14:paraId="2ED9A1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:rsidRPr="00963C95" w:rsidP="00963C95" w14:paraId="00C9DF1E" w14:textId="77C1B953">
    <w:pPr>
      <w:pStyle w:val="Header"/>
      <w:rPr>
        <w:rFonts w:ascii="仿宋" w:eastAsia="仿宋" w:hAnsi="仿宋"/>
      </w:rPr>
    </w:pPr>
    <w:r w:rsidRPr="00963C95">
      <w:rPr>
        <w:rFonts w:ascii="仿宋" w:eastAsia="仿宋" w:hAnsi="仿宋" w:hint="eastAsia"/>
      </w:rPr>
      <w:t>粮食加工设备可行性报告</w:t>
    </w:r>
    <w:r w:rsidRPr="00963C9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14:paraId="5D832B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:rsidRPr="00963C95" w:rsidP="00963C95" w14:textId="77C1B953">
    <w:pPr>
      <w:pStyle w:val="Header"/>
      <w:rPr>
        <w:rFonts w:ascii="仿宋" w:eastAsia="仿宋" w:hAnsi="仿宋"/>
      </w:rPr>
    </w:pPr>
    <w:r w:rsidRPr="00963C95">
      <w:rPr>
        <w:rFonts w:ascii="仿宋" w:eastAsia="仿宋" w:hAnsi="仿宋" w:hint="eastAsia"/>
      </w:rPr>
      <w:t>粮食加工设备可行性报告</w:t>
    </w:r>
    <w:r w:rsidRPr="00963C9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C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95"/>
    <w:rsid w:val="007E2D1E"/>
    <w:rsid w:val="00963C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D9B44F"/>
  <w15:chartTrackingRefBased/>
  <w15:docId w15:val="{11D32603-0D2E-4700-8C5C-D33E2901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3C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3C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3C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3C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3C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3C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3C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3C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3C95"/>
  </w:style>
  <w:style w:type="paragraph" w:styleId="TOC1">
    <w:name w:val="toc 1"/>
    <w:basedOn w:val="Normal"/>
    <w:next w:val="Normal"/>
    <w:autoRedefine/>
    <w:uiPriority w:val="39"/>
    <w:unhideWhenUsed/>
    <w:rsid w:val="00963C95"/>
  </w:style>
  <w:style w:type="paragraph" w:styleId="TOC2">
    <w:name w:val="toc 2"/>
    <w:basedOn w:val="Normal"/>
    <w:next w:val="Normal"/>
    <w:autoRedefine/>
    <w:uiPriority w:val="39"/>
    <w:unhideWhenUsed/>
    <w:rsid w:val="00963C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7112143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4663</Words>
  <Characters>26583</Characters>
  <Application>Microsoft Office Word</Application>
  <DocSecurity>0</DocSecurity>
  <Lines>221</Lines>
  <Paragraphs>62</Paragraphs>
  <ScaleCrop>false</ScaleCrop>
  <Company/>
  <LinksUpToDate>false</LinksUpToDate>
  <CharactersWithSpaces>31184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2024-01-06T19:08:00Z</dcterms:created>
  <dcterms:modified xsi:type="dcterms:W3CDTF">2024-01-06T19:08:00Z</dcterms:modified>
</cp:coreProperties>
</file>