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26105" w14:paraId="39BB28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6105" w14:paraId="6BB59B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6105" w14:paraId="234B15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6105" w:rsidRPr="00C26105" w14:paraId="0AFA4D18" w14:textId="6308897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26105">
        <w:rPr>
          <w:rFonts w:ascii="宋体" w:eastAsia="宋体" w:hAnsi="宋体" w:hint="eastAsia"/>
          <w:b/>
          <w:sz w:val="60"/>
        </w:rPr>
        <w:t>地板蜡项目风险评估报告</w:t>
      </w:r>
    </w:p>
    <w:p w:rsidR="00C26105" w:rsidP="00C26105" w14:paraId="35D1C60F" w14:textId="08283EB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26105">
        <w:rPr>
          <w:rFonts w:ascii="仿宋" w:eastAsia="仿宋" w:hAnsi="仿宋" w:hint="eastAsia"/>
          <w:b/>
          <w:sz w:val="40"/>
        </w:rPr>
        <w:t>目录</w:t>
      </w:r>
    </w:p>
    <w:p w:rsidR="00C26105" w14:paraId="743119DD" w14:textId="0680A6D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_Toc157980981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26105" w14:paraId="1ABA1BE3" w14:textId="2551A1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_Toc157980982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6105" w14:paraId="70CC9CD1" w14:textId="2D88F7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_Toc157980983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6105" w14:paraId="74A8F775" w14:textId="75356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_Toc157980984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26105" w14:paraId="112A3553" w14:textId="17C1DB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_Toc157980985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26105" w14:paraId="1B4C6155" w14:textId="76BE0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_Toc157980986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26105" w14:paraId="5C3ECBD9" w14:textId="3DD1C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_Toc157980987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26105" w14:paraId="701F3918" w14:textId="320D6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_Toc157980988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26105" w14:paraId="78DE31D2" w14:textId="5E364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_Toc157980989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26105" w14:paraId="7F2A38E6" w14:textId="52F59C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_Toc157980990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26105" w14:paraId="11D5DA40" w14:textId="1E96FB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_Toc157980991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26105" w14:paraId="5422851E" w14:textId="38AB9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_Toc157980992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26105" w14:paraId="4B59AEC2" w14:textId="7CC0CE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_Toc157980993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26105" w14:paraId="4A9220AB" w14:textId="170C1A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四、评价地板蜡项目概述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_Toc157980994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26105" w14:paraId="62FC11F1" w14:textId="4EBB84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_Toc157980995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26105" w14:paraId="7B4931E0" w14:textId="20585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(二)、地板蜡行业企业所在地的自然条件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_Toc157980996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26105" w14:paraId="420B4AB9" w14:textId="1226E3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_Toc157980997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26105" w14:paraId="463E67DC" w14:textId="0B7F0C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_Toc157980998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26105" w14:paraId="632335CA" w14:textId="417291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_Toc157980999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26105" w14:paraId="58D3828A" w14:textId="14182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_Toc157981000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26105" w14:paraId="4543C126" w14:textId="39E43CC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_Toc157981001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26105" w14:paraId="5355A08D" w14:textId="6E8A08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26105" w14:paraId="16FD2195" w14:textId="4FA57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26105" w14:paraId="07FE1B3D" w14:textId="37B716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_Toc157981004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26105" w14:paraId="3A6798ED" w14:textId="45AE9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_Toc157981005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26105" w14:paraId="3362848E" w14:textId="03F09F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_Toc157981006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26105" w14:paraId="658407DC" w14:textId="17E57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_Toc157981007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26105" w14:paraId="152E7FAE" w14:textId="26364F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_Toc157981008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26105" w14:paraId="33E4FA3F" w14:textId="7771C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_Toc157981009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26105" w14:paraId="72611A07" w14:textId="67D46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26105" w14:paraId="123061E7" w14:textId="5A1A4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_Toc157981011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26105" w14:paraId="652888FF" w14:textId="645586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_Toc157981012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26105" w14:paraId="5F1C93AC" w14:textId="490C2B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_Toc157981013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26105" w14:paraId="665A230B" w14:textId="517AE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26105" w14:paraId="2AFF5CFA" w14:textId="79B35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(二)、评价地板蜡项目风险分析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26105" w14:paraId="219E9F97" w14:textId="2058E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_Toc157981016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26105" w14:paraId="5D5D233E" w14:textId="0DE361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_Toc157981017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26105" w14:paraId="591DF4FD" w14:textId="28B83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_Toc157981018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26105" w14:paraId="6D4C643A" w14:textId="0599A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_Toc157981019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26105" w14:paraId="26ADE881" w14:textId="240FD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_Toc157981020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26105" w14:paraId="78BD51D6" w14:textId="152CF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_Toc157981021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26105" w14:paraId="11F968B2" w14:textId="2E9D0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_Toc157981022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26105" w14:paraId="28322226" w14:textId="5CCA6C72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九、地板蜡项目安全现状评价报告的存档与发布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_Toc157981023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26105" w14:paraId="2654C919" w14:textId="29CD2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_Toc157981024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26105" w14:paraId="1DB38DE4" w14:textId="26681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_Toc157981025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26105" w14:paraId="0C571416" w14:textId="5C4B00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_Toc157981026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26105" w14:paraId="03AA4293" w14:textId="24AF37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_Toc157981027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26105" w14:paraId="35C8A5D2" w14:textId="293797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_Toc157981028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26105" w14:paraId="6D8E2767" w14:textId="458D0D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_Toc157981029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26105" w14:paraId="018A8A84" w14:textId="048A0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_Toc157981030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26105" w14:paraId="3AF0933D" w14:textId="73E8FC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_Toc157981031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26105" w14:paraId="3A4D6839" w14:textId="051CA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_Toc157981032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26105" w14:paraId="46A42893" w14:textId="7B44FE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_Toc157981033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26105" w14:paraId="22B56F63" w14:textId="21E596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_Toc157981034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26105" w14:paraId="257EF698" w14:textId="7B3B7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_Toc157981035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C26105" w14:paraId="12C6DF97" w14:textId="74F053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_Toc157981036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26105" w14:paraId="727C6A6F" w14:textId="24B2D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_Toc157981037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C26105" w14:paraId="2A0C2893" w14:textId="4787DA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_Toc157981038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26105" w14:paraId="2F7D59CF" w14:textId="23FE9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_Toc157981039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26105" w14:paraId="76EB1BD5" w14:textId="16AA1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_Toc157981040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26105" w14:paraId="3497BF14" w14:textId="1294B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_Toc157981041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C26105" w14:paraId="3C8A301E" w14:textId="4AFB95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十三、地板蜡项目安全现状评价报告的审核与批准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_Toc157981042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26105" w14:paraId="1C64BE2D" w14:textId="55C771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_Toc157981043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26105" w14:paraId="5FE07E91" w14:textId="5ADFA9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_Toc157981044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C26105" w14:paraId="42645FAF" w14:textId="6385F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_Toc157981045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https://d.book118.com/707113111153006040</w:t>
        </w:r>
      </w:hyperlink>
    </w:p>
    <w:p w:rsidR="00C2610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:rsidP="006307B7" w14:paraId="0776CF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6105" w14:paraId="5CD9690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:rsidP="006307B7" w14:paraId="740F4DAE" w14:textId="206259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26105" w14:paraId="5050BEC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14:paraId="702872C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:rsidP="006307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610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:rsidP="006307B7" w14:textId="206259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2610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:rsidP="006307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610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:rsidP="006307B7" w14:textId="206259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2610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:rsidP="006307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610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:rsidP="006307B7" w14:textId="206259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2610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14:paraId="490C92A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:rsidRPr="00C26105" w:rsidP="00C26105" w14:paraId="17F36561" w14:textId="5AC7ABE2">
    <w:pPr>
      <w:pStyle w:val="Header"/>
      <w:rPr>
        <w:rFonts w:ascii="仿宋" w:eastAsia="仿宋" w:hAnsi="仿宋"/>
      </w:rPr>
    </w:pPr>
    <w:r w:rsidRPr="00C26105">
      <w:rPr>
        <w:rFonts w:ascii="仿宋" w:eastAsia="仿宋" w:hAnsi="仿宋" w:hint="eastAsia"/>
      </w:rPr>
      <w:t>地板蜡项目风险评估报告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14:paraId="60E7B3D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:rsidRPr="00C26105" w:rsidP="00C26105" w14:textId="5AC7ABE2">
    <w:pPr>
      <w:pStyle w:val="Header"/>
      <w:rPr>
        <w:rFonts w:ascii="仿宋" w:eastAsia="仿宋" w:hAnsi="仿宋"/>
      </w:rPr>
    </w:pPr>
    <w:r w:rsidRPr="00C26105">
      <w:rPr>
        <w:rFonts w:ascii="仿宋" w:eastAsia="仿宋" w:hAnsi="仿宋" w:hint="eastAsia"/>
      </w:rPr>
      <w:t>地板蜡项目风险评估报告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:rsidRPr="00C26105" w:rsidP="00C26105" w14:textId="5AC7ABE2">
    <w:pPr>
      <w:pStyle w:val="Header"/>
      <w:rPr>
        <w:rFonts w:ascii="仿宋" w:eastAsia="仿宋" w:hAnsi="仿宋"/>
      </w:rPr>
    </w:pPr>
    <w:r w:rsidRPr="00C26105">
      <w:rPr>
        <w:rFonts w:ascii="仿宋" w:eastAsia="仿宋" w:hAnsi="仿宋" w:hint="eastAsia"/>
      </w:rPr>
      <w:t>地板蜡项目风险评估报告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:rsidRPr="00C26105" w:rsidP="00C26105" w14:textId="5AC7ABE2">
    <w:pPr>
      <w:pStyle w:val="Header"/>
      <w:rPr>
        <w:rFonts w:ascii="仿宋" w:eastAsia="仿宋" w:hAnsi="仿宋"/>
      </w:rPr>
    </w:pPr>
    <w:r w:rsidRPr="00C26105">
      <w:rPr>
        <w:rFonts w:ascii="仿宋" w:eastAsia="仿宋" w:hAnsi="仿宋" w:hint="eastAsia"/>
      </w:rPr>
      <w:t>地板蜡项目风险评估报告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10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105"/>
    <w:rsid w:val="006307B7"/>
    <w:rsid w:val="00C2610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0A9F58"/>
  <w15:chartTrackingRefBased/>
  <w15:docId w15:val="{97733F94-51F6-475C-B037-801E467E9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2610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2610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2610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2610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261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2610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261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2610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26105"/>
  </w:style>
  <w:style w:type="paragraph" w:styleId="TOC1">
    <w:name w:val="toc 1"/>
    <w:basedOn w:val="Normal"/>
    <w:next w:val="Normal"/>
    <w:autoRedefine/>
    <w:uiPriority w:val="39"/>
    <w:unhideWhenUsed/>
    <w:rsid w:val="00C26105"/>
  </w:style>
  <w:style w:type="paragraph" w:styleId="TOC2">
    <w:name w:val="toc 2"/>
    <w:basedOn w:val="Normal"/>
    <w:next w:val="Normal"/>
    <w:autoRedefine/>
    <w:uiPriority w:val="39"/>
    <w:unhideWhenUsed/>
    <w:rsid w:val="00C2610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0711311115300604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6882</Words>
  <Characters>39230</Characters>
  <Application>Microsoft Office Word</Application>
  <DocSecurity>0</DocSecurity>
  <Lines>326</Lines>
  <Paragraphs>92</Paragraphs>
  <ScaleCrop>false</ScaleCrop>
  <Company/>
  <LinksUpToDate>false</LinksUpToDate>
  <CharactersWithSpaces>46020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2024-02-04T15:15:00Z</dcterms:created>
  <dcterms:modified xsi:type="dcterms:W3CDTF">2024-02-04T15:16:00Z</dcterms:modified>
</cp:coreProperties>
</file>