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除氧设备项目建设方案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22" w:history="1">
        <w:r>
          <w:rPr>
            <w:rFonts w:ascii="仿宋" w:eastAsia="仿宋" w:hAnsi="仿宋" w:cs="仿宋" w:hint="eastAsia"/>
            <w:lang w:eastAsia="zh-CN"/>
          </w:rPr>
          <w:t>序言</w:t>
        </w:r>
        <w:r>
          <w:tab/>
        </w:r>
        <w:r>
          <w:fldChar w:fldCharType="begin"/>
        </w:r>
        <w:r>
          <w:instrText xml:space="preserve"> PAGEREF _Toc10122 \h </w:instrText>
        </w:r>
        <w:r>
          <w:fldChar w:fldCharType="separate"/>
        </w:r>
        <w:r>
          <w:t>3</w:t>
        </w:r>
        <w:r>
          <w:fldChar w:fldCharType="end"/>
        </w:r>
      </w:hyperlink>
    </w:p>
    <w:p>
      <w:pPr>
        <w:pStyle w:val="TOC1"/>
        <w:tabs>
          <w:tab w:val="right" w:leader="dot" w:pos="8306"/>
        </w:tabs>
      </w:pPr>
      <w:hyperlink w:anchor="_Toc28457" w:history="1">
        <w:r>
          <w:rPr>
            <w:rFonts w:ascii="仿宋" w:eastAsia="仿宋" w:hAnsi="仿宋" w:cs="仿宋" w:hint="eastAsia"/>
            <w:lang w:eastAsia="zh-CN"/>
          </w:rPr>
          <w:t>一、发展规划、产业政策和行业准入分析</w:t>
        </w:r>
        <w:r>
          <w:tab/>
        </w:r>
        <w:r>
          <w:fldChar w:fldCharType="begin"/>
        </w:r>
        <w:r>
          <w:instrText xml:space="preserve"> PAGEREF _Toc28457 \h </w:instrText>
        </w:r>
        <w:r>
          <w:fldChar w:fldCharType="separate"/>
        </w:r>
        <w:r>
          <w:t>3</w:t>
        </w:r>
        <w:r>
          <w:fldChar w:fldCharType="end"/>
        </w:r>
      </w:hyperlink>
    </w:p>
    <w:p>
      <w:pPr>
        <w:pStyle w:val="TOC2"/>
        <w:tabs>
          <w:tab w:val="right" w:leader="dot" w:pos="8306"/>
        </w:tabs>
      </w:pPr>
      <w:hyperlink w:anchor="_Toc23672" w:history="1">
        <w:r>
          <w:rPr>
            <w:rFonts w:ascii="仿宋" w:eastAsia="仿宋" w:hAnsi="仿宋" w:cs="仿宋" w:hint="eastAsia"/>
            <w:lang w:eastAsia="zh-CN"/>
          </w:rPr>
          <w:t>(一)、发展规划分析</w:t>
        </w:r>
        <w:r>
          <w:tab/>
        </w:r>
        <w:r>
          <w:fldChar w:fldCharType="begin"/>
        </w:r>
        <w:r>
          <w:instrText xml:space="preserve"> PAGEREF _Toc23672 \h </w:instrText>
        </w:r>
        <w:r>
          <w:fldChar w:fldCharType="separate"/>
        </w:r>
        <w:r>
          <w:t>3</w:t>
        </w:r>
        <w:r>
          <w:fldChar w:fldCharType="end"/>
        </w:r>
      </w:hyperlink>
    </w:p>
    <w:p>
      <w:pPr>
        <w:pStyle w:val="TOC2"/>
        <w:tabs>
          <w:tab w:val="right" w:leader="dot" w:pos="8306"/>
        </w:tabs>
      </w:pPr>
      <w:hyperlink w:anchor="_Toc16693" w:history="1">
        <w:r>
          <w:rPr>
            <w:rFonts w:ascii="仿宋" w:eastAsia="仿宋" w:hAnsi="仿宋" w:cs="仿宋" w:hint="eastAsia"/>
            <w:lang w:eastAsia="zh-CN"/>
          </w:rPr>
          <w:t>(二)、产业政策分析</w:t>
        </w:r>
        <w:r>
          <w:tab/>
        </w:r>
        <w:r>
          <w:fldChar w:fldCharType="begin"/>
        </w:r>
        <w:r>
          <w:instrText xml:space="preserve"> PAGEREF _Toc16693 \h </w:instrText>
        </w:r>
        <w:r>
          <w:fldChar w:fldCharType="separate"/>
        </w:r>
        <w:r>
          <w:t>5</w:t>
        </w:r>
        <w:r>
          <w:fldChar w:fldCharType="end"/>
        </w:r>
      </w:hyperlink>
    </w:p>
    <w:p>
      <w:pPr>
        <w:pStyle w:val="TOC2"/>
        <w:tabs>
          <w:tab w:val="right" w:leader="dot" w:pos="8306"/>
        </w:tabs>
      </w:pPr>
      <w:hyperlink w:anchor="_Toc24943" w:history="1">
        <w:r>
          <w:rPr>
            <w:rFonts w:ascii="仿宋" w:eastAsia="仿宋" w:hAnsi="仿宋" w:cs="仿宋" w:hint="eastAsia"/>
            <w:lang w:eastAsia="zh-CN"/>
          </w:rPr>
          <w:t>(三)、行业准入分析</w:t>
        </w:r>
        <w:r>
          <w:tab/>
        </w:r>
        <w:r>
          <w:fldChar w:fldCharType="begin"/>
        </w:r>
        <w:r>
          <w:instrText xml:space="preserve"> PAGEREF _Toc24943 \h </w:instrText>
        </w:r>
        <w:r>
          <w:fldChar w:fldCharType="separate"/>
        </w:r>
        <w:r>
          <w:t>6</w:t>
        </w:r>
        <w:r>
          <w:fldChar w:fldCharType="end"/>
        </w:r>
      </w:hyperlink>
    </w:p>
    <w:p>
      <w:pPr>
        <w:pStyle w:val="TOC1"/>
        <w:tabs>
          <w:tab w:val="right" w:leader="dot" w:pos="8306"/>
        </w:tabs>
      </w:pPr>
      <w:hyperlink w:anchor="_Toc22560" w:history="1">
        <w:r>
          <w:rPr>
            <w:rFonts w:ascii="仿宋" w:eastAsia="仿宋" w:hAnsi="仿宋" w:cs="仿宋" w:hint="eastAsia"/>
            <w:lang w:eastAsia="zh-CN"/>
          </w:rPr>
          <w:t>二、背景、必要性分析</w:t>
        </w:r>
        <w:r>
          <w:tab/>
        </w:r>
        <w:r>
          <w:fldChar w:fldCharType="begin"/>
        </w:r>
        <w:r>
          <w:instrText xml:space="preserve"> PAGEREF _Toc22560 \h </w:instrText>
        </w:r>
        <w:r>
          <w:fldChar w:fldCharType="separate"/>
        </w:r>
        <w:r>
          <w:t>7</w:t>
        </w:r>
        <w:r>
          <w:fldChar w:fldCharType="end"/>
        </w:r>
      </w:hyperlink>
    </w:p>
    <w:p>
      <w:pPr>
        <w:pStyle w:val="TOC2"/>
        <w:tabs>
          <w:tab w:val="right" w:leader="dot" w:pos="8306"/>
        </w:tabs>
      </w:pPr>
      <w:hyperlink w:anchor="_Toc26085" w:history="1">
        <w:r>
          <w:rPr>
            <w:rFonts w:ascii="仿宋" w:eastAsia="仿宋" w:hAnsi="仿宋" w:cs="仿宋" w:hint="eastAsia"/>
            <w:lang w:eastAsia="zh-CN"/>
          </w:rPr>
          <w:t>(一)、项目建设背景</w:t>
        </w:r>
        <w:r>
          <w:tab/>
        </w:r>
        <w:r>
          <w:fldChar w:fldCharType="begin"/>
        </w:r>
        <w:r>
          <w:instrText xml:space="preserve"> PAGEREF _Toc26085 \h </w:instrText>
        </w:r>
        <w:r>
          <w:fldChar w:fldCharType="separate"/>
        </w:r>
        <w:r>
          <w:t>7</w:t>
        </w:r>
        <w:r>
          <w:fldChar w:fldCharType="end"/>
        </w:r>
      </w:hyperlink>
    </w:p>
    <w:p>
      <w:pPr>
        <w:pStyle w:val="TOC2"/>
        <w:tabs>
          <w:tab w:val="right" w:leader="dot" w:pos="8306"/>
        </w:tabs>
      </w:pPr>
      <w:hyperlink w:anchor="_Toc16189" w:history="1">
        <w:r>
          <w:rPr>
            <w:rFonts w:ascii="仿宋" w:eastAsia="仿宋" w:hAnsi="仿宋" w:cs="仿宋" w:hint="eastAsia"/>
            <w:lang w:eastAsia="zh-CN"/>
          </w:rPr>
          <w:t>(二)、必要性分析</w:t>
        </w:r>
        <w:r>
          <w:tab/>
        </w:r>
        <w:r>
          <w:fldChar w:fldCharType="begin"/>
        </w:r>
        <w:r>
          <w:instrText xml:space="preserve"> PAGEREF _Toc16189 \h </w:instrText>
        </w:r>
        <w:r>
          <w:fldChar w:fldCharType="separate"/>
        </w:r>
        <w:r>
          <w:t>8</w:t>
        </w:r>
        <w:r>
          <w:fldChar w:fldCharType="end"/>
        </w:r>
      </w:hyperlink>
    </w:p>
    <w:p>
      <w:pPr>
        <w:pStyle w:val="TOC2"/>
        <w:tabs>
          <w:tab w:val="right" w:leader="dot" w:pos="8306"/>
        </w:tabs>
      </w:pPr>
      <w:hyperlink w:anchor="_Toc25263" w:history="1">
        <w:r>
          <w:rPr>
            <w:rFonts w:ascii="仿宋" w:eastAsia="仿宋" w:hAnsi="仿宋" w:cs="仿宋" w:hint="eastAsia"/>
            <w:lang w:eastAsia="zh-CN"/>
          </w:rPr>
          <w:t>(三)、项目建设有利条件</w:t>
        </w:r>
        <w:r>
          <w:tab/>
        </w:r>
        <w:r>
          <w:fldChar w:fldCharType="begin"/>
        </w:r>
        <w:r>
          <w:instrText xml:space="preserve"> PAGEREF _Toc25263 \h </w:instrText>
        </w:r>
        <w:r>
          <w:fldChar w:fldCharType="separate"/>
        </w:r>
        <w:r>
          <w:t>10</w:t>
        </w:r>
        <w:r>
          <w:fldChar w:fldCharType="end"/>
        </w:r>
      </w:hyperlink>
    </w:p>
    <w:p>
      <w:pPr>
        <w:pStyle w:val="TOC1"/>
        <w:tabs>
          <w:tab w:val="right" w:leader="dot" w:pos="8306"/>
        </w:tabs>
      </w:pPr>
      <w:hyperlink w:anchor="_Toc922" w:history="1">
        <w:r>
          <w:rPr>
            <w:rFonts w:ascii="仿宋" w:eastAsia="仿宋" w:hAnsi="仿宋" w:cs="仿宋" w:hint="eastAsia"/>
            <w:lang w:eastAsia="zh-CN"/>
          </w:rPr>
          <w:t>三、经济影响分析</w:t>
        </w:r>
        <w:r>
          <w:tab/>
        </w:r>
        <w:r>
          <w:fldChar w:fldCharType="begin"/>
        </w:r>
        <w:r>
          <w:instrText xml:space="preserve"> PAGEREF _Toc922 \h </w:instrText>
        </w:r>
        <w:r>
          <w:fldChar w:fldCharType="separate"/>
        </w:r>
        <w:r>
          <w:t>11</w:t>
        </w:r>
        <w:r>
          <w:fldChar w:fldCharType="end"/>
        </w:r>
      </w:hyperlink>
    </w:p>
    <w:p>
      <w:pPr>
        <w:pStyle w:val="TOC2"/>
        <w:tabs>
          <w:tab w:val="right" w:leader="dot" w:pos="8306"/>
        </w:tabs>
      </w:pPr>
      <w:hyperlink w:anchor="_Toc29191" w:history="1">
        <w:r>
          <w:rPr>
            <w:rFonts w:ascii="仿宋" w:eastAsia="仿宋" w:hAnsi="仿宋" w:cs="仿宋" w:hint="eastAsia"/>
            <w:lang w:eastAsia="zh-CN"/>
          </w:rPr>
          <w:t>(一)、经济费用效益或费用效果分析</w:t>
        </w:r>
        <w:r>
          <w:tab/>
        </w:r>
        <w:r>
          <w:fldChar w:fldCharType="begin"/>
        </w:r>
        <w:r>
          <w:instrText xml:space="preserve"> PAGEREF _Toc29191 \h </w:instrText>
        </w:r>
        <w:r>
          <w:fldChar w:fldCharType="separate"/>
        </w:r>
        <w:r>
          <w:t>11</w:t>
        </w:r>
        <w:r>
          <w:fldChar w:fldCharType="end"/>
        </w:r>
      </w:hyperlink>
    </w:p>
    <w:p>
      <w:pPr>
        <w:pStyle w:val="TOC2"/>
        <w:tabs>
          <w:tab w:val="right" w:leader="dot" w:pos="8306"/>
        </w:tabs>
      </w:pPr>
      <w:hyperlink w:anchor="_Toc6751" w:history="1">
        <w:r>
          <w:rPr>
            <w:rFonts w:ascii="仿宋" w:eastAsia="仿宋" w:hAnsi="仿宋" w:cs="仿宋" w:hint="eastAsia"/>
            <w:lang w:eastAsia="zh-CN"/>
          </w:rPr>
          <w:t>(二)、行业影响分析</w:t>
        </w:r>
        <w:r>
          <w:tab/>
        </w:r>
        <w:r>
          <w:fldChar w:fldCharType="begin"/>
        </w:r>
        <w:r>
          <w:instrText xml:space="preserve"> PAGEREF _Toc6751 \h </w:instrText>
        </w:r>
        <w:r>
          <w:fldChar w:fldCharType="separate"/>
        </w:r>
        <w:r>
          <w:t>14</w:t>
        </w:r>
        <w:r>
          <w:fldChar w:fldCharType="end"/>
        </w:r>
      </w:hyperlink>
    </w:p>
    <w:p>
      <w:pPr>
        <w:pStyle w:val="TOC2"/>
        <w:tabs>
          <w:tab w:val="right" w:leader="dot" w:pos="8306"/>
        </w:tabs>
      </w:pPr>
      <w:hyperlink w:anchor="_Toc20712" w:history="1">
        <w:r>
          <w:rPr>
            <w:rFonts w:ascii="仿宋" w:eastAsia="仿宋" w:hAnsi="仿宋" w:cs="仿宋" w:hint="eastAsia"/>
            <w:lang w:eastAsia="zh-CN"/>
          </w:rPr>
          <w:t>(三)、区域经济影响分析</w:t>
        </w:r>
        <w:r>
          <w:tab/>
        </w:r>
        <w:r>
          <w:fldChar w:fldCharType="begin"/>
        </w:r>
        <w:r>
          <w:instrText xml:space="preserve"> PAGEREF _Toc20712 \h </w:instrText>
        </w:r>
        <w:r>
          <w:fldChar w:fldCharType="separate"/>
        </w:r>
        <w:r>
          <w:t>15</w:t>
        </w:r>
        <w:r>
          <w:fldChar w:fldCharType="end"/>
        </w:r>
      </w:hyperlink>
    </w:p>
    <w:p>
      <w:pPr>
        <w:pStyle w:val="TOC2"/>
        <w:tabs>
          <w:tab w:val="right" w:leader="dot" w:pos="8306"/>
        </w:tabs>
      </w:pPr>
      <w:hyperlink w:anchor="_Toc16205" w:history="1">
        <w:r>
          <w:rPr>
            <w:rFonts w:ascii="仿宋" w:eastAsia="仿宋" w:hAnsi="仿宋" w:cs="仿宋" w:hint="eastAsia"/>
            <w:lang w:eastAsia="zh-CN"/>
          </w:rPr>
          <w:t>(四)、宏观经济影响分析</w:t>
        </w:r>
        <w:r>
          <w:tab/>
        </w:r>
        <w:r>
          <w:fldChar w:fldCharType="begin"/>
        </w:r>
        <w:r>
          <w:instrText xml:space="preserve"> PAGEREF _Toc16205 \h </w:instrText>
        </w:r>
        <w:r>
          <w:fldChar w:fldCharType="separate"/>
        </w:r>
        <w:r>
          <w:t>16</w:t>
        </w:r>
        <w:r>
          <w:fldChar w:fldCharType="end"/>
        </w:r>
      </w:hyperlink>
    </w:p>
    <w:p>
      <w:pPr>
        <w:pStyle w:val="TOC1"/>
        <w:tabs>
          <w:tab w:val="right" w:leader="dot" w:pos="8306"/>
        </w:tabs>
      </w:pPr>
      <w:hyperlink w:anchor="_Toc7186" w:history="1">
        <w:r>
          <w:rPr>
            <w:rFonts w:ascii="仿宋" w:eastAsia="仿宋" w:hAnsi="仿宋" w:cs="仿宋" w:hint="eastAsia"/>
            <w:lang w:eastAsia="zh-CN"/>
          </w:rPr>
          <w:t>四、社会影响分析</w:t>
        </w:r>
        <w:r>
          <w:tab/>
        </w:r>
        <w:r>
          <w:fldChar w:fldCharType="begin"/>
        </w:r>
        <w:r>
          <w:instrText xml:space="preserve"> PAGEREF _Toc7186 \h </w:instrText>
        </w:r>
        <w:r>
          <w:fldChar w:fldCharType="separate"/>
        </w:r>
        <w:r>
          <w:t>18</w:t>
        </w:r>
        <w:r>
          <w:fldChar w:fldCharType="end"/>
        </w:r>
      </w:hyperlink>
    </w:p>
    <w:p>
      <w:pPr>
        <w:pStyle w:val="TOC2"/>
        <w:tabs>
          <w:tab w:val="right" w:leader="dot" w:pos="8306"/>
        </w:tabs>
      </w:pPr>
      <w:hyperlink w:anchor="_Toc13336" w:history="1">
        <w:r>
          <w:rPr>
            <w:rFonts w:ascii="仿宋" w:eastAsia="仿宋" w:hAnsi="仿宋" w:cs="仿宋" w:hint="eastAsia"/>
            <w:lang w:eastAsia="zh-CN"/>
          </w:rPr>
          <w:t>(一)、社会影响效果分析</w:t>
        </w:r>
        <w:r>
          <w:tab/>
        </w:r>
        <w:r>
          <w:fldChar w:fldCharType="begin"/>
        </w:r>
        <w:r>
          <w:instrText xml:space="preserve"> PAGEREF _Toc13336 \h </w:instrText>
        </w:r>
        <w:r>
          <w:fldChar w:fldCharType="separate"/>
        </w:r>
        <w:r>
          <w:t>18</w:t>
        </w:r>
        <w:r>
          <w:fldChar w:fldCharType="end"/>
        </w:r>
      </w:hyperlink>
    </w:p>
    <w:p>
      <w:pPr>
        <w:pStyle w:val="TOC2"/>
        <w:tabs>
          <w:tab w:val="right" w:leader="dot" w:pos="8306"/>
        </w:tabs>
      </w:pPr>
      <w:hyperlink w:anchor="_Toc11897" w:history="1">
        <w:r>
          <w:rPr>
            <w:rFonts w:ascii="仿宋" w:eastAsia="仿宋" w:hAnsi="仿宋" w:cs="仿宋" w:hint="eastAsia"/>
            <w:lang w:eastAsia="zh-CN"/>
          </w:rPr>
          <w:t>(二)、社会适应性分析</w:t>
        </w:r>
        <w:r>
          <w:tab/>
        </w:r>
        <w:r>
          <w:fldChar w:fldCharType="begin"/>
        </w:r>
        <w:r>
          <w:instrText xml:space="preserve"> PAGEREF _Toc11897 \h </w:instrText>
        </w:r>
        <w:r>
          <w:fldChar w:fldCharType="separate"/>
        </w:r>
        <w:r>
          <w:t>20</w:t>
        </w:r>
        <w:r>
          <w:fldChar w:fldCharType="end"/>
        </w:r>
      </w:hyperlink>
    </w:p>
    <w:p>
      <w:pPr>
        <w:pStyle w:val="TOC2"/>
        <w:tabs>
          <w:tab w:val="right" w:leader="dot" w:pos="8306"/>
        </w:tabs>
      </w:pPr>
      <w:hyperlink w:anchor="_Toc20399" w:history="1">
        <w:r>
          <w:rPr>
            <w:rFonts w:ascii="仿宋" w:eastAsia="仿宋" w:hAnsi="仿宋" w:cs="仿宋" w:hint="eastAsia"/>
            <w:lang w:eastAsia="zh-CN"/>
          </w:rPr>
          <w:t>(三)、社会风险及对策分析</w:t>
        </w:r>
        <w:r>
          <w:tab/>
        </w:r>
        <w:r>
          <w:fldChar w:fldCharType="begin"/>
        </w:r>
        <w:r>
          <w:instrText xml:space="preserve"> PAGEREF _Toc20399 \h </w:instrText>
        </w:r>
        <w:r>
          <w:fldChar w:fldCharType="separate"/>
        </w:r>
        <w:r>
          <w:t>22</w:t>
        </w:r>
        <w:r>
          <w:fldChar w:fldCharType="end"/>
        </w:r>
      </w:hyperlink>
    </w:p>
    <w:p>
      <w:pPr>
        <w:pStyle w:val="TOC1"/>
        <w:tabs>
          <w:tab w:val="right" w:leader="dot" w:pos="8306"/>
        </w:tabs>
      </w:pPr>
      <w:hyperlink w:anchor="_Toc29679" w:history="1">
        <w:r>
          <w:rPr>
            <w:rFonts w:ascii="仿宋" w:eastAsia="仿宋" w:hAnsi="仿宋" w:cs="仿宋" w:hint="eastAsia"/>
            <w:lang w:eastAsia="zh-CN"/>
          </w:rPr>
          <w:t>五、环境和生态影响分析</w:t>
        </w:r>
        <w:r>
          <w:tab/>
        </w:r>
        <w:r>
          <w:fldChar w:fldCharType="begin"/>
        </w:r>
        <w:r>
          <w:instrText xml:space="preserve"> PAGEREF _Toc29679 \h </w:instrText>
        </w:r>
        <w:r>
          <w:fldChar w:fldCharType="separate"/>
        </w:r>
        <w:r>
          <w:t>25</w:t>
        </w:r>
        <w:r>
          <w:fldChar w:fldCharType="end"/>
        </w:r>
      </w:hyperlink>
    </w:p>
    <w:p>
      <w:pPr>
        <w:pStyle w:val="TOC2"/>
        <w:tabs>
          <w:tab w:val="right" w:leader="dot" w:pos="8306"/>
        </w:tabs>
      </w:pPr>
      <w:hyperlink w:anchor="_Toc1206" w:history="1">
        <w:r>
          <w:rPr>
            <w:rFonts w:ascii="仿宋" w:eastAsia="仿宋" w:hAnsi="仿宋" w:cs="仿宋" w:hint="eastAsia"/>
            <w:lang w:eastAsia="zh-CN"/>
          </w:rPr>
          <w:t>(一)、环境和生态现状</w:t>
        </w:r>
        <w:r>
          <w:tab/>
        </w:r>
        <w:r>
          <w:fldChar w:fldCharType="begin"/>
        </w:r>
        <w:r>
          <w:instrText xml:space="preserve"> PAGEREF _Toc1206 \h </w:instrText>
        </w:r>
        <w:r>
          <w:fldChar w:fldCharType="separate"/>
        </w:r>
        <w:r>
          <w:t>25</w:t>
        </w:r>
        <w:r>
          <w:fldChar w:fldCharType="end"/>
        </w:r>
      </w:hyperlink>
    </w:p>
    <w:p>
      <w:pPr>
        <w:pStyle w:val="TOC2"/>
        <w:tabs>
          <w:tab w:val="right" w:leader="dot" w:pos="8306"/>
        </w:tabs>
      </w:pPr>
      <w:hyperlink w:anchor="_Toc23105" w:history="1">
        <w:r>
          <w:rPr>
            <w:rFonts w:ascii="仿宋" w:eastAsia="仿宋" w:hAnsi="仿宋" w:cs="仿宋" w:hint="eastAsia"/>
            <w:lang w:eastAsia="zh-CN"/>
          </w:rPr>
          <w:t>(二)、生态环境影响分析</w:t>
        </w:r>
        <w:r>
          <w:tab/>
        </w:r>
        <w:r>
          <w:fldChar w:fldCharType="begin"/>
        </w:r>
        <w:r>
          <w:instrText xml:space="preserve"> PAGEREF _Toc23105 \h </w:instrText>
        </w:r>
        <w:r>
          <w:fldChar w:fldCharType="separate"/>
        </w:r>
        <w:r>
          <w:t>27</w:t>
        </w:r>
        <w:r>
          <w:fldChar w:fldCharType="end"/>
        </w:r>
      </w:hyperlink>
    </w:p>
    <w:p>
      <w:pPr>
        <w:pStyle w:val="TOC2"/>
        <w:tabs>
          <w:tab w:val="right" w:leader="dot" w:pos="8306"/>
        </w:tabs>
      </w:pPr>
      <w:hyperlink w:anchor="_Toc174" w:history="1">
        <w:r>
          <w:rPr>
            <w:rFonts w:ascii="仿宋" w:eastAsia="仿宋" w:hAnsi="仿宋" w:cs="仿宋" w:hint="eastAsia"/>
            <w:lang w:eastAsia="zh-CN"/>
          </w:rPr>
          <w:t>(三)、生态环境保护措施</w:t>
        </w:r>
        <w:r>
          <w:tab/>
        </w:r>
        <w:r>
          <w:fldChar w:fldCharType="begin"/>
        </w:r>
        <w:r>
          <w:instrText xml:space="preserve"> PAGEREF _Toc174 \h </w:instrText>
        </w:r>
        <w:r>
          <w:fldChar w:fldCharType="separate"/>
        </w:r>
        <w:r>
          <w:t>28</w:t>
        </w:r>
        <w:r>
          <w:fldChar w:fldCharType="end"/>
        </w:r>
      </w:hyperlink>
    </w:p>
    <w:p>
      <w:pPr>
        <w:pStyle w:val="TOC2"/>
        <w:tabs>
          <w:tab w:val="right" w:leader="dot" w:pos="8306"/>
        </w:tabs>
      </w:pPr>
      <w:hyperlink w:anchor="_Toc7206" w:history="1">
        <w:r>
          <w:rPr>
            <w:rFonts w:ascii="仿宋" w:eastAsia="仿宋" w:hAnsi="仿宋" w:cs="仿宋" w:hint="eastAsia"/>
            <w:lang w:eastAsia="zh-CN"/>
          </w:rPr>
          <w:t>(四)、地质灾害影响分析</w:t>
        </w:r>
        <w:r>
          <w:tab/>
        </w:r>
        <w:r>
          <w:fldChar w:fldCharType="begin"/>
        </w:r>
        <w:r>
          <w:instrText xml:space="preserve"> PAGEREF _Toc7206 \h </w:instrText>
        </w:r>
        <w:r>
          <w:fldChar w:fldCharType="separate"/>
        </w:r>
        <w:r>
          <w:t>30</w:t>
        </w:r>
        <w:r>
          <w:fldChar w:fldCharType="end"/>
        </w:r>
      </w:hyperlink>
    </w:p>
    <w:p>
      <w:pPr>
        <w:pStyle w:val="TOC2"/>
        <w:tabs>
          <w:tab w:val="right" w:leader="dot" w:pos="8306"/>
        </w:tabs>
      </w:pPr>
      <w:hyperlink w:anchor="_Toc20913" w:history="1">
        <w:r>
          <w:rPr>
            <w:rFonts w:ascii="仿宋" w:eastAsia="仿宋" w:hAnsi="仿宋" w:cs="仿宋" w:hint="eastAsia"/>
            <w:lang w:eastAsia="zh-CN"/>
          </w:rPr>
          <w:t>(五)、特殊环境影响</w:t>
        </w:r>
        <w:r>
          <w:tab/>
        </w:r>
        <w:r>
          <w:fldChar w:fldCharType="begin"/>
        </w:r>
        <w:r>
          <w:instrText xml:space="preserve"> PAGEREF _Toc20913 \h </w:instrText>
        </w:r>
        <w:r>
          <w:fldChar w:fldCharType="separate"/>
        </w:r>
        <w:r>
          <w:t>31</w:t>
        </w:r>
        <w:r>
          <w:fldChar w:fldCharType="end"/>
        </w:r>
      </w:hyperlink>
    </w:p>
    <w:p>
      <w:pPr>
        <w:pStyle w:val="TOC1"/>
        <w:tabs>
          <w:tab w:val="right" w:leader="dot" w:pos="8306"/>
        </w:tabs>
      </w:pPr>
      <w:hyperlink w:anchor="_Toc15530" w:history="1">
        <w:r>
          <w:rPr>
            <w:rFonts w:ascii="仿宋" w:eastAsia="仿宋" w:hAnsi="仿宋" w:cs="仿宋" w:hint="eastAsia"/>
            <w:lang w:eastAsia="zh-CN"/>
          </w:rPr>
          <w:t>六、建设风险评估分析</w:t>
        </w:r>
        <w:r>
          <w:tab/>
        </w:r>
        <w:r>
          <w:fldChar w:fldCharType="begin"/>
        </w:r>
        <w:r>
          <w:instrText xml:space="preserve"> PAGEREF _Toc15530 \h </w:instrText>
        </w:r>
        <w:r>
          <w:fldChar w:fldCharType="separate"/>
        </w:r>
        <w:r>
          <w:t>32</w:t>
        </w:r>
        <w:r>
          <w:fldChar w:fldCharType="end"/>
        </w:r>
      </w:hyperlink>
    </w:p>
    <w:p>
      <w:pPr>
        <w:pStyle w:val="TOC2"/>
        <w:tabs>
          <w:tab w:val="right" w:leader="dot" w:pos="8306"/>
        </w:tabs>
      </w:pPr>
      <w:hyperlink w:anchor="_Toc11938" w:history="1">
        <w:r>
          <w:rPr>
            <w:rFonts w:ascii="仿宋" w:eastAsia="仿宋" w:hAnsi="仿宋" w:cs="仿宋" w:hint="eastAsia"/>
            <w:lang w:eastAsia="zh-CN"/>
          </w:rPr>
          <w:t>(一)、政策风险分析</w:t>
        </w:r>
        <w:r>
          <w:tab/>
        </w:r>
        <w:r>
          <w:fldChar w:fldCharType="begin"/>
        </w:r>
        <w:r>
          <w:instrText xml:space="preserve"> PAGEREF _Toc11938 \h </w:instrText>
        </w:r>
        <w:r>
          <w:fldChar w:fldCharType="separate"/>
        </w:r>
        <w:r>
          <w:t>32</w:t>
        </w:r>
        <w:r>
          <w:fldChar w:fldCharType="end"/>
        </w:r>
      </w:hyperlink>
    </w:p>
    <w:p>
      <w:pPr>
        <w:pStyle w:val="TOC2"/>
        <w:tabs>
          <w:tab w:val="right" w:leader="dot" w:pos="8306"/>
        </w:tabs>
      </w:pPr>
      <w:hyperlink w:anchor="_Toc32513" w:history="1">
        <w:r>
          <w:rPr>
            <w:rFonts w:ascii="仿宋" w:eastAsia="仿宋" w:hAnsi="仿宋" w:cs="仿宋" w:hint="eastAsia"/>
            <w:lang w:eastAsia="zh-CN"/>
          </w:rPr>
          <w:t>(二)、社会风险分析</w:t>
        </w:r>
        <w:r>
          <w:tab/>
        </w:r>
        <w:r>
          <w:fldChar w:fldCharType="begin"/>
        </w:r>
        <w:r>
          <w:instrText xml:space="preserve"> PAGEREF _Toc32513 \h </w:instrText>
        </w:r>
        <w:r>
          <w:fldChar w:fldCharType="separate"/>
        </w:r>
        <w:r>
          <w:t>33</w:t>
        </w:r>
        <w:r>
          <w:fldChar w:fldCharType="end"/>
        </w:r>
      </w:hyperlink>
    </w:p>
    <w:p>
      <w:pPr>
        <w:pStyle w:val="TOC2"/>
        <w:tabs>
          <w:tab w:val="right" w:leader="dot" w:pos="8306"/>
        </w:tabs>
      </w:pPr>
      <w:hyperlink w:anchor="_Toc7742" w:history="1">
        <w:r>
          <w:rPr>
            <w:rFonts w:ascii="仿宋" w:eastAsia="仿宋" w:hAnsi="仿宋" w:cs="仿宋" w:hint="eastAsia"/>
            <w:lang w:eastAsia="zh-CN"/>
          </w:rPr>
          <w:t>(三)、市场风险分析</w:t>
        </w:r>
        <w:r>
          <w:tab/>
        </w:r>
        <w:r>
          <w:fldChar w:fldCharType="begin"/>
        </w:r>
        <w:r>
          <w:instrText xml:space="preserve"> PAGEREF _Toc7742 \h </w:instrText>
        </w:r>
        <w:r>
          <w:fldChar w:fldCharType="separate"/>
        </w:r>
        <w:r>
          <w:t>35</w:t>
        </w:r>
        <w:r>
          <w:fldChar w:fldCharType="end"/>
        </w:r>
      </w:hyperlink>
    </w:p>
    <w:p>
      <w:pPr>
        <w:pStyle w:val="TOC2"/>
        <w:tabs>
          <w:tab w:val="right" w:leader="dot" w:pos="8306"/>
        </w:tabs>
      </w:pPr>
      <w:hyperlink w:anchor="_Toc17894" w:history="1">
        <w:r>
          <w:rPr>
            <w:rFonts w:ascii="仿宋" w:eastAsia="仿宋" w:hAnsi="仿宋" w:cs="仿宋" w:hint="eastAsia"/>
            <w:lang w:eastAsia="zh-CN"/>
          </w:rPr>
          <w:t>(四)、资金风险分析</w:t>
        </w:r>
        <w:r>
          <w:tab/>
        </w:r>
        <w:r>
          <w:fldChar w:fldCharType="begin"/>
        </w:r>
        <w:r>
          <w:instrText xml:space="preserve"> PAGEREF _Toc17894 \h </w:instrText>
        </w:r>
        <w:r>
          <w:fldChar w:fldCharType="separate"/>
        </w:r>
        <w:r>
          <w:t>36</w:t>
        </w:r>
        <w:r>
          <w:fldChar w:fldCharType="end"/>
        </w:r>
      </w:hyperlink>
    </w:p>
    <w:p>
      <w:pPr>
        <w:pStyle w:val="TOC2"/>
        <w:tabs>
          <w:tab w:val="right" w:leader="dot" w:pos="8306"/>
        </w:tabs>
      </w:pPr>
      <w:hyperlink w:anchor="_Toc23424" w:history="1">
        <w:r>
          <w:rPr>
            <w:rFonts w:ascii="仿宋" w:eastAsia="仿宋" w:hAnsi="仿宋" w:cs="仿宋" w:hint="eastAsia"/>
            <w:lang w:eastAsia="zh-CN"/>
          </w:rPr>
          <w:t>(五)、技术风险分析</w:t>
        </w:r>
        <w:r>
          <w:tab/>
        </w:r>
        <w:r>
          <w:fldChar w:fldCharType="begin"/>
        </w:r>
        <w:r>
          <w:instrText xml:space="preserve"> PAGEREF _Toc23424 \h </w:instrText>
        </w:r>
        <w:r>
          <w:fldChar w:fldCharType="separate"/>
        </w:r>
        <w:r>
          <w:t>37</w:t>
        </w:r>
        <w:r>
          <w:fldChar w:fldCharType="end"/>
        </w:r>
      </w:hyperlink>
    </w:p>
    <w:p>
      <w:pPr>
        <w:pStyle w:val="TOC2"/>
        <w:tabs>
          <w:tab w:val="right" w:leader="dot" w:pos="8306"/>
        </w:tabs>
      </w:pPr>
      <w:hyperlink w:anchor="_Toc24303" w:history="1">
        <w:r>
          <w:rPr>
            <w:rFonts w:ascii="仿宋" w:eastAsia="仿宋" w:hAnsi="仿宋" w:cs="仿宋" w:hint="eastAsia"/>
            <w:lang w:eastAsia="zh-CN"/>
          </w:rPr>
          <w:t>(六)、财务风险分析</w:t>
        </w:r>
        <w:r>
          <w:tab/>
        </w:r>
        <w:r>
          <w:fldChar w:fldCharType="begin"/>
        </w:r>
        <w:r>
          <w:instrText xml:space="preserve"> PAGEREF _Toc24303 \h </w:instrText>
        </w:r>
        <w:r>
          <w:fldChar w:fldCharType="separate"/>
        </w:r>
        <w:r>
          <w:t>38</w:t>
        </w:r>
        <w:r>
          <w:fldChar w:fldCharType="end"/>
        </w:r>
      </w:hyperlink>
    </w:p>
    <w:p>
      <w:pPr>
        <w:pStyle w:val="TOC2"/>
        <w:tabs>
          <w:tab w:val="right" w:leader="dot" w:pos="8306"/>
        </w:tabs>
      </w:pPr>
      <w:hyperlink w:anchor="_Toc2594" w:history="1">
        <w:r>
          <w:rPr>
            <w:rFonts w:ascii="仿宋" w:eastAsia="仿宋" w:hAnsi="仿宋" w:cs="仿宋" w:hint="eastAsia"/>
            <w:lang w:eastAsia="zh-CN"/>
          </w:rPr>
          <w:t>(七)、管理风险分析</w:t>
        </w:r>
        <w:r>
          <w:tab/>
        </w:r>
        <w:r>
          <w:fldChar w:fldCharType="begin"/>
        </w:r>
        <w:r>
          <w:instrText xml:space="preserve"> PAGEREF _Toc2594 \h </w:instrText>
        </w:r>
        <w:r>
          <w:fldChar w:fldCharType="separate"/>
        </w:r>
        <w:r>
          <w:t>40</w:t>
        </w:r>
        <w:r>
          <w:fldChar w:fldCharType="end"/>
        </w:r>
      </w:hyperlink>
    </w:p>
    <w:p>
      <w:pPr>
        <w:pStyle w:val="TOC2"/>
        <w:tabs>
          <w:tab w:val="right" w:leader="dot" w:pos="8306"/>
        </w:tabs>
      </w:pPr>
      <w:hyperlink w:anchor="_Toc8569" w:history="1">
        <w:r>
          <w:rPr>
            <w:rFonts w:ascii="仿宋" w:eastAsia="仿宋" w:hAnsi="仿宋" w:cs="仿宋" w:hint="eastAsia"/>
            <w:lang w:eastAsia="zh-CN"/>
          </w:rPr>
          <w:t>(八)、其它风险分析</w:t>
        </w:r>
        <w:r>
          <w:tab/>
        </w:r>
        <w:r>
          <w:fldChar w:fldCharType="begin"/>
        </w:r>
        <w:r>
          <w:instrText xml:space="preserve"> PAGEREF _Toc8569 \h </w:instrText>
        </w:r>
        <w:r>
          <w:fldChar w:fldCharType="separate"/>
        </w:r>
        <w:r>
          <w:t>41</w:t>
        </w:r>
        <w:r>
          <w:fldChar w:fldCharType="end"/>
        </w:r>
      </w:hyperlink>
    </w:p>
    <w:p>
      <w:pPr>
        <w:pStyle w:val="TOC2"/>
        <w:tabs>
          <w:tab w:val="right" w:leader="dot" w:pos="8306"/>
        </w:tabs>
      </w:pPr>
      <w:hyperlink w:anchor="_Toc9296" w:history="1">
        <w:r>
          <w:rPr>
            <w:rFonts w:ascii="仿宋" w:eastAsia="仿宋" w:hAnsi="仿宋" w:cs="仿宋" w:hint="eastAsia"/>
            <w:lang w:eastAsia="zh-CN"/>
          </w:rPr>
          <w:t>(九)、社会影响评估</w:t>
        </w:r>
        <w:r>
          <w:tab/>
        </w:r>
        <w:r>
          <w:fldChar w:fldCharType="begin"/>
        </w:r>
        <w:r>
          <w:instrText xml:space="preserve"> PAGEREF _Toc9296 \h </w:instrText>
        </w:r>
        <w:r>
          <w:fldChar w:fldCharType="separate"/>
        </w:r>
        <w:r>
          <w:t>43</w:t>
        </w:r>
        <w:r>
          <w:fldChar w:fldCharType="end"/>
        </w:r>
      </w:hyperlink>
    </w:p>
    <w:p>
      <w:pPr>
        <w:pStyle w:val="TOC1"/>
        <w:tabs>
          <w:tab w:val="right" w:leader="dot" w:pos="8306"/>
        </w:tabs>
      </w:pPr>
      <w:hyperlink w:anchor="_Toc17958" w:history="1">
        <w:r>
          <w:rPr>
            <w:rFonts w:ascii="仿宋" w:eastAsia="仿宋" w:hAnsi="仿宋" w:cs="仿宋" w:hint="eastAsia"/>
            <w:lang w:eastAsia="zh-CN"/>
          </w:rPr>
          <w:t>七、技术创新与产业升级</w:t>
        </w:r>
        <w:r>
          <w:tab/>
        </w:r>
        <w:r>
          <w:fldChar w:fldCharType="begin"/>
        </w:r>
        <w:r>
          <w:instrText xml:space="preserve"> PAGEREF _Toc17958 \h </w:instrText>
        </w:r>
        <w:r>
          <w:fldChar w:fldCharType="separate"/>
        </w:r>
        <w:r>
          <w:t>45</w:t>
        </w:r>
        <w:r>
          <w:fldChar w:fldCharType="end"/>
        </w:r>
      </w:hyperlink>
    </w:p>
    <w:p>
      <w:pPr>
        <w:pStyle w:val="TOC2"/>
        <w:tabs>
          <w:tab w:val="right" w:leader="dot" w:pos="8306"/>
        </w:tabs>
      </w:pPr>
      <w:hyperlink w:anchor="_Toc4804" w:history="1">
        <w:r>
          <w:rPr>
            <w:rFonts w:ascii="仿宋" w:eastAsia="仿宋" w:hAnsi="仿宋" w:cs="仿宋" w:hint="eastAsia"/>
            <w:lang w:eastAsia="zh-CN"/>
          </w:rPr>
          <w:t>(一)、技术创新方向与目标</w:t>
        </w:r>
        <w:r>
          <w:tab/>
        </w:r>
        <w:r>
          <w:fldChar w:fldCharType="begin"/>
        </w:r>
        <w:r>
          <w:instrText xml:space="preserve"> PAGEREF _Toc4804 \h </w:instrText>
        </w:r>
        <w:r>
          <w:fldChar w:fldCharType="separate"/>
        </w:r>
        <w:r>
          <w:t>45</w:t>
        </w:r>
        <w:r>
          <w:fldChar w:fldCharType="end"/>
        </w:r>
      </w:hyperlink>
    </w:p>
    <w:p>
      <w:pPr>
        <w:pStyle w:val="TOC2"/>
        <w:tabs>
          <w:tab w:val="right" w:leader="dot" w:pos="8306"/>
        </w:tabs>
      </w:pPr>
      <w:hyperlink w:anchor="_Toc17144" w:history="1">
        <w:r>
          <w:rPr>
            <w:rFonts w:ascii="仿宋" w:eastAsia="仿宋" w:hAnsi="仿宋" w:cs="仿宋" w:hint="eastAsia"/>
            <w:lang w:eastAsia="zh-CN"/>
          </w:rPr>
          <w:t>(二)、产业升级路径与措施</w:t>
        </w:r>
        <w:r>
          <w:tab/>
        </w:r>
        <w:r>
          <w:fldChar w:fldCharType="begin"/>
        </w:r>
        <w:r>
          <w:instrText xml:space="preserve"> PAGEREF _Toc17144 \h </w:instrText>
        </w:r>
        <w:r>
          <w:fldChar w:fldCharType="separate"/>
        </w:r>
        <w:r>
          <w:t>46</w:t>
        </w:r>
        <w:r>
          <w:fldChar w:fldCharType="end"/>
        </w:r>
      </w:hyperlink>
    </w:p>
    <w:p>
      <w:pPr>
        <w:pStyle w:val="TOC1"/>
        <w:tabs>
          <w:tab w:val="right" w:leader="dot" w:pos="8306"/>
        </w:tabs>
      </w:pPr>
      <w:hyperlink w:anchor="_Toc10977" w:history="1">
        <w:r>
          <w:rPr>
            <w:rFonts w:ascii="仿宋" w:eastAsia="仿宋" w:hAnsi="仿宋" w:cs="仿宋" w:hint="eastAsia"/>
            <w:lang w:eastAsia="zh-CN"/>
          </w:rPr>
          <w:t>八、环境保护与治理方案</w:t>
        </w:r>
        <w:r>
          <w:tab/>
        </w:r>
        <w:r>
          <w:fldChar w:fldCharType="begin"/>
        </w:r>
        <w:r>
          <w:instrText xml:space="preserve"> PAGEREF _Toc10977 \h </w:instrText>
        </w:r>
        <w:r>
          <w:fldChar w:fldCharType="separate"/>
        </w:r>
        <w:r>
          <w:t>47</w:t>
        </w:r>
        <w:r>
          <w:fldChar w:fldCharType="end"/>
        </w:r>
      </w:hyperlink>
    </w:p>
    <w:p>
      <w:pPr>
        <w:pStyle w:val="TOC2"/>
        <w:tabs>
          <w:tab w:val="right" w:leader="dot" w:pos="8306"/>
        </w:tabs>
      </w:pPr>
      <w:hyperlink w:anchor="_Toc6540" w:history="1">
        <w:r>
          <w:rPr>
            <w:rFonts w:ascii="仿宋" w:eastAsia="仿宋" w:hAnsi="仿宋" w:cs="仿宋" w:hint="eastAsia"/>
            <w:lang w:eastAsia="zh-CN"/>
          </w:rPr>
          <w:t>(一)、项目环境影响评估</w:t>
        </w:r>
        <w:r>
          <w:tab/>
        </w:r>
        <w:r>
          <w:fldChar w:fldCharType="begin"/>
        </w:r>
        <w:r>
          <w:instrText xml:space="preserve"> PAGEREF _Toc6540 \h </w:instrText>
        </w:r>
        <w:r>
          <w:fldChar w:fldCharType="separate"/>
        </w:r>
        <w:r>
          <w:t>47</w:t>
        </w:r>
        <w:r>
          <w:fldChar w:fldCharType="end"/>
        </w:r>
      </w:hyperlink>
    </w:p>
    <w:p>
      <w:pPr>
        <w:pStyle w:val="TOC2"/>
        <w:tabs>
          <w:tab w:val="right" w:leader="dot" w:pos="8306"/>
        </w:tabs>
      </w:pPr>
      <w:hyperlink w:anchor="_Toc27271" w:history="1">
        <w:r>
          <w:rPr>
            <w:rFonts w:ascii="仿宋" w:eastAsia="仿宋" w:hAnsi="仿宋" w:cs="仿宋" w:hint="eastAsia"/>
            <w:lang w:eastAsia="zh-CN"/>
          </w:rPr>
          <w:t>(二)、环境保护措施与治理方案</w:t>
        </w:r>
        <w:r>
          <w:tab/>
        </w:r>
        <w:r>
          <w:fldChar w:fldCharType="begin"/>
        </w:r>
        <w:r>
          <w:instrText xml:space="preserve"> PAGEREF _Toc27271 \h </w:instrText>
        </w:r>
        <w:r>
          <w:fldChar w:fldCharType="separate"/>
        </w:r>
        <w:r>
          <w:t>48</w:t>
        </w:r>
        <w:r>
          <w:fldChar w:fldCharType="end"/>
        </w:r>
      </w:hyperlink>
    </w:p>
    <w:p>
      <w:pPr>
        <w:pStyle w:val="TOC1"/>
        <w:tabs>
          <w:tab w:val="right" w:leader="dot" w:pos="8306"/>
        </w:tabs>
      </w:pPr>
      <w:hyperlink w:anchor="_Toc12304" w:history="1">
        <w:r>
          <w:rPr>
            <w:rFonts w:ascii="仿宋" w:eastAsia="仿宋" w:hAnsi="仿宋" w:cs="仿宋" w:hint="eastAsia"/>
            <w:lang w:eastAsia="zh-CN"/>
          </w:rPr>
          <w:t>九、项目变更管理</w:t>
        </w:r>
        <w:r>
          <w:tab/>
        </w:r>
        <w:r>
          <w:fldChar w:fldCharType="begin"/>
        </w:r>
        <w:r>
          <w:instrText xml:space="preserve"> PAGEREF _Toc12304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63" w:history="1">
        <w:r>
          <w:rPr>
            <w:rFonts w:ascii="仿宋" w:eastAsia="仿宋" w:hAnsi="仿宋" w:cs="仿宋" w:hint="eastAsia"/>
            <w:lang w:eastAsia="zh-CN"/>
          </w:rPr>
          <w:t>(一)、变更控制流程</w:t>
        </w:r>
        <w:r>
          <w:tab/>
        </w:r>
        <w:r>
          <w:fldChar w:fldCharType="begin"/>
        </w:r>
        <w:r>
          <w:instrText xml:space="preserve"> PAGEREF _Toc18363 \h </w:instrText>
        </w:r>
        <w:r>
          <w:fldChar w:fldCharType="separate"/>
        </w:r>
        <w:r>
          <w:t>48</w:t>
        </w:r>
        <w:r>
          <w:fldChar w:fldCharType="end"/>
        </w:r>
      </w:hyperlink>
    </w:p>
    <w:p>
      <w:pPr>
        <w:pStyle w:val="TOC2"/>
        <w:tabs>
          <w:tab w:val="right" w:leader="dot" w:pos="8306"/>
        </w:tabs>
      </w:pPr>
      <w:hyperlink w:anchor="_Toc21208" w:history="1">
        <w:r>
          <w:rPr>
            <w:rFonts w:ascii="仿宋" w:eastAsia="仿宋" w:hAnsi="仿宋" w:cs="仿宋" w:hint="eastAsia"/>
            <w:lang w:eastAsia="zh-CN"/>
          </w:rPr>
          <w:t>(二)、影响评估与处理</w:t>
        </w:r>
        <w:r>
          <w:tab/>
        </w:r>
        <w:r>
          <w:fldChar w:fldCharType="begin"/>
        </w:r>
        <w:r>
          <w:instrText xml:space="preserve"> PAGEREF _Toc21208 \h </w:instrText>
        </w:r>
        <w:r>
          <w:fldChar w:fldCharType="separate"/>
        </w:r>
        <w:r>
          <w:t>49</w:t>
        </w:r>
        <w:r>
          <w:fldChar w:fldCharType="end"/>
        </w:r>
      </w:hyperlink>
    </w:p>
    <w:p>
      <w:pPr>
        <w:pStyle w:val="TOC2"/>
        <w:tabs>
          <w:tab w:val="right" w:leader="dot" w:pos="8306"/>
        </w:tabs>
      </w:pPr>
      <w:hyperlink w:anchor="_Toc23126" w:history="1">
        <w:r>
          <w:rPr>
            <w:rFonts w:ascii="仿宋" w:eastAsia="仿宋" w:hAnsi="仿宋" w:cs="仿宋" w:hint="eastAsia"/>
            <w:lang w:eastAsia="zh-CN"/>
          </w:rPr>
          <w:t>(三)、变更记录与追踪</w:t>
        </w:r>
        <w:r>
          <w:tab/>
        </w:r>
        <w:r>
          <w:fldChar w:fldCharType="begin"/>
        </w:r>
        <w:r>
          <w:instrText xml:space="preserve"> PAGEREF _Toc23126 \h </w:instrText>
        </w:r>
        <w:r>
          <w:fldChar w:fldCharType="separate"/>
        </w:r>
        <w:r>
          <w:t>51</w:t>
        </w:r>
        <w:r>
          <w:fldChar w:fldCharType="end"/>
        </w:r>
      </w:hyperlink>
    </w:p>
    <w:p>
      <w:pPr>
        <w:pStyle w:val="TOC2"/>
        <w:tabs>
          <w:tab w:val="right" w:leader="dot" w:pos="8306"/>
        </w:tabs>
      </w:pPr>
      <w:hyperlink w:anchor="_Toc11209" w:history="1">
        <w:r>
          <w:rPr>
            <w:rFonts w:ascii="仿宋" w:eastAsia="仿宋" w:hAnsi="仿宋" w:cs="仿宋" w:hint="eastAsia"/>
            <w:lang w:eastAsia="zh-CN"/>
          </w:rPr>
          <w:t>(四)、变更管理策略</w:t>
        </w:r>
        <w:r>
          <w:tab/>
        </w:r>
        <w:r>
          <w:fldChar w:fldCharType="begin"/>
        </w:r>
        <w:r>
          <w:instrText xml:space="preserve"> PAGEREF _Toc11209 \h </w:instrText>
        </w:r>
        <w:r>
          <w:fldChar w:fldCharType="separate"/>
        </w:r>
        <w:r>
          <w:t>52</w:t>
        </w:r>
        <w:r>
          <w:fldChar w:fldCharType="end"/>
        </w:r>
      </w:hyperlink>
    </w:p>
    <w:p>
      <w:pPr>
        <w:pStyle w:val="TOC1"/>
        <w:tabs>
          <w:tab w:val="right" w:leader="dot" w:pos="8306"/>
        </w:tabs>
      </w:pPr>
      <w:hyperlink w:anchor="_Toc6229" w:history="1">
        <w:r>
          <w:rPr>
            <w:rFonts w:ascii="仿宋" w:eastAsia="仿宋" w:hAnsi="仿宋" w:cs="仿宋" w:hint="eastAsia"/>
            <w:lang w:eastAsia="zh-CN"/>
          </w:rPr>
          <w:t>十、客户关系管理与市场拓展</w:t>
        </w:r>
        <w:r>
          <w:tab/>
        </w:r>
        <w:r>
          <w:fldChar w:fldCharType="begin"/>
        </w:r>
        <w:r>
          <w:instrText xml:space="preserve"> PAGEREF _Toc6229 \h </w:instrText>
        </w:r>
        <w:r>
          <w:fldChar w:fldCharType="separate"/>
        </w:r>
        <w:r>
          <w:t>54</w:t>
        </w:r>
        <w:r>
          <w:fldChar w:fldCharType="end"/>
        </w:r>
      </w:hyperlink>
    </w:p>
    <w:p>
      <w:pPr>
        <w:pStyle w:val="TOC2"/>
        <w:tabs>
          <w:tab w:val="right" w:leader="dot" w:pos="8306"/>
        </w:tabs>
      </w:pPr>
      <w:hyperlink w:anchor="_Toc9716" w:history="1">
        <w:r>
          <w:rPr>
            <w:rFonts w:ascii="仿宋" w:eastAsia="仿宋" w:hAnsi="仿宋" w:cs="仿宋" w:hint="eastAsia"/>
            <w:lang w:eastAsia="zh-CN"/>
          </w:rPr>
          <w:t>(一)、客户关系管理策略</w:t>
        </w:r>
        <w:r>
          <w:tab/>
        </w:r>
        <w:r>
          <w:fldChar w:fldCharType="begin"/>
        </w:r>
        <w:r>
          <w:instrText xml:space="preserve"> PAGEREF _Toc9716 \h </w:instrText>
        </w:r>
        <w:r>
          <w:fldChar w:fldCharType="separate"/>
        </w:r>
        <w:r>
          <w:t>54</w:t>
        </w:r>
        <w:r>
          <w:fldChar w:fldCharType="end"/>
        </w:r>
      </w:hyperlink>
    </w:p>
    <w:p>
      <w:pPr>
        <w:pStyle w:val="TOC2"/>
        <w:tabs>
          <w:tab w:val="right" w:leader="dot" w:pos="8306"/>
        </w:tabs>
      </w:pPr>
      <w:hyperlink w:anchor="_Toc24961" w:history="1">
        <w:r>
          <w:rPr>
            <w:rFonts w:ascii="仿宋" w:eastAsia="仿宋" w:hAnsi="仿宋" w:cs="仿宋" w:hint="eastAsia"/>
            <w:lang w:eastAsia="zh-CN"/>
          </w:rPr>
          <w:t>(二)、市场拓展方案</w:t>
        </w:r>
        <w:r>
          <w:tab/>
        </w:r>
        <w:r>
          <w:fldChar w:fldCharType="begin"/>
        </w:r>
        <w:r>
          <w:instrText xml:space="preserve"> PAGEREF _Toc24961 \h </w:instrText>
        </w:r>
        <w:r>
          <w:fldChar w:fldCharType="separate"/>
        </w:r>
        <w:r>
          <w:t>55</w:t>
        </w:r>
        <w:r>
          <w:fldChar w:fldCharType="end"/>
        </w:r>
      </w:hyperlink>
    </w:p>
    <w:p>
      <w:pPr>
        <w:pStyle w:val="TOC1"/>
        <w:tabs>
          <w:tab w:val="right" w:leader="dot" w:pos="8306"/>
        </w:tabs>
      </w:pPr>
      <w:hyperlink w:anchor="_Toc9996" w:history="1">
        <w:r>
          <w:rPr>
            <w:rFonts w:ascii="仿宋" w:eastAsia="仿宋" w:hAnsi="仿宋" w:cs="仿宋" w:hint="eastAsia"/>
            <w:lang w:eastAsia="zh-CN"/>
          </w:rPr>
          <w:t>十一、经济效益与社会效益优化</w:t>
        </w:r>
        <w:r>
          <w:tab/>
        </w:r>
        <w:r>
          <w:fldChar w:fldCharType="begin"/>
        </w:r>
        <w:r>
          <w:instrText xml:space="preserve"> PAGEREF _Toc9996 \h </w:instrText>
        </w:r>
        <w:r>
          <w:fldChar w:fldCharType="separate"/>
        </w:r>
        <w:r>
          <w:t>56</w:t>
        </w:r>
        <w:r>
          <w:fldChar w:fldCharType="end"/>
        </w:r>
      </w:hyperlink>
    </w:p>
    <w:p>
      <w:pPr>
        <w:pStyle w:val="TOC2"/>
        <w:tabs>
          <w:tab w:val="right" w:leader="dot" w:pos="8306"/>
        </w:tabs>
      </w:pPr>
      <w:hyperlink w:anchor="_Toc15752" w:history="1">
        <w:r>
          <w:rPr>
            <w:rFonts w:ascii="仿宋" w:eastAsia="仿宋" w:hAnsi="仿宋" w:cs="仿宋" w:hint="eastAsia"/>
            <w:lang w:eastAsia="zh-CN"/>
          </w:rPr>
          <w:t>(一)、经济效益提升策略</w:t>
        </w:r>
        <w:r>
          <w:tab/>
        </w:r>
        <w:r>
          <w:fldChar w:fldCharType="begin"/>
        </w:r>
        <w:r>
          <w:instrText xml:space="preserve"> PAGEREF _Toc15752 \h </w:instrText>
        </w:r>
        <w:r>
          <w:fldChar w:fldCharType="separate"/>
        </w:r>
        <w:r>
          <w:t>56</w:t>
        </w:r>
        <w:r>
          <w:fldChar w:fldCharType="end"/>
        </w:r>
      </w:hyperlink>
    </w:p>
    <w:p>
      <w:pPr>
        <w:pStyle w:val="TOC2"/>
        <w:tabs>
          <w:tab w:val="right" w:leader="dot" w:pos="8306"/>
        </w:tabs>
      </w:pPr>
      <w:hyperlink w:anchor="_Toc5542" w:history="1">
        <w:r>
          <w:rPr>
            <w:rFonts w:ascii="仿宋" w:eastAsia="仿宋" w:hAnsi="仿宋" w:cs="仿宋" w:hint="eastAsia"/>
            <w:lang w:eastAsia="zh-CN"/>
          </w:rPr>
          <w:t>(二)、社会效益增强方案</w:t>
        </w:r>
        <w:r>
          <w:tab/>
        </w:r>
        <w:r>
          <w:fldChar w:fldCharType="begin"/>
        </w:r>
        <w:r>
          <w:instrText xml:space="preserve"> PAGEREF _Toc5542 \h </w:instrText>
        </w:r>
        <w:r>
          <w:fldChar w:fldCharType="separate"/>
        </w:r>
        <w:r>
          <w:t>58</w:t>
        </w:r>
        <w:r>
          <w:fldChar w:fldCharType="end"/>
        </w:r>
      </w:hyperlink>
    </w:p>
    <w:p>
      <w:pPr>
        <w:pStyle w:val="TOC1"/>
        <w:tabs>
          <w:tab w:val="right" w:leader="dot" w:pos="8306"/>
        </w:tabs>
      </w:pPr>
      <w:hyperlink w:anchor="_Toc1991" w:history="1">
        <w:r>
          <w:rPr>
            <w:rFonts w:ascii="仿宋" w:eastAsia="仿宋" w:hAnsi="仿宋" w:cs="仿宋" w:hint="eastAsia"/>
            <w:lang w:eastAsia="zh-CN"/>
          </w:rPr>
          <w:t>十二、项目实施与管理方案</w:t>
        </w:r>
        <w:r>
          <w:tab/>
        </w:r>
        <w:r>
          <w:fldChar w:fldCharType="begin"/>
        </w:r>
        <w:r>
          <w:instrText xml:space="preserve"> PAGEREF _Toc1991 \h </w:instrText>
        </w:r>
        <w:r>
          <w:fldChar w:fldCharType="separate"/>
        </w:r>
        <w:r>
          <w:t>58</w:t>
        </w:r>
        <w:r>
          <w:fldChar w:fldCharType="end"/>
        </w:r>
      </w:hyperlink>
    </w:p>
    <w:p>
      <w:pPr>
        <w:pStyle w:val="TOC2"/>
        <w:tabs>
          <w:tab w:val="right" w:leader="dot" w:pos="8306"/>
        </w:tabs>
      </w:pPr>
      <w:hyperlink w:anchor="_Toc6756" w:history="1">
        <w:r>
          <w:rPr>
            <w:rFonts w:ascii="仿宋" w:eastAsia="仿宋" w:hAnsi="仿宋" w:cs="仿宋" w:hint="eastAsia"/>
            <w:lang w:eastAsia="zh-CN"/>
          </w:rPr>
          <w:t>(一)、项目实施计划</w:t>
        </w:r>
        <w:r>
          <w:tab/>
        </w:r>
        <w:r>
          <w:fldChar w:fldCharType="begin"/>
        </w:r>
        <w:r>
          <w:instrText xml:space="preserve"> PAGEREF _Toc6756 \h </w:instrText>
        </w:r>
        <w:r>
          <w:fldChar w:fldCharType="separate"/>
        </w:r>
        <w:r>
          <w:t>58</w:t>
        </w:r>
        <w:r>
          <w:fldChar w:fldCharType="end"/>
        </w:r>
      </w:hyperlink>
    </w:p>
    <w:p>
      <w:pPr>
        <w:pStyle w:val="TOC2"/>
        <w:tabs>
          <w:tab w:val="right" w:leader="dot" w:pos="8306"/>
        </w:tabs>
      </w:pPr>
      <w:hyperlink w:anchor="_Toc24132" w:history="1">
        <w:r>
          <w:rPr>
            <w:rFonts w:ascii="仿宋" w:eastAsia="仿宋" w:hAnsi="仿宋" w:cs="仿宋" w:hint="eastAsia"/>
            <w:lang w:eastAsia="zh-CN"/>
          </w:rPr>
          <w:t>(二)、项目组织机构与职责</w:t>
        </w:r>
        <w:r>
          <w:tab/>
        </w:r>
        <w:r>
          <w:fldChar w:fldCharType="begin"/>
        </w:r>
        <w:r>
          <w:instrText xml:space="preserve"> PAGEREF _Toc24132 \h </w:instrText>
        </w:r>
        <w:r>
          <w:fldChar w:fldCharType="separate"/>
        </w:r>
        <w:r>
          <w:t>60</w:t>
        </w:r>
        <w:r>
          <w:fldChar w:fldCharType="end"/>
        </w:r>
      </w:hyperlink>
    </w:p>
    <w:p>
      <w:pPr>
        <w:pStyle w:val="TOC2"/>
        <w:tabs>
          <w:tab w:val="right" w:leader="dot" w:pos="8306"/>
        </w:tabs>
      </w:pPr>
      <w:hyperlink w:anchor="_Toc15216" w:history="1">
        <w:r>
          <w:rPr>
            <w:rFonts w:ascii="仿宋" w:eastAsia="仿宋" w:hAnsi="仿宋" w:cs="仿宋" w:hint="eastAsia"/>
            <w:lang w:eastAsia="zh-CN"/>
          </w:rPr>
          <w:t>(三)、项目管理与监控体系</w:t>
        </w:r>
        <w:r>
          <w:tab/>
        </w:r>
        <w:r>
          <w:fldChar w:fldCharType="begin"/>
        </w:r>
        <w:r>
          <w:instrText xml:space="preserve"> PAGEREF _Toc15216 \h </w:instrText>
        </w:r>
        <w:r>
          <w:fldChar w:fldCharType="separate"/>
        </w:r>
        <w:r>
          <w:t>62</w:t>
        </w:r>
        <w:r>
          <w:fldChar w:fldCharType="end"/>
        </w:r>
      </w:hyperlink>
    </w:p>
    <w:p>
      <w:pPr>
        <w:pStyle w:val="TOC1"/>
        <w:tabs>
          <w:tab w:val="right" w:leader="dot" w:pos="8306"/>
        </w:tabs>
      </w:pPr>
      <w:hyperlink w:anchor="_Toc5556" w:history="1">
        <w:r>
          <w:rPr>
            <w:rFonts w:ascii="仿宋" w:eastAsia="仿宋" w:hAnsi="仿宋" w:cs="仿宋" w:hint="eastAsia"/>
            <w:lang w:eastAsia="zh-CN"/>
          </w:rPr>
          <w:t>十三、产业协同与集群发展</w:t>
        </w:r>
        <w:r>
          <w:tab/>
        </w:r>
        <w:r>
          <w:fldChar w:fldCharType="begin"/>
        </w:r>
        <w:r>
          <w:instrText xml:space="preserve"> PAGEREF _Toc5556 \h </w:instrText>
        </w:r>
        <w:r>
          <w:fldChar w:fldCharType="separate"/>
        </w:r>
        <w:r>
          <w:t>64</w:t>
        </w:r>
        <w:r>
          <w:fldChar w:fldCharType="end"/>
        </w:r>
      </w:hyperlink>
    </w:p>
    <w:p>
      <w:pPr>
        <w:pStyle w:val="TOC2"/>
        <w:tabs>
          <w:tab w:val="right" w:leader="dot" w:pos="8306"/>
        </w:tabs>
      </w:pPr>
      <w:hyperlink w:anchor="_Toc11521" w:history="1">
        <w:r>
          <w:rPr>
            <w:rFonts w:ascii="仿宋" w:eastAsia="仿宋" w:hAnsi="仿宋" w:cs="仿宋" w:hint="eastAsia"/>
            <w:lang w:eastAsia="zh-CN"/>
          </w:rPr>
          <w:t>(一)、产业协同机制建设</w:t>
        </w:r>
        <w:r>
          <w:tab/>
        </w:r>
        <w:r>
          <w:fldChar w:fldCharType="begin"/>
        </w:r>
        <w:r>
          <w:instrText xml:space="preserve"> PAGEREF _Toc11521 \h </w:instrText>
        </w:r>
        <w:r>
          <w:fldChar w:fldCharType="separate"/>
        </w:r>
        <w:r>
          <w:t>64</w:t>
        </w:r>
        <w:r>
          <w:fldChar w:fldCharType="end"/>
        </w:r>
      </w:hyperlink>
    </w:p>
    <w:p>
      <w:pPr>
        <w:pStyle w:val="TOC2"/>
        <w:tabs>
          <w:tab w:val="right" w:leader="dot" w:pos="8306"/>
        </w:tabs>
      </w:pPr>
      <w:hyperlink w:anchor="_Toc17026" w:history="1">
        <w:r>
          <w:rPr>
            <w:rFonts w:ascii="仿宋" w:eastAsia="仿宋" w:hAnsi="仿宋" w:cs="仿宋" w:hint="eastAsia"/>
            <w:lang w:eastAsia="zh-CN"/>
          </w:rPr>
          <w:t>(二)、产业集群培育与发展</w:t>
        </w:r>
        <w:r>
          <w:tab/>
        </w:r>
        <w:r>
          <w:fldChar w:fldCharType="begin"/>
        </w:r>
        <w:r>
          <w:instrText xml:space="preserve"> PAGEREF _Toc17026 \h </w:instrText>
        </w:r>
        <w:r>
          <w:fldChar w:fldCharType="separate"/>
        </w:r>
        <w:r>
          <w:t>65</w:t>
        </w:r>
        <w:r>
          <w:fldChar w:fldCharType="end"/>
        </w:r>
      </w:hyperlink>
    </w:p>
    <w:p>
      <w:pPr>
        <w:pStyle w:val="TOC1"/>
        <w:tabs>
          <w:tab w:val="right" w:leader="dot" w:pos="8306"/>
        </w:tabs>
      </w:pPr>
      <w:hyperlink w:anchor="_Toc18101" w:history="1">
        <w:r>
          <w:rPr>
            <w:rFonts w:ascii="仿宋" w:eastAsia="仿宋" w:hAnsi="仿宋" w:cs="仿宋" w:hint="eastAsia"/>
            <w:lang w:eastAsia="zh-CN"/>
          </w:rPr>
          <w:t>十四、知识产权管理与保护</w:t>
        </w:r>
        <w:r>
          <w:tab/>
        </w:r>
        <w:r>
          <w:fldChar w:fldCharType="begin"/>
        </w:r>
        <w:r>
          <w:instrText xml:space="preserve"> PAGEREF _Toc18101 \h </w:instrText>
        </w:r>
        <w:r>
          <w:fldChar w:fldCharType="separate"/>
        </w:r>
        <w:r>
          <w:t>66</w:t>
        </w:r>
        <w:r>
          <w:fldChar w:fldCharType="end"/>
        </w:r>
      </w:hyperlink>
    </w:p>
    <w:p>
      <w:pPr>
        <w:pStyle w:val="TOC2"/>
        <w:tabs>
          <w:tab w:val="right" w:leader="dot" w:pos="8306"/>
        </w:tabs>
      </w:pPr>
      <w:hyperlink w:anchor="_Toc10029" w:history="1">
        <w:r>
          <w:rPr>
            <w:rFonts w:ascii="仿宋" w:eastAsia="仿宋" w:hAnsi="仿宋" w:cs="仿宋" w:hint="eastAsia"/>
            <w:lang w:eastAsia="zh-CN"/>
          </w:rPr>
          <w:t>(一)、知识产权管理体系建设</w:t>
        </w:r>
        <w:r>
          <w:tab/>
        </w:r>
        <w:r>
          <w:fldChar w:fldCharType="begin"/>
        </w:r>
        <w:r>
          <w:instrText xml:space="preserve"> PAGEREF _Toc10029 \h </w:instrText>
        </w:r>
        <w:r>
          <w:fldChar w:fldCharType="separate"/>
        </w:r>
        <w:r>
          <w:t>66</w:t>
        </w:r>
        <w:r>
          <w:fldChar w:fldCharType="end"/>
        </w:r>
      </w:hyperlink>
    </w:p>
    <w:p>
      <w:pPr>
        <w:pStyle w:val="TOC2"/>
        <w:tabs>
          <w:tab w:val="right" w:leader="dot" w:pos="8306"/>
        </w:tabs>
      </w:pPr>
      <w:hyperlink w:anchor="_Toc19714" w:history="1">
        <w:r>
          <w:rPr>
            <w:rFonts w:ascii="仿宋" w:eastAsia="仿宋" w:hAnsi="仿宋" w:cs="仿宋" w:hint="eastAsia"/>
            <w:lang w:eastAsia="zh-CN"/>
          </w:rPr>
          <w:t>(二)、知识产权保护措施</w:t>
        </w:r>
        <w:r>
          <w:tab/>
        </w:r>
        <w:r>
          <w:fldChar w:fldCharType="begin"/>
        </w:r>
        <w:r>
          <w:instrText xml:space="preserve"> PAGEREF _Toc19714 \h </w:instrText>
        </w:r>
        <w:r>
          <w:fldChar w:fldCharType="separate"/>
        </w:r>
        <w:r>
          <w:t>67</w:t>
        </w:r>
        <w:r>
          <w:fldChar w:fldCharType="end"/>
        </w:r>
      </w:hyperlink>
    </w:p>
    <w:p>
      <w:pPr>
        <w:pStyle w:val="TOC1"/>
        <w:tabs>
          <w:tab w:val="right" w:leader="dot" w:pos="8306"/>
        </w:tabs>
      </w:pPr>
      <w:hyperlink w:anchor="_Toc6777" w:history="1">
        <w:r>
          <w:rPr>
            <w:rFonts w:ascii="仿宋" w:eastAsia="仿宋" w:hAnsi="仿宋" w:cs="仿宋" w:hint="eastAsia"/>
            <w:lang w:eastAsia="zh-CN"/>
          </w:rPr>
          <w:t>十五、合作与交流机制建立</w:t>
        </w:r>
        <w:r>
          <w:tab/>
        </w:r>
        <w:r>
          <w:fldChar w:fldCharType="begin"/>
        </w:r>
        <w:r>
          <w:instrText xml:space="preserve"> PAGEREF _Toc6777 \h </w:instrText>
        </w:r>
        <w:r>
          <w:fldChar w:fldCharType="separate"/>
        </w:r>
        <w:r>
          <w:t>68</w:t>
        </w:r>
        <w:r>
          <w:fldChar w:fldCharType="end"/>
        </w:r>
      </w:hyperlink>
    </w:p>
    <w:p>
      <w:pPr>
        <w:pStyle w:val="TOC2"/>
        <w:tabs>
          <w:tab w:val="right" w:leader="dot" w:pos="8306"/>
        </w:tabs>
      </w:pPr>
      <w:hyperlink w:anchor="_Toc30492" w:history="1">
        <w:r>
          <w:rPr>
            <w:rFonts w:ascii="仿宋" w:eastAsia="仿宋" w:hAnsi="仿宋" w:cs="仿宋" w:hint="eastAsia"/>
            <w:lang w:eastAsia="zh-CN"/>
          </w:rPr>
          <w:t>(一)、合作伙伴选择与合作方式</w:t>
        </w:r>
        <w:r>
          <w:tab/>
        </w:r>
        <w:r>
          <w:fldChar w:fldCharType="begin"/>
        </w:r>
        <w:r>
          <w:instrText xml:space="preserve"> PAGEREF _Toc30492 \h </w:instrText>
        </w:r>
        <w:r>
          <w:fldChar w:fldCharType="separate"/>
        </w:r>
        <w:r>
          <w:t>68</w:t>
        </w:r>
        <w:r>
          <w:fldChar w:fldCharType="end"/>
        </w:r>
      </w:hyperlink>
    </w:p>
    <w:p>
      <w:pPr>
        <w:pStyle w:val="TOC2"/>
        <w:tabs>
          <w:tab w:val="right" w:leader="dot" w:pos="8306"/>
        </w:tabs>
      </w:pPr>
      <w:hyperlink w:anchor="_Toc19529" w:history="1">
        <w:r>
          <w:rPr>
            <w:rFonts w:ascii="仿宋" w:eastAsia="仿宋" w:hAnsi="仿宋" w:cs="仿宋" w:hint="eastAsia"/>
            <w:lang w:eastAsia="zh-CN"/>
          </w:rPr>
          <w:t>(二)、交流与合作平台搭建</w:t>
        </w:r>
        <w:r>
          <w:tab/>
        </w:r>
        <w:r>
          <w:fldChar w:fldCharType="begin"/>
        </w:r>
        <w:r>
          <w:instrText xml:space="preserve"> PAGEREF _Toc19529 \h </w:instrText>
        </w:r>
        <w:r>
          <w:fldChar w:fldCharType="separate"/>
        </w:r>
        <w:r>
          <w:t>70</w:t>
        </w:r>
        <w:r>
          <w:fldChar w:fldCharType="end"/>
        </w:r>
      </w:hyperlink>
    </w:p>
    <w:p>
      <w:pPr>
        <w:pStyle w:val="TOC1"/>
        <w:tabs>
          <w:tab w:val="right" w:leader="dot" w:pos="8306"/>
        </w:tabs>
      </w:pPr>
      <w:hyperlink w:anchor="_Toc7412" w:history="1">
        <w:r>
          <w:rPr>
            <w:rFonts w:ascii="仿宋" w:eastAsia="仿宋" w:hAnsi="仿宋" w:cs="仿宋" w:hint="eastAsia"/>
            <w:lang w:eastAsia="zh-CN"/>
          </w:rPr>
          <w:t>十六、法律法规与政策遵循</w:t>
        </w:r>
        <w:r>
          <w:tab/>
        </w:r>
        <w:r>
          <w:fldChar w:fldCharType="begin"/>
        </w:r>
        <w:r>
          <w:instrText xml:space="preserve"> PAGEREF _Toc7412 \h </w:instrText>
        </w:r>
        <w:r>
          <w:fldChar w:fldCharType="separate"/>
        </w:r>
        <w:r>
          <w:t>71</w:t>
        </w:r>
        <w:r>
          <w:fldChar w:fldCharType="end"/>
        </w:r>
      </w:hyperlink>
    </w:p>
    <w:p>
      <w:pPr>
        <w:pStyle w:val="TOC2"/>
        <w:tabs>
          <w:tab w:val="right" w:leader="dot" w:pos="8306"/>
        </w:tabs>
      </w:pPr>
      <w:hyperlink w:anchor="_Toc17941" w:history="1">
        <w:r>
          <w:rPr>
            <w:rFonts w:ascii="仿宋" w:eastAsia="仿宋" w:hAnsi="仿宋" w:cs="仿宋" w:hint="eastAsia"/>
            <w:lang w:eastAsia="zh-CN"/>
          </w:rPr>
          <w:t>(一)、法律法规遵守</w:t>
        </w:r>
        <w:r>
          <w:tab/>
        </w:r>
        <w:r>
          <w:fldChar w:fldCharType="begin"/>
        </w:r>
        <w:r>
          <w:instrText xml:space="preserve"> PAGEREF _Toc17941 \h </w:instrText>
        </w:r>
        <w:r>
          <w:fldChar w:fldCharType="separate"/>
        </w:r>
        <w:r>
          <w:t>71</w:t>
        </w:r>
        <w:r>
          <w:fldChar w:fldCharType="end"/>
        </w:r>
      </w:hyperlink>
    </w:p>
    <w:p>
      <w:pPr>
        <w:pStyle w:val="TOC2"/>
        <w:tabs>
          <w:tab w:val="right" w:leader="dot" w:pos="8306"/>
        </w:tabs>
      </w:pPr>
      <w:hyperlink w:anchor="_Toc5690" w:history="1">
        <w:r>
          <w:rPr>
            <w:rFonts w:ascii="仿宋" w:eastAsia="仿宋" w:hAnsi="仿宋" w:cs="仿宋" w:hint="eastAsia"/>
            <w:lang w:eastAsia="zh-CN"/>
          </w:rPr>
          <w:t>(二)、政策导向与利用</w:t>
        </w:r>
        <w:r>
          <w:tab/>
        </w:r>
        <w:r>
          <w:fldChar w:fldCharType="begin"/>
        </w:r>
        <w:r>
          <w:instrText xml:space="preserve"> PAGEREF _Toc5690 \h </w:instrText>
        </w:r>
        <w:r>
          <w:fldChar w:fldCharType="separate"/>
        </w:r>
        <w:r>
          <w:t>72</w:t>
        </w:r>
        <w:r>
          <w:fldChar w:fldCharType="end"/>
        </w:r>
      </w:hyperlink>
    </w:p>
    <w:p>
      <w:pPr>
        <w:pStyle w:val="TOC1"/>
        <w:tabs>
          <w:tab w:val="right" w:leader="dot" w:pos="8306"/>
        </w:tabs>
      </w:pPr>
      <w:hyperlink w:anchor="_Toc11362" w:history="1">
        <w:r>
          <w:rPr>
            <w:rFonts w:ascii="仿宋" w:eastAsia="仿宋" w:hAnsi="仿宋" w:cs="仿宋" w:hint="eastAsia"/>
            <w:lang w:eastAsia="zh-CN"/>
          </w:rPr>
          <w:t>十七、设施与设备管理</w:t>
        </w:r>
        <w:r>
          <w:tab/>
        </w:r>
        <w:r>
          <w:fldChar w:fldCharType="begin"/>
        </w:r>
        <w:r>
          <w:instrText xml:space="preserve"> PAGEREF _Toc11362 \h </w:instrText>
        </w:r>
        <w:r>
          <w:fldChar w:fldCharType="separate"/>
        </w:r>
        <w:r>
          <w:t>73</w:t>
        </w:r>
        <w:r>
          <w:fldChar w:fldCharType="end"/>
        </w:r>
      </w:hyperlink>
    </w:p>
    <w:p>
      <w:pPr>
        <w:pStyle w:val="TOC2"/>
        <w:tabs>
          <w:tab w:val="right" w:leader="dot" w:pos="8306"/>
        </w:tabs>
      </w:pPr>
      <w:hyperlink w:anchor="_Toc23189" w:history="1">
        <w:r>
          <w:rPr>
            <w:rFonts w:ascii="仿宋" w:eastAsia="仿宋" w:hAnsi="仿宋" w:cs="仿宋" w:hint="eastAsia"/>
            <w:lang w:eastAsia="zh-CN"/>
          </w:rPr>
          <w:t>(一)、设施规划与配置</w:t>
        </w:r>
        <w:r>
          <w:tab/>
        </w:r>
        <w:r>
          <w:fldChar w:fldCharType="begin"/>
        </w:r>
        <w:r>
          <w:instrText xml:space="preserve"> PAGEREF _Toc23189 \h </w:instrText>
        </w:r>
        <w:r>
          <w:fldChar w:fldCharType="separate"/>
        </w:r>
        <w:r>
          <w:t>73</w:t>
        </w:r>
        <w:r>
          <w:fldChar w:fldCharType="end"/>
        </w:r>
      </w:hyperlink>
    </w:p>
    <w:p>
      <w:pPr>
        <w:pStyle w:val="TOC2"/>
        <w:tabs>
          <w:tab w:val="right" w:leader="dot" w:pos="8306"/>
        </w:tabs>
      </w:pPr>
      <w:hyperlink w:anchor="_Toc12453" w:history="1">
        <w:r>
          <w:rPr>
            <w:rFonts w:ascii="仿宋" w:eastAsia="仿宋" w:hAnsi="仿宋" w:cs="仿宋" w:hint="eastAsia"/>
            <w:lang w:eastAsia="zh-CN"/>
          </w:rPr>
          <w:t>(二)、设备采购与维护管理</w:t>
        </w:r>
        <w:r>
          <w:tab/>
        </w:r>
        <w:r>
          <w:fldChar w:fldCharType="begin"/>
        </w:r>
        <w:r>
          <w:instrText xml:space="preserve"> PAGEREF _Toc12453 \h </w:instrText>
        </w:r>
        <w:r>
          <w:fldChar w:fldCharType="separate"/>
        </w:r>
        <w:r>
          <w:t>74</w:t>
        </w:r>
        <w:r>
          <w:fldChar w:fldCharType="end"/>
        </w:r>
      </w:hyperlink>
    </w:p>
    <w:p>
      <w:pPr>
        <w:pStyle w:val="TOC2"/>
        <w:tabs>
          <w:tab w:val="right" w:leader="dot" w:pos="8306"/>
        </w:tabs>
      </w:pPr>
      <w:hyperlink w:anchor="_Toc13419" w:history="1">
        <w:r>
          <w:rPr>
            <w:rFonts w:ascii="仿宋" w:eastAsia="仿宋" w:hAnsi="仿宋" w:cs="仿宋" w:hint="eastAsia"/>
            <w:lang w:eastAsia="zh-CN"/>
          </w:rPr>
          <w:t>(三)、设施设备升级策略</w:t>
        </w:r>
        <w:r>
          <w:tab/>
        </w:r>
        <w:r>
          <w:fldChar w:fldCharType="begin"/>
        </w:r>
        <w:r>
          <w:instrText xml:space="preserve"> PAGEREF _Toc13419 \h </w:instrText>
        </w:r>
        <w:r>
          <w:fldChar w:fldCharType="separate"/>
        </w:r>
        <w:r>
          <w:t>75</w:t>
        </w:r>
        <w:r>
          <w:fldChar w:fldCharType="end"/>
        </w:r>
      </w:hyperlink>
    </w:p>
    <w:p>
      <w:pPr>
        <w:pStyle w:val="TOC1"/>
        <w:tabs>
          <w:tab w:val="right" w:leader="dot" w:pos="8306"/>
        </w:tabs>
      </w:pPr>
      <w:hyperlink w:anchor="_Toc24428" w:history="1">
        <w:r>
          <w:rPr>
            <w:rFonts w:ascii="仿宋" w:eastAsia="仿宋" w:hAnsi="仿宋" w:cs="仿宋" w:hint="eastAsia"/>
            <w:lang w:eastAsia="zh-CN"/>
          </w:rPr>
          <w:t>十八、创新驱动与持续发展</w:t>
        </w:r>
        <w:r>
          <w:tab/>
        </w:r>
        <w:r>
          <w:fldChar w:fldCharType="begin"/>
        </w:r>
        <w:r>
          <w:instrText xml:space="preserve"> PAGEREF _Toc24428 \h </w:instrText>
        </w:r>
        <w:r>
          <w:fldChar w:fldCharType="separate"/>
        </w:r>
        <w:r>
          <w:t>75</w:t>
        </w:r>
        <w:r>
          <w:fldChar w:fldCharType="end"/>
        </w:r>
      </w:hyperlink>
    </w:p>
    <w:p>
      <w:pPr>
        <w:pStyle w:val="TOC2"/>
        <w:tabs>
          <w:tab w:val="right" w:leader="dot" w:pos="8306"/>
        </w:tabs>
      </w:pPr>
      <w:hyperlink w:anchor="_Toc8926" w:history="1">
        <w:r>
          <w:rPr>
            <w:rFonts w:ascii="仿宋" w:eastAsia="仿宋" w:hAnsi="仿宋" w:cs="仿宋" w:hint="eastAsia"/>
            <w:lang w:eastAsia="zh-CN"/>
          </w:rPr>
          <w:t>(一)、创新驱动战略实施</w:t>
        </w:r>
        <w:r>
          <w:tab/>
        </w:r>
        <w:r>
          <w:fldChar w:fldCharType="begin"/>
        </w:r>
        <w:r>
          <w:instrText xml:space="preserve"> PAGEREF _Toc8926 \h </w:instrText>
        </w:r>
        <w:r>
          <w:fldChar w:fldCharType="separate"/>
        </w:r>
        <w:r>
          <w:t>75</w:t>
        </w:r>
        <w:r>
          <w:fldChar w:fldCharType="end"/>
        </w:r>
      </w:hyperlink>
    </w:p>
    <w:p>
      <w:pPr>
        <w:pStyle w:val="TOC2"/>
        <w:tabs>
          <w:tab w:val="right" w:leader="dot" w:pos="8306"/>
        </w:tabs>
      </w:pPr>
      <w:hyperlink w:anchor="_Toc5332" w:history="1">
        <w:r>
          <w:rPr>
            <w:rFonts w:ascii="仿宋" w:eastAsia="仿宋" w:hAnsi="仿宋" w:cs="仿宋" w:hint="eastAsia"/>
            <w:lang w:eastAsia="zh-CN"/>
          </w:rPr>
          <w:t>(二)、持续发展路径探索</w:t>
        </w:r>
        <w:r>
          <w:tab/>
        </w:r>
        <w:r>
          <w:fldChar w:fldCharType="begin"/>
        </w:r>
        <w:r>
          <w:instrText xml:space="preserve"> PAGEREF _Toc5332 \h </w:instrText>
        </w:r>
        <w:r>
          <w:fldChar w:fldCharType="separate"/>
        </w:r>
        <w:r>
          <w:t>77</w:t>
        </w:r>
        <w:r>
          <w:fldChar w:fldCharType="end"/>
        </w:r>
      </w:hyperlink>
    </w:p>
    <w:p>
      <w:pPr>
        <w:pStyle w:val="TOC1"/>
        <w:tabs>
          <w:tab w:val="right" w:leader="dot" w:pos="8306"/>
        </w:tabs>
      </w:pPr>
      <w:hyperlink w:anchor="_Toc11520" w:history="1">
        <w:r>
          <w:rPr>
            <w:rFonts w:ascii="仿宋" w:eastAsia="仿宋" w:hAnsi="仿宋" w:cs="仿宋" w:hint="eastAsia"/>
            <w:lang w:eastAsia="zh-CN"/>
          </w:rPr>
          <w:t>十九、人力资源管理与开发</w:t>
        </w:r>
        <w:r>
          <w:tab/>
        </w:r>
        <w:r>
          <w:fldChar w:fldCharType="begin"/>
        </w:r>
        <w:r>
          <w:instrText xml:space="preserve"> PAGEREF _Toc11520 \h </w:instrText>
        </w:r>
        <w:r>
          <w:fldChar w:fldCharType="separate"/>
        </w:r>
        <w:r>
          <w:t>81</w:t>
        </w:r>
        <w:r>
          <w:fldChar w:fldCharType="end"/>
        </w:r>
      </w:hyperlink>
    </w:p>
    <w:p>
      <w:pPr>
        <w:pStyle w:val="TOC2"/>
        <w:tabs>
          <w:tab w:val="right" w:leader="dot" w:pos="8306"/>
        </w:tabs>
      </w:pPr>
      <w:hyperlink w:anchor="_Toc29062" w:history="1">
        <w:r>
          <w:rPr>
            <w:rFonts w:ascii="仿宋" w:eastAsia="仿宋" w:hAnsi="仿宋" w:cs="仿宋" w:hint="eastAsia"/>
            <w:lang w:eastAsia="zh-CN"/>
          </w:rPr>
          <w:t>(一)、人力资源规划</w:t>
        </w:r>
        <w:r>
          <w:tab/>
        </w:r>
        <w:r>
          <w:fldChar w:fldCharType="begin"/>
        </w:r>
        <w:r>
          <w:instrText xml:space="preserve"> PAGEREF _Toc29062 \h </w:instrText>
        </w:r>
        <w:r>
          <w:fldChar w:fldCharType="separate"/>
        </w:r>
        <w:r>
          <w:t>81</w:t>
        </w:r>
        <w:r>
          <w:fldChar w:fldCharType="end"/>
        </w:r>
      </w:hyperlink>
    </w:p>
    <w:p>
      <w:pPr>
        <w:pStyle w:val="TOC2"/>
        <w:tabs>
          <w:tab w:val="right" w:leader="dot" w:pos="8306"/>
        </w:tabs>
      </w:pPr>
      <w:hyperlink w:anchor="_Toc14145" w:history="1">
        <w:r>
          <w:rPr>
            <w:rFonts w:ascii="仿宋" w:eastAsia="仿宋" w:hAnsi="仿宋" w:cs="仿宋" w:hint="eastAsia"/>
            <w:lang w:eastAsia="zh-CN"/>
          </w:rPr>
          <w:t>(二)、人力资源开发与培训</w:t>
        </w:r>
        <w:r>
          <w:tab/>
        </w:r>
        <w:r>
          <w:fldChar w:fldCharType="begin"/>
        </w:r>
        <w:r>
          <w:instrText xml:space="preserve"> PAGEREF _Toc14145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5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6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69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94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一、除氧设备项目的市场准入条件分析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除氧设备项目而言，市场准入条件首先取决于政策法规环境。政府对于[行业名称]领域的法规，如环保标准、税收政策、和技术使用规范，直接影响除氧设备项目的运营和成本结构。例如，若政府针对使用可再生能源的企业提供税收优惠，这将对除氧设备项目的财务规划产生重要影响。同时，考虑经济环境和消费者偏好的变化对除氧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二、除氧设备项目的行业规范与合规性要求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除氧设备项目来说，遵守行业规范和合规性要求是确保项目顺利进行的基础。这包括遵循质量控制标准、安全规定、数据保护法规等。例如，若除氧设备项目涉及数据处理，须严格遵守相关的数据保护法规。此外，行业内部的自律规范，如产品标准和服务流程，也对于提升除氧设备项目在行业内的认可度和竞争力至关重要。项目管理团队必须不断更新策略，以应对行业规范和法规的变化，确保除氧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三、除氧设备项目的竞争格局和战略定位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氧设备项目的发展规划中，理解行业的竞争格局对于制定有效的市场策略极为关键。这包括分析主要竞争对手的市场地位、优势及其业务模式。除氧设备项目面临的竞争对手可能包括大型成熟企业和创新型初创公司，各自采取不同的市场策略。因此，除氧设备项目需精确地定位自己的市场策略，如专注于产品创新、客户服务或成本效率，以在竞争中占据优势。通过深入的市场和竞争分析，除氧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56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08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除氧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除氧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18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在全球经济快速发展和科技日新月异的今天，市场对创新技术和环保解决方案的需求日益增长。除氧设备项目恰好聚焦于这一趋势，提供涵盖人工智能、大数据分析和可持续能源等领域的高效、先进产品和服务。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除氧设备项目在其专注的领域内，特别是在人工智能和数据科学方面，有望推动显著的技术革新。项目的研发活动不仅有望孕育出改变行业运作方式的新技术，还可能在长远中影响整个技术生态系统。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除氧设备项目还致力于提升当地居民的技能和就业能力，通过与当地教育机构合作提供培训和教育机会，从而提高社区整体的生活水平和社会福祉。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除氧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26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除氧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除氧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92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919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https://d.book118.com/707113121150006025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7654A"/>
    <w:rsid w:val="0F9765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11312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2023-12-28T09:54:00Z</dcterms:created>
  <dcterms:modified xsi:type="dcterms:W3CDTF">2023-12-28T09:54:52Z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626CC97BFE064D39BD443FE35CF0C413_11</vt:lpwstr>
  </property>
  <property fmtid="{D5CDD505-2E9C-101B-9397-08002B2CF9AE}" pid="3" name="KSOProductBuildVer">
    <vt:lpwstr>2052-12.1.0.16120</vt:lpwstr>
  </property>
</Properties>
</file>