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3EF0" w14:paraId="0BCBEDBD" w14:textId="77777777">
      <w:pPr>
        <w:widowControl/>
        <w:rPr>
          <w:rFonts w:ascii="仿宋" w:eastAsia="仿宋" w:hAnsi="仿宋"/>
          <w:b/>
          <w:sz w:val="40"/>
        </w:rPr>
      </w:pPr>
    </w:p>
    <w:p w:rsidR="00313EF0" w14:paraId="37434D3D" w14:textId="77777777">
      <w:pPr>
        <w:widowControl/>
        <w:rPr>
          <w:rFonts w:ascii="仿宋" w:eastAsia="仿宋" w:hAnsi="仿宋"/>
          <w:b/>
          <w:sz w:val="40"/>
        </w:rPr>
      </w:pPr>
    </w:p>
    <w:p w:rsidR="00313EF0" w14:paraId="38669B1A" w14:textId="77777777">
      <w:pPr>
        <w:widowControl/>
        <w:rPr>
          <w:rFonts w:ascii="仿宋" w:eastAsia="仿宋" w:hAnsi="仿宋"/>
          <w:b/>
          <w:sz w:val="40"/>
        </w:rPr>
      </w:pPr>
    </w:p>
    <w:p w:rsidR="00313EF0" w:rsidRPr="00313EF0" w14:paraId="488E41D2" w14:textId="48FACC9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13EF0">
        <w:rPr>
          <w:rFonts w:ascii="宋体" w:eastAsia="宋体" w:hAnsi="宋体" w:hint="eastAsia"/>
          <w:b/>
          <w:sz w:val="60"/>
        </w:rPr>
        <w:t>法医</w:t>
      </w:r>
      <w:r w:rsidRPr="00313EF0">
        <w:rPr>
          <w:rFonts w:ascii="宋体" w:eastAsia="宋体" w:hAnsi="宋体"/>
          <w:b/>
          <w:sz w:val="60"/>
        </w:rPr>
        <w:t>DNA检测试剂行业相关项目计划书</w:t>
      </w:r>
    </w:p>
    <w:p w:rsidR="00313EF0" w:rsidP="00313EF0" w14:paraId="7A3ADAC9" w14:textId="5014C9CB">
      <w:pPr>
        <w:widowControl/>
        <w:jc w:val="center"/>
        <w:rPr>
          <w:rFonts w:ascii="仿宋" w:eastAsia="仿宋" w:hAnsi="仿宋" w:hint="eastAsia"/>
          <w:b/>
          <w:sz w:val="40"/>
        </w:rPr>
      </w:pPr>
      <w:r w:rsidRPr="00313EF0">
        <w:rPr>
          <w:rFonts w:ascii="仿宋" w:eastAsia="仿宋" w:hAnsi="仿宋" w:hint="eastAsia"/>
          <w:b/>
          <w:sz w:val="40"/>
        </w:rPr>
        <w:t>目录</w:t>
      </w:r>
    </w:p>
    <w:p w:rsidR="00313EF0" w14:paraId="31267BAF" w14:textId="2C31890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_Toc155892273 \h </w:instrText>
      </w:r>
      <w:r>
        <w:rPr>
          <w:noProof/>
        </w:rPr>
        <w:fldChar w:fldCharType="separate"/>
      </w:r>
      <w:r>
        <w:rPr>
          <w:noProof/>
        </w:rPr>
        <w:t>4</w:t>
      </w:r>
      <w:r>
        <w:rPr>
          <w:noProof/>
        </w:rPr>
        <w:fldChar w:fldCharType="end"/>
      </w:r>
    </w:p>
    <w:p w:rsidR="00313EF0" w14:paraId="2C63A56B" w14:textId="2820D5A2">
      <w:pPr>
        <w:pStyle w:val="TOC1"/>
        <w:tabs>
          <w:tab w:val="right" w:leader="dot" w:pos="8296"/>
        </w:tabs>
        <w:rPr>
          <w:noProof/>
        </w:rPr>
      </w:pPr>
      <w:r>
        <w:rPr>
          <w:noProof/>
        </w:rPr>
        <w:t>一、法医DNA检测试剂项目土建工程</w:t>
      </w:r>
      <w:r>
        <w:rPr>
          <w:noProof/>
        </w:rPr>
        <w:tab/>
      </w:r>
      <w:r>
        <w:rPr>
          <w:noProof/>
        </w:rPr>
        <w:fldChar w:fldCharType="begin"/>
      </w:r>
      <w:r>
        <w:rPr>
          <w:noProof/>
        </w:rPr>
        <w:instrText xml:space="preserve"> PAGEREF _Toc155892274 \h </w:instrText>
      </w:r>
      <w:r>
        <w:rPr>
          <w:noProof/>
        </w:rPr>
        <w:fldChar w:fldCharType="separate"/>
      </w:r>
      <w:r>
        <w:rPr>
          <w:noProof/>
        </w:rPr>
        <w:t>4</w:t>
      </w:r>
      <w:r>
        <w:rPr>
          <w:noProof/>
        </w:rPr>
        <w:fldChar w:fldCharType="end"/>
      </w:r>
    </w:p>
    <w:p w:rsidR="00313EF0" w14:paraId="05CDC03C" w14:textId="1BA40A6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_Toc155892275 \h </w:instrText>
      </w:r>
      <w:r>
        <w:rPr>
          <w:noProof/>
        </w:rPr>
        <w:fldChar w:fldCharType="separate"/>
      </w:r>
      <w:r>
        <w:rPr>
          <w:noProof/>
        </w:rPr>
        <w:t>4</w:t>
      </w:r>
      <w:r>
        <w:rPr>
          <w:noProof/>
        </w:rPr>
        <w:fldChar w:fldCharType="end"/>
      </w:r>
    </w:p>
    <w:p w:rsidR="00313EF0" w14:paraId="4154606A" w14:textId="102F3F77">
      <w:pPr>
        <w:pStyle w:val="TOC2"/>
        <w:tabs>
          <w:tab w:val="right" w:leader="dot" w:pos="8296"/>
        </w:tabs>
        <w:ind w:left="440"/>
        <w:rPr>
          <w:noProof/>
        </w:rPr>
      </w:pPr>
      <w:r>
        <w:rPr>
          <w:noProof/>
        </w:rPr>
        <w:t>(二)、法医DNA检测试剂项目工程建设标准规范</w:t>
      </w:r>
      <w:r>
        <w:rPr>
          <w:noProof/>
        </w:rPr>
        <w:tab/>
      </w:r>
      <w:r>
        <w:rPr>
          <w:noProof/>
        </w:rPr>
        <w:fldChar w:fldCharType="begin"/>
      </w:r>
      <w:r>
        <w:rPr>
          <w:noProof/>
        </w:rPr>
        <w:instrText xml:space="preserve"> PAGEREF _Toc155892276 \h </w:instrText>
      </w:r>
      <w:r>
        <w:rPr>
          <w:noProof/>
        </w:rPr>
        <w:fldChar w:fldCharType="separate"/>
      </w:r>
      <w:r>
        <w:rPr>
          <w:noProof/>
        </w:rPr>
        <w:t>4</w:t>
      </w:r>
      <w:r>
        <w:rPr>
          <w:noProof/>
        </w:rPr>
        <w:fldChar w:fldCharType="end"/>
      </w:r>
    </w:p>
    <w:p w:rsidR="00313EF0" w14:paraId="5D039933" w14:textId="7C57EA1B">
      <w:pPr>
        <w:pStyle w:val="TOC2"/>
        <w:tabs>
          <w:tab w:val="right" w:leader="dot" w:pos="8296"/>
        </w:tabs>
        <w:ind w:left="440"/>
        <w:rPr>
          <w:noProof/>
        </w:rPr>
      </w:pPr>
      <w:r>
        <w:rPr>
          <w:noProof/>
        </w:rPr>
        <w:t>(三)、法医DNA检测试剂项目总平面设计要求</w:t>
      </w:r>
      <w:r>
        <w:rPr>
          <w:noProof/>
        </w:rPr>
        <w:tab/>
      </w:r>
      <w:r>
        <w:rPr>
          <w:noProof/>
        </w:rPr>
        <w:fldChar w:fldCharType="begin"/>
      </w:r>
      <w:r>
        <w:rPr>
          <w:noProof/>
        </w:rPr>
        <w:instrText xml:space="preserve"> PAGEREF _Toc155892277 \h </w:instrText>
      </w:r>
      <w:r>
        <w:rPr>
          <w:noProof/>
        </w:rPr>
        <w:fldChar w:fldCharType="separate"/>
      </w:r>
      <w:r>
        <w:rPr>
          <w:noProof/>
        </w:rPr>
        <w:t>4</w:t>
      </w:r>
      <w:r>
        <w:rPr>
          <w:noProof/>
        </w:rPr>
        <w:fldChar w:fldCharType="end"/>
      </w:r>
    </w:p>
    <w:p w:rsidR="00313EF0" w14:paraId="6E19196F" w14:textId="1DEDF64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_Toc155892278 \h </w:instrText>
      </w:r>
      <w:r>
        <w:rPr>
          <w:noProof/>
        </w:rPr>
        <w:fldChar w:fldCharType="separate"/>
      </w:r>
      <w:r>
        <w:rPr>
          <w:noProof/>
        </w:rPr>
        <w:t>5</w:t>
      </w:r>
      <w:r>
        <w:rPr>
          <w:noProof/>
        </w:rPr>
        <w:fldChar w:fldCharType="end"/>
      </w:r>
    </w:p>
    <w:p w:rsidR="00313EF0" w14:paraId="53F1A458" w14:textId="27DF35F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_Toc155892279 \h </w:instrText>
      </w:r>
      <w:r>
        <w:rPr>
          <w:noProof/>
        </w:rPr>
        <w:fldChar w:fldCharType="separate"/>
      </w:r>
      <w:r>
        <w:rPr>
          <w:noProof/>
        </w:rPr>
        <w:t>5</w:t>
      </w:r>
      <w:r>
        <w:rPr>
          <w:noProof/>
        </w:rPr>
        <w:fldChar w:fldCharType="end"/>
      </w:r>
    </w:p>
    <w:p w:rsidR="00313EF0" w14:paraId="783AA8E5" w14:textId="38920D7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_Toc155892280 \h </w:instrText>
      </w:r>
      <w:r>
        <w:rPr>
          <w:noProof/>
        </w:rPr>
        <w:fldChar w:fldCharType="separate"/>
      </w:r>
      <w:r>
        <w:rPr>
          <w:noProof/>
        </w:rPr>
        <w:t>6</w:t>
      </w:r>
      <w:r>
        <w:rPr>
          <w:noProof/>
        </w:rPr>
        <w:fldChar w:fldCharType="end"/>
      </w:r>
    </w:p>
    <w:p w:rsidR="00313EF0" w14:paraId="7D6E4CBA" w14:textId="72E8FFB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_Toc155892281 \h </w:instrText>
      </w:r>
      <w:r>
        <w:rPr>
          <w:noProof/>
        </w:rPr>
        <w:fldChar w:fldCharType="separate"/>
      </w:r>
      <w:r>
        <w:rPr>
          <w:noProof/>
        </w:rPr>
        <w:t>6</w:t>
      </w:r>
      <w:r>
        <w:rPr>
          <w:noProof/>
        </w:rPr>
        <w:fldChar w:fldCharType="end"/>
      </w:r>
    </w:p>
    <w:p w:rsidR="00313EF0" w14:paraId="0B827F5F" w14:textId="44278161">
      <w:pPr>
        <w:pStyle w:val="TOC1"/>
        <w:tabs>
          <w:tab w:val="right" w:leader="dot" w:pos="8296"/>
        </w:tabs>
        <w:rPr>
          <w:noProof/>
        </w:rPr>
      </w:pPr>
      <w:r>
        <w:rPr>
          <w:noProof/>
        </w:rPr>
        <w:t>二、法医DNA检测试剂项目节能可行性分析</w:t>
      </w:r>
      <w:r>
        <w:rPr>
          <w:noProof/>
        </w:rPr>
        <w:tab/>
      </w:r>
      <w:r>
        <w:rPr>
          <w:noProof/>
        </w:rPr>
        <w:fldChar w:fldCharType="begin"/>
      </w:r>
      <w:r>
        <w:rPr>
          <w:noProof/>
        </w:rPr>
        <w:instrText xml:space="preserve"> PAGEREF _Toc155892282 \h </w:instrText>
      </w:r>
      <w:r>
        <w:rPr>
          <w:noProof/>
        </w:rPr>
        <w:fldChar w:fldCharType="separate"/>
      </w:r>
      <w:r>
        <w:rPr>
          <w:noProof/>
        </w:rPr>
        <w:t>7</w:t>
      </w:r>
      <w:r>
        <w:rPr>
          <w:noProof/>
        </w:rPr>
        <w:fldChar w:fldCharType="end"/>
      </w:r>
    </w:p>
    <w:p w:rsidR="00313EF0" w14:paraId="285D2678" w14:textId="2A97494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_Toc155892283 \h </w:instrText>
      </w:r>
      <w:r>
        <w:rPr>
          <w:noProof/>
        </w:rPr>
        <w:fldChar w:fldCharType="separate"/>
      </w:r>
      <w:r>
        <w:rPr>
          <w:noProof/>
        </w:rPr>
        <w:t>7</w:t>
      </w:r>
      <w:r>
        <w:rPr>
          <w:noProof/>
        </w:rPr>
        <w:fldChar w:fldCharType="end"/>
      </w:r>
    </w:p>
    <w:p w:rsidR="00313EF0" w14:paraId="1899A3F6" w14:textId="69A1EE46">
      <w:pPr>
        <w:pStyle w:val="TOC2"/>
        <w:tabs>
          <w:tab w:val="right" w:leader="dot" w:pos="8296"/>
        </w:tabs>
        <w:ind w:left="440"/>
        <w:rPr>
          <w:noProof/>
        </w:rPr>
      </w:pPr>
      <w:r>
        <w:rPr>
          <w:noProof/>
        </w:rPr>
        <w:t>(二)、法医DNA检测试剂项目所在地能源消费及能源供应条件</w:t>
      </w:r>
      <w:r>
        <w:rPr>
          <w:noProof/>
        </w:rPr>
        <w:tab/>
      </w:r>
      <w:r>
        <w:rPr>
          <w:noProof/>
        </w:rPr>
        <w:fldChar w:fldCharType="begin"/>
      </w:r>
      <w:r>
        <w:rPr>
          <w:noProof/>
        </w:rPr>
        <w:instrText xml:space="preserve"> PAGEREF _Toc155892284 \h </w:instrText>
      </w:r>
      <w:r>
        <w:rPr>
          <w:noProof/>
        </w:rPr>
        <w:fldChar w:fldCharType="separate"/>
      </w:r>
      <w:r>
        <w:rPr>
          <w:noProof/>
        </w:rPr>
        <w:t>8</w:t>
      </w:r>
      <w:r>
        <w:rPr>
          <w:noProof/>
        </w:rPr>
        <w:fldChar w:fldCharType="end"/>
      </w:r>
    </w:p>
    <w:p w:rsidR="00313EF0" w14:paraId="5933CA17" w14:textId="0975FB9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_Toc155892285 \h </w:instrText>
      </w:r>
      <w:r>
        <w:rPr>
          <w:noProof/>
        </w:rPr>
        <w:fldChar w:fldCharType="separate"/>
      </w:r>
      <w:r>
        <w:rPr>
          <w:noProof/>
        </w:rPr>
        <w:t>9</w:t>
      </w:r>
      <w:r>
        <w:rPr>
          <w:noProof/>
        </w:rPr>
        <w:fldChar w:fldCharType="end"/>
      </w:r>
    </w:p>
    <w:p w:rsidR="00313EF0" w14:paraId="32DCB743" w14:textId="68E5D6E3">
      <w:pPr>
        <w:pStyle w:val="TOC2"/>
        <w:tabs>
          <w:tab w:val="right" w:leader="dot" w:pos="8296"/>
        </w:tabs>
        <w:ind w:left="440"/>
        <w:rPr>
          <w:noProof/>
        </w:rPr>
      </w:pPr>
      <w:r>
        <w:rPr>
          <w:noProof/>
        </w:rPr>
        <w:t>(四)、法医DNA检测试剂项目预期节能综合评价</w:t>
      </w:r>
      <w:r>
        <w:rPr>
          <w:noProof/>
        </w:rPr>
        <w:tab/>
      </w:r>
      <w:r>
        <w:rPr>
          <w:noProof/>
        </w:rPr>
        <w:fldChar w:fldCharType="begin"/>
      </w:r>
      <w:r>
        <w:rPr>
          <w:noProof/>
        </w:rPr>
        <w:instrText xml:space="preserve"> PAGEREF _Toc155892286 \h </w:instrText>
      </w:r>
      <w:r>
        <w:rPr>
          <w:noProof/>
        </w:rPr>
        <w:fldChar w:fldCharType="separate"/>
      </w:r>
      <w:r>
        <w:rPr>
          <w:noProof/>
        </w:rPr>
        <w:t>10</w:t>
      </w:r>
      <w:r>
        <w:rPr>
          <w:noProof/>
        </w:rPr>
        <w:fldChar w:fldCharType="end"/>
      </w:r>
    </w:p>
    <w:p w:rsidR="00313EF0" w14:paraId="586F5630" w14:textId="28CC118A">
      <w:pPr>
        <w:pStyle w:val="TOC2"/>
        <w:tabs>
          <w:tab w:val="right" w:leader="dot" w:pos="8296"/>
        </w:tabs>
        <w:ind w:left="440"/>
        <w:rPr>
          <w:noProof/>
        </w:rPr>
      </w:pPr>
      <w:r>
        <w:rPr>
          <w:noProof/>
        </w:rPr>
        <w:t>(五)、法医DNA检测试剂项目节能设计</w:t>
      </w:r>
      <w:r>
        <w:rPr>
          <w:noProof/>
        </w:rPr>
        <w:tab/>
      </w:r>
      <w:r>
        <w:rPr>
          <w:noProof/>
        </w:rPr>
        <w:fldChar w:fldCharType="begin"/>
      </w:r>
      <w:r>
        <w:rPr>
          <w:noProof/>
        </w:rPr>
        <w:instrText xml:space="preserve"> PAGEREF _Toc155892287 \h </w:instrText>
      </w:r>
      <w:r>
        <w:rPr>
          <w:noProof/>
        </w:rPr>
        <w:fldChar w:fldCharType="separate"/>
      </w:r>
      <w:r>
        <w:rPr>
          <w:noProof/>
        </w:rPr>
        <w:t>11</w:t>
      </w:r>
      <w:r>
        <w:rPr>
          <w:noProof/>
        </w:rPr>
        <w:fldChar w:fldCharType="end"/>
      </w:r>
    </w:p>
    <w:p w:rsidR="00313EF0" w14:paraId="424A48E7" w14:textId="7E82475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_Toc155892288 \h </w:instrText>
      </w:r>
      <w:r>
        <w:rPr>
          <w:noProof/>
        </w:rPr>
        <w:fldChar w:fldCharType="separate"/>
      </w:r>
      <w:r>
        <w:rPr>
          <w:noProof/>
        </w:rPr>
        <w:t>13</w:t>
      </w:r>
      <w:r>
        <w:rPr>
          <w:noProof/>
        </w:rPr>
        <w:fldChar w:fldCharType="end"/>
      </w:r>
    </w:p>
    <w:p w:rsidR="00313EF0" w14:paraId="36DB9B1D" w14:textId="3917273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_Toc155892289 \h </w:instrText>
      </w:r>
      <w:r>
        <w:rPr>
          <w:noProof/>
        </w:rPr>
        <w:fldChar w:fldCharType="separate"/>
      </w:r>
      <w:r>
        <w:rPr>
          <w:noProof/>
        </w:rPr>
        <w:t>14</w:t>
      </w:r>
      <w:r>
        <w:rPr>
          <w:noProof/>
        </w:rPr>
        <w:fldChar w:fldCharType="end"/>
      </w:r>
    </w:p>
    <w:p w:rsidR="00313EF0" w14:paraId="21DA6F2B" w14:textId="5A4BFD2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_Toc155892290 \h </w:instrText>
      </w:r>
      <w:r>
        <w:rPr>
          <w:noProof/>
        </w:rPr>
        <w:fldChar w:fldCharType="separate"/>
      </w:r>
      <w:r>
        <w:rPr>
          <w:noProof/>
        </w:rPr>
        <w:t>14</w:t>
      </w:r>
      <w:r>
        <w:rPr>
          <w:noProof/>
        </w:rPr>
        <w:fldChar w:fldCharType="end"/>
      </w:r>
    </w:p>
    <w:p w:rsidR="00313EF0" w14:paraId="53E790F9" w14:textId="47C4231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_Toc155892291 \h </w:instrText>
      </w:r>
      <w:r>
        <w:rPr>
          <w:noProof/>
        </w:rPr>
        <w:fldChar w:fldCharType="separate"/>
      </w:r>
      <w:r>
        <w:rPr>
          <w:noProof/>
        </w:rPr>
        <w:t>15</w:t>
      </w:r>
      <w:r>
        <w:rPr>
          <w:noProof/>
        </w:rPr>
        <w:fldChar w:fldCharType="end"/>
      </w:r>
    </w:p>
    <w:p w:rsidR="00313EF0" w14:paraId="75B17DD1" w14:textId="678A5A80">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_Toc155892292 \h </w:instrText>
      </w:r>
      <w:r>
        <w:rPr>
          <w:noProof/>
        </w:rPr>
        <w:fldChar w:fldCharType="separate"/>
      </w:r>
      <w:r>
        <w:rPr>
          <w:noProof/>
        </w:rPr>
        <w:t>16</w:t>
      </w:r>
      <w:r>
        <w:rPr>
          <w:noProof/>
        </w:rPr>
        <w:fldChar w:fldCharType="end"/>
      </w:r>
    </w:p>
    <w:p w:rsidR="00313EF0" w14:paraId="3534A134" w14:textId="6DC0EFB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_Toc155892293 \h </w:instrText>
      </w:r>
      <w:r>
        <w:rPr>
          <w:noProof/>
        </w:rPr>
        <w:fldChar w:fldCharType="separate"/>
      </w:r>
      <w:r>
        <w:rPr>
          <w:noProof/>
        </w:rPr>
        <w:t>16</w:t>
      </w:r>
      <w:r>
        <w:rPr>
          <w:noProof/>
        </w:rPr>
        <w:fldChar w:fldCharType="end"/>
      </w:r>
    </w:p>
    <w:p w:rsidR="00313EF0" w14:paraId="3F191F7B" w14:textId="088EDAA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_Toc155892294 \h </w:instrText>
      </w:r>
      <w:r>
        <w:rPr>
          <w:noProof/>
        </w:rPr>
        <w:fldChar w:fldCharType="separate"/>
      </w:r>
      <w:r>
        <w:rPr>
          <w:noProof/>
        </w:rPr>
        <w:t>16</w:t>
      </w:r>
      <w:r>
        <w:rPr>
          <w:noProof/>
        </w:rPr>
        <w:fldChar w:fldCharType="end"/>
      </w:r>
    </w:p>
    <w:p w:rsidR="00313EF0" w14:paraId="41D9987C" w14:textId="4FDDCE9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_Toc155892295 \h </w:instrText>
      </w:r>
      <w:r>
        <w:rPr>
          <w:noProof/>
        </w:rPr>
        <w:fldChar w:fldCharType="separate"/>
      </w:r>
      <w:r>
        <w:rPr>
          <w:noProof/>
        </w:rPr>
        <w:t>18</w:t>
      </w:r>
      <w:r>
        <w:rPr>
          <w:noProof/>
        </w:rPr>
        <w:fldChar w:fldCharType="end"/>
      </w:r>
    </w:p>
    <w:p w:rsidR="00313EF0" w14:paraId="53BBAEFA" w14:textId="056EAB7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_Toc155892296 \h </w:instrText>
      </w:r>
      <w:r>
        <w:rPr>
          <w:noProof/>
        </w:rPr>
        <w:fldChar w:fldCharType="separate"/>
      </w:r>
      <w:r>
        <w:rPr>
          <w:noProof/>
        </w:rPr>
        <w:t>19</w:t>
      </w:r>
      <w:r>
        <w:rPr>
          <w:noProof/>
        </w:rPr>
        <w:fldChar w:fldCharType="end"/>
      </w:r>
    </w:p>
    <w:p w:rsidR="00313EF0" w14:paraId="6234962B" w14:textId="657AB9B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_Toc155892297 \h </w:instrText>
      </w:r>
      <w:r>
        <w:rPr>
          <w:noProof/>
        </w:rPr>
        <w:fldChar w:fldCharType="separate"/>
      </w:r>
      <w:r>
        <w:rPr>
          <w:noProof/>
        </w:rPr>
        <w:t>20</w:t>
      </w:r>
      <w:r>
        <w:rPr>
          <w:noProof/>
        </w:rPr>
        <w:fldChar w:fldCharType="end"/>
      </w:r>
    </w:p>
    <w:p w:rsidR="00313EF0" w14:paraId="1671D84C" w14:textId="6884D2C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_Toc155892298 \h </w:instrText>
      </w:r>
      <w:r>
        <w:rPr>
          <w:noProof/>
        </w:rPr>
        <w:fldChar w:fldCharType="separate"/>
      </w:r>
      <w:r>
        <w:rPr>
          <w:noProof/>
        </w:rPr>
        <w:t>21</w:t>
      </w:r>
      <w:r>
        <w:rPr>
          <w:noProof/>
        </w:rPr>
        <w:fldChar w:fldCharType="end"/>
      </w:r>
    </w:p>
    <w:p w:rsidR="00313EF0" w14:paraId="2883ABEF" w14:textId="2EE26D13">
      <w:pPr>
        <w:pStyle w:val="TOC2"/>
        <w:tabs>
          <w:tab w:val="right" w:leader="dot" w:pos="8296"/>
        </w:tabs>
        <w:ind w:left="440"/>
        <w:rPr>
          <w:noProof/>
        </w:rPr>
      </w:pPr>
      <w:r>
        <w:rPr>
          <w:noProof/>
        </w:rPr>
        <w:t>(七)、法医DNA检测试剂项目建设对区域经济的影响</w:t>
      </w:r>
      <w:r>
        <w:rPr>
          <w:noProof/>
        </w:rPr>
        <w:tab/>
      </w:r>
      <w:r>
        <w:rPr>
          <w:noProof/>
        </w:rPr>
        <w:fldChar w:fldCharType="begin"/>
      </w:r>
      <w:r>
        <w:rPr>
          <w:noProof/>
        </w:rPr>
        <w:instrText xml:space="preserve"> PAGEREF _Toc155892299 \h </w:instrText>
      </w:r>
      <w:r>
        <w:rPr>
          <w:noProof/>
        </w:rPr>
        <w:fldChar w:fldCharType="separate"/>
      </w:r>
      <w:r>
        <w:rPr>
          <w:noProof/>
        </w:rPr>
        <w:t>22</w:t>
      </w:r>
      <w:r>
        <w:rPr>
          <w:noProof/>
        </w:rPr>
        <w:fldChar w:fldCharType="end"/>
      </w:r>
    </w:p>
    <w:p w:rsidR="00313EF0" w14:paraId="5E67BEDF" w14:textId="1E48A14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_Toc155892300 \h </w:instrText>
      </w:r>
      <w:r>
        <w:rPr>
          <w:noProof/>
        </w:rPr>
        <w:fldChar w:fldCharType="separate"/>
      </w:r>
      <w:r>
        <w:rPr>
          <w:noProof/>
        </w:rPr>
        <w:t>23</w:t>
      </w:r>
      <w:r>
        <w:rPr>
          <w:noProof/>
        </w:rPr>
        <w:fldChar w:fldCharType="end"/>
      </w:r>
    </w:p>
    <w:p w:rsidR="00313EF0" w14:paraId="4D12630D" w14:textId="30C7BA05">
      <w:pPr>
        <w:pStyle w:val="TOC1"/>
        <w:tabs>
          <w:tab w:val="right" w:leader="dot" w:pos="8296"/>
        </w:tabs>
        <w:rPr>
          <w:noProof/>
        </w:rPr>
      </w:pPr>
      <w:r>
        <w:rPr>
          <w:noProof/>
        </w:rPr>
        <w:t>五、法医DNA检测试剂项目概况</w:t>
      </w:r>
      <w:r>
        <w:rPr>
          <w:noProof/>
        </w:rPr>
        <w:tab/>
      </w:r>
      <w:r>
        <w:rPr>
          <w:noProof/>
        </w:rPr>
        <w:fldChar w:fldCharType="begin"/>
      </w:r>
      <w:r>
        <w:rPr>
          <w:noProof/>
        </w:rPr>
        <w:instrText xml:space="preserve"> PAGEREF _Toc155892301 \h </w:instrText>
      </w:r>
      <w:r>
        <w:rPr>
          <w:noProof/>
        </w:rPr>
        <w:fldChar w:fldCharType="separate"/>
      </w:r>
      <w:r>
        <w:rPr>
          <w:noProof/>
        </w:rPr>
        <w:t>24</w:t>
      </w:r>
      <w:r>
        <w:rPr>
          <w:noProof/>
        </w:rPr>
        <w:fldChar w:fldCharType="end"/>
      </w:r>
    </w:p>
    <w:p w:rsidR="00313EF0" w14:paraId="556ED518" w14:textId="5FFD391A">
      <w:pPr>
        <w:pStyle w:val="TOC2"/>
        <w:tabs>
          <w:tab w:val="right" w:leader="dot" w:pos="8296"/>
        </w:tabs>
        <w:ind w:left="440"/>
        <w:rPr>
          <w:noProof/>
        </w:rPr>
      </w:pPr>
      <w:r>
        <w:rPr>
          <w:noProof/>
        </w:rPr>
        <w:t>(一)、法医DNA检测试剂项目承办单位基本情况</w:t>
      </w:r>
      <w:r>
        <w:rPr>
          <w:noProof/>
        </w:rPr>
        <w:tab/>
      </w:r>
      <w:r>
        <w:rPr>
          <w:noProof/>
        </w:rPr>
        <w:fldChar w:fldCharType="begin"/>
      </w:r>
      <w:r>
        <w:rPr>
          <w:noProof/>
        </w:rPr>
        <w:instrText xml:space="preserve"> PAGEREF _Toc155892302 \h </w:instrText>
      </w:r>
      <w:r>
        <w:rPr>
          <w:noProof/>
        </w:rPr>
        <w:fldChar w:fldCharType="separate"/>
      </w:r>
      <w:r>
        <w:rPr>
          <w:noProof/>
        </w:rPr>
        <w:t>24</w:t>
      </w:r>
      <w:r>
        <w:rPr>
          <w:noProof/>
        </w:rPr>
        <w:fldChar w:fldCharType="end"/>
      </w:r>
    </w:p>
    <w:p w:rsidR="00313EF0" w14:paraId="17F1DEBA" w14:textId="77A9EDA4">
      <w:pPr>
        <w:pStyle w:val="TOC2"/>
        <w:tabs>
          <w:tab w:val="right" w:leader="dot" w:pos="8296"/>
        </w:tabs>
        <w:ind w:left="440"/>
        <w:rPr>
          <w:noProof/>
        </w:rPr>
      </w:pPr>
      <w:r>
        <w:rPr>
          <w:noProof/>
        </w:rPr>
        <w:t>(二)、法医DNA检测试剂项目建设符合性</w:t>
      </w:r>
      <w:r>
        <w:rPr>
          <w:noProof/>
        </w:rPr>
        <w:tab/>
      </w:r>
      <w:r>
        <w:rPr>
          <w:noProof/>
        </w:rPr>
        <w:fldChar w:fldCharType="begin"/>
      </w:r>
      <w:r>
        <w:rPr>
          <w:noProof/>
        </w:rPr>
        <w:instrText xml:space="preserve"> PAGEREF _Toc155892303 \h </w:instrText>
      </w:r>
      <w:r>
        <w:rPr>
          <w:noProof/>
        </w:rPr>
        <w:fldChar w:fldCharType="separate"/>
      </w:r>
      <w:r>
        <w:rPr>
          <w:noProof/>
        </w:rPr>
        <w:t>25</w:t>
      </w:r>
      <w:r>
        <w:rPr>
          <w:noProof/>
        </w:rPr>
        <w:fldChar w:fldCharType="end"/>
      </w:r>
    </w:p>
    <w:p w:rsidR="00313EF0" w14:paraId="34FA335A" w14:textId="77CA8908">
      <w:pPr>
        <w:pStyle w:val="TOC2"/>
        <w:tabs>
          <w:tab w:val="right" w:leader="dot" w:pos="8296"/>
        </w:tabs>
        <w:ind w:left="440"/>
        <w:rPr>
          <w:noProof/>
        </w:rPr>
      </w:pPr>
      <w:r>
        <w:rPr>
          <w:noProof/>
        </w:rPr>
        <w:t>(三)、法医DNA检测试剂项目概况</w:t>
      </w:r>
      <w:r>
        <w:rPr>
          <w:noProof/>
        </w:rPr>
        <w:tab/>
      </w:r>
      <w:r>
        <w:rPr>
          <w:noProof/>
        </w:rPr>
        <w:fldChar w:fldCharType="begin"/>
      </w:r>
      <w:r>
        <w:rPr>
          <w:noProof/>
        </w:rPr>
        <w:instrText xml:space="preserve"> PAGEREF _Toc155892304 \h </w:instrText>
      </w:r>
      <w:r>
        <w:rPr>
          <w:noProof/>
        </w:rPr>
        <w:fldChar w:fldCharType="separate"/>
      </w:r>
      <w:r>
        <w:rPr>
          <w:noProof/>
        </w:rPr>
        <w:t>26</w:t>
      </w:r>
      <w:r>
        <w:rPr>
          <w:noProof/>
        </w:rPr>
        <w:fldChar w:fldCharType="end"/>
      </w:r>
    </w:p>
    <w:p w:rsidR="00313EF0" w14:paraId="7D90DCDB" w14:textId="01BE7962">
      <w:pPr>
        <w:pStyle w:val="TOC2"/>
        <w:tabs>
          <w:tab w:val="right" w:leader="dot" w:pos="8296"/>
        </w:tabs>
        <w:ind w:left="440"/>
        <w:rPr>
          <w:noProof/>
        </w:rPr>
      </w:pPr>
      <w:r>
        <w:rPr>
          <w:noProof/>
        </w:rPr>
        <w:t>(四)、法医DNA检测试剂项目评价</w:t>
      </w:r>
      <w:r>
        <w:rPr>
          <w:noProof/>
        </w:rPr>
        <w:tab/>
      </w:r>
      <w:r>
        <w:rPr>
          <w:noProof/>
        </w:rPr>
        <w:fldChar w:fldCharType="begin"/>
      </w:r>
      <w:r>
        <w:rPr>
          <w:noProof/>
        </w:rPr>
        <w:instrText xml:space="preserve"> PAGEREF _Toc155892305 \h </w:instrText>
      </w:r>
      <w:r>
        <w:rPr>
          <w:noProof/>
        </w:rPr>
        <w:fldChar w:fldCharType="separate"/>
      </w:r>
      <w:r>
        <w:rPr>
          <w:noProof/>
        </w:rPr>
        <w:t>29</w:t>
      </w:r>
      <w:r>
        <w:rPr>
          <w:noProof/>
        </w:rPr>
        <w:fldChar w:fldCharType="end"/>
      </w:r>
    </w:p>
    <w:p w:rsidR="00313EF0" w14:paraId="3975C39B" w14:textId="40431FD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_Toc155892306 \h </w:instrText>
      </w:r>
      <w:r>
        <w:rPr>
          <w:noProof/>
        </w:rPr>
        <w:fldChar w:fldCharType="separate"/>
      </w:r>
      <w:r>
        <w:rPr>
          <w:noProof/>
        </w:rPr>
        <w:t>30</w:t>
      </w:r>
      <w:r>
        <w:rPr>
          <w:noProof/>
        </w:rPr>
        <w:fldChar w:fldCharType="end"/>
      </w:r>
    </w:p>
    <w:p w:rsidR="00313EF0" w14:paraId="75DDE97F" w14:textId="7A23076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六、法医DNA检测试剂项目背景、必要性</w:t>
      </w:r>
      <w:r>
        <w:rPr>
          <w:noProof/>
        </w:rPr>
        <w:tab/>
      </w:r>
      <w:r>
        <w:rPr>
          <w:noProof/>
        </w:rPr>
        <w:fldChar w:fldCharType="begin"/>
      </w:r>
      <w:r>
        <w:rPr>
          <w:noProof/>
        </w:rPr>
        <w:instrText xml:space="preserve"> PAGEREF _Toc155892307 \h </w:instrText>
      </w:r>
      <w:r>
        <w:rPr>
          <w:noProof/>
        </w:rPr>
        <w:fldChar w:fldCharType="separate"/>
      </w:r>
      <w:r>
        <w:rPr>
          <w:noProof/>
        </w:rPr>
        <w:t>33</w:t>
      </w:r>
      <w:r>
        <w:rPr>
          <w:noProof/>
        </w:rPr>
        <w:fldChar w:fldCharType="end"/>
      </w:r>
    </w:p>
    <w:p w:rsidR="00313EF0" w14:paraId="5D53A552" w14:textId="018F028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_Toc155892308 \h </w:instrText>
      </w:r>
      <w:r>
        <w:rPr>
          <w:noProof/>
        </w:rPr>
        <w:fldChar w:fldCharType="separate"/>
      </w:r>
      <w:r>
        <w:rPr>
          <w:noProof/>
        </w:rPr>
        <w:t>33</w:t>
      </w:r>
      <w:r>
        <w:rPr>
          <w:noProof/>
        </w:rPr>
        <w:fldChar w:fldCharType="end"/>
      </w:r>
    </w:p>
    <w:p w:rsidR="00313EF0" w14:paraId="6CFA221D" w14:textId="53D1503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_Toc155892309 \h </w:instrText>
      </w:r>
      <w:r>
        <w:rPr>
          <w:noProof/>
        </w:rPr>
        <w:fldChar w:fldCharType="separate"/>
      </w:r>
      <w:r>
        <w:rPr>
          <w:noProof/>
        </w:rPr>
        <w:t>34</w:t>
      </w:r>
      <w:r>
        <w:rPr>
          <w:noProof/>
        </w:rPr>
        <w:fldChar w:fldCharType="end"/>
      </w:r>
    </w:p>
    <w:p w:rsidR="00313EF0" w14:paraId="52FB9EE1" w14:textId="3D0A7461">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_Toc155892310 \h </w:instrText>
      </w:r>
      <w:r>
        <w:rPr>
          <w:noProof/>
        </w:rPr>
        <w:fldChar w:fldCharType="separate"/>
      </w:r>
      <w:r>
        <w:rPr>
          <w:noProof/>
        </w:rPr>
        <w:t>36</w:t>
      </w:r>
      <w:r>
        <w:rPr>
          <w:noProof/>
        </w:rPr>
        <w:fldChar w:fldCharType="end"/>
      </w:r>
    </w:p>
    <w:p w:rsidR="00313EF0" w14:paraId="1A0B10C1" w14:textId="5D670AA7">
      <w:pPr>
        <w:pStyle w:val="TOC2"/>
        <w:tabs>
          <w:tab w:val="right" w:leader="dot" w:pos="8296"/>
        </w:tabs>
        <w:ind w:left="440"/>
        <w:rPr>
          <w:noProof/>
        </w:rPr>
      </w:pPr>
      <w:r>
        <w:rPr>
          <w:noProof/>
        </w:rPr>
        <w:t>(一)、法医DNA检测试剂项目工程设计总体要求</w:t>
      </w:r>
      <w:r>
        <w:rPr>
          <w:noProof/>
        </w:rPr>
        <w:tab/>
      </w:r>
      <w:r>
        <w:rPr>
          <w:noProof/>
        </w:rPr>
        <w:fldChar w:fldCharType="begin"/>
      </w:r>
      <w:r>
        <w:rPr>
          <w:noProof/>
        </w:rPr>
        <w:instrText xml:space="preserve"> PAGEREF _Toc155892311 \h </w:instrText>
      </w:r>
      <w:r>
        <w:rPr>
          <w:noProof/>
        </w:rPr>
        <w:fldChar w:fldCharType="separate"/>
      </w:r>
      <w:r>
        <w:rPr>
          <w:noProof/>
        </w:rPr>
        <w:t>36</w:t>
      </w:r>
      <w:r>
        <w:rPr>
          <w:noProof/>
        </w:rPr>
        <w:fldChar w:fldCharType="end"/>
      </w:r>
    </w:p>
    <w:p w:rsidR="00313EF0" w14:paraId="358E8EFC" w14:textId="3D2F014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_Toc155892312 \h </w:instrText>
      </w:r>
      <w:r>
        <w:rPr>
          <w:noProof/>
        </w:rPr>
        <w:fldChar w:fldCharType="separate"/>
      </w:r>
      <w:r>
        <w:rPr>
          <w:noProof/>
        </w:rPr>
        <w:t>37</w:t>
      </w:r>
      <w:r>
        <w:rPr>
          <w:noProof/>
        </w:rPr>
        <w:fldChar w:fldCharType="end"/>
      </w:r>
    </w:p>
    <w:p w:rsidR="00313EF0" w14:paraId="39102F57" w14:textId="7AF380A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_Toc155892313 \h </w:instrText>
      </w:r>
      <w:r>
        <w:rPr>
          <w:noProof/>
        </w:rPr>
        <w:fldChar w:fldCharType="separate"/>
      </w:r>
      <w:r>
        <w:rPr>
          <w:noProof/>
        </w:rPr>
        <w:t>38</w:t>
      </w:r>
      <w:r>
        <w:rPr>
          <w:noProof/>
        </w:rPr>
        <w:fldChar w:fldCharType="end"/>
      </w:r>
    </w:p>
    <w:p w:rsidR="00313EF0" w14:paraId="3CF4F59F" w14:textId="2A60049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_Toc155892314 \h </w:instrText>
      </w:r>
      <w:r>
        <w:rPr>
          <w:noProof/>
        </w:rPr>
        <w:fldChar w:fldCharType="separate"/>
      </w:r>
      <w:r>
        <w:rPr>
          <w:noProof/>
        </w:rPr>
        <w:t>39</w:t>
      </w:r>
      <w:r>
        <w:rPr>
          <w:noProof/>
        </w:rPr>
        <w:fldChar w:fldCharType="end"/>
      </w:r>
    </w:p>
    <w:p w:rsidR="00313EF0" w14:paraId="1C7FA683" w14:textId="63FA49CF">
      <w:pPr>
        <w:pStyle w:val="TOC2"/>
        <w:tabs>
          <w:tab w:val="right" w:leader="dot" w:pos="8296"/>
        </w:tabs>
        <w:ind w:left="440"/>
        <w:rPr>
          <w:noProof/>
        </w:rPr>
      </w:pPr>
      <w:r>
        <w:rPr>
          <w:noProof/>
        </w:rPr>
        <w:t>(一)、法医DNA检测试剂项目团队</w:t>
      </w:r>
      <w:r>
        <w:rPr>
          <w:noProof/>
        </w:rPr>
        <w:tab/>
      </w:r>
      <w:r>
        <w:rPr>
          <w:noProof/>
        </w:rPr>
        <w:fldChar w:fldCharType="begin"/>
      </w:r>
      <w:r>
        <w:rPr>
          <w:noProof/>
        </w:rPr>
        <w:instrText xml:space="preserve"> PAGEREF _Toc155892315 \h </w:instrText>
      </w:r>
      <w:r>
        <w:rPr>
          <w:noProof/>
        </w:rPr>
        <w:fldChar w:fldCharType="separate"/>
      </w:r>
      <w:r>
        <w:rPr>
          <w:noProof/>
        </w:rPr>
        <w:t>39</w:t>
      </w:r>
      <w:r>
        <w:rPr>
          <w:noProof/>
        </w:rPr>
        <w:fldChar w:fldCharType="end"/>
      </w:r>
    </w:p>
    <w:p w:rsidR="00313EF0" w14:paraId="6823A995" w14:textId="7DEAC3F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_Toc155892316 \h </w:instrText>
      </w:r>
      <w:r>
        <w:rPr>
          <w:noProof/>
        </w:rPr>
        <w:fldChar w:fldCharType="separate"/>
      </w:r>
      <w:r>
        <w:rPr>
          <w:noProof/>
        </w:rPr>
        <w:t>42</w:t>
      </w:r>
      <w:r>
        <w:rPr>
          <w:noProof/>
        </w:rPr>
        <w:fldChar w:fldCharType="end"/>
      </w:r>
    </w:p>
    <w:p w:rsidR="00313EF0" w14:paraId="3B2DA999" w14:textId="6854463C">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_Toc155892317 \h </w:instrText>
      </w:r>
      <w:r>
        <w:rPr>
          <w:noProof/>
        </w:rPr>
        <w:fldChar w:fldCharType="separate"/>
      </w:r>
      <w:r>
        <w:rPr>
          <w:noProof/>
        </w:rPr>
        <w:t>45</w:t>
      </w:r>
      <w:r>
        <w:rPr>
          <w:noProof/>
        </w:rPr>
        <w:fldChar w:fldCharType="end"/>
      </w:r>
    </w:p>
    <w:p w:rsidR="00313EF0" w14:paraId="61D01EB5" w14:textId="1ED5C8A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_Toc155892318 \h </w:instrText>
      </w:r>
      <w:r>
        <w:rPr>
          <w:noProof/>
        </w:rPr>
        <w:fldChar w:fldCharType="separate"/>
      </w:r>
      <w:r>
        <w:rPr>
          <w:noProof/>
        </w:rPr>
        <w:t>45</w:t>
      </w:r>
      <w:r>
        <w:rPr>
          <w:noProof/>
        </w:rPr>
        <w:fldChar w:fldCharType="end"/>
      </w:r>
    </w:p>
    <w:p w:rsidR="00313EF0" w14:paraId="0836F494" w14:textId="50F3CF0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_Toc155892319 \h </w:instrText>
      </w:r>
      <w:r>
        <w:rPr>
          <w:noProof/>
        </w:rPr>
        <w:fldChar w:fldCharType="separate"/>
      </w:r>
      <w:r>
        <w:rPr>
          <w:noProof/>
        </w:rPr>
        <w:t>46</w:t>
      </w:r>
      <w:r>
        <w:rPr>
          <w:noProof/>
        </w:rPr>
        <w:fldChar w:fldCharType="end"/>
      </w:r>
    </w:p>
    <w:p w:rsidR="00313EF0" w14:paraId="3F5177AE" w14:textId="085BC5C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_Toc155892320 \h </w:instrText>
      </w:r>
      <w:r>
        <w:rPr>
          <w:noProof/>
        </w:rPr>
        <w:fldChar w:fldCharType="separate"/>
      </w:r>
      <w:r>
        <w:rPr>
          <w:noProof/>
        </w:rPr>
        <w:t>47</w:t>
      </w:r>
      <w:r>
        <w:rPr>
          <w:noProof/>
        </w:rPr>
        <w:fldChar w:fldCharType="end"/>
      </w:r>
    </w:p>
    <w:p w:rsidR="00313EF0" w14:paraId="3369249B" w14:textId="7AE355AD">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_Toc155892321 \h </w:instrText>
      </w:r>
      <w:r>
        <w:rPr>
          <w:noProof/>
        </w:rPr>
        <w:fldChar w:fldCharType="separate"/>
      </w:r>
      <w:r>
        <w:rPr>
          <w:noProof/>
        </w:rPr>
        <w:t>49</w:t>
      </w:r>
      <w:r>
        <w:rPr>
          <w:noProof/>
        </w:rPr>
        <w:fldChar w:fldCharType="end"/>
      </w:r>
    </w:p>
    <w:p w:rsidR="00313EF0" w14:paraId="63AE1257" w14:textId="0C7F5C0D">
      <w:pPr>
        <w:pStyle w:val="TOC2"/>
        <w:tabs>
          <w:tab w:val="right" w:leader="dot" w:pos="8296"/>
        </w:tabs>
        <w:ind w:left="440"/>
        <w:rPr>
          <w:noProof/>
        </w:rPr>
      </w:pPr>
      <w:r>
        <w:rPr>
          <w:noProof/>
        </w:rPr>
        <w:t>(一)、法医DNA检测试剂项目估算说明</w:t>
      </w:r>
      <w:r>
        <w:rPr>
          <w:noProof/>
        </w:rPr>
        <w:tab/>
      </w:r>
      <w:r>
        <w:rPr>
          <w:noProof/>
        </w:rPr>
        <w:fldChar w:fldCharType="begin"/>
      </w:r>
      <w:r>
        <w:rPr>
          <w:noProof/>
        </w:rPr>
        <w:instrText xml:space="preserve"> PAGEREF _Toc155892322 \h </w:instrText>
      </w:r>
      <w:r>
        <w:rPr>
          <w:noProof/>
        </w:rPr>
        <w:fldChar w:fldCharType="separate"/>
      </w:r>
      <w:r>
        <w:rPr>
          <w:noProof/>
        </w:rPr>
        <w:t>49</w:t>
      </w:r>
      <w:r>
        <w:rPr>
          <w:noProof/>
        </w:rPr>
        <w:fldChar w:fldCharType="end"/>
      </w:r>
    </w:p>
    <w:p w:rsidR="00313EF0" w14:paraId="2802911D" w14:textId="09B5A0C6">
      <w:pPr>
        <w:pStyle w:val="TOC2"/>
        <w:tabs>
          <w:tab w:val="right" w:leader="dot" w:pos="8296"/>
        </w:tabs>
        <w:ind w:left="440"/>
        <w:rPr>
          <w:noProof/>
        </w:rPr>
      </w:pPr>
      <w:r>
        <w:rPr>
          <w:noProof/>
        </w:rPr>
        <w:t>(二)、法医DNA检测试剂项目总投资估算</w:t>
      </w:r>
      <w:r>
        <w:rPr>
          <w:noProof/>
        </w:rPr>
        <w:tab/>
      </w:r>
      <w:r>
        <w:rPr>
          <w:noProof/>
        </w:rPr>
        <w:fldChar w:fldCharType="begin"/>
      </w:r>
      <w:r>
        <w:rPr>
          <w:noProof/>
        </w:rPr>
        <w:instrText xml:space="preserve"> PAGEREF _Toc155892323 \h </w:instrText>
      </w:r>
      <w:r>
        <w:rPr>
          <w:noProof/>
        </w:rPr>
        <w:fldChar w:fldCharType="separate"/>
      </w:r>
      <w:r>
        <w:rPr>
          <w:noProof/>
        </w:rPr>
        <w:t>51</w:t>
      </w:r>
      <w:r>
        <w:rPr>
          <w:noProof/>
        </w:rPr>
        <w:fldChar w:fldCharType="end"/>
      </w:r>
    </w:p>
    <w:p w:rsidR="00313EF0" w14:paraId="0585C288" w14:textId="20B35EB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_Toc155892324 \h </w:instrText>
      </w:r>
      <w:r>
        <w:rPr>
          <w:noProof/>
        </w:rPr>
        <w:fldChar w:fldCharType="separate"/>
      </w:r>
      <w:r>
        <w:rPr>
          <w:noProof/>
        </w:rPr>
        <w:t>52</w:t>
      </w:r>
      <w:r>
        <w:rPr>
          <w:noProof/>
        </w:rPr>
        <w:fldChar w:fldCharType="end"/>
      </w:r>
    </w:p>
    <w:p w:rsidR="00313EF0" w14:paraId="77848956" w14:textId="537DB40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十一、技术方案</w:t>
      </w:r>
      <w:r>
        <w:rPr>
          <w:noProof/>
        </w:rPr>
        <w:tab/>
      </w:r>
      <w:r>
        <w:rPr>
          <w:noProof/>
        </w:rPr>
        <w:fldChar w:fldCharType="begin"/>
      </w:r>
      <w:r>
        <w:rPr>
          <w:noProof/>
        </w:rPr>
        <w:instrText xml:space="preserve"> PAGEREF _Toc155892325 \h </w:instrText>
      </w:r>
      <w:r>
        <w:rPr>
          <w:noProof/>
        </w:rPr>
        <w:fldChar w:fldCharType="separate"/>
      </w:r>
      <w:r>
        <w:rPr>
          <w:noProof/>
        </w:rPr>
        <w:t>52</w:t>
      </w:r>
      <w:r>
        <w:rPr>
          <w:noProof/>
        </w:rPr>
        <w:fldChar w:fldCharType="end"/>
      </w:r>
    </w:p>
    <w:p w:rsidR="00313EF0" w14:paraId="32958F58" w14:textId="39819CB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_Toc155892326 \h </w:instrText>
      </w:r>
      <w:r>
        <w:rPr>
          <w:noProof/>
        </w:rPr>
        <w:fldChar w:fldCharType="separate"/>
      </w:r>
      <w:r>
        <w:rPr>
          <w:noProof/>
        </w:rPr>
        <w:t>52</w:t>
      </w:r>
      <w:r>
        <w:rPr>
          <w:noProof/>
        </w:rPr>
        <w:fldChar w:fldCharType="end"/>
      </w:r>
    </w:p>
    <w:p w:rsidR="00313EF0" w14:paraId="2EA8FA69" w14:textId="01E7D2F7">
      <w:pPr>
        <w:pStyle w:val="TOC2"/>
        <w:tabs>
          <w:tab w:val="right" w:leader="dot" w:pos="8296"/>
        </w:tabs>
        <w:ind w:left="440"/>
        <w:rPr>
          <w:noProof/>
        </w:rPr>
      </w:pPr>
      <w:r>
        <w:rPr>
          <w:noProof/>
        </w:rPr>
        <w:t>(二)、法医DNA检测试剂项目技术工艺分析</w:t>
      </w:r>
      <w:r>
        <w:rPr>
          <w:noProof/>
        </w:rPr>
        <w:tab/>
      </w:r>
      <w:r>
        <w:rPr>
          <w:noProof/>
        </w:rPr>
        <w:fldChar w:fldCharType="begin"/>
      </w:r>
      <w:r>
        <w:rPr>
          <w:noProof/>
        </w:rPr>
        <w:instrText xml:space="preserve"> PAGEREF _Toc155892327 \h </w:instrText>
      </w:r>
      <w:r>
        <w:rPr>
          <w:noProof/>
        </w:rPr>
        <w:fldChar w:fldCharType="separate"/>
      </w:r>
      <w:r>
        <w:rPr>
          <w:noProof/>
        </w:rPr>
        <w:t>53</w:t>
      </w:r>
      <w:r>
        <w:rPr>
          <w:noProof/>
        </w:rPr>
        <w:fldChar w:fldCharType="end"/>
      </w:r>
    </w:p>
    <w:p w:rsidR="00313EF0" w14:paraId="239B6703" w14:textId="6E8ADB83">
      <w:pPr>
        <w:pStyle w:val="TOC2"/>
        <w:tabs>
          <w:tab w:val="right" w:leader="dot" w:pos="8296"/>
        </w:tabs>
        <w:ind w:left="440"/>
        <w:rPr>
          <w:noProof/>
        </w:rPr>
      </w:pPr>
      <w:r>
        <w:rPr>
          <w:noProof/>
        </w:rPr>
        <w:t>(三)、法医DNA检测试剂项目技术流程</w:t>
      </w:r>
      <w:r>
        <w:rPr>
          <w:noProof/>
        </w:rPr>
        <w:tab/>
      </w:r>
      <w:r>
        <w:rPr>
          <w:noProof/>
        </w:rPr>
        <w:fldChar w:fldCharType="begin"/>
      </w:r>
      <w:r>
        <w:rPr>
          <w:noProof/>
        </w:rPr>
        <w:instrText xml:space="preserve"> PAGEREF _Toc155892328 \h </w:instrText>
      </w:r>
      <w:r>
        <w:rPr>
          <w:noProof/>
        </w:rPr>
        <w:fldChar w:fldCharType="separate"/>
      </w:r>
      <w:r>
        <w:rPr>
          <w:noProof/>
        </w:rPr>
        <w:t>54</w:t>
      </w:r>
      <w:r>
        <w:rPr>
          <w:noProof/>
        </w:rPr>
        <w:fldChar w:fldCharType="end"/>
      </w:r>
    </w:p>
    <w:p w:rsidR="00313EF0" w14:paraId="1BCBA1E7" w14:textId="7905B58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_Toc155892329 \h </w:instrText>
      </w:r>
      <w:r>
        <w:rPr>
          <w:noProof/>
        </w:rPr>
        <w:fldChar w:fldCharType="separate"/>
      </w:r>
      <w:r>
        <w:rPr>
          <w:noProof/>
        </w:rPr>
        <w:t>56</w:t>
      </w:r>
      <w:r>
        <w:rPr>
          <w:noProof/>
        </w:rPr>
        <w:fldChar w:fldCharType="end"/>
      </w:r>
    </w:p>
    <w:p w:rsidR="00313EF0" w14:paraId="6E0EDD27" w14:textId="4794CF44">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_Toc155892330 \h </w:instrText>
      </w:r>
      <w:r>
        <w:rPr>
          <w:noProof/>
        </w:rPr>
        <w:fldChar w:fldCharType="separate"/>
      </w:r>
      <w:r>
        <w:rPr>
          <w:noProof/>
        </w:rPr>
        <w:t>57</w:t>
      </w:r>
      <w:r>
        <w:rPr>
          <w:noProof/>
        </w:rPr>
        <w:fldChar w:fldCharType="end"/>
      </w:r>
    </w:p>
    <w:p w:rsidR="00313EF0" w14:paraId="4B4710E3" w14:textId="77289B1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_Toc155892331 \h </w:instrText>
      </w:r>
      <w:r>
        <w:rPr>
          <w:noProof/>
        </w:rPr>
        <w:fldChar w:fldCharType="separate"/>
      </w:r>
      <w:r>
        <w:rPr>
          <w:noProof/>
        </w:rPr>
        <w:t>57</w:t>
      </w:r>
      <w:r>
        <w:rPr>
          <w:noProof/>
        </w:rPr>
        <w:fldChar w:fldCharType="end"/>
      </w:r>
    </w:p>
    <w:p w:rsidR="00313EF0" w14:paraId="005FA7B7" w14:textId="61ACE5B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_Toc155892332 \h </w:instrText>
      </w:r>
      <w:r>
        <w:rPr>
          <w:noProof/>
        </w:rPr>
        <w:fldChar w:fldCharType="separate"/>
      </w:r>
      <w:r>
        <w:rPr>
          <w:noProof/>
        </w:rPr>
        <w:t>59</w:t>
      </w:r>
      <w:r>
        <w:rPr>
          <w:noProof/>
        </w:rPr>
        <w:fldChar w:fldCharType="end"/>
      </w:r>
    </w:p>
    <w:p w:rsidR="00313EF0" w14:paraId="70B1C363" w14:textId="35A88F8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_Toc155892333 \h </w:instrText>
      </w:r>
      <w:r>
        <w:rPr>
          <w:noProof/>
        </w:rPr>
        <w:fldChar w:fldCharType="separate"/>
      </w:r>
      <w:r>
        <w:rPr>
          <w:noProof/>
        </w:rPr>
        <w:t>60</w:t>
      </w:r>
      <w:r>
        <w:rPr>
          <w:noProof/>
        </w:rPr>
        <w:fldChar w:fldCharType="end"/>
      </w:r>
    </w:p>
    <w:p w:rsidR="00313EF0" w14:paraId="6EA197BD" w14:textId="5924E0E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_Toc155892334 \h </w:instrText>
      </w:r>
      <w:r>
        <w:rPr>
          <w:noProof/>
        </w:rPr>
        <w:fldChar w:fldCharType="separate"/>
      </w:r>
      <w:r>
        <w:rPr>
          <w:noProof/>
        </w:rPr>
        <w:t>60</w:t>
      </w:r>
      <w:r>
        <w:rPr>
          <w:noProof/>
        </w:rPr>
        <w:fldChar w:fldCharType="end"/>
      </w:r>
    </w:p>
    <w:p w:rsidR="00313EF0" w14:paraId="48470FBE" w14:textId="66349860">
      <w:pPr>
        <w:pStyle w:val="TOC2"/>
        <w:tabs>
          <w:tab w:val="right" w:leader="dot" w:pos="8296"/>
        </w:tabs>
        <w:ind w:left="440"/>
        <w:rPr>
          <w:noProof/>
        </w:rPr>
      </w:pPr>
      <w:r>
        <w:rPr>
          <w:noProof/>
        </w:rPr>
        <w:t>(五)、法医DNA检测试剂项目总投资</w:t>
      </w:r>
      <w:r>
        <w:rPr>
          <w:noProof/>
        </w:rPr>
        <w:tab/>
      </w:r>
      <w:r>
        <w:rPr>
          <w:noProof/>
        </w:rPr>
        <w:fldChar w:fldCharType="begin"/>
      </w:r>
      <w:r>
        <w:rPr>
          <w:noProof/>
        </w:rPr>
        <w:instrText xml:space="preserve"> PAGEREF _Toc155892335 \h </w:instrText>
      </w:r>
      <w:r>
        <w:rPr>
          <w:noProof/>
        </w:rPr>
        <w:fldChar w:fldCharType="separate"/>
      </w:r>
      <w:r>
        <w:rPr>
          <w:noProof/>
        </w:rPr>
        <w:t>61</w:t>
      </w:r>
      <w:r>
        <w:rPr>
          <w:noProof/>
        </w:rPr>
        <w:fldChar w:fldCharType="end"/>
      </w:r>
    </w:p>
    <w:p w:rsidR="00313EF0" w14:paraId="6933BD05" w14:textId="02E2C10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_Toc155892336 \h </w:instrText>
      </w:r>
      <w:r>
        <w:rPr>
          <w:noProof/>
        </w:rPr>
        <w:fldChar w:fldCharType="separate"/>
      </w:r>
      <w:r>
        <w:rPr>
          <w:noProof/>
        </w:rPr>
        <w:t>61</w:t>
      </w:r>
      <w:r>
        <w:rPr>
          <w:noProof/>
        </w:rPr>
        <w:fldChar w:fldCharType="end"/>
      </w:r>
    </w:p>
    <w:p w:rsidR="00313EF0" w:rsidP="00313EF0" w14:paraId="306BE1DA" w14:textId="00E7503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13EF0" w:rsidP="00313EF0" w14:paraId="39AD7F66" w14:textId="36ECAB14">
      <w:pPr>
        <w:pStyle w:val="Heading1"/>
        <w:jc w:val="center"/>
        <w:rPr>
          <w:rFonts w:hint="eastAsia"/>
        </w:rPr>
      </w:pPr>
      <w:bookmarkStart w:id="0" w:name="_Toc155892273"/>
      <w:r w:rsidRPr="00313EF0">
        <w:rPr>
          <w:rFonts w:hint="eastAsia"/>
        </w:rPr>
        <w:t>前言</w:t>
      </w:r>
      <w:bookmarkEnd w:id="0"/>
    </w:p>
    <w:p w:rsidR="00313EF0" w:rsidP="00313EF0" w14:paraId="76B5997E" w14:textId="2FCE630C">
      <w:pPr>
        <w:ind w:firstLine="560" w:firstLineChars="200"/>
        <w:rPr>
          <w:rFonts w:ascii="仿宋" w:eastAsia="仿宋" w:hAnsi="仿宋" w:hint="eastAsia"/>
          <w:sz w:val="28"/>
        </w:rPr>
      </w:pPr>
      <w:r w:rsidRPr="00313EF0">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13EF0" w:rsidP="00313EF0" w14:paraId="5E25621E" w14:textId="262E8EDA">
      <w:pPr>
        <w:pStyle w:val="Heading1"/>
      </w:pPr>
      <w:bookmarkStart w:id="1" w:name="_Toc155892274"/>
      <w:r w:rsidRPr="00313EF0">
        <w:rPr>
          <w:rFonts w:hint="eastAsia"/>
        </w:rPr>
        <w:t>一、法医</w:t>
      </w:r>
      <w:r w:rsidRPr="00313EF0">
        <w:t>DNA检测试剂项目土建工程</w:t>
      </w:r>
      <w:bookmarkEnd w:id="1"/>
    </w:p>
    <w:p w:rsidR="00313EF0" w:rsidP="00313EF0" w14:paraId="0460607C" w14:textId="00622887">
      <w:pPr>
        <w:pStyle w:val="Heading2"/>
      </w:pPr>
      <w:bookmarkStart w:id="2" w:name="_Toc155892275"/>
      <w:r w:rsidRPr="00313EF0">
        <w:t>(一)、建筑工程设计原则</w:t>
      </w:r>
      <w:bookmarkEnd w:id="2"/>
    </w:p>
    <w:p w:rsidR="00313EF0" w:rsidP="00313EF0" w14:paraId="74CB4C15" w14:textId="3632C49B">
      <w:pPr>
        <w:ind w:firstLine="560" w:firstLineChars="200"/>
        <w:rPr>
          <w:rFonts w:ascii="仿宋" w:eastAsia="仿宋" w:hAnsi="仿宋" w:hint="eastAsia"/>
          <w:sz w:val="28"/>
        </w:rPr>
      </w:pPr>
      <w:r w:rsidRPr="00313EF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13EF0" w:rsidP="00313EF0" w14:paraId="13E14C12" w14:textId="45300443">
      <w:pPr>
        <w:pStyle w:val="Heading2"/>
      </w:pPr>
      <w:bookmarkStart w:id="3" w:name="_Toc155892276"/>
      <w:r w:rsidRPr="00313EF0">
        <w:t>(二)、法医DNA检测试剂项目工程建设标准规范</w:t>
      </w:r>
      <w:bookmarkEnd w:id="3"/>
    </w:p>
    <w:p w:rsidR="00313EF0" w:rsidRPr="00313EF0" w:rsidP="00313EF0" w14:paraId="56AECD08" w14:textId="77777777">
      <w:pPr>
        <w:ind w:firstLine="560" w:firstLineChars="200"/>
        <w:rPr>
          <w:rFonts w:ascii="仿宋" w:eastAsia="仿宋" w:hAnsi="仿宋"/>
          <w:sz w:val="28"/>
        </w:rPr>
      </w:pPr>
      <w:r w:rsidRPr="00313EF0">
        <w:rPr>
          <w:rFonts w:ascii="仿宋" w:eastAsia="仿宋" w:hAnsi="仿宋"/>
          <w:sz w:val="28"/>
        </w:rPr>
        <w:t>1.《民用建筑设计通则》</w:t>
      </w:r>
    </w:p>
    <w:p w:rsidR="00313EF0" w:rsidP="00313EF0" w14:paraId="1B3F7EBD" w14:textId="0AFC99F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13EF0">
        <w:rPr>
          <w:rFonts w:ascii="仿宋" w:eastAsia="仿宋" w:hAnsi="仿宋"/>
          <w:sz w:val="28"/>
        </w:rPr>
        <w:t xml:space="preserve"> 2.《屋面工程技术规范》等</w:t>
      </w:r>
    </w:p>
    <w:p w:rsidR="00313EF0" w:rsidP="00313EF0" w14:paraId="379C4152" w14:textId="0082A715">
      <w:pPr>
        <w:pStyle w:val="Heading2"/>
      </w:pPr>
      <w:bookmarkStart w:id="4" w:name="_Toc155892277"/>
      <w:r w:rsidRPr="00313EF0">
        <w:t>(三)、法医DNA检测试剂项目总平面设计要求</w:t>
      </w:r>
      <w:bookmarkEnd w:id="4"/>
    </w:p>
    <w:p w:rsidR="00313EF0" w:rsidRPr="00313EF0" w:rsidP="00313EF0" w14:paraId="594F5543"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DNA检测试剂项目建设应考虑未来发展或改、扩建的可能</w:t>
      </w:r>
      <w:r w:rsidRPr="00313EF0">
        <w:rPr>
          <w:rFonts w:ascii="仿宋" w:eastAsia="仿宋" w:hAnsi="仿宋"/>
          <w:sz w:val="28"/>
        </w:rPr>
        <w:t>性，预留充足的空间和资源，以适应未来的业务拓展和发展需求。特别要注意留有充足的土地和建筑空间，确保未来扩建时不受制约。</w:t>
      </w:r>
    </w:p>
    <w:p w:rsidR="00313EF0" w:rsidRPr="00313EF0" w:rsidP="00313EF0" w14:paraId="0942D2DA"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DNA检测试剂项目应制定完整的绿化规划，合理布局绿化区域，选择适宜的植被种植，以提高环境美观度和生态友好度。</w:t>
      </w:r>
    </w:p>
    <w:p w:rsidR="00313EF0" w:rsidRPr="00313EF0" w:rsidP="00313EF0" w14:paraId="74D71D2A" w14:textId="77777777">
      <w:pPr>
        <w:ind w:firstLine="560" w:firstLineChars="200"/>
        <w:rPr>
          <w:rFonts w:ascii="仿宋" w:eastAsia="仿宋" w:hAnsi="仿宋"/>
          <w:sz w:val="28"/>
        </w:rPr>
      </w:pPr>
      <w:r w:rsidRPr="00313EF0">
        <w:rPr>
          <w:rFonts w:ascii="仿宋" w:eastAsia="仿宋" w:hAnsi="仿宋" w:hint="eastAsia"/>
          <w:sz w:val="28"/>
        </w:rPr>
        <w:t>在法医</w:t>
      </w:r>
      <w:r w:rsidRPr="00313EF0">
        <w:rPr>
          <w:rFonts w:ascii="仿宋" w:eastAsia="仿宋" w:hAnsi="仿宋"/>
          <w:sz w:val="28"/>
        </w:rPr>
        <w:t>DNA检测试剂项目的规划和设计中，应合理划分功能区，确保人流、车流、物流的通畅，避免或减少交叉和拥堵现象。建筑布局应紧凑有序，交通便捷，便于管理和监控。</w:t>
      </w:r>
    </w:p>
    <w:p w:rsidR="00313EF0" w:rsidP="00313EF0" w14:paraId="3E089B92" w14:textId="2E83D3AB">
      <w:pPr>
        <w:ind w:firstLine="560" w:firstLineChars="200"/>
        <w:rPr>
          <w:rFonts w:ascii="仿宋" w:eastAsia="仿宋" w:hAnsi="仿宋"/>
          <w:sz w:val="28"/>
        </w:rPr>
      </w:pPr>
      <w:r w:rsidRPr="00313EF0">
        <w:rPr>
          <w:rFonts w:ascii="仿宋" w:eastAsia="仿宋" w:hAnsi="仿宋" w:hint="eastAsia"/>
          <w:sz w:val="28"/>
        </w:rPr>
        <w:t>总的来说，法医</w:t>
      </w:r>
      <w:r w:rsidRPr="00313EF0">
        <w:rPr>
          <w:rFonts w:ascii="仿宋" w:eastAsia="仿宋" w:hAnsi="仿宋"/>
          <w:sz w:val="28"/>
        </w:rPr>
        <w:t>DNA检测试剂项目建设要顾及未来发展，保留发展</w:t>
      </w:r>
      <w:r w:rsidRPr="00313EF0">
        <w:rPr>
          <w:rFonts w:ascii="仿宋" w:eastAsia="仿宋" w:hAnsi="仿宋" w:hint="eastAsia"/>
          <w:sz w:val="28"/>
        </w:rPr>
        <w:t>空间，注重绿化规划，合理规划功能区，确保交通便利和管理效率。这样设计不仅满足现阶段的需求，也有利于法医</w:t>
      </w:r>
      <w:r w:rsidRPr="00313EF0">
        <w:rPr>
          <w:rFonts w:ascii="仿宋" w:eastAsia="仿宋" w:hAnsi="仿宋"/>
          <w:sz w:val="28"/>
        </w:rPr>
        <w:t>DNA检测试剂项目未来的可持续发展。</w:t>
      </w:r>
    </w:p>
    <w:p w:rsidR="00313EF0" w:rsidP="00313EF0" w14:paraId="72BFB6AB" w14:textId="3FCFA479">
      <w:pPr>
        <w:pStyle w:val="Heading2"/>
      </w:pPr>
      <w:bookmarkStart w:id="5" w:name="_Toc155892278"/>
      <w:r w:rsidRPr="00313EF0">
        <w:t>(四)、建筑设计规范</w:t>
      </w:r>
      <w:bookmarkEnd w:id="5"/>
    </w:p>
    <w:p w:rsidR="00313EF0" w:rsidRPr="00313EF0" w:rsidP="00313EF0" w14:paraId="22387790" w14:textId="77777777">
      <w:pPr>
        <w:ind w:firstLine="560" w:firstLineChars="200"/>
        <w:rPr>
          <w:rFonts w:ascii="仿宋" w:eastAsia="仿宋" w:hAnsi="仿宋"/>
          <w:sz w:val="28"/>
        </w:rPr>
      </w:pPr>
      <w:r w:rsidRPr="00313EF0">
        <w:rPr>
          <w:rFonts w:ascii="仿宋" w:eastAsia="仿宋" w:hAnsi="仿宋"/>
          <w:sz w:val="28"/>
        </w:rPr>
        <w:t>1、 《砌体结构设计规范》</w:t>
      </w:r>
    </w:p>
    <w:p w:rsidR="00313EF0" w:rsidRPr="00313EF0" w:rsidP="00313EF0" w14:paraId="68B49EE0" w14:textId="77777777">
      <w:pPr>
        <w:ind w:firstLine="560" w:firstLineChars="200"/>
        <w:rPr>
          <w:rFonts w:ascii="仿宋" w:eastAsia="仿宋" w:hAnsi="仿宋"/>
          <w:sz w:val="28"/>
        </w:rPr>
      </w:pPr>
      <w:r w:rsidRPr="00313EF0">
        <w:rPr>
          <w:rFonts w:ascii="仿宋" w:eastAsia="仿宋" w:hAnsi="仿宋"/>
          <w:sz w:val="28"/>
        </w:rPr>
        <w:t>2、 《建筑地基基础设计规范》</w:t>
      </w:r>
    </w:p>
    <w:p w:rsidR="00313EF0" w:rsidRPr="00313EF0" w:rsidP="00313EF0" w14:paraId="5115E7F6" w14:textId="77777777">
      <w:pPr>
        <w:ind w:firstLine="560" w:firstLineChars="200"/>
        <w:rPr>
          <w:rFonts w:ascii="仿宋" w:eastAsia="仿宋" w:hAnsi="仿宋"/>
          <w:sz w:val="28"/>
        </w:rPr>
      </w:pPr>
      <w:r w:rsidRPr="00313EF0">
        <w:rPr>
          <w:rFonts w:ascii="仿宋" w:eastAsia="仿宋" w:hAnsi="仿宋"/>
          <w:sz w:val="28"/>
        </w:rPr>
        <w:t>3、 《建筑结构荷载规范》</w:t>
      </w:r>
    </w:p>
    <w:p w:rsidR="00313EF0" w:rsidRPr="00313EF0" w:rsidP="00313EF0" w14:paraId="0AEC29D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13EF0">
        <w:rPr>
          <w:rFonts w:ascii="仿宋" w:eastAsia="仿宋" w:hAnsi="仿宋"/>
          <w:sz w:val="28"/>
        </w:rPr>
        <w:t>4、 《混凝土结构设计规范》</w:t>
      </w:r>
    </w:p>
    <w:p w:rsidR="00313EF0" w:rsidP="00313EF0" w14:paraId="51824E81" w14:textId="210EAC6C">
      <w:pPr>
        <w:ind w:firstLine="560" w:firstLineChars="200"/>
        <w:rPr>
          <w:rFonts w:ascii="仿宋" w:eastAsia="仿宋" w:hAnsi="仿宋"/>
          <w:sz w:val="28"/>
        </w:rPr>
      </w:pPr>
      <w:r w:rsidRPr="00313EF0">
        <w:rPr>
          <w:rFonts w:ascii="仿宋" w:eastAsia="仿宋" w:hAnsi="仿宋"/>
          <w:sz w:val="28"/>
        </w:rPr>
        <w:t>5、 《建筑抗震设计规范》</w:t>
      </w:r>
    </w:p>
    <w:p w:rsidR="00313EF0" w:rsidP="00313EF0" w14:paraId="5FD7EE11" w14:textId="79D4E96C">
      <w:pPr>
        <w:pStyle w:val="Heading2"/>
      </w:pPr>
      <w:bookmarkStart w:id="6" w:name="_Toc155892279"/>
      <w:r w:rsidRPr="00313EF0">
        <w:t>(五)、土建工程设计年限及安全等级</w:t>
      </w:r>
      <w:bookmarkEnd w:id="6"/>
    </w:p>
    <w:p w:rsidR="00313EF0" w:rsidP="00313EF0" w14:paraId="7A9C4A84" w14:textId="58E39BEB">
      <w:pPr>
        <w:ind w:firstLine="560" w:firstLineChars="200"/>
        <w:rPr>
          <w:rFonts w:ascii="仿宋" w:eastAsia="仿宋" w:hAnsi="仿宋" w:hint="eastAsia"/>
          <w:sz w:val="28"/>
        </w:rPr>
      </w:pPr>
      <w:r w:rsidRPr="00313EF0">
        <w:rPr>
          <w:rFonts w:ascii="仿宋" w:eastAsia="仿宋" w:hAnsi="仿宋" w:hint="eastAsia"/>
          <w:sz w:val="28"/>
        </w:rPr>
        <w:t>砌体结构应按规范设置地圈梁及构造柱，建筑物耐火等级为Ⅱ</w:t>
      </w:r>
      <w:r w:rsidRPr="00313EF0">
        <w:rPr>
          <w:rFonts w:ascii="仿宋" w:eastAsia="仿宋" w:hAnsi="仿宋" w:hint="eastAsia"/>
          <w:sz w:val="28"/>
        </w:rPr>
        <w:t>级。</w:t>
      </w:r>
    </w:p>
    <w:p w:rsidR="00313EF0" w:rsidP="00313EF0" w14:paraId="18CCF6ED" w14:textId="0A29B1C0">
      <w:pPr>
        <w:pStyle w:val="Heading2"/>
      </w:pPr>
      <w:bookmarkStart w:id="7" w:name="_Toc155892280"/>
      <w:r w:rsidRPr="00313EF0">
        <w:t>(六)、建筑工程设计总体要求</w:t>
      </w:r>
      <w:bookmarkEnd w:id="7"/>
    </w:p>
    <w:p w:rsidR="00313EF0" w:rsidRPr="00313EF0" w:rsidP="00313EF0" w14:paraId="1118F0AE"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13EF0" w:rsidP="00313EF0" w14:paraId="73010B2E" w14:textId="4CF97C22">
      <w:pPr>
        <w:ind w:firstLine="560" w:firstLineChars="200"/>
        <w:rPr>
          <w:rFonts w:ascii="仿宋" w:eastAsia="仿宋" w:hAnsi="仿宋" w:hint="eastAsia"/>
          <w:sz w:val="28"/>
        </w:rPr>
      </w:pPr>
      <w:r w:rsidRPr="00313EF0">
        <w:rPr>
          <w:rFonts w:ascii="仿宋" w:eastAsia="仿宋" w:hAnsi="仿宋" w:hint="eastAsia"/>
          <w:sz w:val="28"/>
        </w:rPr>
        <w:t>法医</w:t>
      </w:r>
      <w:r w:rsidRPr="00313EF0">
        <w:rPr>
          <w:rFonts w:ascii="仿宋" w:eastAsia="仿宋" w:hAnsi="仿宋"/>
          <w:sz w:val="28"/>
        </w:rPr>
        <w:t>DNA检测试剂项目的建筑设计和结构设计应在满足生产工艺要求的前提下，尽量贯彻工业厂房联合化、露天化、结构轻型化原则，并根据实际情况因地制宜。在采光、通风、保温隔热、防火、防腐、抗震等方</w:t>
      </w:r>
      <w:r w:rsidRPr="00313EF0">
        <w:rPr>
          <w:rFonts w:ascii="仿宋" w:eastAsia="仿宋" w:hAnsi="仿宋" w:hint="eastAsia"/>
          <w:sz w:val="28"/>
        </w:rPr>
        <w:t>面应严格按照国家现行的规范、规程和规定执行。努力做到场房设计保障安全、技术先进、经济合理、美观适用，同时要方便施工、安装和维修。</w:t>
      </w:r>
    </w:p>
    <w:p w:rsidR="00313EF0" w:rsidP="00313EF0" w14:paraId="3E835484" w14:textId="4F4E2C9C">
      <w:pPr>
        <w:pStyle w:val="Heading2"/>
      </w:pPr>
      <w:bookmarkStart w:id="8" w:name="_Toc155892281"/>
      <w:r w:rsidRPr="00313EF0">
        <w:t>(七)、土建工程建设指标</w:t>
      </w:r>
      <w:bookmarkEnd w:id="8"/>
    </w:p>
    <w:p w:rsidR="00313EF0" w:rsidP="00313EF0" w14:paraId="2893BC50" w14:textId="5262650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13EF0">
        <w:rPr>
          <w:rFonts w:ascii="仿宋" w:eastAsia="仿宋" w:hAnsi="仿宋" w:hint="eastAsia"/>
          <w:sz w:val="28"/>
        </w:rPr>
        <w:t>本期工程法医</w:t>
      </w:r>
    </w:p>
    <w:p w:rsidR="00313EF0" w:rsidP="00313EF0" w14:textId="52626502">
      <w:pPr>
        <w:ind w:firstLine="560" w:firstLineChars="200"/>
        <w:rPr>
          <w:rFonts w:ascii="仿宋" w:eastAsia="仿宋" w:hAnsi="仿宋"/>
          <w:sz w:val="28"/>
        </w:rPr>
      </w:pPr>
      <w:r w:rsidRPr="00313EF0">
        <w:rPr>
          <w:rFonts w:ascii="仿宋" w:eastAsia="仿宋" w:hAnsi="仿宋"/>
          <w:sz w:val="28"/>
        </w:rPr>
        <w:t>DNA检测试剂项目预计总建筑面积为XX平方米，其中计容建筑面积为XX平方米，计划建筑工程投资为XX万元，占法医DNA检测试剂项目总投资的XX%。</w:t>
      </w:r>
    </w:p>
    <w:p w:rsidR="00313EF0" w:rsidP="00313EF0" w14:paraId="1000F721" w14:textId="1FAC80B2">
      <w:pPr>
        <w:pStyle w:val="Heading1"/>
      </w:pPr>
      <w:bookmarkStart w:id="9" w:name="_Toc155892282"/>
      <w:r w:rsidRPr="00313EF0">
        <w:rPr>
          <w:rFonts w:hint="eastAsia"/>
        </w:rPr>
        <w:t>二、法医</w:t>
      </w:r>
      <w:r w:rsidRPr="00313EF0">
        <w:t>DNA检测试剂项目节能可行性分析</w:t>
      </w:r>
      <w:bookmarkEnd w:id="9"/>
    </w:p>
    <w:p w:rsidR="00313EF0" w:rsidP="00313EF0" w14:paraId="0E591FA9" w14:textId="0C205291">
      <w:pPr>
        <w:pStyle w:val="Heading2"/>
      </w:pPr>
      <w:bookmarkStart w:id="10" w:name="_Toc155892283"/>
      <w:r w:rsidRPr="00313EF0">
        <w:t>(一)、节能概述</w:t>
      </w:r>
      <w:bookmarkEnd w:id="10"/>
    </w:p>
    <w:p w:rsidR="00313EF0" w:rsidRPr="00313EF0" w:rsidP="00313EF0" w14:paraId="70686D99" w14:textId="77777777">
      <w:pPr>
        <w:ind w:firstLine="560" w:firstLineChars="200"/>
        <w:rPr>
          <w:rFonts w:ascii="仿宋" w:eastAsia="仿宋" w:hAnsi="仿宋"/>
          <w:sz w:val="28"/>
        </w:rPr>
      </w:pPr>
      <w:r w:rsidRPr="00313EF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法医</w:t>
      </w:r>
      <w:r w:rsidRPr="00313EF0">
        <w:rPr>
          <w:rFonts w:ascii="仿宋" w:eastAsia="仿宋" w:hAnsi="仿宋"/>
          <w:sz w:val="28"/>
        </w:rPr>
        <w:t>DNA检测试剂项目建设中，有必要采纳一系列新技术、新工艺、新材料和新产品技术，以缩短工期和降低成本。</w:t>
      </w:r>
    </w:p>
    <w:p w:rsidR="00313EF0" w:rsidRPr="00313EF0" w:rsidP="00313EF0" w14:paraId="764232FA" w14:textId="77777777">
      <w:pPr>
        <w:ind w:firstLine="560" w:firstLineChars="200"/>
        <w:rPr>
          <w:rFonts w:ascii="仿宋" w:eastAsia="仿宋" w:hAnsi="仿宋"/>
          <w:sz w:val="28"/>
        </w:rPr>
      </w:pPr>
      <w:r w:rsidRPr="00313EF0">
        <w:rPr>
          <w:rFonts w:ascii="仿宋" w:eastAsia="仿宋" w:hAnsi="仿宋" w:hint="eastAsia"/>
          <w:sz w:val="28"/>
        </w:rPr>
        <w:t>在当前政策背景下，对企业的投资计划涉及到能源消耗的法医</w:t>
      </w:r>
      <w:r w:rsidRPr="00313EF0">
        <w:rPr>
          <w:rFonts w:ascii="仿宋" w:eastAsia="仿宋" w:hAnsi="仿宋"/>
          <w:sz w:val="28"/>
        </w:rPr>
        <w:t>DNA检测试剂项目应特别注重节能方案的制定，以满足科学发展观的要求。工业节能和绿色标准化工作已取得一定成效，但依然存在一些问题，包括标准覆盖面不够广、标准更新不</w:t>
      </w:r>
      <w:r w:rsidRPr="00313EF0">
        <w:rPr>
          <w:rFonts w:ascii="仿宋" w:eastAsia="仿宋" w:hAnsi="仿宋" w:hint="eastAsia"/>
          <w:sz w:val="28"/>
        </w:rPr>
        <w:t>及时、标准的制定和实施之间存在脱节、实施机制不够完善等。</w:t>
      </w:r>
    </w:p>
    <w:p w:rsidR="00313EF0" w:rsidP="00313EF0" w14:paraId="22012B48" w14:textId="7D2A606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13EF0" w:rsidP="00313EF0" w14:textId="7D2A6060">
      <w:pPr>
        <w:ind w:firstLine="560" w:firstLineChars="200"/>
        <w:rPr>
          <w:rFonts w:ascii="仿宋" w:eastAsia="仿宋" w:hAnsi="仿宋"/>
          <w:sz w:val="28"/>
        </w:rPr>
      </w:pPr>
      <w:r w:rsidRPr="00313EF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法医</w:t>
      </w:r>
      <w:r w:rsidRPr="00313EF0">
        <w:rPr>
          <w:rFonts w:ascii="仿宋" w:eastAsia="仿宋" w:hAnsi="仿宋"/>
          <w:sz w:val="28"/>
        </w:rPr>
        <w:t>DNA检测试剂项目建设过程</w:t>
      </w:r>
      <w:r w:rsidRPr="00313EF0">
        <w:rPr>
          <w:rFonts w:ascii="仿宋" w:eastAsia="仿宋" w:hAnsi="仿宋"/>
          <w:sz w:val="28"/>
        </w:rPr>
        <w:t>中的节能和环保要求得到充分满足，以推动我国的绿色发展和可持续发展。</w:t>
      </w:r>
    </w:p>
    <w:p w:rsidR="00313EF0" w:rsidP="00313EF0" w14:paraId="355E36A1" w14:textId="7A62928E">
      <w:pPr>
        <w:pStyle w:val="Heading2"/>
      </w:pPr>
      <w:bookmarkStart w:id="11" w:name="_Toc155892284"/>
      <w:r w:rsidRPr="00313EF0">
        <w:t>(二)、法医DNA检测试剂项目所在地能源消费及能源供应条件</w:t>
      </w:r>
      <w:bookmarkEnd w:id="11"/>
    </w:p>
    <w:p w:rsidR="00313EF0" w:rsidRPr="00313EF0" w:rsidP="00313EF0" w14:paraId="3A8219C1" w14:textId="77777777">
      <w:pPr>
        <w:ind w:firstLine="560" w:firstLineChars="200"/>
        <w:rPr>
          <w:rFonts w:ascii="仿宋" w:eastAsia="仿宋" w:hAnsi="仿宋"/>
          <w:sz w:val="28"/>
        </w:rPr>
      </w:pPr>
      <w:r w:rsidRPr="00313EF0">
        <w:rPr>
          <w:rFonts w:ascii="仿宋" w:eastAsia="仿宋" w:hAnsi="仿宋"/>
          <w:sz w:val="28"/>
        </w:rPr>
        <w:t>1. 供水条件</w:t>
      </w:r>
    </w:p>
    <w:p w:rsidR="00313EF0" w:rsidRPr="00313EF0" w:rsidP="00313EF0" w14:paraId="503F33EC" w14:textId="77777777">
      <w:pPr>
        <w:ind w:firstLine="560" w:firstLineChars="200"/>
        <w:rPr>
          <w:rFonts w:ascii="仿宋" w:eastAsia="仿宋" w:hAnsi="仿宋"/>
          <w:sz w:val="28"/>
        </w:rPr>
      </w:pPr>
      <w:r w:rsidRPr="00313EF0">
        <w:rPr>
          <w:rFonts w:ascii="仿宋" w:eastAsia="仿宋" w:hAnsi="仿宋"/>
          <w:sz w:val="28"/>
        </w:rPr>
        <w:t xml:space="preserve">   法医DNA检测试剂项目所需的供水条件得到了充分的保障。本期工程法医DNA检测试剂项目将依托位于xx产业示范基地的自来水管网供应，该自来水管网具备出色的供水能力，能够满足法医DNA检测试剂项目的日常用水需求。该管网经过严格的质量控制和管理，确保水质的安全和稳定性。同时，法医DNA检测试剂项目团队也将采取适当的水资源管理措施，以确保水资源的可持续利用，促进环保意识的提高。</w:t>
      </w:r>
    </w:p>
    <w:p w:rsidR="00313EF0" w:rsidRPr="00313EF0" w:rsidP="00313EF0" w14:paraId="5EEB12F9" w14:textId="77777777">
      <w:pPr>
        <w:ind w:firstLine="560" w:firstLineChars="200"/>
        <w:rPr>
          <w:rFonts w:ascii="仿宋" w:eastAsia="仿宋" w:hAnsi="仿宋"/>
          <w:sz w:val="28"/>
        </w:rPr>
      </w:pPr>
      <w:r w:rsidRPr="00313EF0">
        <w:rPr>
          <w:rFonts w:ascii="仿宋" w:eastAsia="仿宋" w:hAnsi="仿宋"/>
          <w:sz w:val="28"/>
        </w:rPr>
        <w:t>2. 供电条件</w:t>
      </w:r>
    </w:p>
    <w:p w:rsidR="00313EF0" w:rsidRPr="00313EF0" w:rsidP="00313EF0" w14:paraId="6F22EA9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13EF0">
        <w:rPr>
          <w:rFonts w:ascii="仿宋" w:eastAsia="仿宋" w:hAnsi="仿宋"/>
          <w:sz w:val="28"/>
        </w:rPr>
        <w:t xml:space="preserve">  </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 xml:space="preserve"> 法医DNA检测试剂项目的供电条件也得到了可靠的保障。本期工程法医DNA检测试剂项目将依赖位于xx产业示范基地的变配(供)电系统供应，该电力系统具备高度稳定性，可以满足法医DNA检测试剂项目的用电需求。该系统采用现代化的电力设备，具备应对各种电力需求的能力，同时也采取了有效的电力负荷管理措施，以确保电力供应的可靠性。此外，法医DNA检测试剂项目团队还将积极推进能源效率和可再生能源的利用，以减轻能源压力，促进绿色发展。</w:t>
      </w:r>
    </w:p>
    <w:p w:rsidR="00313EF0" w:rsidP="00313EF0" w14:paraId="57325152" w14:textId="67725165">
      <w:pPr>
        <w:ind w:firstLine="560" w:firstLineChars="200"/>
        <w:rPr>
          <w:rFonts w:ascii="仿宋" w:eastAsia="仿宋" w:hAnsi="仿宋"/>
          <w:sz w:val="28"/>
        </w:rPr>
      </w:pPr>
      <w:r w:rsidRPr="00313EF0">
        <w:rPr>
          <w:rFonts w:ascii="仿宋" w:eastAsia="仿宋" w:hAnsi="仿宋" w:hint="eastAsia"/>
          <w:sz w:val="28"/>
        </w:rPr>
        <w:t>这两方面的供应条件的可靠性将确保法医</w:t>
      </w:r>
      <w:r w:rsidRPr="00313EF0">
        <w:rPr>
          <w:rFonts w:ascii="仿宋" w:eastAsia="仿宋" w:hAnsi="仿宋"/>
          <w:sz w:val="28"/>
        </w:rPr>
        <w:t>DNA检测试剂项目的正常运行，并有助于法医DNA检测试剂项目的可持续发展。法医DNA检测试剂项目团队将密切监测供水和供电的情况，以应对潜在的挑战，确</w:t>
      </w:r>
      <w:r w:rsidRPr="00313EF0">
        <w:rPr>
          <w:rFonts w:ascii="仿宋" w:eastAsia="仿宋" w:hAnsi="仿宋" w:hint="eastAsia"/>
          <w:sz w:val="28"/>
        </w:rPr>
        <w:t>保法医</w:t>
      </w:r>
      <w:r w:rsidRPr="00313EF0">
        <w:rPr>
          <w:rFonts w:ascii="仿宋" w:eastAsia="仿宋" w:hAnsi="仿宋"/>
          <w:sz w:val="28"/>
        </w:rPr>
        <w:t>DNA检测试剂项目顺利推进。</w:t>
      </w:r>
    </w:p>
    <w:p w:rsidR="00313EF0" w:rsidP="00313EF0" w14:paraId="2AAF67A8" w14:textId="262858C5">
      <w:pPr>
        <w:pStyle w:val="Heading2"/>
      </w:pPr>
      <w:bookmarkStart w:id="12" w:name="_Toc155892285"/>
      <w:r w:rsidRPr="00313EF0">
        <w:t>(三)、能源消费种类和数量分析</w:t>
      </w:r>
      <w:bookmarkEnd w:id="12"/>
    </w:p>
    <w:p w:rsidR="00313EF0" w:rsidRPr="00313EF0" w:rsidP="00313EF0" w14:paraId="7415E9E2" w14:textId="77777777">
      <w:pPr>
        <w:ind w:firstLine="560" w:firstLineChars="200"/>
        <w:rPr>
          <w:rFonts w:ascii="仿宋" w:eastAsia="仿宋" w:hAnsi="仿宋"/>
          <w:sz w:val="28"/>
        </w:rPr>
      </w:pPr>
      <w:r w:rsidRPr="00313EF0">
        <w:rPr>
          <w:rFonts w:ascii="仿宋" w:eastAsia="仿宋" w:hAnsi="仿宋"/>
          <w:sz w:val="28"/>
        </w:rPr>
        <w:t>(一) 法医DNA检测试剂项目用电量测算</w:t>
      </w:r>
    </w:p>
    <w:p w:rsidR="00313EF0" w:rsidRPr="00313EF0" w:rsidP="00313EF0" w14:paraId="159783C3" w14:textId="77777777">
      <w:pPr>
        <w:ind w:firstLine="560" w:firstLineChars="200"/>
        <w:rPr>
          <w:rFonts w:ascii="仿宋" w:eastAsia="仿宋" w:hAnsi="仿宋"/>
          <w:sz w:val="28"/>
        </w:rPr>
      </w:pPr>
      <w:r w:rsidRPr="00313EF0">
        <w:rPr>
          <w:rFonts w:ascii="仿宋" w:eastAsia="仿宋" w:hAnsi="仿宋"/>
          <w:sz w:val="28"/>
        </w:rPr>
        <w:t>1. 本期工程法医DNA检测试剂项目的电力消耗主要涵盖生产用电和照明辅助用电。在生产用电方面，包括生产设备用电和公用辅助工程设备用电。根据初步测算，本法医DNA检测试剂项目的年用电量为XX千瓦时，相当于XX标准煤。</w:t>
      </w:r>
    </w:p>
    <w:p w:rsidR="00313EF0" w:rsidRPr="00313EF0" w:rsidP="00313EF0" w14:paraId="4297C31A" w14:textId="77777777">
      <w:pPr>
        <w:ind w:firstLine="560" w:firstLineChars="200"/>
        <w:rPr>
          <w:rFonts w:ascii="仿宋" w:eastAsia="仿宋" w:hAnsi="仿宋"/>
          <w:sz w:val="28"/>
        </w:rPr>
      </w:pPr>
      <w:r w:rsidRPr="00313EF0">
        <w:rPr>
          <w:rFonts w:ascii="仿宋" w:eastAsia="仿宋" w:hAnsi="仿宋"/>
          <w:sz w:val="28"/>
        </w:rPr>
        <w:t>2. 法医DNA检测试剂项目用电量由多个方面构成，包括生产设备电耗、公用辅助设备电耗、工业照明电耗，以及变压器和线路损耗等。综合考虑法医DNA检测试剂项目的生产工艺和办公生活用电需求，全年用电估计为XX千瓦时，相当于XX标准煤。</w:t>
      </w:r>
    </w:p>
    <w:p w:rsidR="00313EF0" w:rsidRPr="00313EF0" w:rsidP="00313EF0" w14:paraId="6BEE2C89" w14:textId="77777777">
      <w:pPr>
        <w:ind w:firstLine="560" w:firstLineChars="200"/>
        <w:rPr>
          <w:rFonts w:ascii="仿宋" w:eastAsia="仿宋" w:hAnsi="仿宋"/>
          <w:sz w:val="28"/>
        </w:rPr>
      </w:pPr>
      <w:r w:rsidRPr="00313EF0">
        <w:rPr>
          <w:rFonts w:ascii="仿宋" w:eastAsia="仿宋" w:hAnsi="仿宋"/>
          <w:sz w:val="28"/>
        </w:rPr>
        <w:t>(二) 法医DNA检测</w:t>
      </w:r>
      <w:r w:rsidRPr="00313EF0">
        <w:rPr>
          <w:rFonts w:ascii="仿宋" w:eastAsia="仿宋" w:hAnsi="仿宋" w:hint="eastAsia"/>
          <w:sz w:val="28"/>
        </w:rPr>
        <w:t>试剂项目用水量测算</w:t>
      </w:r>
    </w:p>
    <w:p w:rsidR="00313EF0" w:rsidRPr="00313EF0" w:rsidP="00313EF0" w14:paraId="566E55A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13EF0">
        <w:rPr>
          <w:rFonts w:ascii="仿宋" w:eastAsia="仿宋" w:hAnsi="仿宋"/>
          <w:sz w:val="28"/>
        </w:rPr>
        <w:t>1.</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 xml:space="preserve"> 法医DNA检测试剂项目建设规划区内的给排水系统设施已经完备，可以满足法医DNA检测试剂项目的用水需求。这确保了法医DNA检测试剂项目在用水方面不会面临严重的瓶颈问题。</w:t>
      </w:r>
    </w:p>
    <w:p w:rsidR="00313EF0" w:rsidRPr="00313EF0" w:rsidP="00313EF0" w14:paraId="5821D4BF" w14:textId="77777777">
      <w:pPr>
        <w:ind w:firstLine="560" w:firstLineChars="200"/>
        <w:rPr>
          <w:rFonts w:ascii="仿宋" w:eastAsia="仿宋" w:hAnsi="仿宋"/>
          <w:sz w:val="28"/>
        </w:rPr>
      </w:pPr>
      <w:r w:rsidRPr="00313EF0">
        <w:rPr>
          <w:rFonts w:ascii="仿宋" w:eastAsia="仿宋" w:hAnsi="仿宋"/>
          <w:sz w:val="28"/>
        </w:rPr>
        <w:t>2. 法医DNA检测试剂项目实施后，总用水量估计为XX立方米/年，相当于XX吨标准煤。这一估算基于法医DNA检测试剂项目规模</w:t>
      </w:r>
      <w:r w:rsidRPr="00313EF0">
        <w:rPr>
          <w:rFonts w:ascii="仿宋" w:eastAsia="仿宋" w:hAnsi="仿宋"/>
          <w:sz w:val="28"/>
        </w:rPr>
        <w:t>和需求的综合考虑，确保了法医DNA检测试剂项目的用水资源充足，有助于法医DNA检测试剂项目的顺利进行。同时，法医DNA检测试剂项目团队将采取节水措施，以确保用水的可持续管理和环保。</w:t>
      </w:r>
    </w:p>
    <w:p w:rsidR="00313EF0" w:rsidP="00313EF0" w14:paraId="29E40698" w14:textId="61D8E04D">
      <w:pPr>
        <w:ind w:firstLine="560" w:firstLineChars="200"/>
        <w:rPr>
          <w:rFonts w:ascii="仿宋" w:eastAsia="仿宋" w:hAnsi="仿宋"/>
          <w:sz w:val="28"/>
        </w:rPr>
      </w:pPr>
    </w:p>
    <w:p w:rsidR="00313EF0" w:rsidP="00313EF0" w14:paraId="78415679" w14:textId="7D9F5C7C">
      <w:pPr>
        <w:pStyle w:val="Heading2"/>
      </w:pPr>
      <w:bookmarkStart w:id="13" w:name="_Toc155892286"/>
      <w:r w:rsidRPr="00313EF0">
        <w:t>(四)、法医DNA检测试剂项目预期节能综合评价</w:t>
      </w:r>
      <w:bookmarkEnd w:id="13"/>
    </w:p>
    <w:p w:rsidR="00313EF0" w:rsidRPr="00313EF0" w:rsidP="00313EF0" w14:paraId="2E5F477D"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坐落于XX产业示范基地，该地区一直以来都是我国产业发展的重要支撑点。经过本法医DNA检测试剂项目的建设和实施，年消耗的能源总量相当于XXX吨标准煤。而更加令人振奋的是，本法医DNA检测试剂项目通过采用先进的能源管理和节能措施，实现了XXX吨标准煤的节能，节能率高达XXX%。</w:t>
      </w:r>
    </w:p>
    <w:p w:rsidR="00313EF0" w:rsidRPr="00313EF0" w:rsidP="00313EF0" w14:paraId="71E11C1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13EF0">
        <w:rPr>
          <w:rFonts w:ascii="仿宋" w:eastAsia="仿宋" w:hAnsi="仿宋" w:hint="eastAsia"/>
          <w:sz w:val="28"/>
        </w:rPr>
        <w:t>这一节能成就不仅有助于减轻环境负担，还有助于确保能源资源的可持续使用。通过在生产和运营过程中采用高效能源管理措施，法医</w:t>
      </w:r>
      <w:r w:rsidRPr="00313EF0">
        <w:rPr>
          <w:rFonts w:ascii="仿宋" w:eastAsia="仿宋" w:hAnsi="仿宋"/>
          <w:sz w:val="28"/>
        </w:rPr>
        <w:t>DNA检测试剂项目不仅提高了能源利用效率，还减少了能源浪费，降低了温室气体排放，有力地支持了清</w:t>
      </w:r>
    </w:p>
    <w:p w:rsidR="00313EF0" w:rsidRPr="00313EF0" w:rsidP="00313EF0" w14:textId="77777777">
      <w:pPr>
        <w:ind w:firstLine="560" w:firstLineChars="200"/>
        <w:rPr>
          <w:rFonts w:ascii="仿宋" w:eastAsia="仿宋" w:hAnsi="仿宋"/>
          <w:sz w:val="28"/>
        </w:rPr>
      </w:pPr>
      <w:r w:rsidRPr="00313EF0">
        <w:rPr>
          <w:rFonts w:ascii="仿宋" w:eastAsia="仿宋" w:hAnsi="仿宋" w:hint="eastAsia"/>
          <w:sz w:val="28"/>
        </w:rPr>
        <w:t>洁和绿色发展的理念。</w:t>
      </w:r>
    </w:p>
    <w:p w:rsidR="00313EF0" w:rsidP="00313EF0" w14:paraId="1217CD3E" w14:textId="6A9650FD">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DNA检测试剂项目的节能表现不仅令人鼓舞，也反映了对可持续发展目标的坚定承诺。在未来，法医DNA检测试剂项目团队将继续致力于节能减排，推动绿色产业发展，为地方经济社会可持续增长作出更大贡献。</w:t>
      </w:r>
    </w:p>
    <w:p w:rsidR="00313EF0" w:rsidP="00313EF0" w14:paraId="60A3C745" w14:textId="0620990E">
      <w:pPr>
        <w:pStyle w:val="Heading2"/>
      </w:pPr>
      <w:bookmarkStart w:id="14" w:name="_Toc155892287"/>
      <w:r w:rsidRPr="00313EF0">
        <w:t>(五)、法医DNA检测试剂项目节能设计</w:t>
      </w:r>
      <w:bookmarkEnd w:id="14"/>
    </w:p>
    <w:p w:rsidR="00313EF0" w:rsidRPr="00313EF0" w:rsidP="00313EF0" w14:paraId="761B11A4" w14:textId="77777777">
      <w:pPr>
        <w:ind w:firstLine="560" w:firstLineChars="200"/>
        <w:rPr>
          <w:rFonts w:ascii="仿宋" w:eastAsia="仿宋" w:hAnsi="仿宋"/>
          <w:sz w:val="28"/>
        </w:rPr>
      </w:pPr>
      <w:r w:rsidRPr="00313EF0">
        <w:rPr>
          <w:rFonts w:ascii="仿宋" w:eastAsia="仿宋" w:hAnsi="仿宋"/>
          <w:sz w:val="28"/>
        </w:rPr>
        <w:t>(一) 公共建筑节能设计</w:t>
      </w:r>
    </w:p>
    <w:p w:rsidR="00313EF0" w:rsidRPr="00313EF0" w:rsidP="00313EF0" w14:paraId="6FBB9E0F" w14:textId="77777777">
      <w:pPr>
        <w:ind w:firstLine="560" w:firstLineChars="200"/>
        <w:rPr>
          <w:rFonts w:ascii="仿宋" w:eastAsia="仿宋" w:hAnsi="仿宋"/>
          <w:sz w:val="28"/>
        </w:rPr>
      </w:pPr>
      <w:r w:rsidRPr="00313EF0">
        <w:rPr>
          <w:rFonts w:ascii="仿宋" w:eastAsia="仿宋" w:hAnsi="仿宋"/>
          <w:sz w:val="28"/>
        </w:rPr>
        <w:t xml:space="preserve"> 1. 外墙隔热材料的选用</w:t>
      </w:r>
    </w:p>
    <w:p w:rsidR="00313EF0" w:rsidRPr="00313EF0" w:rsidP="00313EF0" w14:paraId="5ED459D6" w14:textId="77777777">
      <w:pPr>
        <w:ind w:firstLine="560" w:firstLineChars="200"/>
        <w:rPr>
          <w:rFonts w:ascii="仿宋" w:eastAsia="仿宋" w:hAnsi="仿宋"/>
          <w:sz w:val="28"/>
        </w:rPr>
      </w:pPr>
      <w:r w:rsidRPr="00313EF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13EF0" w:rsidRPr="00313EF0" w:rsidP="00313EF0" w14:paraId="469D279C" w14:textId="77777777">
      <w:pPr>
        <w:ind w:firstLine="560" w:firstLineChars="200"/>
        <w:rPr>
          <w:rFonts w:ascii="仿宋" w:eastAsia="仿宋" w:hAnsi="仿宋"/>
          <w:sz w:val="28"/>
        </w:rPr>
      </w:pPr>
      <w:r w:rsidRPr="00313EF0">
        <w:rPr>
          <w:rFonts w:ascii="仿宋" w:eastAsia="仿宋" w:hAnsi="仿宋"/>
          <w:sz w:val="28"/>
        </w:rPr>
        <w:t xml:space="preserve"> 2. 天窗和采光设计</w:t>
      </w:r>
    </w:p>
    <w:p w:rsidR="00313EF0" w:rsidRPr="00313EF0" w:rsidP="00313EF0" w14:paraId="7510342C" w14:textId="77777777">
      <w:pPr>
        <w:ind w:firstLine="560" w:firstLineChars="200"/>
        <w:rPr>
          <w:rFonts w:ascii="仿宋" w:eastAsia="仿宋" w:hAnsi="仿宋"/>
          <w:sz w:val="28"/>
        </w:rPr>
      </w:pPr>
      <w:r w:rsidRPr="00313EF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13EF0" w:rsidRPr="00313EF0" w:rsidP="00313EF0" w14:paraId="06CAC495" w14:textId="77777777">
      <w:pPr>
        <w:ind w:firstLine="560" w:firstLineChars="200"/>
        <w:rPr>
          <w:rFonts w:ascii="仿宋" w:eastAsia="仿宋" w:hAnsi="仿宋"/>
          <w:sz w:val="28"/>
        </w:rPr>
      </w:pPr>
      <w:r w:rsidRPr="00313EF0">
        <w:rPr>
          <w:rFonts w:ascii="仿宋" w:eastAsia="仿宋" w:hAnsi="仿宋"/>
          <w:sz w:val="28"/>
        </w:rPr>
        <w:t xml:space="preserve"> 3. 高效供暖与制冷系统</w:t>
      </w:r>
    </w:p>
    <w:p w:rsidR="00313EF0" w:rsidRPr="00313EF0" w:rsidP="00313EF0" w14:paraId="471A734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13EF0" w:rsidRPr="00313EF0" w:rsidP="00313EF0" w14:textId="77777777">
      <w:pPr>
        <w:ind w:firstLine="560" w:firstLineChars="200"/>
        <w:rPr>
          <w:rFonts w:ascii="仿宋" w:eastAsia="仿宋" w:hAnsi="仿宋"/>
          <w:sz w:val="28"/>
        </w:rPr>
      </w:pPr>
      <w:r w:rsidRPr="00313EF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13EF0" w:rsidRPr="00313EF0" w:rsidP="00313EF0" w14:paraId="283D04D9" w14:textId="77777777">
      <w:pPr>
        <w:ind w:firstLine="560" w:firstLineChars="200"/>
        <w:rPr>
          <w:rFonts w:ascii="仿宋" w:eastAsia="仿宋" w:hAnsi="仿宋"/>
          <w:sz w:val="28"/>
        </w:rPr>
      </w:pPr>
      <w:r w:rsidRPr="00313EF0">
        <w:rPr>
          <w:rFonts w:ascii="仿宋" w:eastAsia="仿宋" w:hAnsi="仿宋"/>
          <w:sz w:val="28"/>
        </w:rPr>
        <w:t xml:space="preserve"> 4. 智能建筑管理系统</w:t>
      </w:r>
    </w:p>
    <w:p w:rsidR="00313EF0" w:rsidRPr="00313EF0" w:rsidP="00313EF0" w14:paraId="4B5176AF" w14:textId="77777777">
      <w:pPr>
        <w:ind w:firstLine="560" w:firstLineChars="200"/>
        <w:rPr>
          <w:rFonts w:ascii="仿宋" w:eastAsia="仿宋" w:hAnsi="仿宋"/>
          <w:sz w:val="28"/>
        </w:rPr>
      </w:pPr>
      <w:r w:rsidRPr="00313EF0">
        <w:rPr>
          <w:rFonts w:ascii="仿宋" w:eastAsia="仿宋" w:hAnsi="仿宋" w:hint="eastAsia"/>
          <w:sz w:val="28"/>
        </w:rPr>
        <w:t>引入智能建筑管理系统，用于监控和优化建筑内部能源使用。这种系统可以自动调整温度、照明和电力设备的使用，以提高能源利用效率。</w:t>
      </w:r>
    </w:p>
    <w:p w:rsidR="00313EF0" w:rsidRPr="00313EF0" w:rsidP="00313EF0" w14:paraId="182B4A8D" w14:textId="77777777">
      <w:pPr>
        <w:ind w:firstLine="560" w:firstLineChars="200"/>
        <w:rPr>
          <w:rFonts w:ascii="仿宋" w:eastAsia="仿宋" w:hAnsi="仿宋"/>
          <w:sz w:val="28"/>
        </w:rPr>
      </w:pPr>
      <w:r w:rsidRPr="00313EF0">
        <w:rPr>
          <w:rFonts w:ascii="仿宋" w:eastAsia="仿宋" w:hAnsi="仿宋"/>
          <w:sz w:val="28"/>
        </w:rPr>
        <w:t xml:space="preserve"> (二) 居住建筑节能设计</w:t>
      </w:r>
    </w:p>
    <w:p w:rsidR="00313EF0" w:rsidRPr="00313EF0" w:rsidP="00313EF0" w14:paraId="229F9628" w14:textId="77777777">
      <w:pPr>
        <w:ind w:firstLine="560" w:firstLineChars="200"/>
        <w:rPr>
          <w:rFonts w:ascii="仿宋" w:eastAsia="仿宋" w:hAnsi="仿宋"/>
          <w:sz w:val="28"/>
        </w:rPr>
      </w:pPr>
      <w:r w:rsidRPr="00313EF0">
        <w:rPr>
          <w:rFonts w:ascii="仿宋" w:eastAsia="仿宋" w:hAnsi="仿宋"/>
          <w:sz w:val="28"/>
        </w:rPr>
        <w:t xml:space="preserve"> 1. 超绝热设计</w:t>
      </w:r>
    </w:p>
    <w:p w:rsidR="00313EF0" w:rsidRPr="00313EF0" w:rsidP="00313EF0" w14:paraId="14C416A1" w14:textId="77777777">
      <w:pPr>
        <w:ind w:firstLine="560" w:firstLineChars="200"/>
        <w:rPr>
          <w:rFonts w:ascii="仿宋" w:eastAsia="仿宋" w:hAnsi="仿宋"/>
          <w:sz w:val="28"/>
        </w:rPr>
      </w:pPr>
      <w:r w:rsidRPr="00313EF0">
        <w:rPr>
          <w:rFonts w:ascii="仿宋" w:eastAsia="仿宋" w:hAnsi="仿宋" w:hint="eastAsia"/>
          <w:sz w:val="28"/>
        </w:rPr>
        <w:t>采用超绝热设计，包括更好的绝热材料和窗户隔热，以减少冷暖气流失。这有助于降低采暖和制冷的能源消耗，减轻家庭的能源支出。</w:t>
      </w:r>
    </w:p>
    <w:p w:rsidR="00313EF0" w:rsidRPr="00313EF0" w:rsidP="00313EF0" w14:paraId="6E311EB5" w14:textId="77777777">
      <w:pPr>
        <w:ind w:firstLine="560" w:firstLineChars="200"/>
        <w:rPr>
          <w:rFonts w:ascii="仿宋" w:eastAsia="仿宋" w:hAnsi="仿宋"/>
          <w:sz w:val="28"/>
        </w:rPr>
      </w:pPr>
      <w:r w:rsidRPr="00313EF0">
        <w:rPr>
          <w:rFonts w:ascii="仿宋" w:eastAsia="仿宋" w:hAnsi="仿宋"/>
          <w:sz w:val="28"/>
        </w:rPr>
        <w:t xml:space="preserve"> 2. 太阳能利用</w:t>
      </w:r>
    </w:p>
    <w:p w:rsidR="00313EF0" w:rsidRPr="00313EF0" w:rsidP="00313EF0" w14:paraId="10292C24" w14:textId="77777777">
      <w:pPr>
        <w:ind w:firstLine="560" w:firstLineChars="200"/>
        <w:rPr>
          <w:rFonts w:ascii="仿宋" w:eastAsia="仿宋" w:hAnsi="仿宋"/>
          <w:sz w:val="28"/>
        </w:rPr>
      </w:pPr>
      <w:r w:rsidRPr="00313EF0">
        <w:rPr>
          <w:rFonts w:ascii="仿宋" w:eastAsia="仿宋" w:hAnsi="仿宋" w:hint="eastAsia"/>
          <w:sz w:val="28"/>
        </w:rPr>
        <w:t>在居住建筑中引入太阳能系统，如太阳能热水器和太阳能光伏板，以利用太阳能资源，减少对传统能源的依赖，降低能源成本。</w:t>
      </w:r>
    </w:p>
    <w:p w:rsidR="00313EF0" w:rsidRPr="00313EF0" w:rsidP="00313EF0" w14:paraId="0CC91E18" w14:textId="77777777">
      <w:pPr>
        <w:ind w:firstLine="560" w:firstLineChars="200"/>
        <w:rPr>
          <w:rFonts w:ascii="仿宋" w:eastAsia="仿宋" w:hAnsi="仿宋"/>
          <w:sz w:val="28"/>
        </w:rPr>
      </w:pPr>
      <w:r w:rsidRPr="00313EF0">
        <w:rPr>
          <w:rFonts w:ascii="仿宋" w:eastAsia="仿宋" w:hAnsi="仿宋"/>
          <w:sz w:val="28"/>
        </w:rPr>
        <w:t xml:space="preserve"> 3. 智能家居系统</w:t>
      </w:r>
    </w:p>
    <w:p w:rsidR="00313EF0" w:rsidRPr="00313EF0" w:rsidP="00313EF0" w14:paraId="0293F88F" w14:textId="77777777">
      <w:pPr>
        <w:ind w:firstLine="560" w:firstLineChars="200"/>
        <w:rPr>
          <w:rFonts w:ascii="仿宋" w:eastAsia="仿宋" w:hAnsi="仿宋"/>
          <w:sz w:val="28"/>
        </w:rPr>
      </w:pPr>
      <w:r w:rsidRPr="00313EF0">
        <w:rPr>
          <w:rFonts w:ascii="仿宋" w:eastAsia="仿宋" w:hAnsi="仿宋" w:hint="eastAsia"/>
          <w:sz w:val="28"/>
        </w:rPr>
        <w:t>安装智能家居系统，允许居民远程控制家庭能源使用。通过智能温控、灯光控制和能源监测，提高能源使用的效率。</w:t>
      </w:r>
    </w:p>
    <w:p w:rsidR="00313EF0" w:rsidRPr="00313EF0" w:rsidP="00313EF0" w14:paraId="54CE4F57" w14:textId="77777777">
      <w:pPr>
        <w:ind w:firstLine="560" w:firstLineChars="200"/>
        <w:rPr>
          <w:rFonts w:ascii="仿宋" w:eastAsia="仿宋" w:hAnsi="仿宋"/>
          <w:sz w:val="28"/>
        </w:rPr>
      </w:pPr>
      <w:r w:rsidRPr="00313EF0">
        <w:rPr>
          <w:rFonts w:ascii="仿宋" w:eastAsia="仿宋" w:hAnsi="仿宋"/>
          <w:sz w:val="28"/>
        </w:rPr>
        <w:t xml:space="preserve"> (三) 公用工程节能设计</w:t>
      </w:r>
    </w:p>
    <w:p w:rsidR="00313EF0" w:rsidRPr="00313EF0" w:rsidP="00313EF0" w14:paraId="21A3214D" w14:textId="77777777">
      <w:pPr>
        <w:ind w:firstLine="560" w:firstLineChars="200"/>
        <w:rPr>
          <w:rFonts w:ascii="仿宋" w:eastAsia="仿宋" w:hAnsi="仿宋"/>
          <w:sz w:val="28"/>
        </w:rPr>
      </w:pPr>
      <w:r w:rsidRPr="00313EF0">
        <w:rPr>
          <w:rFonts w:ascii="仿宋" w:eastAsia="仿宋" w:hAnsi="仿宋"/>
          <w:sz w:val="28"/>
        </w:rPr>
        <w:t xml:space="preserve"> 1. 高效照明系统</w:t>
      </w:r>
    </w:p>
    <w:p w:rsidR="00313EF0" w:rsidRPr="00313EF0" w:rsidP="00313EF0" w14:paraId="44922D1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13EF0">
        <w:rPr>
          <w:rFonts w:ascii="仿宋" w:eastAsia="仿宋" w:hAnsi="仿宋" w:hint="eastAsia"/>
          <w:sz w:val="28"/>
        </w:rPr>
        <w:t>采用高效照明系统，如</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LED照明，以减少电力消耗。在公用工程中，照明通常占据大量能源，因此采用节能照明系统可以显著减少能源消耗。</w:t>
      </w:r>
    </w:p>
    <w:p w:rsidR="00313EF0" w:rsidRPr="00313EF0" w:rsidP="00313EF0" w14:paraId="5B02ABA0" w14:textId="77777777">
      <w:pPr>
        <w:ind w:firstLine="560" w:firstLineChars="200"/>
        <w:rPr>
          <w:rFonts w:ascii="仿宋" w:eastAsia="仿宋" w:hAnsi="仿宋"/>
          <w:sz w:val="28"/>
        </w:rPr>
      </w:pPr>
      <w:r w:rsidRPr="00313EF0">
        <w:rPr>
          <w:rFonts w:ascii="仿宋" w:eastAsia="仿宋" w:hAnsi="仿宋"/>
          <w:sz w:val="28"/>
        </w:rPr>
        <w:t xml:space="preserve"> 2. 高效水处理系统</w:t>
      </w:r>
    </w:p>
    <w:p w:rsidR="00313EF0" w:rsidRPr="00313EF0" w:rsidP="00313EF0" w14:paraId="00B0672B" w14:textId="77777777">
      <w:pPr>
        <w:ind w:firstLine="560" w:firstLineChars="200"/>
        <w:rPr>
          <w:rFonts w:ascii="仿宋" w:eastAsia="仿宋" w:hAnsi="仿宋"/>
          <w:sz w:val="28"/>
        </w:rPr>
      </w:pPr>
      <w:r w:rsidRPr="00313EF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13EF0" w:rsidRPr="00313EF0" w:rsidP="00313EF0" w14:paraId="6950D245" w14:textId="77777777">
      <w:pPr>
        <w:ind w:firstLine="560" w:firstLineChars="200"/>
        <w:rPr>
          <w:rFonts w:ascii="仿宋" w:eastAsia="仿宋" w:hAnsi="仿宋"/>
          <w:sz w:val="28"/>
        </w:rPr>
      </w:pPr>
      <w:r w:rsidRPr="00313EF0">
        <w:rPr>
          <w:rFonts w:ascii="仿宋" w:eastAsia="仿宋" w:hAnsi="仿宋"/>
          <w:sz w:val="28"/>
        </w:rPr>
        <w:t xml:space="preserve"> 3. 建筑材料的可持续性</w:t>
      </w:r>
    </w:p>
    <w:p w:rsidR="00313EF0" w:rsidRPr="00313EF0" w:rsidP="00313EF0" w14:paraId="135E49D2" w14:textId="77777777">
      <w:pPr>
        <w:ind w:firstLine="560" w:firstLineChars="200"/>
        <w:rPr>
          <w:rFonts w:ascii="仿宋" w:eastAsia="仿宋" w:hAnsi="仿宋"/>
          <w:sz w:val="28"/>
        </w:rPr>
      </w:pPr>
      <w:r w:rsidRPr="00313EF0">
        <w:rPr>
          <w:rFonts w:ascii="仿宋" w:eastAsia="仿宋" w:hAnsi="仿宋" w:hint="eastAsia"/>
          <w:sz w:val="28"/>
        </w:rPr>
        <w:t>选择可持续建筑材料，如再生材料和低碳材料，以降低能源和资源消耗。这有助于降低公用工程的能源和环境影响。</w:t>
      </w:r>
    </w:p>
    <w:p w:rsidR="00313EF0" w:rsidP="00313EF0" w14:paraId="2BE70580" w14:textId="2342A71A">
      <w:pPr>
        <w:ind w:firstLine="560" w:firstLineChars="200"/>
        <w:rPr>
          <w:rFonts w:ascii="仿宋" w:eastAsia="仿宋" w:hAnsi="仿宋" w:hint="eastAsia"/>
          <w:sz w:val="28"/>
        </w:rPr>
      </w:pPr>
      <w:r w:rsidRPr="00313EF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13EF0" w:rsidP="00313EF0" w14:paraId="6672AEDE" w14:textId="58AB6545">
      <w:pPr>
        <w:pStyle w:val="Heading2"/>
      </w:pPr>
      <w:bookmarkStart w:id="15" w:name="_Toc155892288"/>
      <w:r w:rsidRPr="00313EF0">
        <w:t>(六)、节能措施</w:t>
      </w:r>
      <w:bookmarkEnd w:id="15"/>
    </w:p>
    <w:p w:rsidR="00313EF0" w:rsidRPr="00313EF0" w:rsidP="00313EF0" w14:paraId="460F0667" w14:textId="77777777">
      <w:pPr>
        <w:ind w:firstLine="560" w:firstLineChars="200"/>
        <w:rPr>
          <w:rFonts w:ascii="仿宋" w:eastAsia="仿宋" w:hAnsi="仿宋"/>
          <w:sz w:val="28"/>
        </w:rPr>
      </w:pPr>
      <w:r w:rsidRPr="00313EF0">
        <w:rPr>
          <w:rFonts w:ascii="仿宋" w:eastAsia="仿宋" w:hAnsi="仿宋"/>
          <w:sz w:val="28"/>
        </w:rPr>
        <w:t>1. LED照明：替代传统白炽灯和荧光灯，LED照明能够提供相同或更好的照明效果，同时消耗更少的能源。</w:t>
      </w:r>
    </w:p>
    <w:p w:rsidR="00313EF0" w:rsidRPr="00313EF0" w:rsidP="00313EF0" w14:paraId="3C4CFB0D" w14:textId="77777777">
      <w:pPr>
        <w:ind w:firstLine="560" w:firstLineChars="200"/>
        <w:rPr>
          <w:rFonts w:ascii="仿宋" w:eastAsia="仿宋" w:hAnsi="仿宋"/>
          <w:sz w:val="28"/>
        </w:rPr>
      </w:pPr>
      <w:r w:rsidRPr="00313EF0">
        <w:rPr>
          <w:rFonts w:ascii="仿宋" w:eastAsia="仿宋" w:hAnsi="仿宋"/>
          <w:sz w:val="28"/>
        </w:rPr>
        <w:t>2. 高效供暖与冷却系统：采用高效的供暖、通风和空调系统，以减少冷暖气流失，提高室内温度舒适度。</w:t>
      </w:r>
    </w:p>
    <w:p w:rsidR="00313EF0" w:rsidRPr="00313EF0" w:rsidP="00313EF0" w14:paraId="14D271C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13EF0">
        <w:rPr>
          <w:rFonts w:ascii="仿宋" w:eastAsia="仿宋" w:hAnsi="仿宋"/>
          <w:sz w:val="28"/>
        </w:rPr>
        <w:t>3. 太阳能利用：安装太阳能热水器和太阳能光伏板，以利用可再生的太阳能资源，减少对传统能源的依赖。</w:t>
      </w:r>
    </w:p>
    <w:p w:rsidR="00313EF0" w:rsidRPr="00313EF0" w:rsidP="00313EF0" w14:paraId="2E445A5B" w14:textId="77777777">
      <w:pPr>
        <w:ind w:firstLine="560" w:firstLineChars="200"/>
        <w:rPr>
          <w:rFonts w:ascii="仿宋" w:eastAsia="仿宋" w:hAnsi="仿宋"/>
          <w:sz w:val="28"/>
        </w:rPr>
      </w:pPr>
      <w:r w:rsidRPr="00313EF0">
        <w:rPr>
          <w:rFonts w:ascii="仿宋" w:eastAsia="仿宋" w:hAnsi="仿宋"/>
          <w:sz w:val="28"/>
        </w:rPr>
        <w:t>4. 隔热材料：采用高效绝热材料，如高性能窗户、墙壁和屋顶绝缘，以减少能源浪费。</w:t>
      </w:r>
    </w:p>
    <w:p w:rsidR="00313EF0" w:rsidRPr="00313EF0" w:rsidP="00313EF0" w14:paraId="4DE6722E" w14:textId="77777777">
      <w:pPr>
        <w:ind w:firstLine="560" w:firstLineChars="200"/>
        <w:rPr>
          <w:rFonts w:ascii="仿宋" w:eastAsia="仿宋" w:hAnsi="仿宋"/>
          <w:sz w:val="28"/>
        </w:rPr>
      </w:pPr>
      <w:r w:rsidRPr="00313EF0">
        <w:rPr>
          <w:rFonts w:ascii="仿宋" w:eastAsia="仿宋" w:hAnsi="仿宋"/>
          <w:sz w:val="28"/>
        </w:rPr>
        <w:t>5. 智能建筑管理系统：引入智能系统，用于监控和优化建筑内部能源使用，包括自动温度调整和灯光控制。</w:t>
      </w:r>
    </w:p>
    <w:p w:rsidR="00313EF0" w:rsidRPr="00313EF0" w:rsidP="00313EF0" w14:paraId="15584ECD" w14:textId="77777777">
      <w:pPr>
        <w:ind w:firstLine="560" w:firstLineChars="200"/>
        <w:rPr>
          <w:rFonts w:ascii="仿宋" w:eastAsia="仿宋" w:hAnsi="仿宋"/>
          <w:sz w:val="28"/>
        </w:rPr>
      </w:pPr>
      <w:r w:rsidRPr="00313EF0">
        <w:rPr>
          <w:rFonts w:ascii="仿宋" w:eastAsia="仿宋" w:hAnsi="仿宋"/>
          <w:sz w:val="28"/>
        </w:rPr>
        <w:t>6. 能源效率改进：进行能</w:t>
      </w:r>
      <w:r w:rsidRPr="00313EF0">
        <w:rPr>
          <w:rFonts w:ascii="仿宋" w:eastAsia="仿宋" w:hAnsi="仿宋" w:hint="eastAsia"/>
          <w:sz w:val="28"/>
        </w:rPr>
        <w:t>源效率评估，发现并改进能源浪费的问题，制定并实施改进计划。</w:t>
      </w:r>
    </w:p>
    <w:p w:rsidR="00313EF0" w:rsidRPr="00313EF0" w:rsidP="00313EF0" w14:paraId="1173DC93" w14:textId="77777777">
      <w:pPr>
        <w:ind w:firstLine="560" w:firstLineChars="200"/>
        <w:rPr>
          <w:rFonts w:ascii="仿宋" w:eastAsia="仿宋" w:hAnsi="仿宋"/>
          <w:sz w:val="28"/>
        </w:rPr>
      </w:pPr>
      <w:r w:rsidRPr="00313EF0">
        <w:rPr>
          <w:rFonts w:ascii="仿宋" w:eastAsia="仿宋" w:hAnsi="仿宋"/>
          <w:sz w:val="28"/>
        </w:rPr>
        <w:t>7. 回收与再利用：实施废物和能源的回收系统，减少资源浪</w:t>
      </w:r>
      <w:r w:rsidRPr="00313EF0">
        <w:rPr>
          <w:rFonts w:ascii="仿宋" w:eastAsia="仿宋" w:hAnsi="仿宋"/>
          <w:sz w:val="28"/>
        </w:rPr>
        <w:t>费，并提高资源再利用率。</w:t>
      </w:r>
    </w:p>
    <w:p w:rsidR="00313EF0" w:rsidRPr="00313EF0" w:rsidP="00313EF0" w14:paraId="7FCBD768" w14:textId="77777777">
      <w:pPr>
        <w:ind w:firstLine="560" w:firstLineChars="200"/>
        <w:rPr>
          <w:rFonts w:ascii="仿宋" w:eastAsia="仿宋" w:hAnsi="仿宋"/>
          <w:sz w:val="28"/>
        </w:rPr>
      </w:pPr>
      <w:r w:rsidRPr="00313EF0">
        <w:rPr>
          <w:rFonts w:ascii="仿宋" w:eastAsia="仿宋" w:hAnsi="仿宋"/>
          <w:sz w:val="28"/>
        </w:rPr>
        <w:t>8. 交通管理：推广公共交通、骑行和步行，减少个人汽车使用，降低道路交通引起的能源消耗和环境污染。</w:t>
      </w:r>
    </w:p>
    <w:p w:rsidR="00313EF0" w:rsidRPr="00313EF0" w:rsidP="00313EF0" w14:paraId="70684611" w14:textId="77777777">
      <w:pPr>
        <w:ind w:firstLine="560" w:firstLineChars="200"/>
        <w:rPr>
          <w:rFonts w:ascii="仿宋" w:eastAsia="仿宋" w:hAnsi="仿宋"/>
          <w:sz w:val="28"/>
        </w:rPr>
      </w:pPr>
      <w:r w:rsidRPr="00313EF0">
        <w:rPr>
          <w:rFonts w:ascii="仿宋" w:eastAsia="仿宋" w:hAnsi="仿宋"/>
          <w:sz w:val="28"/>
        </w:rPr>
        <w:t>9. 电子设备管理：采取措施，如使用能源高效的设备、关闭不需要的设备、设定合理的电源管理策略，以减少电力浪费。</w:t>
      </w:r>
    </w:p>
    <w:p w:rsidR="00313EF0" w:rsidRPr="00313EF0" w:rsidP="00313EF0" w14:paraId="35051932" w14:textId="77777777">
      <w:pPr>
        <w:ind w:firstLine="560" w:firstLineChars="200"/>
        <w:rPr>
          <w:rFonts w:ascii="仿宋" w:eastAsia="仿宋" w:hAnsi="仿宋"/>
          <w:sz w:val="28"/>
        </w:rPr>
      </w:pPr>
      <w:r w:rsidRPr="00313EF0">
        <w:rPr>
          <w:rFonts w:ascii="仿宋" w:eastAsia="仿宋" w:hAnsi="仿宋"/>
          <w:sz w:val="28"/>
        </w:rPr>
        <w:t>10. 绿色建筑设计：采用绿色建筑设计原则，包括可再生能源的使用、雨水收集、低碳建材等，以降低建筑的环境影响。</w:t>
      </w:r>
    </w:p>
    <w:p w:rsidR="00313EF0" w:rsidRPr="00313EF0" w:rsidP="00313EF0" w14:paraId="172E78E7" w14:textId="77777777">
      <w:pPr>
        <w:ind w:firstLine="560" w:firstLineChars="200"/>
        <w:rPr>
          <w:rFonts w:ascii="仿宋" w:eastAsia="仿宋" w:hAnsi="仿宋"/>
          <w:sz w:val="28"/>
        </w:rPr>
      </w:pPr>
      <w:r w:rsidRPr="00313EF0">
        <w:rPr>
          <w:rFonts w:ascii="仿宋" w:eastAsia="仿宋" w:hAnsi="仿宋"/>
          <w:sz w:val="28"/>
        </w:rPr>
        <w:t>11. 节水措施：采用高效的水处理和回收系统</w:t>
      </w:r>
      <w:r w:rsidRPr="00313EF0">
        <w:rPr>
          <w:rFonts w:ascii="仿宋" w:eastAsia="仿宋" w:hAnsi="仿宋" w:hint="eastAsia"/>
          <w:sz w:val="28"/>
        </w:rPr>
        <w:t>，减少用水量，以降低对水资源的需求和能源消耗。</w:t>
      </w:r>
    </w:p>
    <w:p w:rsidR="00313EF0" w:rsidRPr="00313EF0" w:rsidP="00313EF0" w14:paraId="0BB715BF" w14:textId="77777777">
      <w:pPr>
        <w:ind w:firstLine="560" w:firstLineChars="200"/>
        <w:rPr>
          <w:rFonts w:ascii="仿宋" w:eastAsia="仿宋" w:hAnsi="仿宋"/>
          <w:sz w:val="28"/>
        </w:rPr>
      </w:pPr>
      <w:r w:rsidRPr="00313EF0">
        <w:rPr>
          <w:rFonts w:ascii="仿宋" w:eastAsia="仿宋" w:hAnsi="仿宋"/>
          <w:sz w:val="28"/>
        </w:rPr>
        <w:t>12. 生活方式改变：鼓励员工和社区采用更节能的生活方式，如减少废物、节水、购买环保产品等。</w:t>
      </w:r>
    </w:p>
    <w:p w:rsidR="00313EF0" w:rsidP="00313EF0" w14:paraId="6999D386" w14:textId="6CE0EB7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13EF0" w:rsidP="00313EF0" w14:paraId="238637FE" w14:textId="6F1EDF44">
      <w:pPr>
        <w:pStyle w:val="Heading1"/>
        <w:rPr>
          <w:rFonts w:hint="eastAsia"/>
        </w:rPr>
      </w:pPr>
      <w:bookmarkStart w:id="16" w:name="_Toc155892289"/>
      <w:r w:rsidRPr="00313EF0">
        <w:rPr>
          <w:rFonts w:hint="eastAsia"/>
        </w:rPr>
        <w:t>三、建设内容</w:t>
      </w:r>
      <w:bookmarkEnd w:id="16"/>
    </w:p>
    <w:p w:rsidR="00313EF0" w:rsidP="00313EF0" w14:paraId="4C6B962C" w14:textId="566CED5A">
      <w:pPr>
        <w:pStyle w:val="Heading2"/>
      </w:pPr>
      <w:bookmarkStart w:id="17" w:name="_Toc155892290"/>
      <w:r w:rsidRPr="00313EF0">
        <w:t>(一)、产品规划</w:t>
      </w:r>
      <w:bookmarkEnd w:id="17"/>
    </w:p>
    <w:p w:rsidR="00313EF0" w:rsidRPr="00313EF0" w:rsidP="00313EF0" w14:paraId="54E63BDB" w14:textId="77777777">
      <w:pPr>
        <w:ind w:firstLine="560" w:firstLineChars="200"/>
        <w:rPr>
          <w:rFonts w:ascii="仿宋" w:eastAsia="仿宋" w:hAnsi="仿宋"/>
          <w:sz w:val="28"/>
        </w:rPr>
      </w:pPr>
      <w:r w:rsidRPr="00313EF0">
        <w:rPr>
          <w:rFonts w:ascii="仿宋" w:eastAsia="仿宋" w:hAnsi="仿宋"/>
          <w:sz w:val="28"/>
        </w:rPr>
        <w:t>(一) 产品发展方案</w:t>
      </w:r>
    </w:p>
    <w:p w:rsidR="00313EF0" w:rsidRPr="00313EF0" w:rsidP="00313EF0" w14:paraId="19A8FC75"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w:t>
      </w:r>
      <w:r w:rsidRPr="00313EF0">
        <w:rPr>
          <w:rFonts w:ascii="仿宋" w:eastAsia="仿宋" w:hAnsi="仿宋"/>
          <w:sz w:val="28"/>
        </w:rPr>
        <w:t>员及装备生产能力以及市场需求预测等因素综合确定，以确保产量和销量的一致性。预计年产量为xxx单位，年产值XX万元。</w:t>
      </w:r>
    </w:p>
    <w:p w:rsidR="00313EF0" w:rsidRPr="00313EF0" w:rsidP="00313EF0" w14:paraId="60169DEB" w14:textId="77777777">
      <w:pPr>
        <w:ind w:firstLine="560" w:firstLineChars="200"/>
        <w:rPr>
          <w:rFonts w:ascii="仿宋" w:eastAsia="仿宋" w:hAnsi="仿宋"/>
          <w:sz w:val="28"/>
        </w:rPr>
      </w:pPr>
      <w:r w:rsidRPr="00313EF0">
        <w:rPr>
          <w:rFonts w:ascii="仿宋" w:eastAsia="仿宋" w:hAnsi="仿宋"/>
          <w:sz w:val="28"/>
        </w:rPr>
        <w:t>(二) 营销战略</w:t>
      </w:r>
    </w:p>
    <w:p w:rsidR="00313EF0" w:rsidP="00313EF0" w14:paraId="74C4FA26" w14:textId="693EFE4D">
      <w:pPr>
        <w:ind w:firstLine="560" w:firstLineChars="200"/>
        <w:rPr>
          <w:rFonts w:ascii="仿宋" w:eastAsia="仿宋" w:hAnsi="仿宋" w:hint="eastAsia"/>
          <w:sz w:val="28"/>
        </w:rPr>
      </w:pPr>
      <w:r w:rsidRPr="00313EF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13EF0" w:rsidP="00313EF0" w14:paraId="3AF9DC9A" w14:textId="1E90CF5F">
      <w:pPr>
        <w:pStyle w:val="Heading2"/>
      </w:pPr>
      <w:bookmarkStart w:id="18" w:name="_Toc155892291"/>
      <w:r w:rsidRPr="00313EF0">
        <w:t>(二)、建设规模</w:t>
      </w:r>
      <w:bookmarkEnd w:id="18"/>
    </w:p>
    <w:p w:rsidR="00313EF0" w:rsidRPr="00313EF0" w:rsidP="00313EF0" w14:paraId="497CDC17" w14:textId="77777777">
      <w:pPr>
        <w:ind w:firstLine="560" w:firstLineChars="200"/>
        <w:rPr>
          <w:rFonts w:ascii="仿宋" w:eastAsia="仿宋" w:hAnsi="仿宋"/>
          <w:sz w:val="28"/>
        </w:rPr>
      </w:pPr>
      <w:r w:rsidRPr="00313EF0">
        <w:rPr>
          <w:rFonts w:ascii="仿宋" w:eastAsia="仿宋" w:hAnsi="仿宋" w:hint="eastAsia"/>
          <w:sz w:val="28"/>
        </w:rPr>
        <w:t>数字用</w:t>
      </w:r>
      <w:r w:rsidRPr="00313EF0">
        <w:rPr>
          <w:rFonts w:ascii="仿宋" w:eastAsia="仿宋" w:hAnsi="仿宋"/>
          <w:sz w:val="28"/>
        </w:rPr>
        <w:t>xx代替：(一) 用地规模</w:t>
      </w:r>
    </w:p>
    <w:p w:rsidR="00313EF0" w:rsidRPr="00313EF0" w:rsidP="00313EF0" w14:paraId="32558DF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13EF0">
        <w:rPr>
          <w:rFonts w:ascii="仿宋" w:eastAsia="仿宋" w:hAnsi="仿宋" w:hint="eastAsia"/>
          <w:sz w:val="28"/>
        </w:rPr>
        <w:t>该法医</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DNA检测试剂项目拟征用总面积为XXX平方米（约XXX亩），其中净用地面积XXX平方米（红线范围折合约XXX亩）。法医DNA检测试剂项目规划总建筑面积为XXX平方米，其中规划建设主体工程面积为XXX平方米，计容建筑面积达XXX平方米。预计建筑工程投资为XXX万元。</w:t>
      </w:r>
    </w:p>
    <w:p w:rsidR="00313EF0" w:rsidRPr="00313EF0" w:rsidP="00313EF0" w14:paraId="1A3D156D" w14:textId="77777777">
      <w:pPr>
        <w:ind w:firstLine="560" w:firstLineChars="200"/>
        <w:rPr>
          <w:rFonts w:ascii="仿宋" w:eastAsia="仿宋" w:hAnsi="仿宋"/>
          <w:sz w:val="28"/>
        </w:rPr>
      </w:pPr>
      <w:r w:rsidRPr="00313EF0">
        <w:rPr>
          <w:rFonts w:ascii="仿宋" w:eastAsia="仿宋" w:hAnsi="仿宋"/>
          <w:sz w:val="28"/>
        </w:rPr>
        <w:t>(二) 设备采购</w:t>
      </w:r>
    </w:p>
    <w:p w:rsidR="00313EF0" w:rsidRPr="00313EF0" w:rsidP="00313EF0" w14:paraId="475E56E6" w14:textId="77777777">
      <w:pPr>
        <w:ind w:firstLine="560" w:firstLineChars="200"/>
        <w:rPr>
          <w:rFonts w:ascii="仿宋" w:eastAsia="仿宋" w:hAnsi="仿宋"/>
          <w:sz w:val="28"/>
        </w:rPr>
      </w:pPr>
      <w:r w:rsidRPr="00313EF0">
        <w:rPr>
          <w:rFonts w:ascii="仿宋" w:eastAsia="仿宋" w:hAnsi="仿宋" w:hint="eastAsia"/>
          <w:sz w:val="28"/>
        </w:rPr>
        <w:t>该法医</w:t>
      </w:r>
      <w:r w:rsidRPr="00313EF0">
        <w:rPr>
          <w:rFonts w:ascii="仿宋" w:eastAsia="仿宋" w:hAnsi="仿宋"/>
          <w:sz w:val="28"/>
        </w:rPr>
        <w:t>DNA检测试剂项目计划采购设备共计XXX台（套），设备采购费用预计为XXX万元。</w:t>
      </w:r>
    </w:p>
    <w:p w:rsidR="00313EF0" w:rsidRPr="00313EF0" w:rsidP="00313EF0" w14:paraId="584C9999" w14:textId="77777777">
      <w:pPr>
        <w:ind w:firstLine="560" w:firstLineChars="200"/>
        <w:rPr>
          <w:rFonts w:ascii="仿宋" w:eastAsia="仿宋" w:hAnsi="仿宋"/>
          <w:sz w:val="28"/>
        </w:rPr>
      </w:pPr>
      <w:r w:rsidRPr="00313EF0">
        <w:rPr>
          <w:rFonts w:ascii="仿宋" w:eastAsia="仿宋" w:hAnsi="仿宋"/>
          <w:sz w:val="28"/>
        </w:rPr>
        <w:t>(三) 产能规模</w:t>
      </w:r>
    </w:p>
    <w:p w:rsidR="00313EF0" w:rsidP="00313EF0" w14:paraId="501471E3" w14:textId="2B5A07B4">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DNA检测试剂项目拟总投资XXX万元，预计年实现营业收入XXX万元。这显示了</w:t>
      </w:r>
      <w:r w:rsidRPr="00313EF0">
        <w:rPr>
          <w:rFonts w:ascii="仿宋" w:eastAsia="仿宋" w:hAnsi="仿宋" w:hint="eastAsia"/>
          <w:sz w:val="28"/>
        </w:rPr>
        <w:t>法医</w:t>
      </w:r>
      <w:r w:rsidRPr="00313EF0">
        <w:rPr>
          <w:rFonts w:ascii="仿宋" w:eastAsia="仿宋" w:hAnsi="仿宋"/>
          <w:sz w:val="28"/>
        </w:rPr>
        <w:t>DNA检测试剂项目的良好投资前景和盈利能力。</w:t>
      </w:r>
    </w:p>
    <w:p w:rsidR="00313EF0" w:rsidP="00313EF0" w14:paraId="17B1DD89" w14:textId="1D8C9974">
      <w:pPr>
        <w:pStyle w:val="Heading1"/>
        <w:rPr>
          <w:rFonts w:hint="eastAsia"/>
        </w:rPr>
      </w:pPr>
      <w:bookmarkStart w:id="19" w:name="_Toc155892292"/>
      <w:r w:rsidRPr="00313EF0">
        <w:rPr>
          <w:rFonts w:hint="eastAsia"/>
        </w:rPr>
        <w:t>四、环境保护说明</w:t>
      </w:r>
      <w:bookmarkEnd w:id="19"/>
    </w:p>
    <w:p w:rsidR="00313EF0" w:rsidP="00313EF0" w14:paraId="14A2F466" w14:textId="4A86B237">
      <w:pPr>
        <w:pStyle w:val="Heading2"/>
      </w:pPr>
      <w:bookmarkStart w:id="20" w:name="_Toc155892293"/>
      <w:r w:rsidRPr="00313EF0">
        <w:t>(一)、建设区域环境质量现状</w:t>
      </w:r>
      <w:bookmarkEnd w:id="20"/>
    </w:p>
    <w:p w:rsidR="00313EF0" w:rsidRPr="00313EF0" w:rsidP="00313EF0" w14:paraId="1C9820D5"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DNA检测试剂项目所在地区域内地下水环境质量处于良好状态，各项指标符合功能区划的要求。保证水质达到较高标准。目前，地下水质量状况良好。</w:t>
      </w:r>
    </w:p>
    <w:p w:rsidR="00313EF0" w:rsidP="00313EF0" w14:paraId="546E9DDA" w14:textId="40F8BA6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13EF0">
        <w:rPr>
          <w:rFonts w:ascii="仿宋" w:eastAsia="仿宋" w:hAnsi="仿宋" w:hint="eastAsia"/>
          <w:sz w:val="28"/>
        </w:rPr>
        <w:t>投资法医</w:t>
      </w:r>
      <w:r w:rsidRPr="00313EF0">
        <w:rPr>
          <w:rFonts w:ascii="仿宋" w:eastAsia="仿宋" w:hAnsi="仿宋"/>
          <w:sz w:val="28"/>
        </w:rPr>
        <w:t>DNA检测试剂项目所在地的大气环境质量功能区被划分为Ⅱ类区，目前，大气环境质量处于较好状态，符合该功能区划的要求。</w:t>
      </w:r>
    </w:p>
    <w:p w:rsidR="00313EF0" w:rsidP="00313EF0" w14:paraId="23A3F748" w14:textId="64524811">
      <w:pPr>
        <w:pStyle w:val="Heading2"/>
      </w:pPr>
      <w:bookmarkStart w:id="21" w:name="_Toc155892294"/>
      <w:r w:rsidRPr="00313EF0">
        <w:t>(二)、建设期环境保护</w:t>
      </w:r>
      <w:bookmarkEnd w:id="21"/>
    </w:p>
    <w:p w:rsidR="00313EF0" w:rsidRPr="00313EF0" w:rsidP="00313EF0" w14:paraId="06EB071F" w14:textId="77777777">
      <w:pPr>
        <w:ind w:firstLine="560" w:firstLineChars="200"/>
        <w:rPr>
          <w:rFonts w:ascii="仿宋" w:eastAsia="仿宋" w:hAnsi="仿宋"/>
          <w:sz w:val="28"/>
        </w:rPr>
      </w:pPr>
      <w:r w:rsidRPr="00313EF0">
        <w:rPr>
          <w:rFonts w:ascii="仿宋" w:eastAsia="仿宋" w:hAnsi="仿宋"/>
          <w:sz w:val="28"/>
        </w:rPr>
        <w:t>(一) 建设期大气环境影响防治对策</w:t>
      </w:r>
    </w:p>
    <w:p w:rsidR="00313EF0" w:rsidRPr="00313EF0" w:rsidP="00313EF0" w14:paraId="12A50128"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313EF0" w:rsidRPr="00313EF0" w:rsidP="00313EF0" w14:paraId="6A5F4F0A" w14:textId="77777777">
      <w:pPr>
        <w:ind w:firstLine="560" w:firstLineChars="200"/>
        <w:rPr>
          <w:rFonts w:ascii="仿宋" w:eastAsia="仿宋" w:hAnsi="仿宋"/>
          <w:sz w:val="28"/>
        </w:rPr>
      </w:pPr>
      <w:r w:rsidRPr="00313EF0">
        <w:rPr>
          <w:rFonts w:ascii="仿宋" w:eastAsia="仿宋" w:hAnsi="仿宋"/>
          <w:sz w:val="28"/>
        </w:rPr>
        <w:t>(二) 建设期噪声环境影响防治对策</w:t>
      </w:r>
    </w:p>
    <w:p w:rsidR="00313EF0" w:rsidRPr="00313EF0" w:rsidP="00313EF0" w14:paraId="7B2EE753" w14:textId="77777777">
      <w:pPr>
        <w:ind w:firstLine="560" w:firstLineChars="200"/>
        <w:rPr>
          <w:rFonts w:ascii="仿宋" w:eastAsia="仿宋" w:hAnsi="仿宋"/>
          <w:sz w:val="28"/>
        </w:rPr>
      </w:pPr>
      <w:r w:rsidRPr="00313EF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13EF0" w:rsidRPr="00313EF0" w:rsidP="00313EF0" w14:paraId="6B4264A2" w14:textId="77777777">
      <w:pPr>
        <w:ind w:firstLine="560" w:firstLineChars="200"/>
        <w:rPr>
          <w:rFonts w:ascii="仿宋" w:eastAsia="仿宋" w:hAnsi="仿宋"/>
          <w:sz w:val="28"/>
        </w:rPr>
      </w:pPr>
      <w:r w:rsidRPr="00313EF0">
        <w:rPr>
          <w:rFonts w:ascii="仿宋" w:eastAsia="仿宋" w:hAnsi="仿宋"/>
          <w:sz w:val="28"/>
        </w:rPr>
        <w:t>(三) 建设期水环境影响防治对策</w:t>
      </w:r>
    </w:p>
    <w:p w:rsidR="00313EF0" w:rsidRPr="00313EF0" w:rsidP="00313EF0" w14:paraId="0CDD5D3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13EF0" w:rsidRPr="00313EF0" w:rsidP="00313EF0" w14:textId="77777777">
      <w:pPr>
        <w:ind w:firstLine="560" w:firstLineChars="200"/>
        <w:rPr>
          <w:rFonts w:ascii="仿宋" w:eastAsia="仿宋" w:hAnsi="仿宋"/>
          <w:sz w:val="28"/>
        </w:rPr>
      </w:pPr>
      <w:r w:rsidRPr="00313EF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13EF0" w:rsidRPr="00313EF0" w:rsidP="00313EF0" w14:paraId="1D6C1541" w14:textId="77777777">
      <w:pPr>
        <w:ind w:firstLine="560" w:firstLineChars="200"/>
        <w:rPr>
          <w:rFonts w:ascii="仿宋" w:eastAsia="仿宋" w:hAnsi="仿宋"/>
          <w:sz w:val="28"/>
        </w:rPr>
      </w:pPr>
      <w:r w:rsidRPr="00313EF0">
        <w:rPr>
          <w:rFonts w:ascii="仿宋" w:eastAsia="仿宋" w:hAnsi="仿宋"/>
          <w:sz w:val="28"/>
        </w:rPr>
        <w:t>(四) 建设期固体废弃物环</w:t>
      </w:r>
      <w:r w:rsidRPr="00313EF0">
        <w:rPr>
          <w:rFonts w:ascii="仿宋" w:eastAsia="仿宋" w:hAnsi="仿宋" w:hint="eastAsia"/>
          <w:sz w:val="28"/>
        </w:rPr>
        <w:t>境影响防治对策</w:t>
      </w:r>
    </w:p>
    <w:p w:rsidR="00313EF0" w:rsidRPr="00313EF0" w:rsidP="00313EF0" w14:paraId="455B97CD" w14:textId="77777777">
      <w:pPr>
        <w:ind w:firstLine="560" w:firstLineChars="200"/>
        <w:rPr>
          <w:rFonts w:ascii="仿宋" w:eastAsia="仿宋" w:hAnsi="仿宋"/>
          <w:sz w:val="28"/>
        </w:rPr>
      </w:pPr>
      <w:r w:rsidRPr="00313EF0">
        <w:rPr>
          <w:rFonts w:ascii="仿宋" w:eastAsia="仿宋" w:hAnsi="仿宋" w:hint="eastAsia"/>
          <w:sz w:val="28"/>
        </w:rPr>
        <w:t>为避免建设期产生的固体废弃物对周围环境造成不利影响，法医</w:t>
      </w:r>
      <w:r w:rsidRPr="00313EF0">
        <w:rPr>
          <w:rFonts w:ascii="仿宋" w:eastAsia="仿宋" w:hAnsi="仿宋"/>
          <w:sz w:val="28"/>
        </w:rPr>
        <w:t>DNA检测试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13EF0" w:rsidRPr="00313EF0" w:rsidP="00313EF0" w14:paraId="2E2B65AB" w14:textId="77777777">
      <w:pPr>
        <w:ind w:firstLine="560" w:firstLineChars="200"/>
        <w:rPr>
          <w:rFonts w:ascii="仿宋" w:eastAsia="仿宋" w:hAnsi="仿宋"/>
          <w:sz w:val="28"/>
        </w:rPr>
      </w:pPr>
      <w:r w:rsidRPr="00313EF0">
        <w:rPr>
          <w:rFonts w:ascii="仿宋" w:eastAsia="仿宋" w:hAnsi="仿宋"/>
          <w:sz w:val="28"/>
        </w:rPr>
        <w:t>(五) 建设期生态环境保护措施</w:t>
      </w:r>
    </w:p>
    <w:p w:rsidR="00313EF0" w:rsidP="00313EF0" w14:paraId="75B9D38B" w14:textId="4E91E168">
      <w:pPr>
        <w:ind w:firstLine="560" w:firstLineChars="200"/>
        <w:rPr>
          <w:rFonts w:ascii="仿宋" w:eastAsia="仿宋" w:hAnsi="仿宋" w:hint="eastAsia"/>
          <w:sz w:val="28"/>
        </w:rPr>
      </w:pPr>
      <w:r w:rsidRPr="00313EF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13EF0" w:rsidP="00313EF0" w14:paraId="708B1691" w14:textId="22EDB788">
      <w:pPr>
        <w:pStyle w:val="Heading2"/>
      </w:pPr>
      <w:bookmarkStart w:id="22" w:name="_Toc155892295"/>
      <w:r w:rsidRPr="00313EF0">
        <w:t>(三)、运营期环境保护</w:t>
      </w:r>
      <w:bookmarkEnd w:id="22"/>
    </w:p>
    <w:p w:rsidR="00313EF0" w:rsidRPr="00313EF0" w:rsidP="00313EF0" w14:paraId="7A67F0F2" w14:textId="77777777">
      <w:pPr>
        <w:ind w:firstLine="560" w:firstLineChars="200"/>
        <w:rPr>
          <w:rFonts w:ascii="仿宋" w:eastAsia="仿宋" w:hAnsi="仿宋"/>
          <w:sz w:val="28"/>
        </w:rPr>
      </w:pPr>
      <w:r w:rsidRPr="00313EF0">
        <w:rPr>
          <w:rFonts w:ascii="仿宋" w:eastAsia="仿宋" w:hAnsi="仿宋"/>
          <w:sz w:val="28"/>
        </w:rPr>
        <w:t>(一) 运营期废水影响分析及防治对策</w:t>
      </w:r>
    </w:p>
    <w:p w:rsidR="00313EF0" w:rsidRPr="00313EF0" w:rsidP="00313EF0" w14:paraId="40FB3E4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13EF0">
        <w:rPr>
          <w:rFonts w:ascii="仿宋" w:eastAsia="仿宋" w:hAnsi="仿宋" w:hint="eastAsia"/>
          <w:sz w:val="28"/>
        </w:rPr>
        <w:t>在运营期间，废水处理是法医</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DNA检测试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13EF0" w:rsidRPr="00313EF0" w:rsidP="00313EF0" w14:paraId="2D50442B" w14:textId="77777777">
      <w:pPr>
        <w:ind w:firstLine="560" w:firstLineChars="200"/>
        <w:rPr>
          <w:rFonts w:ascii="仿宋" w:eastAsia="仿宋" w:hAnsi="仿宋"/>
          <w:sz w:val="28"/>
        </w:rPr>
      </w:pPr>
      <w:r w:rsidRPr="00313EF0">
        <w:rPr>
          <w:rFonts w:ascii="仿宋" w:eastAsia="仿宋" w:hAnsi="仿宋"/>
          <w:sz w:val="28"/>
        </w:rPr>
        <w:t>(二) 运营期废气影响分析及防治对策</w:t>
      </w:r>
    </w:p>
    <w:p w:rsidR="00313EF0" w:rsidRPr="00313EF0" w:rsidP="00313EF0" w14:paraId="0403FDF4" w14:textId="77777777">
      <w:pPr>
        <w:ind w:firstLine="560" w:firstLineChars="200"/>
        <w:rPr>
          <w:rFonts w:ascii="仿宋" w:eastAsia="仿宋" w:hAnsi="仿宋"/>
          <w:sz w:val="28"/>
        </w:rPr>
      </w:pPr>
      <w:r w:rsidRPr="00313EF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13EF0" w:rsidRPr="00313EF0" w:rsidP="00313EF0" w14:paraId="2A9A4B4F" w14:textId="77777777">
      <w:pPr>
        <w:ind w:firstLine="560" w:firstLineChars="200"/>
        <w:rPr>
          <w:rFonts w:ascii="仿宋" w:eastAsia="仿宋" w:hAnsi="仿宋"/>
          <w:sz w:val="28"/>
        </w:rPr>
      </w:pPr>
      <w:r w:rsidRPr="00313EF0">
        <w:rPr>
          <w:rFonts w:ascii="仿宋" w:eastAsia="仿宋" w:hAnsi="仿宋"/>
          <w:sz w:val="28"/>
        </w:rPr>
        <w:t>(三) 运营期噪声影响分析及防治对策</w:t>
      </w:r>
    </w:p>
    <w:p w:rsidR="00313EF0" w:rsidP="00313EF0" w14:paraId="57E7405F" w14:textId="7C47E9D7">
      <w:pPr>
        <w:ind w:firstLine="560" w:firstLineChars="200"/>
        <w:rPr>
          <w:rFonts w:ascii="仿宋" w:eastAsia="仿宋" w:hAnsi="仿宋" w:hint="eastAsia"/>
          <w:sz w:val="28"/>
        </w:rPr>
      </w:pPr>
      <w:r w:rsidRPr="00313EF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13EF0" w:rsidP="00313EF0" w14:paraId="333712B0" w14:textId="62D4A9B3">
      <w:pPr>
        <w:pStyle w:val="Heading2"/>
      </w:pPr>
      <w:bookmarkStart w:id="23" w:name="_Toc155892296"/>
      <w:r w:rsidRPr="00313EF0">
        <w:t>(四)、废弃物处理</w:t>
      </w:r>
      <w:bookmarkEnd w:id="23"/>
    </w:p>
    <w:p w:rsidR="00313EF0" w:rsidRPr="00313EF0" w:rsidP="00313EF0" w14:paraId="495A64C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13EF0">
        <w:rPr>
          <w:rFonts w:ascii="仿宋" w:eastAsia="仿宋" w:hAnsi="仿宋" w:hint="eastAsia"/>
          <w:sz w:val="28"/>
        </w:rPr>
        <w:t>投资法医</w:t>
      </w:r>
      <w:r w:rsidRPr="00313EF0">
        <w:rPr>
          <w:rFonts w:ascii="仿宋" w:eastAsia="仿宋" w:hAnsi="仿宋"/>
          <w:sz w:val="28"/>
        </w:rPr>
        <w:t>DNA检测试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法医DNA检测试剂项目的生产过程充分考虑了生态环保与经济效益的平衡。</w:t>
      </w:r>
    </w:p>
    <w:p w:rsidR="00313EF0" w:rsidRPr="00313EF0" w:rsidP="00313EF0" w14:paraId="1E5A2D10" w14:textId="77777777">
      <w:pPr>
        <w:ind w:firstLine="560" w:firstLineChars="200"/>
        <w:rPr>
          <w:rFonts w:ascii="仿宋" w:eastAsia="仿宋" w:hAnsi="仿宋"/>
          <w:sz w:val="28"/>
        </w:rPr>
      </w:pPr>
      <w:r w:rsidRPr="00313EF0">
        <w:rPr>
          <w:rFonts w:ascii="仿宋" w:eastAsia="仿宋" w:hAnsi="仿宋" w:hint="eastAsia"/>
          <w:sz w:val="28"/>
        </w:rPr>
        <w:t>在工艺过程中，投资法医</w:t>
      </w:r>
      <w:r w:rsidRPr="00313EF0">
        <w:rPr>
          <w:rFonts w:ascii="仿宋" w:eastAsia="仿宋" w:hAnsi="仿宋"/>
          <w:sz w:val="28"/>
        </w:rPr>
        <w:t>DNA检测试剂项目的设备总体技术达到国内先进水平，这不仅提高了生产效率，还大大减小了对环境的污染。特别注重控制废弃物的产生，通过循环利用和再利用的方式，实现了废弃物的最大程度减少，</w:t>
      </w:r>
      <w:r w:rsidRPr="00313EF0">
        <w:rPr>
          <w:rFonts w:ascii="仿宋" w:eastAsia="仿宋" w:hAnsi="仿宋" w:hint="eastAsia"/>
          <w:sz w:val="28"/>
        </w:rPr>
        <w:t>对生态环境产生的负面影响降至最低。</w:t>
      </w:r>
    </w:p>
    <w:p w:rsidR="00313EF0" w:rsidRPr="00313EF0" w:rsidP="00313EF0" w14:paraId="7ABF9974" w14:textId="77777777">
      <w:pPr>
        <w:ind w:firstLine="560" w:firstLineChars="200"/>
        <w:rPr>
          <w:rFonts w:ascii="仿宋" w:eastAsia="仿宋" w:hAnsi="仿宋"/>
          <w:sz w:val="28"/>
        </w:rPr>
      </w:pPr>
      <w:r w:rsidRPr="00313EF0">
        <w:rPr>
          <w:rFonts w:ascii="仿宋" w:eastAsia="仿宋" w:hAnsi="仿宋" w:hint="eastAsia"/>
          <w:sz w:val="28"/>
        </w:rPr>
        <w:t>为了最大程度减少资源浪费和环境污染，法医</w:t>
      </w:r>
      <w:r w:rsidRPr="00313EF0">
        <w:rPr>
          <w:rFonts w:ascii="仿宋" w:eastAsia="仿宋" w:hAnsi="仿宋"/>
          <w:sz w:val="28"/>
        </w:rPr>
        <w:t>DNA检测试剂项目承办单位实施了废弃物的回收利用政策。所有法医DNA检测试剂项目生产过程中产生的废弃物都会得到妥善回收处理，并确保合规环保处理。同时，针对生产过程中产生的排放水，采用回收、处理</w:t>
      </w:r>
      <w:r w:rsidRPr="00313EF0">
        <w:rPr>
          <w:rFonts w:ascii="仿宋" w:eastAsia="仿宋" w:hAnsi="仿宋"/>
          <w:sz w:val="28"/>
        </w:rPr>
        <w:t>等措施，使其达到可以回用的标准，进一步推动循环水的合理利用，实现了资源的最大化再生利用。</w:t>
      </w:r>
    </w:p>
    <w:p w:rsidR="00313EF0" w:rsidP="00313EF0" w14:paraId="102D3D2C" w14:textId="73736BFD">
      <w:pPr>
        <w:ind w:firstLine="560" w:firstLineChars="200"/>
        <w:rPr>
          <w:rFonts w:ascii="仿宋" w:eastAsia="仿宋" w:hAnsi="仿宋" w:hint="eastAsia"/>
          <w:sz w:val="28"/>
        </w:rPr>
      </w:pPr>
      <w:r w:rsidRPr="00313EF0">
        <w:rPr>
          <w:rFonts w:ascii="仿宋" w:eastAsia="仿宋" w:hAnsi="仿宋" w:hint="eastAsia"/>
          <w:sz w:val="28"/>
        </w:rPr>
        <w:t>这种以技术创新为基础，兼顾环保、节能、清洁生产的做法不仅符合国家产业政策的要求，也是对未来可持续发展的贡献。通过持续改进和创新，法医</w:t>
      </w:r>
      <w:r w:rsidRPr="00313EF0">
        <w:rPr>
          <w:rFonts w:ascii="仿宋" w:eastAsia="仿宋" w:hAnsi="仿宋"/>
          <w:sz w:val="28"/>
        </w:rPr>
        <w:t>DNA检测试剂项目能</w:t>
      </w:r>
      <w:r w:rsidRPr="00313EF0">
        <w:rPr>
          <w:rFonts w:ascii="仿宋" w:eastAsia="仿宋" w:hAnsi="仿宋" w:hint="eastAsia"/>
          <w:sz w:val="28"/>
        </w:rPr>
        <w:t>够实现产业发展与生态环保的有机结合，推动产业向绿色、可持续方向发展，对地方经济和社会的可持续发展起到积极作用。</w:t>
      </w:r>
    </w:p>
    <w:p w:rsidR="00313EF0" w:rsidP="00313EF0" w14:paraId="3CD024F0" w14:textId="1825D4C5">
      <w:pPr>
        <w:pStyle w:val="Heading2"/>
      </w:pPr>
      <w:bookmarkStart w:id="24" w:name="_Toc155892297"/>
      <w:r w:rsidRPr="00313EF0">
        <w:t>(五)、特殊环境影响分析</w:t>
      </w:r>
      <w:bookmarkEnd w:id="24"/>
    </w:p>
    <w:p w:rsidR="00313EF0" w:rsidRPr="00313EF0" w:rsidP="00313EF0" w14:paraId="1FB569C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13EF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13EF0" w:rsidRPr="00313EF0" w:rsidP="00313EF0" w14:paraId="68CDEBB2" w14:textId="77777777">
      <w:pPr>
        <w:ind w:firstLine="560" w:firstLineChars="200"/>
        <w:rPr>
          <w:rFonts w:ascii="仿宋" w:eastAsia="仿宋" w:hAnsi="仿宋"/>
          <w:sz w:val="28"/>
        </w:rPr>
      </w:pPr>
      <w:r w:rsidRPr="00313EF0">
        <w:rPr>
          <w:rFonts w:ascii="仿宋" w:eastAsia="仿宋" w:hAnsi="仿宋" w:hint="eastAsia"/>
          <w:sz w:val="28"/>
        </w:rPr>
        <w:t>针对施工结束后，制定了全面覆盖裸土和树穴的方案，确保裸土覆盖率达到</w:t>
      </w:r>
      <w:r w:rsidRPr="00313EF0">
        <w:rPr>
          <w:rFonts w:ascii="仿宋" w:eastAsia="仿宋" w:hAnsi="仿宋"/>
          <w:sz w:val="28"/>
        </w:rPr>
        <w:t>100.00%。此举有利于减少扬尘的产生，有效改善周边环境质量，也符合绿色施工的理念。</w:t>
      </w:r>
    </w:p>
    <w:p w:rsidR="00313EF0" w:rsidRPr="00313EF0" w:rsidP="00313EF0" w14:paraId="3FB1D484" w14:textId="77777777">
      <w:pPr>
        <w:ind w:firstLine="560" w:firstLineChars="200"/>
        <w:rPr>
          <w:rFonts w:ascii="仿宋" w:eastAsia="仿宋" w:hAnsi="仿宋"/>
          <w:sz w:val="28"/>
        </w:rPr>
      </w:pPr>
      <w:r w:rsidRPr="00313EF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13EF0" w:rsidRPr="00313EF0" w:rsidP="00313EF0" w14:paraId="011F4467" w14:textId="77777777">
      <w:pPr>
        <w:ind w:firstLine="560" w:firstLineChars="200"/>
        <w:rPr>
          <w:rFonts w:ascii="仿宋" w:eastAsia="仿宋" w:hAnsi="仿宋"/>
          <w:sz w:val="28"/>
        </w:rPr>
      </w:pPr>
      <w:r w:rsidRPr="00313EF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13EF0" w:rsidP="00313EF0" w14:paraId="4F34C818" w14:textId="5502D78D">
      <w:pPr>
        <w:ind w:firstLine="560" w:firstLineChars="200"/>
        <w:rPr>
          <w:rFonts w:ascii="仿宋" w:eastAsia="仿宋" w:hAnsi="仿宋"/>
          <w:sz w:val="28"/>
        </w:rPr>
      </w:pPr>
      <w:r w:rsidRPr="00313EF0">
        <w:rPr>
          <w:rFonts w:ascii="仿宋" w:eastAsia="仿宋" w:hAnsi="仿宋" w:hint="eastAsia"/>
          <w:sz w:val="28"/>
        </w:rPr>
        <w:t>同时，法医</w:t>
      </w:r>
      <w:r w:rsidRPr="00313EF0">
        <w:rPr>
          <w:rFonts w:ascii="仿宋" w:eastAsia="仿宋" w:hAnsi="仿宋"/>
          <w:sz w:val="28"/>
        </w:rPr>
        <w:t>DNA检测试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13EF0" w:rsidP="00313EF0" w14:paraId="45CE20DC" w14:textId="0FCF6361">
      <w:pPr>
        <w:pStyle w:val="Heading2"/>
      </w:pPr>
      <w:bookmarkStart w:id="25" w:name="_Toc155892298"/>
      <w:r w:rsidRPr="00313EF0">
        <w:t>(六)、清洁生产</w:t>
      </w:r>
      <w:bookmarkEnd w:id="25"/>
    </w:p>
    <w:p w:rsidR="00313EF0" w:rsidRPr="00313EF0" w:rsidP="00313EF0" w14:paraId="60CB4C7E" w14:textId="77777777">
      <w:pPr>
        <w:ind w:firstLine="560" w:firstLineChars="200"/>
        <w:rPr>
          <w:rFonts w:ascii="仿宋" w:eastAsia="仿宋" w:hAnsi="仿宋"/>
          <w:sz w:val="28"/>
        </w:rPr>
      </w:pPr>
      <w:r w:rsidRPr="00313EF0">
        <w:rPr>
          <w:rFonts w:ascii="仿宋" w:eastAsia="仿宋" w:hAnsi="仿宋" w:hint="eastAsia"/>
          <w:sz w:val="28"/>
        </w:rPr>
        <w:t>投资法医</w:t>
      </w:r>
      <w:r w:rsidRPr="00313EF0">
        <w:rPr>
          <w:rFonts w:ascii="仿宋" w:eastAsia="仿宋" w:hAnsi="仿宋"/>
          <w:sz w:val="28"/>
        </w:rPr>
        <w:t>DNA检测试剂项目的能源来源主要是电能、新鲜水和天然气，这些能源属于清洁能源，符合清洁生产的要求。在法医DNA检测试剂项目建设和运营过程中，重点考虑了对废水、废气和固体废弃物的预防性治理，遵循清洁生产和循环利用的环保理念。</w:t>
      </w:r>
    </w:p>
    <w:p w:rsidR="00313EF0" w:rsidRPr="00313EF0" w:rsidP="00313EF0" w14:paraId="4B9C7EE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13EF0" w:rsidRPr="00313EF0" w:rsidP="00313EF0" w14:textId="77777777">
      <w:pPr>
        <w:ind w:firstLine="560" w:firstLineChars="200"/>
        <w:rPr>
          <w:rFonts w:ascii="仿宋" w:eastAsia="仿宋" w:hAnsi="仿宋"/>
          <w:sz w:val="28"/>
        </w:rPr>
      </w:pPr>
      <w:r w:rsidRPr="00313EF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13EF0" w:rsidRPr="00313EF0" w:rsidP="00313EF0" w14:paraId="0FE54DD2" w14:textId="77777777">
      <w:pPr>
        <w:ind w:firstLine="560" w:firstLineChars="200"/>
        <w:rPr>
          <w:rFonts w:ascii="仿宋" w:eastAsia="仿宋" w:hAnsi="仿宋"/>
          <w:sz w:val="28"/>
        </w:rPr>
      </w:pPr>
      <w:r w:rsidRPr="00313EF0">
        <w:rPr>
          <w:rFonts w:ascii="仿宋" w:eastAsia="仿宋" w:hAnsi="仿宋" w:hint="eastAsia"/>
          <w:sz w:val="28"/>
        </w:rPr>
        <w:t>投资法医</w:t>
      </w:r>
      <w:r w:rsidRPr="00313EF0">
        <w:rPr>
          <w:rFonts w:ascii="仿宋" w:eastAsia="仿宋" w:hAnsi="仿宋"/>
          <w:sz w:val="28"/>
        </w:rPr>
        <w:t>DNA检测试剂项目在生产过程中，对生活废水采取先进的处理方式，包括经过隔油池、化粪池</w:t>
      </w:r>
      <w:r w:rsidRPr="00313EF0">
        <w:rPr>
          <w:rFonts w:ascii="仿宋" w:eastAsia="仿宋" w:hAnsi="仿宋" w:hint="eastAsia"/>
          <w:sz w:val="28"/>
        </w:rPr>
        <w:t>等处理设施，最终达到城市排污系统的排放标准。此外，法医</w:t>
      </w:r>
      <w:r w:rsidRPr="00313EF0">
        <w:rPr>
          <w:rFonts w:ascii="仿宋" w:eastAsia="仿宋" w:hAnsi="仿宋"/>
          <w:sz w:val="28"/>
        </w:rPr>
        <w:t>DNA检测试剂项目也注重降低设备噪声，通过选择低噪声设备、厂房隔声降噪、合理布局等措施，确保厂界噪声达到规定的排放标准。</w:t>
      </w:r>
    </w:p>
    <w:p w:rsidR="00313EF0" w:rsidP="00313EF0" w14:paraId="615F6AF8" w14:textId="4393A12E">
      <w:pPr>
        <w:ind w:firstLine="560" w:firstLineChars="200"/>
        <w:rPr>
          <w:rFonts w:ascii="仿宋" w:eastAsia="仿宋" w:hAnsi="仿宋"/>
          <w:sz w:val="28"/>
        </w:rPr>
      </w:pPr>
      <w:r w:rsidRPr="00313EF0">
        <w:rPr>
          <w:rFonts w:ascii="仿宋" w:eastAsia="仿宋" w:hAnsi="仿宋" w:hint="eastAsia"/>
          <w:sz w:val="28"/>
        </w:rPr>
        <w:t>为改善室外和室内环境，法医</w:t>
      </w:r>
      <w:r w:rsidRPr="00313EF0">
        <w:rPr>
          <w:rFonts w:ascii="仿宋" w:eastAsia="仿宋" w:hAnsi="仿宋"/>
          <w:sz w:val="28"/>
        </w:rPr>
        <w:t>DNA检测试剂项目承办单位在场区四周设置了绿化带，并在厂房内安装了排气扇，以提高室内空气</w:t>
      </w:r>
      <w:r w:rsidRPr="00313EF0">
        <w:rPr>
          <w:rFonts w:ascii="仿宋" w:eastAsia="仿宋" w:hAnsi="仿宋"/>
          <w:sz w:val="28"/>
        </w:rPr>
        <w:t>质量。这些举措符合现行政策的要求，体现了绿色、清洁生产的理念。</w:t>
      </w:r>
    </w:p>
    <w:p w:rsidR="00313EF0" w:rsidP="00313EF0" w14:paraId="0D424B23" w14:textId="43493456">
      <w:pPr>
        <w:pStyle w:val="Heading2"/>
      </w:pPr>
      <w:bookmarkStart w:id="26" w:name="_Toc155892299"/>
      <w:r w:rsidRPr="00313EF0">
        <w:t>(七)、法医DNA检测试剂项目建设对区域经济的影响</w:t>
      </w:r>
      <w:bookmarkEnd w:id="26"/>
    </w:p>
    <w:p w:rsidR="00313EF0" w:rsidRPr="00313EF0" w:rsidP="00313EF0" w14:paraId="2959352E" w14:textId="77777777">
      <w:pPr>
        <w:ind w:firstLine="560" w:firstLineChars="200"/>
        <w:rPr>
          <w:rFonts w:ascii="仿宋" w:eastAsia="仿宋" w:hAnsi="仿宋"/>
          <w:sz w:val="28"/>
        </w:rPr>
      </w:pPr>
      <w:r w:rsidRPr="00313EF0">
        <w:rPr>
          <w:rFonts w:ascii="仿宋" w:eastAsia="仿宋" w:hAnsi="仿宋" w:hint="eastAsia"/>
          <w:sz w:val="28"/>
        </w:rPr>
        <w:t>根据法医</w:t>
      </w:r>
      <w:r w:rsidRPr="00313EF0">
        <w:rPr>
          <w:rFonts w:ascii="仿宋" w:eastAsia="仿宋" w:hAnsi="仿宋"/>
          <w:sz w:val="28"/>
        </w:rPr>
        <w:t>DNA检测试剂项目建设地的特定条件、战略地位以及综合宏观经济环境，法医DNA检测试剂项目建设区域将充分发挥当地的优势资源，重点吸引高科技、环保型的现代化科技工业产业集群，以推动产业转移与升级。这样的举措旨在使法医DNA检测试剂项目建设地成为一、二类工业聚集区和产业创新基地的重要枢纽。</w:t>
      </w:r>
    </w:p>
    <w:p w:rsidR="00313EF0" w:rsidRPr="00313EF0" w:rsidP="00313EF0" w14:paraId="1D49C43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13EF0">
        <w:rPr>
          <w:rFonts w:ascii="仿宋" w:eastAsia="仿宋" w:hAnsi="仿宋" w:hint="eastAsia"/>
          <w:sz w:val="28"/>
        </w:rPr>
        <w:t>在法医</w:t>
      </w:r>
    </w:p>
    <w:p w:rsidR="00313EF0" w:rsidRPr="00313EF0" w:rsidP="00313EF0" w14:textId="77777777">
      <w:pPr>
        <w:ind w:firstLine="560" w:firstLineChars="200"/>
        <w:rPr>
          <w:rFonts w:ascii="仿宋" w:eastAsia="仿宋" w:hAnsi="仿宋"/>
          <w:sz w:val="28"/>
        </w:rPr>
      </w:pPr>
      <w:r w:rsidRPr="00313EF0">
        <w:rPr>
          <w:rFonts w:ascii="仿宋" w:eastAsia="仿宋" w:hAnsi="仿宋"/>
          <w:sz w:val="28"/>
        </w:rPr>
        <w:t>DNA检测试剂项目建设地确定的基础上，充分发掘和利用本地的资源禀赋，推动产业结构的升级和优化。着重发展符合国家产业政策方向的高科技产业，注重环保、可持续发展，以满足市场需求为导向，加强与高校、科研机构的合作，促</w:t>
      </w:r>
      <w:r w:rsidRPr="00313EF0">
        <w:rPr>
          <w:rFonts w:ascii="仿宋" w:eastAsia="仿宋" w:hAnsi="仿宋" w:hint="eastAsia"/>
          <w:sz w:val="28"/>
        </w:rPr>
        <w:t>进技术创新和人才培养，打造具有市场竞争力的产业集群。</w:t>
      </w:r>
    </w:p>
    <w:p w:rsidR="00313EF0" w:rsidP="00313EF0" w14:paraId="73B9B8C0" w14:textId="67798EDE">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法医DNA检测试剂项目建设地打造智慧型、生态友好型的新型生态法医DNA检测试剂项目建设区域。这样的举措将为地方经济的可持续发展奠定坚实基础，为全区域的经济腾飞作出积极贡献。</w:t>
      </w:r>
    </w:p>
    <w:p w:rsidR="00313EF0" w:rsidP="00313EF0" w14:paraId="43A339AD" w14:textId="67E86A3A">
      <w:pPr>
        <w:pStyle w:val="Heading2"/>
      </w:pPr>
      <w:bookmarkStart w:id="27" w:name="_Toc155892300"/>
      <w:r w:rsidRPr="00313EF0">
        <w:t>(八)、环境保护综合评价</w:t>
      </w:r>
      <w:bookmarkEnd w:id="27"/>
    </w:p>
    <w:p w:rsidR="00313EF0" w:rsidRPr="00313EF0" w:rsidP="00313EF0" w14:paraId="44811469" w14:textId="77777777">
      <w:pPr>
        <w:ind w:firstLine="560" w:firstLineChars="200"/>
        <w:rPr>
          <w:rFonts w:ascii="仿宋" w:eastAsia="仿宋" w:hAnsi="仿宋"/>
          <w:sz w:val="28"/>
        </w:rPr>
      </w:pPr>
      <w:r w:rsidRPr="00313EF0">
        <w:rPr>
          <w:rFonts w:ascii="仿宋" w:eastAsia="仿宋" w:hAnsi="仿宋"/>
          <w:sz w:val="28"/>
        </w:rPr>
        <w:t>1. 法医DNA检测试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13EF0" w:rsidRPr="00313EF0" w:rsidP="00313EF0" w14:paraId="133FE73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13EF0">
        <w:rPr>
          <w:rFonts w:ascii="仿宋" w:eastAsia="仿宋" w:hAnsi="仿宋"/>
          <w:sz w:val="28"/>
        </w:rPr>
        <w:t>2. 逐步建立健全的典型行业准入规范和绿色制造标准体系。法医DNA检测试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p>
    <w:p w:rsidR="00313EF0" w:rsidRPr="00313EF0" w:rsidP="00313EF0" w14:textId="77777777">
      <w:pPr>
        <w:ind w:firstLine="560" w:firstLineChars="200"/>
        <w:rPr>
          <w:rFonts w:ascii="仿宋" w:eastAsia="仿宋" w:hAnsi="仿宋"/>
          <w:sz w:val="28"/>
        </w:rPr>
      </w:pPr>
      <w:r w:rsidRPr="00313EF0">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13EF0" w:rsidP="00313EF0" w14:paraId="68E83989" w14:textId="583E80DD">
      <w:pPr>
        <w:ind w:firstLine="560" w:firstLineChars="200"/>
        <w:rPr>
          <w:rFonts w:ascii="仿宋" w:eastAsia="仿宋" w:hAnsi="仿宋"/>
          <w:sz w:val="28"/>
        </w:rPr>
      </w:pPr>
      <w:r w:rsidRPr="00313EF0">
        <w:rPr>
          <w:rFonts w:ascii="仿宋" w:eastAsia="仿宋" w:hAnsi="仿宋"/>
          <w:sz w:val="28"/>
        </w:rPr>
        <w:t>3. 在环保方面，法医DNA检测试剂项目将以法医DNA检测试剂项目的《环境影响评价报告书》为最终依据，确保</w:t>
      </w:r>
      <w:r w:rsidRPr="00313EF0">
        <w:rPr>
          <w:rFonts w:ascii="仿宋" w:eastAsia="仿宋" w:hAnsi="仿宋" w:hint="eastAsia"/>
          <w:sz w:val="28"/>
        </w:rPr>
        <w:t>环境保护措施设计和环境影响分析符合法律法规要求。承办单位将尽快委托具备相应资质的单位进行环境影响评价工作，确保法医</w:t>
      </w:r>
      <w:r w:rsidRPr="00313EF0">
        <w:rPr>
          <w:rFonts w:ascii="仿宋" w:eastAsia="仿宋" w:hAnsi="仿宋"/>
          <w:sz w:val="28"/>
        </w:rPr>
        <w:t>DNA检测试剂项目</w:t>
      </w:r>
      <w:r w:rsidRPr="00313EF0">
        <w:rPr>
          <w:rFonts w:ascii="仿宋" w:eastAsia="仿宋" w:hAnsi="仿宋"/>
          <w:sz w:val="28"/>
        </w:rPr>
        <w:t>在环保方面符合相关要求。</w:t>
      </w:r>
    </w:p>
    <w:p w:rsidR="00313EF0" w:rsidP="00313EF0" w14:paraId="3D29BE26" w14:textId="49318864">
      <w:pPr>
        <w:pStyle w:val="Heading1"/>
      </w:pPr>
      <w:bookmarkStart w:id="28" w:name="_Toc155892301"/>
      <w:r w:rsidRPr="00313EF0">
        <w:rPr>
          <w:rFonts w:hint="eastAsia"/>
        </w:rPr>
        <w:t>五、法医</w:t>
      </w:r>
      <w:r w:rsidRPr="00313EF0">
        <w:t>DNA检测试剂项目概况</w:t>
      </w:r>
      <w:bookmarkEnd w:id="28"/>
    </w:p>
    <w:p w:rsidR="00313EF0" w:rsidP="00313EF0" w14:paraId="17C9C317" w14:textId="324DF663">
      <w:pPr>
        <w:pStyle w:val="Heading2"/>
      </w:pPr>
      <w:bookmarkStart w:id="29" w:name="_Toc155892302"/>
      <w:r w:rsidRPr="00313EF0">
        <w:t>(一)、法医DNA检测试剂项目承办单位基本情况</w:t>
      </w:r>
      <w:bookmarkEnd w:id="29"/>
    </w:p>
    <w:p w:rsidR="00313EF0" w:rsidRPr="00313EF0" w:rsidP="00313EF0" w14:paraId="55D3F1BA" w14:textId="77777777">
      <w:pPr>
        <w:ind w:firstLine="560" w:firstLineChars="200"/>
        <w:rPr>
          <w:rFonts w:ascii="仿宋" w:eastAsia="仿宋" w:hAnsi="仿宋"/>
          <w:sz w:val="28"/>
        </w:rPr>
      </w:pPr>
      <w:r w:rsidRPr="00313EF0">
        <w:rPr>
          <w:rFonts w:ascii="仿宋" w:eastAsia="仿宋" w:hAnsi="仿宋"/>
          <w:sz w:val="28"/>
        </w:rPr>
        <w:t>(一) 公司名称</w:t>
      </w:r>
    </w:p>
    <w:p w:rsidR="00313EF0" w:rsidRPr="00313EF0" w:rsidP="00313EF0" w14:paraId="33DAA2F8" w14:textId="77777777">
      <w:pPr>
        <w:ind w:firstLine="560" w:firstLineChars="200"/>
        <w:rPr>
          <w:rFonts w:ascii="仿宋" w:eastAsia="仿宋" w:hAnsi="仿宋"/>
          <w:sz w:val="28"/>
        </w:rPr>
      </w:pPr>
      <w:r w:rsidRPr="00313EF0">
        <w:rPr>
          <w:rFonts w:ascii="仿宋" w:eastAsia="仿宋" w:hAnsi="仿宋"/>
          <w:sz w:val="28"/>
        </w:rPr>
        <w:t>XXX 创新科技有限公司</w:t>
      </w:r>
    </w:p>
    <w:p w:rsidR="00313EF0" w:rsidRPr="00313EF0" w:rsidP="00313EF0" w14:paraId="67198B1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13EF0">
        <w:rPr>
          <w:rFonts w:ascii="仿宋" w:eastAsia="仿宋" w:hAnsi="仿宋"/>
          <w:sz w:val="28"/>
        </w:rPr>
        <w:t>(二) 公司简介</w:t>
      </w:r>
    </w:p>
    <w:p w:rsidR="00313EF0" w:rsidRPr="00313EF0" w:rsidP="00313EF0" w14:paraId="79C839E0" w14:textId="77777777">
      <w:pPr>
        <w:ind w:firstLine="560" w:firstLineChars="200"/>
        <w:rPr>
          <w:rFonts w:ascii="仿宋" w:eastAsia="仿宋" w:hAnsi="仿宋"/>
          <w:sz w:val="28"/>
        </w:rPr>
      </w:pPr>
      <w:r w:rsidRPr="00313EF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13EF0" w:rsidRPr="00313EF0" w:rsidP="00313EF0" w14:paraId="67ACFD8F" w14:textId="77777777">
      <w:pPr>
        <w:ind w:firstLine="560" w:firstLineChars="200"/>
        <w:rPr>
          <w:rFonts w:ascii="仿宋" w:eastAsia="仿宋" w:hAnsi="仿宋"/>
          <w:sz w:val="28"/>
        </w:rPr>
      </w:pPr>
      <w:r w:rsidRPr="00313EF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13EF0" w:rsidRPr="00313EF0" w:rsidP="00313EF0" w14:paraId="65B0BFC5" w14:textId="77777777">
      <w:pPr>
        <w:ind w:firstLine="560" w:firstLineChars="200"/>
        <w:rPr>
          <w:rFonts w:ascii="仿宋" w:eastAsia="仿宋" w:hAnsi="仿宋"/>
          <w:sz w:val="28"/>
        </w:rPr>
      </w:pPr>
      <w:r w:rsidRPr="00313EF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313EF0">
        <w:rPr>
          <w:rFonts w:ascii="仿宋" w:eastAsia="仿宋" w:hAnsi="仿宋" w:hint="eastAsia"/>
          <w:sz w:val="28"/>
        </w:rPr>
        <w:t>业中的领先地位。</w:t>
      </w:r>
    </w:p>
    <w:p w:rsidR="00313EF0" w:rsidRPr="00313EF0" w:rsidP="00313EF0" w14:paraId="1A3E57A1" w14:textId="77777777">
      <w:pPr>
        <w:ind w:firstLine="560" w:firstLineChars="200"/>
        <w:rPr>
          <w:rFonts w:ascii="仿宋" w:eastAsia="仿宋" w:hAnsi="仿宋"/>
          <w:sz w:val="28"/>
        </w:rPr>
      </w:pPr>
      <w:r w:rsidRPr="00313EF0">
        <w:rPr>
          <w:rFonts w:ascii="仿宋" w:eastAsia="仿宋" w:hAnsi="仿宋"/>
          <w:sz w:val="28"/>
        </w:rPr>
        <w:t>(三) 公司经济效益分析</w:t>
      </w:r>
    </w:p>
    <w:p w:rsidR="00313EF0" w:rsidRPr="00313EF0" w:rsidP="00313EF0" w14:paraId="75F3CDA5" w14:textId="77777777">
      <w:pPr>
        <w:ind w:firstLine="560" w:firstLineChars="200"/>
        <w:rPr>
          <w:rFonts w:ascii="仿宋" w:eastAsia="仿宋" w:hAnsi="仿宋"/>
          <w:sz w:val="28"/>
        </w:rPr>
      </w:pPr>
      <w:r w:rsidRPr="00313EF0">
        <w:rPr>
          <w:rFonts w:ascii="仿宋" w:eastAsia="仿宋" w:hAnsi="仿宋" w:hint="eastAsia"/>
          <w:sz w:val="28"/>
        </w:rPr>
        <w:t>在上一财年，</w:t>
      </w:r>
      <w:r w:rsidRPr="00313EF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13EF0" w:rsidP="00313EF0" w14:paraId="28FCBE84" w14:textId="371BD7DB">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13EF0">
        <w:rPr>
          <w:rFonts w:ascii="仿宋" w:eastAsia="仿宋" w:hAnsi="仿宋" w:hint="eastAsia"/>
          <w:sz w:val="28"/>
        </w:rPr>
        <w:t>根据初步测算，</w:t>
      </w:r>
      <w:r w:rsidRPr="00313EF0">
        <w:rPr>
          <w:rFonts w:ascii="仿宋" w:eastAsia="仿宋" w:hAnsi="仿宋"/>
          <w:sz w:val="28"/>
        </w:rPr>
        <w:t xml:space="preserve"> XX</w:t>
      </w:r>
      <w:r w:rsidRPr="00313EF0">
        <w:rPr>
          <w:rFonts w:ascii="仿宋" w:eastAsia="仿宋" w:hAnsi="仿宋"/>
          <w:sz w:val="28"/>
        </w:rPr>
        <w:t>X</w:t>
      </w:r>
    </w:p>
    <w:p w:rsidR="00313EF0" w:rsidP="00313EF0" w14:textId="371BD7DB">
      <w:pPr>
        <w:ind w:firstLine="560" w:firstLineChars="200"/>
        <w:rPr>
          <w:rFonts w:ascii="仿宋" w:eastAsia="仿宋" w:hAnsi="仿宋"/>
          <w:sz w:val="28"/>
        </w:rPr>
      </w:pPr>
      <w:r w:rsidRPr="00313EF0">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313EF0">
        <w:rPr>
          <w:rFonts w:ascii="仿宋" w:eastAsia="仿宋" w:hAnsi="仿宋"/>
          <w:sz w:val="28"/>
        </w:rPr>
        <w:t xml:space="preserve"> XXX</w:t>
      </w:r>
      <w:r w:rsidRPr="00313EF0">
        <w:rPr>
          <w:rFonts w:ascii="仿宋" w:eastAsia="仿宋" w:hAnsi="仿宋"/>
          <w:sz w:val="28"/>
        </w:rPr>
        <w:t xml:space="preserve"> 创新科技有限公司在业务运营和市场拓展方面的实力和潜力。</w:t>
      </w:r>
    </w:p>
    <w:p w:rsidR="00313EF0" w:rsidP="00313EF0" w14:paraId="7BE5DD28" w14:textId="3C62463C">
      <w:pPr>
        <w:pStyle w:val="Heading2"/>
      </w:pPr>
      <w:bookmarkStart w:id="30" w:name="_Toc155892303"/>
      <w:r w:rsidRPr="00313EF0">
        <w:t>(二)、法医DNA检测试剂项目建设符合性</w:t>
      </w:r>
      <w:bookmarkEnd w:id="30"/>
    </w:p>
    <w:p w:rsidR="00313EF0" w:rsidRPr="00313EF0" w:rsidP="00313EF0" w14:paraId="6BA90001" w14:textId="77777777">
      <w:pPr>
        <w:ind w:firstLine="560" w:firstLineChars="200"/>
        <w:rPr>
          <w:rFonts w:ascii="仿宋" w:eastAsia="仿宋" w:hAnsi="仿宋"/>
          <w:sz w:val="28"/>
        </w:rPr>
      </w:pPr>
      <w:r w:rsidRPr="00313EF0">
        <w:rPr>
          <w:rFonts w:ascii="仿宋" w:eastAsia="仿宋" w:hAnsi="仿宋"/>
          <w:sz w:val="28"/>
        </w:rPr>
        <w:t>(一) 产业发展政策遵从情况</w:t>
      </w:r>
    </w:p>
    <w:p w:rsidR="00313EF0" w:rsidRPr="00313EF0" w:rsidP="00313EF0" w14:paraId="3A013164" w14:textId="77777777">
      <w:pPr>
        <w:ind w:firstLine="560" w:firstLineChars="200"/>
        <w:rPr>
          <w:rFonts w:ascii="仿宋" w:eastAsia="仿宋" w:hAnsi="仿宋"/>
          <w:sz w:val="28"/>
        </w:rPr>
      </w:pPr>
      <w:r w:rsidRPr="00313EF0">
        <w:rPr>
          <w:rFonts w:ascii="仿宋" w:eastAsia="仿宋" w:hAnsi="仿宋" w:hint="eastAsia"/>
          <w:sz w:val="28"/>
        </w:rPr>
        <w:t>由</w:t>
      </w:r>
      <w:r w:rsidRPr="00313EF0">
        <w:rPr>
          <w:rFonts w:ascii="仿宋" w:eastAsia="仿宋" w:hAnsi="仿宋"/>
          <w:sz w:val="28"/>
        </w:rPr>
        <w:t>XXX 创新科技有限公司承办的“法医DNA检测试剂项目”，主要致力于开发和投资法医DNA检测试剂技术和产品，不属于国家发展改革委员会《产业结构调整指导目录(最新修订)》所限制或淘汰的法医DNA检测试剂项目类别。</w:t>
      </w:r>
    </w:p>
    <w:p w:rsidR="00313EF0" w:rsidRPr="00313EF0" w:rsidP="00313EF0" w14:paraId="114437F8" w14:textId="77777777">
      <w:pPr>
        <w:ind w:firstLine="560" w:firstLineChars="200"/>
        <w:rPr>
          <w:rFonts w:ascii="仿宋" w:eastAsia="仿宋" w:hAnsi="仿宋"/>
          <w:sz w:val="28"/>
        </w:rPr>
      </w:pPr>
      <w:r w:rsidRPr="00313EF0">
        <w:rPr>
          <w:rFonts w:ascii="仿宋" w:eastAsia="仿宋" w:hAnsi="仿宋"/>
          <w:sz w:val="28"/>
        </w:rPr>
        <w:t>(二) 法医DNA检测试剂项目选址与用地规划相适应性</w:t>
      </w:r>
    </w:p>
    <w:p w:rsidR="00313EF0" w:rsidRPr="00313EF0" w:rsidP="00313EF0" w14:paraId="414A3670" w14:textId="77777777">
      <w:pPr>
        <w:ind w:firstLine="560" w:firstLineChars="200"/>
        <w:rPr>
          <w:rFonts w:ascii="仿宋" w:eastAsia="仿宋" w:hAnsi="仿宋"/>
          <w:sz w:val="28"/>
        </w:rPr>
      </w:pPr>
      <w:r w:rsidRPr="00313EF0">
        <w:rPr>
          <w:rFonts w:ascii="仿宋" w:eastAsia="仿宋" w:hAnsi="仿宋" w:hint="eastAsia"/>
          <w:sz w:val="28"/>
        </w:rPr>
        <w:t>法医</w:t>
      </w:r>
      <w:r w:rsidRPr="00313EF0">
        <w:rPr>
          <w:rFonts w:ascii="仿宋" w:eastAsia="仿宋" w:hAnsi="仿宋"/>
          <w:sz w:val="28"/>
        </w:rPr>
        <w:t>DNA检测试剂项目选址于特定经济示范区，法医DNA检测试剂项目用地符合规划工业用地要求，且在法医DNA检测试剂项目</w:t>
      </w:r>
      <w:r w:rsidRPr="00313EF0">
        <w:rPr>
          <w:rFonts w:ascii="仿宋" w:eastAsia="仿宋" w:hAnsi="仿宋"/>
          <w:sz w:val="28"/>
        </w:rPr>
        <w:t>建设前后未改变区域环境功能划分。法医DNA检测试剂项目建设后，将实施各项污染防治措施，确保污染</w:t>
      </w:r>
      <w:r w:rsidRPr="00313EF0">
        <w:rPr>
          <w:rFonts w:ascii="仿宋" w:eastAsia="仿宋" w:hAnsi="仿宋" w:hint="eastAsia"/>
          <w:sz w:val="28"/>
        </w:rPr>
        <w:t>物排放达标，符合经济示范区的环保规划要求。因此，该法医</w:t>
      </w:r>
      <w:r w:rsidRPr="00313EF0">
        <w:rPr>
          <w:rFonts w:ascii="仿宋" w:eastAsia="仿宋" w:hAnsi="仿宋"/>
          <w:sz w:val="28"/>
        </w:rPr>
        <w:t>DNA检测试剂项目符合区域用地规划、产业规划、环保规划等相关规划要求。</w:t>
      </w:r>
    </w:p>
    <w:p w:rsidR="00313EF0" w:rsidRPr="00313EF0" w:rsidP="00313EF0" w14:paraId="3304C1DA" w14:textId="77777777">
      <w:pPr>
        <w:ind w:firstLine="560" w:firstLineChars="200"/>
        <w:rPr>
          <w:rFonts w:ascii="仿宋" w:eastAsia="仿宋" w:hAnsi="仿宋"/>
          <w:sz w:val="28"/>
        </w:rPr>
      </w:pPr>
      <w:r w:rsidRPr="00313EF0">
        <w:rPr>
          <w:rFonts w:ascii="仿宋" w:eastAsia="仿宋" w:hAnsi="仿宋"/>
          <w:sz w:val="28"/>
        </w:rPr>
        <w:t>(三) “三线一单”符合情况</w:t>
      </w:r>
    </w:p>
    <w:p w:rsidR="00313EF0" w:rsidRPr="00313EF0" w:rsidP="00313EF0" w14:paraId="4C5A4745" w14:textId="77777777">
      <w:pPr>
        <w:ind w:firstLine="560" w:firstLineChars="200"/>
        <w:rPr>
          <w:rFonts w:ascii="仿宋" w:eastAsia="仿宋" w:hAnsi="仿宋"/>
          <w:sz w:val="28"/>
        </w:rPr>
      </w:pPr>
      <w:r w:rsidRPr="00313EF0">
        <w:rPr>
          <w:rFonts w:ascii="仿宋" w:eastAsia="仿宋" w:hAnsi="仿宋"/>
          <w:sz w:val="28"/>
        </w:rPr>
        <w:t>1. 生态保护红线：法医DNA检测试剂项目所用地属于建设用地，不在主导生态功能区范围内，也不位于当地饮用水水源区、风景区或自然保护区等生态保护区内，符合生态保护红线的要求。</w:t>
      </w:r>
    </w:p>
    <w:p w:rsidR="00313EF0" w:rsidRPr="00313EF0" w:rsidP="00313EF0" w14:paraId="7595CA20" w14:textId="77777777">
      <w:pPr>
        <w:ind w:firstLine="560" w:firstLineChars="200"/>
        <w:rPr>
          <w:rFonts w:ascii="仿宋" w:eastAsia="仿宋" w:hAnsi="仿宋"/>
          <w:sz w:val="28"/>
        </w:rPr>
      </w:pPr>
      <w:r w:rsidRPr="00313EF0">
        <w:rPr>
          <w:rFonts w:ascii="仿宋" w:eastAsia="仿宋" w:hAnsi="仿宋"/>
          <w:sz w:val="28"/>
        </w:rPr>
        <w:t>2.</w:t>
      </w:r>
      <w:r w:rsidRPr="00313EF0">
        <w:rPr>
          <w:rFonts w:ascii="仿宋" w:eastAsia="仿宋" w:hAnsi="仿宋"/>
          <w:sz w:val="28"/>
        </w:rPr>
        <w:br/>
      </w:r>
      <w:r w:rsidRPr="00313EF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https://d.book118.com/707201034025006034</w:t>
        </w:r>
      </w:hyperlink>
    </w:p>
    <w:p w:rsidR="00313EF0" w:rsidRPr="00313EF0" w:rsidP="00313EF0">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paraId="47590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paraId="328B2B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paraId="3EBF7719"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3EF0" w14:paraId="4C07CA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paraId="57A86C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3E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3E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13E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13E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13E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13E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13E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13E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13E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13E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13E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13E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13E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13E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13E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13E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13E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13E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13E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13E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13E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13E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13EF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13EF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13EF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13EF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EF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P="00F075BC" w14:textId="4F27B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13EF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paraId="76C228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paraId="0CC89A68"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paraId="0C37343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rsidRPr="00313EF0" w:rsidP="00313EF0" w14:textId="593602B4">
    <w:pPr>
      <w:pStyle w:val="Header"/>
      <w:rPr>
        <w:rFonts w:ascii="仿宋" w:eastAsia="仿宋" w:hAnsi="仿宋"/>
      </w:rPr>
    </w:pPr>
    <w:r w:rsidRPr="00313EF0">
      <w:rPr>
        <w:rFonts w:ascii="仿宋" w:eastAsia="仿宋" w:hAnsi="仿宋" w:hint="eastAsia"/>
      </w:rPr>
      <w:t>法医</w:t>
    </w:r>
    <w:r w:rsidRPr="00313EF0">
      <w:rPr>
        <w:rFonts w:ascii="仿宋" w:eastAsia="仿宋" w:hAnsi="仿宋"/>
      </w:rPr>
      <w:t>DNA检测试剂行业相关项目计划书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E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EF0"/>
    <w:rsid w:val="00313EF0"/>
    <w:rsid w:val="00F07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3A814A"/>
  <w15:chartTrackingRefBased/>
  <w15:docId w15:val="{CE29C002-C1D5-4C75-BCB5-012F15A43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13EF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13EF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13EF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13EF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13EF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13EF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13EF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13EF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13EF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13EF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13EF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13EF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13EF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13EF0"/>
    <w:rPr>
      <w:rFonts w:cstheme="majorBidi"/>
      <w:color w:val="0F4761" w:themeColor="accent1" w:themeShade="BF"/>
      <w:sz w:val="24"/>
    </w:rPr>
  </w:style>
  <w:style w:type="character" w:customStyle="1" w:styleId="6">
    <w:name w:val="标题 6 字符"/>
    <w:basedOn w:val="DefaultParagraphFont"/>
    <w:link w:val="Heading6"/>
    <w:uiPriority w:val="9"/>
    <w:semiHidden/>
    <w:rsid w:val="00313EF0"/>
    <w:rPr>
      <w:rFonts w:cstheme="majorBidi"/>
      <w:b/>
      <w:bCs/>
      <w:color w:val="0F4761" w:themeColor="accent1" w:themeShade="BF"/>
    </w:rPr>
  </w:style>
  <w:style w:type="character" w:customStyle="1" w:styleId="7">
    <w:name w:val="标题 7 字符"/>
    <w:basedOn w:val="DefaultParagraphFont"/>
    <w:link w:val="Heading7"/>
    <w:uiPriority w:val="9"/>
    <w:semiHidden/>
    <w:rsid w:val="00313EF0"/>
    <w:rPr>
      <w:rFonts w:cstheme="majorBidi"/>
      <w:b/>
      <w:bCs/>
      <w:color w:val="595959" w:themeColor="text1" w:themeTint="A6"/>
    </w:rPr>
  </w:style>
  <w:style w:type="character" w:customStyle="1" w:styleId="8">
    <w:name w:val="标题 8 字符"/>
    <w:basedOn w:val="DefaultParagraphFont"/>
    <w:link w:val="Heading8"/>
    <w:uiPriority w:val="9"/>
    <w:semiHidden/>
    <w:rsid w:val="00313EF0"/>
    <w:rPr>
      <w:rFonts w:cstheme="majorBidi"/>
      <w:color w:val="595959" w:themeColor="text1" w:themeTint="A6"/>
    </w:rPr>
  </w:style>
  <w:style w:type="character" w:customStyle="1" w:styleId="9">
    <w:name w:val="标题 9 字符"/>
    <w:basedOn w:val="DefaultParagraphFont"/>
    <w:link w:val="Heading9"/>
    <w:uiPriority w:val="9"/>
    <w:semiHidden/>
    <w:rsid w:val="00313EF0"/>
    <w:rPr>
      <w:rFonts w:eastAsiaTheme="majorEastAsia" w:cstheme="majorBidi"/>
      <w:color w:val="595959" w:themeColor="text1" w:themeTint="A6"/>
    </w:rPr>
  </w:style>
  <w:style w:type="paragraph" w:styleId="Title">
    <w:name w:val="Title"/>
    <w:basedOn w:val="Normal"/>
    <w:next w:val="Normal"/>
    <w:link w:val="a"/>
    <w:uiPriority w:val="10"/>
    <w:qFormat/>
    <w:rsid w:val="00313EF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13EF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13EF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13EF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13EF0"/>
    <w:pPr>
      <w:spacing w:before="160"/>
      <w:jc w:val="center"/>
    </w:pPr>
    <w:rPr>
      <w:i/>
      <w:iCs/>
      <w:color w:val="404040" w:themeColor="text1" w:themeTint="BF"/>
    </w:rPr>
  </w:style>
  <w:style w:type="character" w:customStyle="1" w:styleId="a1">
    <w:name w:val="引用 字符"/>
    <w:basedOn w:val="DefaultParagraphFont"/>
    <w:link w:val="Quote"/>
    <w:uiPriority w:val="29"/>
    <w:rsid w:val="00313EF0"/>
    <w:rPr>
      <w:i/>
      <w:iCs/>
      <w:color w:val="404040" w:themeColor="text1" w:themeTint="BF"/>
    </w:rPr>
  </w:style>
  <w:style w:type="paragraph" w:styleId="ListParagraph">
    <w:name w:val="List Paragraph"/>
    <w:basedOn w:val="Normal"/>
    <w:uiPriority w:val="34"/>
    <w:qFormat/>
    <w:rsid w:val="00313EF0"/>
    <w:pPr>
      <w:ind w:left="720"/>
      <w:contextualSpacing/>
    </w:pPr>
  </w:style>
  <w:style w:type="character" w:styleId="IntenseEmphasis">
    <w:name w:val="Intense Emphasis"/>
    <w:basedOn w:val="DefaultParagraphFont"/>
    <w:uiPriority w:val="21"/>
    <w:qFormat/>
    <w:rsid w:val="00313EF0"/>
    <w:rPr>
      <w:i/>
      <w:iCs/>
      <w:color w:val="0F4761" w:themeColor="accent1" w:themeShade="BF"/>
    </w:rPr>
  </w:style>
  <w:style w:type="paragraph" w:styleId="IntenseQuote">
    <w:name w:val="Intense Quote"/>
    <w:basedOn w:val="Normal"/>
    <w:next w:val="Normal"/>
    <w:link w:val="a2"/>
    <w:uiPriority w:val="30"/>
    <w:qFormat/>
    <w:rsid w:val="00313E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13EF0"/>
    <w:rPr>
      <w:i/>
      <w:iCs/>
      <w:color w:val="0F4761" w:themeColor="accent1" w:themeShade="BF"/>
    </w:rPr>
  </w:style>
  <w:style w:type="character" w:styleId="IntenseReference">
    <w:name w:val="Intense Reference"/>
    <w:basedOn w:val="DefaultParagraphFont"/>
    <w:uiPriority w:val="32"/>
    <w:qFormat/>
    <w:rsid w:val="00313EF0"/>
    <w:rPr>
      <w:b/>
      <w:bCs/>
      <w:smallCaps/>
      <w:color w:val="0F4761" w:themeColor="accent1" w:themeShade="BF"/>
      <w:spacing w:val="5"/>
    </w:rPr>
  </w:style>
  <w:style w:type="paragraph" w:styleId="Header">
    <w:name w:val="header"/>
    <w:basedOn w:val="Normal"/>
    <w:link w:val="a3"/>
    <w:uiPriority w:val="99"/>
    <w:unhideWhenUsed/>
    <w:rsid w:val="00313EF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13EF0"/>
    <w:rPr>
      <w:sz w:val="18"/>
      <w:szCs w:val="18"/>
    </w:rPr>
  </w:style>
  <w:style w:type="paragraph" w:styleId="Footer">
    <w:name w:val="footer"/>
    <w:basedOn w:val="Normal"/>
    <w:link w:val="a4"/>
    <w:uiPriority w:val="99"/>
    <w:unhideWhenUsed/>
    <w:rsid w:val="00313EF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13EF0"/>
    <w:rPr>
      <w:sz w:val="18"/>
      <w:szCs w:val="18"/>
    </w:rPr>
  </w:style>
  <w:style w:type="character" w:styleId="PageNumber">
    <w:name w:val="page number"/>
    <w:basedOn w:val="DefaultParagraphFont"/>
    <w:uiPriority w:val="99"/>
    <w:semiHidden/>
    <w:unhideWhenUsed/>
    <w:rsid w:val="00313EF0"/>
  </w:style>
  <w:style w:type="paragraph" w:styleId="TOC1">
    <w:name w:val="toc 1"/>
    <w:basedOn w:val="Normal"/>
    <w:next w:val="Normal"/>
    <w:autoRedefine/>
    <w:uiPriority w:val="39"/>
    <w:unhideWhenUsed/>
    <w:rsid w:val="00313EF0"/>
  </w:style>
  <w:style w:type="paragraph" w:styleId="TOC2">
    <w:name w:val="toc 2"/>
    <w:basedOn w:val="Normal"/>
    <w:next w:val="Normal"/>
    <w:autoRedefine/>
    <w:uiPriority w:val="39"/>
    <w:unhideWhenUsed/>
    <w:rsid w:val="00313E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07201034025006034"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4529</Words>
  <Characters>25818</Characters>
  <Application>Microsoft Office Word</Application>
  <DocSecurity>0</DocSecurity>
  <Lines>215</Lines>
  <Paragraphs>60</Paragraphs>
  <ScaleCrop>false</ScaleCrop>
  <Company/>
  <LinksUpToDate>false</LinksUpToDate>
  <CharactersWithSpaces>30287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2024-01-11T11:03:00Z</dcterms:created>
  <dcterms:modified xsi:type="dcterms:W3CDTF">2024-01-11T11:04:00Z</dcterms:modified>
</cp:coreProperties>
</file>