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01F" w:rsidRPr="002D501F" w:rsidP="002D501F">
      <w:pPr>
        <w:jc w:val="center"/>
        <w:rPr>
          <w:rFonts w:ascii="宋体" w:hAnsi="宋体"/>
          <w:b/>
        </w:rPr>
      </w:pPr>
      <w:r w:rsidRPr="002D501F">
        <w:rPr>
          <w:rFonts w:ascii="微软雅黑" w:eastAsia="微软雅黑" w:hAnsi="微软雅黑"/>
          <w:b/>
          <w:sz w:val="28"/>
        </w:rPr>
        <w:t>《行政职业能力测验》广西壮族百色市靖西县2023年公务员考试临考冲刺试题</w:t>
      </w:r>
    </w:p>
    <w:p w:rsidR="002D501F" w:rsidRPr="002D501F" w:rsidP="002D501F">
      <w:pPr>
        <w:jc w:val="left"/>
        <w:rPr>
          <w:rFonts w:ascii="宋体" w:hAnsi="宋体"/>
          <w:b/>
        </w:rPr>
      </w:pPr>
      <w:r w:rsidRPr="002D501F">
        <w:rPr>
          <w:rFonts w:ascii="微软雅黑" w:eastAsia="微软雅黑" w:hAnsi="微软雅黑"/>
          <w:b/>
          <w:sz w:val="28"/>
        </w:rPr>
        <w:t>一、言语理解与表达</w:t>
      </w:r>
    </w:p>
    <w:p w:rsidR="002D501F" w:rsidRPr="002D501F" w:rsidP="00605FB9">
      <w:pPr>
        <w:jc w:val="left"/>
        <w:rPr>
          <w:rFonts w:ascii="华文中宋" w:eastAsia="华文中宋" w:hAnsi="华文中宋"/>
          <w:b/>
          <w:sz w:val="30"/>
          <w:szCs w:val="30"/>
        </w:rPr>
      </w:pPr>
      <w:r w:rsidRPr="002D501F">
        <w:rPr>
          <w:rFonts w:ascii="宋体" w:hAnsi="宋体"/>
          <w:b/>
        </w:rPr>
        <w:t>1．</w:t>
      </w:r>
      <w:r w:rsidRPr="002D501F">
        <w:rPr>
          <w:rFonts w:ascii="华文中宋" w:eastAsia="华文中宋" w:hAnsi="华文中宋"/>
          <w:b/>
          <w:sz w:val="30"/>
          <w:szCs w:val="30"/>
        </w:rPr>
        <w:t xml:space="preserve">从头开始是人生经常可能遇到的境况。大至地震，战争，国破家亡，死里逃生，事业一败涂地。小至丧偶，失恋，经济破产，钱财被窃，身上一文不名。凡此种种，皆会使你不同程度地产生一种废墟感。当此之时，最健康的心态便是忘掉你曾经拥有的一切。忘掉你所遭受的损失，就当你是赤条条刚来到这个世界。你对自己说：“那么好吧，让我从头开始吧!”你不是坐在废墟上哭泣，而是拍拍屁股，朝前走去，来到一块空地，动手重建，真正把你此刻孑然一身所站立的地方当作了你的人生的起点。 这段文字要表明的主要意思是（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A、从头开始是人生经常可能遇到的境况</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B、最健康的心态便是忘掉你曾经拥有的一切</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C、从零开始是人生常态．人要勇于从零开始</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D、人要勇于将所站立的地方当作人生的起点</w:t>
      </w:r>
    </w:p>
    <w:p w:rsidR="002D501F" w:rsidRPr="002D501F" w:rsidP="00605FB9">
      <w:pPr>
        <w:jc w:val="left"/>
        <w:rPr>
          <w:rFonts w:ascii="华文中宋" w:eastAsia="华文中宋" w:hAnsi="华文中宋"/>
          <w:b/>
          <w:sz w:val="30"/>
          <w:szCs w:val="30"/>
        </w:rPr>
      </w:pPr>
      <w:r w:rsidRPr="002D501F">
        <w:rPr>
          <w:rFonts w:ascii="宋体" w:hAnsi="宋体"/>
          <w:b/>
        </w:rPr>
        <w:t>2．</w:t>
      </w:r>
      <w:r w:rsidRPr="002D501F">
        <w:rPr>
          <w:rFonts w:ascii="华文中宋" w:eastAsia="华文中宋" w:hAnsi="华文中宋"/>
          <w:b/>
          <w:sz w:val="30"/>
          <w:szCs w:val="30"/>
        </w:rPr>
        <w:t xml:space="preserve">下列各句中，标点符号使用正确的一句是（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A、姚明在整个NBA赛季中都会因为这样那样的原因成为关注的目标。这到底是什么原因呢?是他的体型?他的亲切?还是他的什么?</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B、以《团结、友谊、交融、发展》为主题的第48届世界乒乓球锦标赛。今天在“上海东方明珠电视塔”广场隆重开幕。</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C、“留住济南”图片展深深吸引了观众。那小巷，那泉水，那绿草青苔，已经成了难以寻觅的影子—真可谓“梦忆深深深几许，一街一巷总关情。”</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D、据考证，古历下亭址在今名士阁西侧(该处现有一石碑，正面题“古历下亭址”五个大字，背面刻有杜甫《陪李北海宴历下亭》诗)。</w:t>
      </w:r>
    </w:p>
    <w:p w:rsidR="002D501F" w:rsidRPr="002D501F" w:rsidP="00605FB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D501F">
        <w:rPr>
          <w:rFonts w:ascii="宋体" w:hAnsi="宋体"/>
          <w:b/>
        </w:rPr>
        <w:t>3．</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如果发现一个好产品或者一个大市场，就应该立即跟进；在跟进中发现现有产品的缺陷，然后通过创新弥补缺陷，超越对手，实现后来者居上。当然，创新的目标是创造，而不是简单模仿。因此，创造性模仿者需要通过对他人创意的了解，重新组合、改良而产生具有不同功能与价值的新东西。事实上，所有的产品，除了第一代是原创的，以后的进步都是通过创造性模仿来实现的。</w:t>
      </w:r>
      <w:r w:rsidRPr="002D501F">
        <w:rPr>
          <w:rFonts w:ascii="华文中宋" w:eastAsia="华文中宋" w:hAnsi="华文中宋"/>
          <w:b/>
          <w:sz w:val="30"/>
          <w:szCs w:val="30"/>
        </w:rPr>
        <w:t xml:space="preserve"> 这段文字旨在说明（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A、创造性模仿是改良产品的主要途径</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B、通过不断的改善就能得到新的产品</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C、创新来源于对现有产品缺陷的弥补</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D、大部分产品都是通过模仿来完成的</w:t>
      </w:r>
    </w:p>
    <w:p w:rsidR="002D501F" w:rsidRPr="002D501F" w:rsidP="00605FB9">
      <w:pPr>
        <w:jc w:val="left"/>
        <w:rPr>
          <w:rFonts w:ascii="华文中宋" w:eastAsia="华文中宋" w:hAnsi="华文中宋"/>
          <w:b/>
          <w:sz w:val="30"/>
          <w:szCs w:val="30"/>
        </w:rPr>
      </w:pPr>
      <w:r w:rsidRPr="002D501F">
        <w:rPr>
          <w:rFonts w:ascii="宋体" w:hAnsi="宋体"/>
          <w:b/>
        </w:rPr>
        <w:t>4．</w:t>
      </w:r>
      <w:r w:rsidRPr="002D501F">
        <w:rPr>
          <w:rFonts w:ascii="华文中宋" w:eastAsia="华文中宋" w:hAnsi="华文中宋"/>
          <w:b/>
          <w:sz w:val="30"/>
          <w:szCs w:val="30"/>
        </w:rPr>
        <w:t xml:space="preserve">世界上越是经济发展快的国家，人们看表的次数相对也就越多。越是发展缓慢的国家，人们看表的频率也就越低。早些时候，按经济发展速度的排列次序是美国、日本、德国、英国、荷兰、新加坡、意大利、韩国、中国香港、中国台湾……但这些排列总会随着经济的发展而不断变化。据此，我们可以认为（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A、看表的频率决定经济发展速度</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B、经济发展速度决定看表的频率</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C、早些时候，荷兰人的看表次数超过韩国人</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D、美国人的看表次数总是世界第一</w:t>
      </w:r>
    </w:p>
    <w:p w:rsidR="002D501F" w:rsidRPr="002D501F" w:rsidP="00605FB9">
      <w:pPr>
        <w:jc w:val="left"/>
        <w:rPr>
          <w:rFonts w:ascii="华文中宋" w:eastAsia="华文中宋" w:hAnsi="华文中宋"/>
          <w:b/>
          <w:sz w:val="30"/>
          <w:szCs w:val="30"/>
        </w:rPr>
      </w:pPr>
      <w:r w:rsidRPr="002D501F">
        <w:rPr>
          <w:rFonts w:ascii="宋体" w:hAnsi="宋体"/>
          <w:b/>
        </w:rPr>
        <w:t>5．</w:t>
      </w:r>
      <w:r w:rsidRPr="002D501F">
        <w:rPr>
          <w:rFonts w:ascii="华文中宋" w:eastAsia="华文中宋" w:hAnsi="华文中宋"/>
          <w:b/>
          <w:sz w:val="30"/>
          <w:szCs w:val="30"/>
        </w:rPr>
        <w:t>举目眺望，河那边的深林被__________笼罩着，黄昏降临了。 填入划横线部分最恰当的一项是（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A、暮秋</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B、暮景</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C、暮霭</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2D501F">
        <w:rPr>
          <w:rFonts w:ascii="华文中宋" w:eastAsia="华文中宋" w:hAnsi="华文中宋"/>
          <w:b/>
          <w:sz w:val="30"/>
          <w:szCs w:val="30"/>
        </w:rPr>
        <w:t>D、暮气</w:t>
      </w:r>
    </w:p>
    <w:p w:rsidR="002D501F" w:rsidRPr="002D501F" w:rsidP="00605FB9">
      <w:pPr>
        <w:jc w:val="left"/>
        <w:rPr>
          <w:rFonts w:ascii="华文中宋" w:eastAsia="华文中宋" w:hAnsi="华文中宋"/>
          <w:b/>
          <w:sz w:val="30"/>
          <w:szCs w:val="30"/>
        </w:rPr>
      </w:pPr>
      <w:r w:rsidRPr="002D501F">
        <w:rPr>
          <w:rFonts w:ascii="宋体" w:hAnsi="宋体"/>
          <w:b/>
        </w:rPr>
        <w:t>6．</w:t>
      </w:r>
      <w:r w:rsidRPr="002D501F">
        <w:rPr>
          <w:rFonts w:ascii="华文中宋" w:eastAsia="华文中宋" w:hAnsi="华文中宋"/>
          <w:b/>
          <w:sz w:val="30"/>
          <w:szCs w:val="30"/>
        </w:rPr>
        <w:t>下列行为中，甲的行为属于犯罪预备的是（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A、甲、乙、丙、丁四人预谋某晚去某超市盗窃，由甲提供一辆三轮车。届时甲因害怕未去，由乙、丙、丁三人用甲提供的三轮车盗走超市的大批名贵手表</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B、甲与乙有仇，遂寻机报复。一天甲得知乙一人在家，便携带匕首向乙家走去，途中突然腹痛，只得返回家中</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C、甲于某日携带匕首前往乙家，准备杀乙泄愤，途中遇联防人员巡逻，甲深感害怕，折返家中</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D、甲在树丛中向仇人乙射击，连开了两枪未击中乙，乙因害怕而求饶，甲在能继续开枪的情况下不再开枪</w:t>
      </w:r>
    </w:p>
    <w:p w:rsidR="002D501F" w:rsidRPr="002D501F" w:rsidP="00605FB9">
      <w:pPr>
        <w:jc w:val="left"/>
        <w:rPr>
          <w:rFonts w:ascii="华文中宋" w:eastAsia="华文中宋" w:hAnsi="华文中宋"/>
          <w:b/>
          <w:sz w:val="30"/>
          <w:szCs w:val="30"/>
        </w:rPr>
      </w:pPr>
      <w:r w:rsidRPr="002D501F">
        <w:rPr>
          <w:rFonts w:ascii="宋体" w:hAnsi="宋体"/>
          <w:b/>
        </w:rPr>
        <w:t>7．</w:t>
      </w:r>
      <w:r w:rsidRPr="002D501F">
        <w:rPr>
          <w:rFonts w:ascii="华文中宋" w:eastAsia="华文中宋" w:hAnsi="华文中宋"/>
          <w:b/>
          <w:sz w:val="30"/>
          <w:szCs w:val="30"/>
        </w:rPr>
        <w:t>经济学家：如果一个企业没有政府的帮助而能获得可接受的利润，那么它有自生能力。如果一个企业在开放的竞争市场中没办法获得正常的利润，那么它就没有自生能力。除非一个企业有政策性负担，否则得不到政府的保护与补贴。由于国有企业拥有政府的保护和补贴，即使它没有自生能力，也能够赢利。 如果以上陈述为真，以下哪项陈述一定为真？</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A、如果一个企业有政策性负担，它就能得到政府的保护和补贴</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B、在开放的竞争市场中，每个企业都是有自生能力的</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C、如果一个企业没有自生能力，它就会在竞争中被淘汰</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D、如果一个企业有政府的保护和补贴，它就会有政策性负担</w:t>
      </w:r>
    </w:p>
    <w:p w:rsidR="002D501F" w:rsidRPr="002D501F" w:rsidP="00605FB9">
      <w:pPr>
        <w:jc w:val="left"/>
        <w:rPr>
          <w:rFonts w:ascii="华文中宋" w:eastAsia="华文中宋" w:hAnsi="华文中宋"/>
          <w:b/>
          <w:sz w:val="30"/>
          <w:szCs w:val="30"/>
        </w:rPr>
      </w:pPr>
      <w:r w:rsidRPr="002D501F">
        <w:rPr>
          <w:rFonts w:ascii="宋体" w:hAnsi="宋体"/>
          <w:b/>
        </w:rPr>
        <w:t>8．</w:t>
      </w:r>
      <w:r w:rsidRPr="002D501F">
        <w:rPr>
          <w:rFonts w:ascii="华文中宋" w:eastAsia="华文中宋" w:hAnsi="华文中宋"/>
          <w:b/>
          <w:sz w:val="30"/>
          <w:szCs w:val="30"/>
        </w:rPr>
        <w:t xml:space="preserve">①“9·11”事件刚一发生，很快地在全世界各国_________开了。  ②昨天，法院就某领导人_________职权，对下属婚姻横加干涉一案，开庭审理。  ③世界和平是_________不来的，只有通过各国人民的团结斗争才能取得。  依次填入划横线部分最恰当的一项是（　　）。 </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D501F">
        <w:rPr>
          <w:rFonts w:ascii="华文中宋" w:eastAsia="华文中宋" w:hAnsi="华文中宋"/>
          <w:b/>
          <w:sz w:val="30"/>
          <w:szCs w:val="30"/>
        </w:rPr>
        <w:t>A、宣扬　乱用　祈求</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B、宣扬　滥用　乞求</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C、传扬　滥用　乞求</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D、传扬　乱用　祈求</w:t>
      </w:r>
    </w:p>
    <w:p w:rsidR="002D501F" w:rsidRPr="002D501F" w:rsidP="00605FB9">
      <w:pPr>
        <w:jc w:val="left"/>
        <w:rPr>
          <w:rFonts w:ascii="华文中宋" w:eastAsia="华文中宋" w:hAnsi="华文中宋"/>
          <w:b/>
          <w:sz w:val="30"/>
          <w:szCs w:val="30"/>
        </w:rPr>
      </w:pPr>
      <w:r w:rsidRPr="002D501F">
        <w:rPr>
          <w:rFonts w:ascii="宋体" w:hAnsi="宋体"/>
          <w:b/>
        </w:rPr>
        <w:t>9．</w:t>
      </w:r>
      <w:r w:rsidRPr="002D501F">
        <w:rPr>
          <w:rFonts w:ascii="华文中宋" w:eastAsia="华文中宋" w:hAnsi="华文中宋"/>
          <w:b/>
          <w:sz w:val="30"/>
          <w:szCs w:val="30"/>
        </w:rPr>
        <w:t>中国人的餐桌和吧台上越来越多的葡萄酒亮相．意味着人们似乎乐于接受这样一个观念：于品位于健康而言，没有哪一种酒精饮料能与葡萄酒比肩。由此说来。谈论葡萄酒已无需赘言普及知识，趣味可以伸展得更远，这本《葡萄酒的奥秘》既带领我们寻着芳香源头而去，又引导我们生发关于葡萄酒的种种想象，当然，还有说不尽的葡萄酒与饮酒人的故事。 这段文字意在：</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A、说明葡萄酒在中国酒精饮料中的地位</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B、阐述中国人对葡萄酒的喜爱程度</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C、表现中国人的品位不断提高</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D、引出《葡萄酒的奥秘》一书的内容</w:t>
      </w:r>
    </w:p>
    <w:p w:rsidR="002D501F" w:rsidRPr="002D501F" w:rsidP="00605FB9">
      <w:pPr>
        <w:jc w:val="left"/>
        <w:rPr>
          <w:rFonts w:ascii="华文中宋" w:eastAsia="华文中宋" w:hAnsi="华文中宋"/>
          <w:b/>
          <w:sz w:val="30"/>
          <w:szCs w:val="30"/>
        </w:rPr>
      </w:pPr>
      <w:r w:rsidRPr="002D501F">
        <w:rPr>
          <w:rFonts w:ascii="宋体" w:hAnsi="宋体"/>
          <w:b/>
        </w:rPr>
        <w:t>10．</w:t>
      </w:r>
      <w:r w:rsidRPr="002D501F">
        <w:rPr>
          <w:rFonts w:ascii="华文中宋" w:eastAsia="华文中宋" w:hAnsi="华文中宋"/>
          <w:b/>
          <w:sz w:val="30"/>
          <w:szCs w:val="30"/>
        </w:rPr>
        <w:t>在面对二战造成的灾难时，日本政府往往一味________日本受到的伤害，而对被侵略的国家人民遭受的创伤，却________，而且，根本不提谢罪之事。填入划横线部分最恰当的一项是（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A、强调　轻描淡写</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B、强辩　一笔带过</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C、强化　蜻蜓点水</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D、强加　浮光掠影</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D501F">
        <w:rPr>
          <w:rFonts w:ascii="宋体" w:hAnsi="宋体"/>
          <w:b/>
        </w:rPr>
        <w:t>11．</w:t>
      </w:r>
      <w:r w:rsidRPr="002D501F">
        <w:rPr>
          <w:rFonts w:ascii="华文中宋" w:eastAsia="华文中宋" w:hAnsi="华文中宋"/>
          <w:b/>
          <w:sz w:val="30"/>
          <w:szCs w:val="30"/>
        </w:rPr>
        <w:t>反对中小学生阅读《三国演义》，是一种杞人忧天的行为。这种家长式的焦虑非常可笑，就像劝阻孩子不要碰一块蛋糕一样，没有别的办法，只好说那块蛋糕里面长满了毒素。而事实证明，已经有无数人在吃过那块“蛋糕”之后是安然无恙的，再用夸张的词汇去形容它的不堪就是说谎了。</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 xml:space="preserve"> 这段话主要支持了这样一个观点，即（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A、中小学生喜欢读什么样的书是他们的自由，家长们无权干涉</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B、尽管《三国演义》中有不合适的东西，但不妨碍孩子们阅读</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C、事实证明，《三国演义》是我国艺术文萃，任何人不得歪曲</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D、通过损害文著内容来反对孩子读《三国演义》做法实不可取</w:t>
      </w:r>
    </w:p>
    <w:p w:rsidR="002D501F" w:rsidRPr="002D501F" w:rsidP="00605FB9">
      <w:pPr>
        <w:jc w:val="left"/>
        <w:rPr>
          <w:rFonts w:ascii="华文中宋" w:eastAsia="华文中宋" w:hAnsi="华文中宋"/>
          <w:b/>
          <w:sz w:val="30"/>
          <w:szCs w:val="30"/>
        </w:rPr>
      </w:pPr>
      <w:r w:rsidRPr="002D501F">
        <w:rPr>
          <w:rFonts w:ascii="宋体" w:hAnsi="宋体"/>
          <w:b/>
        </w:rPr>
        <w:t>12．</w:t>
      </w:r>
      <w:r w:rsidRPr="002D501F">
        <w:rPr>
          <w:rFonts w:ascii="华文中宋" w:eastAsia="华文中宋" w:hAnsi="华文中宋"/>
          <w:b/>
          <w:sz w:val="30"/>
          <w:szCs w:val="30"/>
        </w:rPr>
        <w:t>英国国家统计局研究人员根据最新一次全国人口普查信息．分析了19种职业从业人员的出生月份，按照统计学分析结果显示，孩子的出生月份可能影响日后从事的职业。如果想让孩子成为牙医，最好12月生产；如果想要一个飞行员孩子，那么3月分娩几率更高。 下列各项如果为真。最能支持题干观点的一项是：</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A、母亲孕期接受阳光照射时间与身心健康间具有一定的关联</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B、人的寿命、身高、智力．以及成年后能否胜任学习与工作等都与在母体内期间的成长有很大关系</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C、据统计．4月和5月出生的人多为专业技术人员</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D、出生月份与职业的统计学关联目前还没有科学依据．因此难以解释</w:t>
      </w:r>
    </w:p>
    <w:p w:rsidR="002D501F" w:rsidRPr="002D501F" w:rsidP="00605FB9">
      <w:pPr>
        <w:jc w:val="left"/>
        <w:rPr>
          <w:rFonts w:ascii="华文中宋" w:eastAsia="华文中宋" w:hAnsi="华文中宋"/>
          <w:b/>
          <w:sz w:val="30"/>
          <w:szCs w:val="30"/>
        </w:rPr>
      </w:pPr>
      <w:r w:rsidRPr="002D501F">
        <w:rPr>
          <w:rFonts w:ascii="宋体" w:hAnsi="宋体"/>
          <w:b/>
        </w:rPr>
        <w:t>13．</w:t>
      </w:r>
      <w:r w:rsidRPr="002D501F">
        <w:rPr>
          <w:rFonts w:ascii="华文中宋" w:eastAsia="华文中宋" w:hAnsi="华文中宋"/>
          <w:b/>
          <w:sz w:val="30"/>
          <w:szCs w:val="30"/>
        </w:rPr>
        <w:t xml:space="preserve">20世纪70年代以来，参与式民主理论开始复兴，成为当代西方民主理论的一个新的热点。1970年帕特曼的《参与和民主理论》成为了参与式民主理论兴起的标志；1984年巴伯的《强势民主》主张以参与式的强势民主弥补代议制弱势民主的不足；80、90年代以来哈贝马斯的话语民主理论、博曼等人的协商民主理论都积极倡导参与式民主．从而呈现出参与式民主复兴的理论景观。 作为一篇文章的开头，作者接下来介绍的最有可能是（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A、参与式民主理沦如何复兴</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B、参与式民主理论复兴带来的社会影响</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2D501F">
        <w:rPr>
          <w:rFonts w:ascii="华文中宋" w:eastAsia="华文中宋" w:hAnsi="华文中宋"/>
          <w:b/>
          <w:sz w:val="30"/>
          <w:szCs w:val="30"/>
        </w:rPr>
        <w:t>C、什么是参与式民主理论</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D、如何看待参与式民主理论的复兴</w:t>
      </w:r>
    </w:p>
    <w:p w:rsidR="002D501F" w:rsidRPr="002D501F" w:rsidP="00605FB9">
      <w:pPr>
        <w:jc w:val="left"/>
        <w:rPr>
          <w:rFonts w:ascii="华文中宋" w:eastAsia="华文中宋" w:hAnsi="华文中宋"/>
          <w:b/>
          <w:sz w:val="30"/>
          <w:szCs w:val="30"/>
        </w:rPr>
      </w:pPr>
      <w:r w:rsidRPr="002D501F">
        <w:rPr>
          <w:rFonts w:ascii="宋体" w:hAnsi="宋体"/>
          <w:b/>
        </w:rPr>
        <w:t>14．</w:t>
      </w:r>
      <w:r w:rsidRPr="002D501F">
        <w:rPr>
          <w:rFonts w:ascii="华文中宋" w:eastAsia="华文中宋" w:hAnsi="华文中宋"/>
          <w:b/>
          <w:sz w:val="30"/>
          <w:szCs w:val="30"/>
        </w:rPr>
        <w:t>在京剧艺术舞台上，一个圆场，也许就表示走出百里之外；几声更鼓，在短暂的时间内则已是夜尽天明。这种时空的二重性，使得舞台的局限性巧妙地转化为艺术的__________ 。为了反映多种多样的生活场景，则往往打破舞台条件的制约，而采取__________ 的手法来表现规定场景，如花园、战场、江河等。 依次填入划横线部分最恰当的一项是（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A、灵活性虚构</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B、丰富性抽象</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C、广阔性艺术</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D、多样性夸张</w:t>
      </w:r>
    </w:p>
    <w:p w:rsidR="002D501F" w:rsidRPr="002D501F" w:rsidP="00605FB9">
      <w:pPr>
        <w:jc w:val="left"/>
        <w:rPr>
          <w:rFonts w:ascii="华文中宋" w:eastAsia="华文中宋" w:hAnsi="华文中宋"/>
          <w:b/>
          <w:sz w:val="30"/>
          <w:szCs w:val="30"/>
        </w:rPr>
      </w:pPr>
      <w:r w:rsidRPr="002D501F">
        <w:rPr>
          <w:rFonts w:ascii="宋体" w:hAnsi="宋体"/>
          <w:b/>
        </w:rPr>
        <w:t>15．</w:t>
      </w:r>
      <w:r w:rsidRPr="002D501F">
        <w:rPr>
          <w:rFonts w:ascii="华文中宋" w:eastAsia="华文中宋" w:hAnsi="华文中宋"/>
          <w:b/>
          <w:sz w:val="30"/>
          <w:szCs w:val="30"/>
        </w:rPr>
        <w:t>先秦时代，“文学”一词的概念是指包括文学在内的一切学术。到了汉代，随着文学(主要是辞赋和散文)的日益繁荣．人们对于文学的认识逐渐发展，文学有与一般学术分离而独立的趋势。《史记》为文学家单独立传或合传，而没有把他们写进《儒林列传》，就是一个很好的说明。这段话主要支持了这样一种观点（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A、从先秦到汉代，“文学”一词的涵义扩大了</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B、到了汉代，文学作品开始形成一个独立的门类</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C、同马迁没有把文学家的事编写入《儒林列传》</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D、汉代文学的主要形式是辞赋和散文</w:t>
      </w:r>
    </w:p>
    <w:p w:rsidR="002D501F" w:rsidRPr="002D501F" w:rsidP="00605FB9">
      <w:pPr>
        <w:jc w:val="left"/>
        <w:rPr>
          <w:rFonts w:ascii="华文中宋" w:eastAsia="华文中宋" w:hAnsi="华文中宋"/>
          <w:b/>
          <w:sz w:val="30"/>
          <w:szCs w:val="30"/>
        </w:rPr>
      </w:pPr>
      <w:r w:rsidRPr="002D501F">
        <w:rPr>
          <w:rFonts w:ascii="宋体" w:hAnsi="宋体"/>
          <w:b/>
        </w:rPr>
        <w:t>16．</w:t>
      </w:r>
      <w:r w:rsidRPr="002D501F">
        <w:rPr>
          <w:rFonts w:ascii="华文中宋" w:eastAsia="华文中宋" w:hAnsi="华文中宋"/>
          <w:b/>
          <w:sz w:val="30"/>
          <w:szCs w:val="30"/>
        </w:rPr>
        <w:t xml:space="preserve">所谓“各国互助分摊”，即大规模人道主义危机所形成的难民潮，容留、接收国不应单独承担经济和安置压力，世界各国在难民的__________、__________、__________、__________，难民事务开支的分摊以及消除和减少难民的产生的根源方面有责任加强团结与合作。  依次填入画横线部分最恰当的一项是（　　）。 </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2D501F">
        <w:rPr>
          <w:rFonts w:ascii="华文中宋" w:eastAsia="华文中宋" w:hAnsi="华文中宋"/>
          <w:b/>
          <w:sz w:val="30"/>
          <w:szCs w:val="30"/>
        </w:rPr>
        <w:t>A、安置　接纳　保护　援助</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B、安置　接纳　援助　保护</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C、接纳　安置　援助　保护</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D、接纳　安置　保护　援助</w:t>
      </w:r>
    </w:p>
    <w:p w:rsidR="002D501F" w:rsidRPr="002D501F" w:rsidP="00605FB9">
      <w:pPr>
        <w:jc w:val="left"/>
        <w:rPr>
          <w:rFonts w:ascii="华文中宋" w:eastAsia="华文中宋" w:hAnsi="华文中宋"/>
          <w:b/>
          <w:sz w:val="30"/>
          <w:szCs w:val="30"/>
        </w:rPr>
      </w:pPr>
      <w:r w:rsidRPr="002D501F">
        <w:rPr>
          <w:rFonts w:ascii="宋体" w:hAnsi="宋体"/>
          <w:b/>
        </w:rPr>
        <w:t>17．</w:t>
      </w:r>
      <w:r w:rsidRPr="002D501F">
        <w:rPr>
          <w:rFonts w:ascii="华文中宋" w:eastAsia="华文中宋" w:hAnsi="华文中宋"/>
          <w:b/>
          <w:sz w:val="30"/>
          <w:szCs w:val="30"/>
        </w:rPr>
        <w:t xml:space="preserve">下列各项中，标点符号的使用合乎规范的一项是（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A、开班会时，班主任正式向全班同学宣布：学校这次征文比赛确定了两个主题：一是支持奥运，二是抗震救灾。</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B、小王的手机响了两下，是小丁发来的短信，邀他一起去逛江滩。他立即回复“现在没空，明天下午再说。”</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C、小雨突发奇想地说：“今天阳光灿烂，我上你家看看好吗?”博文打趣地说：“去我家?去我家于嘛，扶贫吗，哈哈!”</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D、她写博客是给自己解闷。“明天就能见到妈妈了，要是爸爸一起来多好啊!我……”她一阵心酸，写不下去了。</w:t>
      </w:r>
    </w:p>
    <w:p w:rsidR="002D501F" w:rsidRPr="002D501F" w:rsidP="00605FB9">
      <w:pPr>
        <w:jc w:val="left"/>
        <w:rPr>
          <w:rFonts w:ascii="华文中宋" w:eastAsia="华文中宋" w:hAnsi="华文中宋"/>
          <w:b/>
          <w:sz w:val="30"/>
          <w:szCs w:val="30"/>
        </w:rPr>
      </w:pPr>
      <w:r w:rsidRPr="002D501F">
        <w:rPr>
          <w:rFonts w:ascii="宋体" w:hAnsi="宋体"/>
          <w:b/>
        </w:rPr>
        <w:t>18．</w:t>
      </w:r>
      <w:r w:rsidRPr="002D501F">
        <w:rPr>
          <w:rFonts w:ascii="华文中宋" w:eastAsia="华文中宋" w:hAnsi="华文中宋"/>
          <w:b/>
          <w:sz w:val="30"/>
          <w:szCs w:val="30"/>
        </w:rPr>
        <w:t xml:space="preserve">根据我国税法规定，下列各项中，可以免缴个人所得税的是（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A、美国公民艾某，在中国旅居两年，但居无定所，其从美国某家公司获得的红利3万美元</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B、韩国著名歌星金某在中国举办个人巡回演唱会，筹备及演出期间金某在中国共停留了3个半月，获得报酬300万</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C、彭某因重大科技发明，获得了自治州政府颁发的科技发明个人贡献奖，获得奖金3万元</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D、宋某在部队服役11年，退伍时部队给予其1．2万元转业费</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2D501F">
        <w:rPr>
          <w:rFonts w:ascii="宋体" w:hAnsi="宋体"/>
          <w:b/>
        </w:rPr>
        <w:t>19．</w:t>
      </w:r>
      <w:r w:rsidRPr="002D501F">
        <w:rPr>
          <w:rFonts w:ascii="华文中宋" w:eastAsia="华文中宋" w:hAnsi="华文中宋"/>
          <w:b/>
          <w:sz w:val="30"/>
          <w:szCs w:val="30"/>
        </w:rPr>
        <w:t xml:space="preserve">一个人的心理只要是健康的，他就有自知之明，就有可能________地了解自己，知道自己存在的价值，对自己的能力、性格和优缺点都能做出________的评价。 填入划横线部分最恰当的一项是（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A、透彻　　恰如其分</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B、如实　　不偏不倚</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C、客观　　条分缕析</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D、准确　　鞭辟入里</w:t>
      </w:r>
    </w:p>
    <w:p w:rsidR="002D501F" w:rsidRPr="002D501F" w:rsidP="00605FB9">
      <w:pPr>
        <w:jc w:val="left"/>
        <w:rPr>
          <w:rFonts w:ascii="华文中宋" w:eastAsia="华文中宋" w:hAnsi="华文中宋"/>
          <w:b/>
          <w:sz w:val="30"/>
          <w:szCs w:val="30"/>
        </w:rPr>
      </w:pPr>
      <w:r w:rsidRPr="002D501F">
        <w:rPr>
          <w:rFonts w:ascii="宋体" w:hAnsi="宋体"/>
          <w:b/>
        </w:rPr>
        <w:t>20．</w:t>
      </w:r>
      <w:r w:rsidRPr="002D501F">
        <w:rPr>
          <w:rFonts w:ascii="华文中宋" w:eastAsia="华文中宋" w:hAnsi="华文中宋"/>
          <w:b/>
          <w:sz w:val="30"/>
          <w:szCs w:val="30"/>
        </w:rPr>
        <w:t xml:space="preserve">思维方式的转变比其他几个思想层面的转变更为艰巨，__________也更为重要。__________思维方式是其他几个思想层面的实现形式，作用更为深刻、长久和关键。要进一步解放思想，__________必须注重思维方式的变革，__________在更深层次上推进思想解放。 填入划横线部分最恰当的一项是（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A、但、虽然、也、从而</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B、但、因为、就、从而</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C、而且、虽然、也、并且</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D、而且、因为、就、并且</w:t>
      </w:r>
    </w:p>
    <w:p w:rsidR="002D501F" w:rsidRPr="002D501F" w:rsidP="00605FB9">
      <w:pPr>
        <w:jc w:val="left"/>
        <w:rPr>
          <w:rFonts w:ascii="华文中宋" w:eastAsia="华文中宋" w:hAnsi="华文中宋"/>
          <w:b/>
          <w:sz w:val="30"/>
          <w:szCs w:val="30"/>
        </w:rPr>
      </w:pPr>
      <w:r w:rsidRPr="002D501F">
        <w:rPr>
          <w:rFonts w:ascii="宋体" w:hAnsi="宋体"/>
          <w:b/>
        </w:rPr>
        <w:t>21．</w:t>
      </w:r>
      <w:r w:rsidRPr="002D501F">
        <w:rPr>
          <w:rFonts w:ascii="华文中宋" w:eastAsia="华文中宋" w:hAnsi="华文中宋"/>
          <w:b/>
          <w:sz w:val="30"/>
          <w:szCs w:val="30"/>
        </w:rPr>
        <w:t>中国农业问题的瓶颈所在，即社会已整体地工业化、商业化了，而农业结构依然维持着传统的小农状态，人均占有资源量极其稀缺。秉承传统的轻徭薄赋理念，乃至彻底取消农业税，并实施对农业直接或间接的各项补贴，都只能解决农民最基本的生存问题。而要从根本上解决农民的富裕问题，须积极调整社会结构转型。现实一点说，就是要废除城乡二元户籍制度、降低身份转换成本，实现土地的自由淳转，建立健全一体化的社会保障体系。 对以上文字概括最准确的是（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A、城乡二元户籍制度制约了农业的发展</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B、实现土地的自由流转是解决农民富裕问题的关键</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C、农业结构是中国农业问题的瓶颈所在</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D、彻底解决农业问题应从调整社会结构人手</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2D501F">
        <w:rPr>
          <w:rFonts w:ascii="宋体" w:hAnsi="宋体"/>
          <w:b/>
        </w:rPr>
        <w:t>22．</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古希腊历史学家希罗多德在其《历史》一书中说过：“不容许过分强大的东西存在，这乃是上天的意旨。”大自然本身是个调节器，处处有平衡。这一平衡在社会关系中的一个表现就是，随着历史的发展尤其是文化的进步，人与人之间在知识和智力上越来越趋于相等。尽管草根在经济基础和政治地位上与精英有明显的差别，处在不平等的社会两极。但在文化和思想上并不逊于所谓精英。不断加速的信息与知识的传播与交流，使精英与草根之间的差别越来越模糊，人们可以发现，即使精英中亦有滥竽充数者，草根中却并不缺少英才。</w:t>
      </w:r>
      <w:r w:rsidRPr="002D501F">
        <w:rPr>
          <w:rFonts w:ascii="华文中宋" w:eastAsia="华文中宋" w:hAnsi="华文中宋"/>
          <w:b/>
          <w:sz w:val="30"/>
          <w:szCs w:val="30"/>
        </w:rPr>
        <w:t xml:space="preserve"> 对这段文字的主旨概括最准确的是（　　）。</w:t>
      </w:r>
      <w:r w:rsidRPr="002D501F">
        <w:rPr>
          <w:rFonts w:ascii="华文中宋" w:eastAsia="华文中宋" w:hAnsi="华文中宋"/>
          <w:b/>
          <w:sz w:val="30"/>
          <w:szCs w:val="30"/>
        </w:rPr>
        <w:t xml:space="preserve">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A、回归平衡是社会的永恒法则</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B、草根力量的崛起是社会平衡的体现</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C、草根与精英之间其实并没有明确的界限</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D、草根取代精英是时代发展的必然</w:t>
      </w:r>
    </w:p>
    <w:p w:rsidR="002D501F" w:rsidRPr="002D501F" w:rsidP="00605FB9">
      <w:pPr>
        <w:jc w:val="left"/>
        <w:rPr>
          <w:rFonts w:ascii="华文中宋" w:eastAsia="华文中宋" w:hAnsi="华文中宋"/>
          <w:b/>
          <w:sz w:val="30"/>
          <w:szCs w:val="30"/>
        </w:rPr>
      </w:pPr>
      <w:r w:rsidRPr="002D501F">
        <w:rPr>
          <w:rFonts w:ascii="宋体" w:hAnsi="宋体"/>
          <w:b/>
        </w:rPr>
        <w:t>23．</w:t>
      </w:r>
      <w:r w:rsidRPr="002D501F">
        <w:rPr>
          <w:rFonts w:ascii="华文中宋" w:eastAsia="华文中宋" w:hAnsi="华文中宋"/>
          <w:b/>
          <w:sz w:val="30"/>
          <w:szCs w:val="30"/>
        </w:rPr>
        <w:t>民警在_____交通秩序时，既能_____原则，又能_____良好的警容风貌，受到了群众的好评。（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A、维持 坚持 保持</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B、坚持 保持 维持</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C、保持 坚持 维持</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D、保持 维持 坚持</w:t>
      </w:r>
    </w:p>
    <w:p w:rsidR="002D501F" w:rsidRPr="002D501F" w:rsidP="00605FB9">
      <w:pPr>
        <w:jc w:val="left"/>
        <w:rPr>
          <w:rFonts w:ascii="华文中宋" w:eastAsia="华文中宋" w:hAnsi="华文中宋"/>
          <w:b/>
          <w:sz w:val="30"/>
          <w:szCs w:val="30"/>
        </w:rPr>
      </w:pPr>
      <w:r w:rsidRPr="002D501F">
        <w:rPr>
          <w:rFonts w:ascii="宋体" w:hAnsi="宋体"/>
          <w:b/>
        </w:rPr>
        <w:t>24．</w:t>
      </w:r>
      <w:r w:rsidRPr="002D501F">
        <w:rPr>
          <w:rFonts w:ascii="华文中宋" w:eastAsia="华文中宋" w:hAnsi="华文中宋"/>
          <w:b/>
          <w:sz w:val="30"/>
          <w:szCs w:val="30"/>
        </w:rPr>
        <w:t>51/76÷204/138÷184/228的值与下列哪个数最接近（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 0.45</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 0.5</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 0.56</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 0.6</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2D501F">
        <w:rPr>
          <w:rFonts w:ascii="宋体" w:hAnsi="宋体"/>
          <w:b/>
        </w:rPr>
        <w:t>25．</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影响一个地区长期或某段时期气候变化的原因，是众多而复杂的，人们至今还无法确切说明各种因素对气候变化的影响程度，但是可以断言：即使人类社会发展到今天，从总体讲，自然因素仍然是影响气候的主导因素，人类活动至今仍然不足以影响地区性气候的基本属性，更不足以引起冰期或间冰期等巨大的气候变化。</w:t>
      </w:r>
      <w:r w:rsidRPr="002D501F">
        <w:rPr>
          <w:rFonts w:ascii="华文中宋" w:eastAsia="华文中宋" w:hAnsi="华文中宋"/>
          <w:b/>
          <w:sz w:val="30"/>
          <w:szCs w:val="30"/>
        </w:rPr>
        <w:t xml:space="preserve"> 这段文字意在说明（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A、—个地区的气候是多种因素共同作用的结果</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B、地区性气候的基本属性主要取决于自然因素</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C、人类活动不足以对—个地区的气候产生影响</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D、人类对气候影响因素的了解与分析还不足够</w:t>
      </w:r>
    </w:p>
    <w:p w:rsidR="002D501F" w:rsidRPr="002D501F" w:rsidP="00605FB9">
      <w:pPr>
        <w:jc w:val="left"/>
        <w:rPr>
          <w:rFonts w:ascii="华文中宋" w:eastAsia="华文中宋" w:hAnsi="华文中宋"/>
          <w:b/>
          <w:sz w:val="30"/>
          <w:szCs w:val="30"/>
        </w:rPr>
      </w:pPr>
      <w:r w:rsidRPr="002D501F">
        <w:rPr>
          <w:rFonts w:ascii="宋体" w:hAnsi="宋体"/>
          <w:b/>
        </w:rPr>
        <w:t>26．</w:t>
      </w:r>
      <w:r w:rsidRPr="002D501F">
        <w:rPr>
          <w:rFonts w:ascii="华文中宋" w:eastAsia="华文中宋" w:hAnsi="华文中宋"/>
          <w:b/>
          <w:sz w:val="30"/>
          <w:szCs w:val="30"/>
        </w:rPr>
        <w:t xml:space="preserve">__________。历史证明，哪怕是最有效率的万能政府，实际上也不可能全面介入管理每一个家庭或者宗族的具体生活，正如大脑不能指挥身上的每一个细胞的具体活动一样。 填入上面横线的句子，与上下文衔接最恰当的一项是（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A、家庭是国家和社会的细胞</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B、人类历史的发展和家庭是分不开的</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C、家和万事兴</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D、正是一个个不起眼的家庭组成了大社会</w:t>
      </w:r>
    </w:p>
    <w:p w:rsidR="002D501F" w:rsidRPr="002D501F" w:rsidP="00605FB9">
      <w:pPr>
        <w:jc w:val="left"/>
        <w:rPr>
          <w:rFonts w:ascii="华文中宋" w:eastAsia="华文中宋" w:hAnsi="华文中宋"/>
          <w:b/>
          <w:sz w:val="30"/>
          <w:szCs w:val="30"/>
        </w:rPr>
      </w:pPr>
      <w:r w:rsidRPr="002D501F">
        <w:rPr>
          <w:rFonts w:ascii="宋体" w:hAnsi="宋体"/>
          <w:b/>
        </w:rPr>
        <w:t>27．</w:t>
      </w:r>
      <w:r w:rsidRPr="002D501F">
        <w:rPr>
          <w:rFonts w:ascii="华文中宋" w:eastAsia="华文中宋" w:hAnsi="华文中宋"/>
          <w:b/>
          <w:sz w:val="30"/>
          <w:szCs w:val="30"/>
        </w:rPr>
        <w:t>“人世”以来，中国加大了与国际市场的融合。金融市场开放让中国不能再像亚洲金融危机时那样_________。面对危机，中国沉着冷静，努力将此次冲击化作调整和发展的_________。 依次填入横线部分最恰当的一项是（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A、束手无策 机遇</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B、独善其身 契机</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C、毫发无损 动力</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D、自行其是 起点</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2D501F">
        <w:rPr>
          <w:rFonts w:ascii="宋体" w:hAnsi="宋体"/>
          <w:b/>
        </w:rPr>
        <w:t>28．</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 xml:space="preserve"> “获指标逾期不买车”该受罚吗？既然无法保证市民在多长时间内参加摇号一定能摇到，那么就没有理由对那些__________的市民予以惩罚，这是一个基本的公平。更何况，大到国家政策尚且可能__________，普通家庭因为种种原因而临时改变购车计划，凭什么就得挨罚呢？填入划横线部分最恰当的一项是（　　）</w:t>
      </w:r>
      <w:r w:rsidRPr="002D501F">
        <w:rPr>
          <w:rFonts w:ascii="华文中宋" w:eastAsia="华文中宋" w:hAnsi="华文中宋"/>
          <w:b/>
          <w:sz w:val="30"/>
          <w:szCs w:val="30"/>
        </w:rPr>
        <w:t>。</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A、未雨绸缪　　朝令夕改</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B、防患未然　　反复无常</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C、居安思危　　变幻莫测</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D、临渴掘井　　变化多端</w:t>
      </w:r>
    </w:p>
    <w:p w:rsidR="002D501F" w:rsidRPr="002D501F" w:rsidP="00605FB9">
      <w:pPr>
        <w:jc w:val="left"/>
        <w:rPr>
          <w:rFonts w:ascii="华文中宋" w:eastAsia="华文中宋" w:hAnsi="华文中宋"/>
          <w:b/>
          <w:sz w:val="30"/>
          <w:szCs w:val="30"/>
        </w:rPr>
      </w:pPr>
      <w:r w:rsidRPr="002D501F">
        <w:rPr>
          <w:rFonts w:ascii="宋体" w:hAnsi="宋体"/>
          <w:b/>
        </w:rPr>
        <w:t>29．</w:t>
      </w:r>
      <w:r w:rsidRPr="002D501F">
        <w:rPr>
          <w:rFonts w:ascii="华文中宋" w:eastAsia="华文中宋" w:hAnsi="华文中宋"/>
          <w:b/>
          <w:sz w:val="30"/>
          <w:szCs w:val="30"/>
        </w:rPr>
        <w:t>①它的底座是个黑色的玻璃盘，稳稳当当，显得庄重而大方②上下两节是六角形的玻璃球，乌亮鉴人；中间是一个乳白色的圆球，晶莹透亮③在三个球之间，镶着银色铁圈，仿佛是两条紧身的腰带④我家有一盏约四十厘米高的台灯⑤一只红蓝相间的绢丝做成的灯罩，像一顶合适的帽子戴在灯泡上，美丽极了⑥玻璃盘上安装着一只精巧的开关。往上是身躯，它分为三节⑦身躯的上端是灯座，灯座上安着一个圆圆的脑袋，那就是灯泡将以上7个句子重新排列，语序正确的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A、④①②⑥③⑦⑤</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B、④①⑥⑤②③⑦</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C、④①⑥②③⑤⑦</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D、④①⑥②③⑦⑤</w:t>
      </w:r>
    </w:p>
    <w:p w:rsidR="002D501F" w:rsidRPr="002D501F" w:rsidP="00605FB9">
      <w:pPr>
        <w:jc w:val="left"/>
        <w:rPr>
          <w:rFonts w:ascii="华文中宋" w:eastAsia="华文中宋" w:hAnsi="华文中宋"/>
          <w:b/>
          <w:sz w:val="30"/>
          <w:szCs w:val="30"/>
        </w:rPr>
      </w:pPr>
      <w:r w:rsidRPr="002D501F">
        <w:rPr>
          <w:rFonts w:ascii="宋体" w:hAnsi="宋体"/>
          <w:b/>
        </w:rPr>
        <w:t>30．</w:t>
      </w:r>
      <w:r w:rsidRPr="002D501F">
        <w:rPr>
          <w:rFonts w:ascii="华文中宋" w:eastAsia="华文中宋" w:hAnsi="华文中宋"/>
          <w:b/>
          <w:sz w:val="30"/>
          <w:szCs w:val="30"/>
        </w:rPr>
        <w:t>大气和云层既可以折射也可以吸收部分太阳光．约有一半照射地球的太阳能被地球表面的土地和水面吸收。这一热能值十分巨大。由此可以得出：地球将会逐渐升温以致融化。然而．幸亏有一个可以抵消此作用的因素，即。 填人划横线部分最恰当的一句是：</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A、地球发散到外空的热能值与其吸收的热能值相近</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2D501F">
        <w:rPr>
          <w:rFonts w:ascii="华文中宋" w:eastAsia="华文中宋" w:hAnsi="华文中宋"/>
          <w:b/>
          <w:sz w:val="30"/>
          <w:szCs w:val="30"/>
        </w:rPr>
        <w:t>B、通过季风与洋流．地球赤道的热向两极方向扩散</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C、在日食期间．由于月球的阻挡．照射到地球的太阳光线明显减少</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D、地球核心因为热能积聚而一直呈熔岩状态</w:t>
      </w:r>
    </w:p>
    <w:p w:rsidR="002D501F" w:rsidRPr="002D501F" w:rsidP="00605FB9">
      <w:pPr>
        <w:jc w:val="left"/>
        <w:rPr>
          <w:rFonts w:ascii="华文中宋" w:eastAsia="华文中宋" w:hAnsi="华文中宋"/>
          <w:b/>
          <w:sz w:val="30"/>
          <w:szCs w:val="30"/>
        </w:rPr>
      </w:pPr>
      <w:r w:rsidRPr="002D501F">
        <w:rPr>
          <w:rFonts w:ascii="宋体" w:hAnsi="宋体"/>
          <w:b/>
        </w:rPr>
        <w:t>31．</w:t>
      </w:r>
      <w:r w:rsidRPr="002D501F">
        <w:rPr>
          <w:rFonts w:ascii="华文中宋" w:eastAsia="华文中宋" w:hAnsi="华文中宋"/>
          <w:b/>
          <w:sz w:val="30"/>
          <w:szCs w:val="30"/>
        </w:rPr>
        <w:t xml:space="preserve">公务员是人民的公仆，以人民为尊、为重。以下属于公务员应当履行的义务有（　　）。 ①努力提高工作效率；②维护国家的安全、荣誉和利益；③服从和执行上级依法作出的决定和命令；④保守国家秘密、工作秘密、客户秘密；⑤申请辞职；⑥对机关工作和领导人员提出批评和建议；⑦全心全意为人民服务，接受人民监督。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A、①②③⑥⑦</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B、①②③⑦</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C、①②③⑤⑥⑦</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D、①②③④⑤⑥⑦</w:t>
      </w:r>
    </w:p>
    <w:p w:rsidR="002D501F" w:rsidRPr="002D501F" w:rsidP="00605FB9">
      <w:pPr>
        <w:jc w:val="left"/>
        <w:rPr>
          <w:rFonts w:ascii="华文中宋" w:eastAsia="华文中宋" w:hAnsi="华文中宋"/>
          <w:b/>
          <w:sz w:val="30"/>
          <w:szCs w:val="30"/>
        </w:rPr>
      </w:pPr>
      <w:r w:rsidRPr="002D501F">
        <w:rPr>
          <w:rFonts w:ascii="宋体" w:hAnsi="宋体"/>
          <w:b/>
        </w:rPr>
        <w:t>32．</w:t>
      </w:r>
      <w:r w:rsidRPr="002D501F">
        <w:rPr>
          <w:rFonts w:ascii="华文中宋" w:eastAsia="华文中宋" w:hAnsi="华文中宋"/>
          <w:b/>
          <w:sz w:val="30"/>
          <w:szCs w:val="30"/>
        </w:rPr>
        <w:t xml:space="preserve">从社会学的眼光看，重复博弈的结果之一可能是博弈双方由陌生人变为熟人，甚至成为________，并发展出超越当下经济互动关系之外的其他社会关系。假如当前的经济互动关系只不过是发生在双方之间的多种社会交往之中的一种，其他社会交往就可能________当事人在当下博弈中的策略选择。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A、伙伴　加快</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B、搭档　操纵</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C、朋友　影响</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D、同僚　改变</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2D501F">
        <w:rPr>
          <w:rFonts w:ascii="宋体" w:hAnsi="宋体"/>
          <w:b/>
        </w:rPr>
        <w:t>33．</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我们不拒斥时尚，并乐于承认自己在生活中还曾受惠于时尚。但说文学不能脱离时代与不能脱离时尚。其问区别是巨大而本质的。因为作家不是模特、艺人或设计师，他可以追随时代，但永远不能攀附潮流。因为跟着潮流亦步亦趋，只能使他变成一个受塑者而做不成创造者。并且，这种随潮流旋趋旋弃，力求尽人而悦之，必然会使他丧失独立的个体意志，既不能复苏一种精神，又难以启迪更有意义的人生，最终不是在畅销中迷失，就是在时尚中死亡。</w:t>
      </w:r>
      <w:r w:rsidRPr="002D501F">
        <w:rPr>
          <w:rFonts w:ascii="华文中宋" w:eastAsia="华文中宋" w:hAnsi="华文中宋"/>
          <w:b/>
          <w:sz w:val="30"/>
          <w:szCs w:val="30"/>
        </w:rPr>
        <w:t xml:space="preserve"> 这段话的主旨是：</w:t>
      </w:r>
      <w:r w:rsidRPr="002D501F">
        <w:rPr>
          <w:rFonts w:ascii="华文中宋" w:eastAsia="华文中宋" w:hAnsi="华文中宋"/>
          <w:b/>
          <w:sz w:val="30"/>
          <w:szCs w:val="30"/>
        </w:rPr>
        <w:t xml:space="preserve">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A、真正的文学与时尚无关</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B、文学多少要受惠于时尚</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C、时尚文学必然死亡</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D、作家既要追随时代更应跟随时尚</w:t>
      </w:r>
    </w:p>
    <w:p w:rsidR="002D501F" w:rsidRPr="002D501F" w:rsidP="00605FB9">
      <w:pPr>
        <w:jc w:val="left"/>
        <w:rPr>
          <w:rFonts w:ascii="华文中宋" w:eastAsia="华文中宋" w:hAnsi="华文中宋"/>
          <w:b/>
          <w:sz w:val="30"/>
          <w:szCs w:val="30"/>
        </w:rPr>
      </w:pPr>
      <w:r w:rsidRPr="002D501F">
        <w:rPr>
          <w:rFonts w:ascii="宋体" w:hAnsi="宋体"/>
          <w:b/>
        </w:rPr>
        <w:t>34．</w:t>
      </w:r>
      <w:r w:rsidRPr="002D501F">
        <w:rPr>
          <w:rFonts w:ascii="华文中宋" w:eastAsia="华文中宋" w:hAnsi="华文中宋"/>
          <w:b/>
          <w:sz w:val="30"/>
          <w:szCs w:val="30"/>
        </w:rPr>
        <w:t xml:space="preserve">无论官方如何解释“东方之门”的文化__________，很多人仍然无法理解为什么外形类似“秋裤”?审美取向固然见仁见智，一味求大倒折射出__________的政绩冲动，__________也说明事前决策并未充分吸纳民意。  依次填入划横线部分最恰当的一项是（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A、底蕴　好大喜功　聚讼纷纭</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B、韵味　急功近利　各执己见</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C、内涵　好高骛远　异口同声</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D、气息　高瞻远瞩　众说纷纭</w:t>
      </w:r>
    </w:p>
    <w:p w:rsidR="002D501F" w:rsidRPr="002D501F" w:rsidP="00605FB9">
      <w:pPr>
        <w:jc w:val="left"/>
        <w:rPr>
          <w:rFonts w:ascii="华文中宋" w:eastAsia="华文中宋" w:hAnsi="华文中宋"/>
          <w:b/>
          <w:sz w:val="30"/>
          <w:szCs w:val="30"/>
        </w:rPr>
      </w:pPr>
      <w:r w:rsidRPr="002D501F">
        <w:rPr>
          <w:rFonts w:ascii="宋体" w:hAnsi="宋体"/>
          <w:b/>
        </w:rPr>
        <w:t>35．</w:t>
      </w:r>
      <w:r w:rsidRPr="002D501F">
        <w:rPr>
          <w:rFonts w:ascii="华文中宋" w:eastAsia="华文中宋" w:hAnsi="华文中宋"/>
          <w:b/>
          <w:sz w:val="30"/>
          <w:szCs w:val="30"/>
        </w:rPr>
        <w:t>首先，如果一个国家经济水平不够的话，高速铁路不但修建起来很困难，而且在今后的运营管理及维护中，控制成本、实现盈利也将存在难度。这也是高速铁路在德国、日本、法国等发达国家起步比较早、发展比较好的一个原因。其次，高速铁路的研发体现出一个国家整个产业链的研发水平。而且，伴随着高速铁路的建设，将带来整个高速铁路产业链的整体发展，从而形成集设计、施工、制造、运营管理于一体的成套先进技术。以上这段话主要说明了（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A、高速铁路是社会经济发展到一定阶段的产物，体现了国家的整体实力</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B、高速铁路首先在发达国家发展起来。这是经济发展的必然性</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C、高速铁路的建设将带来社会产业链的整体发展，形成成套先进技术</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2D501F">
        <w:rPr>
          <w:rFonts w:ascii="华文中宋" w:eastAsia="华文中宋" w:hAnsi="华文中宋"/>
          <w:b/>
          <w:sz w:val="30"/>
          <w:szCs w:val="30"/>
        </w:rPr>
        <w:t>D、高速铁路的修建很困难，其维护和运营也很困难</w:t>
      </w:r>
    </w:p>
    <w:p w:rsidR="002D501F" w:rsidRPr="002D501F" w:rsidP="00605FB9">
      <w:pPr>
        <w:jc w:val="left"/>
        <w:rPr>
          <w:rFonts w:ascii="华文中宋" w:eastAsia="华文中宋" w:hAnsi="华文中宋"/>
          <w:b/>
          <w:sz w:val="30"/>
          <w:szCs w:val="30"/>
        </w:rPr>
      </w:pPr>
      <w:r w:rsidRPr="002D501F">
        <w:rPr>
          <w:rFonts w:ascii="宋体" w:hAnsi="宋体"/>
          <w:b/>
        </w:rPr>
        <w:t>36．</w:t>
      </w:r>
      <w:r w:rsidRPr="002D501F">
        <w:rPr>
          <w:rFonts w:ascii="华文中宋" w:eastAsia="华文中宋" w:hAnsi="华文中宋"/>
          <w:b/>
          <w:sz w:val="30"/>
          <w:szCs w:val="30"/>
        </w:rPr>
        <w:t>社会上，人与人之间大多是依照他们了解并一致遵守的规则进行交往的。当规则有争议、不一致或是不清楚时，__________。不单小孩子玩的游戏、职业球赛是这样，生产和贸易也是如此。根据文意，下列哪句话填入划横线处最合适?（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A、“游戏”就倾向于崩溃</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B、规则需要有相当程度的稳定性</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C、最终会确立一套只对一方有利的规则</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D、参赛者需要一定时间来理解并适应新规则</w:t>
      </w:r>
    </w:p>
    <w:p w:rsidR="002D501F" w:rsidRPr="002D501F" w:rsidP="00605FB9">
      <w:pPr>
        <w:jc w:val="left"/>
        <w:rPr>
          <w:rFonts w:ascii="华文中宋" w:eastAsia="华文中宋" w:hAnsi="华文中宋"/>
          <w:b/>
          <w:sz w:val="30"/>
          <w:szCs w:val="30"/>
        </w:rPr>
      </w:pPr>
      <w:r w:rsidRPr="002D501F">
        <w:rPr>
          <w:rFonts w:ascii="宋体" w:hAnsi="宋体"/>
          <w:b/>
        </w:rPr>
        <w:t>37．</w:t>
      </w:r>
      <w:r w:rsidRPr="002D501F">
        <w:rPr>
          <w:rFonts w:ascii="华文中宋" w:eastAsia="华文中宋" w:hAnsi="华文中宋"/>
          <w:b/>
          <w:sz w:val="30"/>
          <w:szCs w:val="30"/>
        </w:rPr>
        <w:t>沙漠里真有魔鬼吗?在那时人们的知识水平看起来，确像是有魔鬼在作怪。但是人们在掌握了自然规律以后，便可把海市蜃楼这种_____的现象说清楚。  填入划横线部分最恰当的一项是（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A、奇形怪状</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B、鬼斧神工</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C、光怪陆离</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D、鬼鬼祟祟</w:t>
      </w:r>
    </w:p>
    <w:p w:rsidR="002D501F" w:rsidRPr="002D501F" w:rsidP="00605FB9">
      <w:pPr>
        <w:jc w:val="left"/>
        <w:rPr>
          <w:rFonts w:ascii="华文中宋" w:eastAsia="华文中宋" w:hAnsi="华文中宋"/>
          <w:b/>
          <w:sz w:val="30"/>
          <w:szCs w:val="30"/>
        </w:rPr>
      </w:pPr>
      <w:r w:rsidRPr="002D501F">
        <w:rPr>
          <w:rFonts w:ascii="宋体" w:hAnsi="宋体"/>
          <w:b/>
        </w:rPr>
        <w:t>38．</w:t>
      </w:r>
      <w:r w:rsidRPr="002D501F">
        <w:rPr>
          <w:rFonts w:ascii="华文中宋" w:eastAsia="华文中宋" w:hAnsi="华文中宋"/>
          <w:b/>
          <w:sz w:val="30"/>
          <w:szCs w:val="30"/>
        </w:rPr>
        <w:t xml:space="preserve"> “高”是天的一种特性，是天坛的意境美之一。天坛的建筑是连续性的逐渐上升的完整体，从南北中轴线上看，南端的圆丘高5．18米，皇穹宇高19．2米，祈年殿上升到38米，成为中轴线的高峰。故宫太和殿是永乐以前全城最高的建筑，是帝王的象征，而祈年殿比太和殿还高出3米，成为天帝的象征。祈年殿的主体建筑四周，墙外低楼，空间开阔，祈年殿和圆丘的整个外轮廓直接与天空连接，祭坛仿佛高人云霄，人站在祭坛上也好像升上青天。天坛的崇高感中，蕴含着敬天的思想。根据这段文字，下列对天坛建筑“高”这一意境美的理解最准确的是：</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A、渐次升高，表示对上天的崇拜</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2D501F">
        <w:rPr>
          <w:rFonts w:ascii="华文中宋" w:eastAsia="华文中宋" w:hAnsi="华文中宋"/>
          <w:b/>
          <w:sz w:val="30"/>
          <w:szCs w:val="30"/>
        </w:rPr>
        <w:t>B、高于其它建筑，说明其地位崇高</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C、高入云霄，表达“羽化登仙”的愿望</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D、突出崇高感，强化敬畏上苍的心情</w:t>
      </w:r>
    </w:p>
    <w:p w:rsidR="002D501F" w:rsidRPr="002D501F" w:rsidP="00605FB9">
      <w:pPr>
        <w:jc w:val="left"/>
        <w:rPr>
          <w:rFonts w:ascii="华文中宋" w:eastAsia="华文中宋" w:hAnsi="华文中宋"/>
          <w:b/>
          <w:sz w:val="30"/>
          <w:szCs w:val="30"/>
        </w:rPr>
      </w:pPr>
      <w:r w:rsidRPr="002D501F">
        <w:rPr>
          <w:rFonts w:ascii="宋体" w:hAnsi="宋体"/>
          <w:b/>
        </w:rPr>
        <w:t>39．</w:t>
      </w:r>
      <w:r w:rsidRPr="002D501F">
        <w:rPr>
          <w:rFonts w:ascii="华文中宋" w:eastAsia="华文中宋" w:hAnsi="华文中宋"/>
          <w:b/>
          <w:sz w:val="30"/>
          <w:szCs w:val="30"/>
        </w:rPr>
        <w:t xml:space="preserve">俄国的两位大作家，都情不自禁地对莎士比亚发表了自己的看法。屠格涅夫借批评《哈姆雷特》，对莎剧_______，他的态度倒还像个绅士，总的来说还算温和。托尔斯泰就比较厉害，他对莎士比亚进行了最猛烈的攻击，口诛笔伐，几乎把伟大的莎士比亚说得_______。 填入划横线部分最恰当的一项是（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A、不屑一顾　一无是处</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B、颇有微词　一无是处</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C、心怀不敬　体无完肤</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D、嗤之以鼻　一塌糊涂</w:t>
      </w:r>
    </w:p>
    <w:p w:rsidR="002D501F" w:rsidRPr="002D501F" w:rsidP="00605FB9">
      <w:pPr>
        <w:jc w:val="left"/>
        <w:rPr>
          <w:rFonts w:ascii="华文中宋" w:eastAsia="华文中宋" w:hAnsi="华文中宋"/>
          <w:b/>
          <w:sz w:val="30"/>
          <w:szCs w:val="30"/>
        </w:rPr>
      </w:pPr>
      <w:r w:rsidRPr="002D501F">
        <w:rPr>
          <w:rFonts w:ascii="宋体" w:hAnsi="宋体"/>
          <w:b/>
        </w:rPr>
        <w:t>40．</w:t>
      </w:r>
      <w:r w:rsidRPr="002D501F">
        <w:rPr>
          <w:rFonts w:ascii="华文中宋" w:eastAsia="华文中宋" w:hAnsi="华文中宋"/>
          <w:b/>
          <w:sz w:val="30"/>
          <w:szCs w:val="30"/>
        </w:rPr>
        <w:t xml:space="preserve">我们要善于在平庸的生活中找到自己的支点。如果__________，甚至这山望着那山高，那我们永远做不好脚下的事，更不容易满足。 填入划横线部分最恰当的一项是（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A、好高骛远</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B、得陇望蜀</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C、欲壑难填</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D、贪得无厌</w:t>
      </w:r>
    </w:p>
    <w:p w:rsidR="002D501F" w:rsidRPr="002D501F" w:rsidP="00605FB9">
      <w:pPr>
        <w:jc w:val="left"/>
        <w:rPr>
          <w:rFonts w:ascii="华文中宋" w:eastAsia="华文中宋" w:hAnsi="华文中宋"/>
          <w:b/>
          <w:sz w:val="30"/>
          <w:szCs w:val="30"/>
        </w:rPr>
      </w:pPr>
      <w:r w:rsidRPr="002D501F">
        <w:rPr>
          <w:rFonts w:ascii="宋体" w:hAnsi="宋体"/>
          <w:b/>
        </w:rPr>
        <w:t>41．</w:t>
      </w:r>
      <w:r w:rsidRPr="002D501F">
        <w:rPr>
          <w:rFonts w:ascii="华文中宋" w:eastAsia="华文中宋" w:hAnsi="华文中宋"/>
          <w:b/>
          <w:sz w:val="30"/>
          <w:szCs w:val="30"/>
        </w:rPr>
        <w:t>网络并不是文学经典遭遇尴尬的 ，但网络 的癖性，确实将文学经典本来就脆弱的存在又推入到了一个更加感伤的历史时空。 依次填入画横线部分最恰当的一项是（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A、元凶巨恶首当其冲</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B、罪魁祸首无懈可击</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2D501F">
        <w:rPr>
          <w:rFonts w:ascii="华文中宋" w:eastAsia="华文中宋" w:hAnsi="华文中宋"/>
          <w:b/>
          <w:sz w:val="30"/>
          <w:szCs w:val="30"/>
        </w:rPr>
        <w:t>C、元凶巨恶钻头觅缝</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D、罪魁祸首无孔不入</w:t>
      </w:r>
    </w:p>
    <w:p w:rsidR="002D501F" w:rsidRPr="002D501F" w:rsidP="00605FB9">
      <w:pPr>
        <w:jc w:val="left"/>
        <w:rPr>
          <w:rFonts w:ascii="华文中宋" w:eastAsia="华文中宋" w:hAnsi="华文中宋"/>
          <w:b/>
          <w:sz w:val="30"/>
          <w:szCs w:val="30"/>
        </w:rPr>
      </w:pPr>
      <w:r w:rsidRPr="002D501F">
        <w:rPr>
          <w:rFonts w:ascii="宋体" w:hAnsi="宋体"/>
          <w:b/>
        </w:rPr>
        <w:t>42．</w:t>
      </w:r>
      <w:r w:rsidRPr="002D501F">
        <w:rPr>
          <w:rFonts w:ascii="华文中宋" w:eastAsia="华文中宋" w:hAnsi="华文中宋"/>
          <w:b/>
          <w:sz w:val="30"/>
          <w:szCs w:val="30"/>
        </w:rPr>
        <w:t xml:space="preserve">毛泽东搬进中南海后，住在丰泽园菊香书屋的紫云轩内，这组简单______的房子成了毛泽东的起居室和办公室及身边工作人员的住所。毛泽东工作非常紧张，工作人员为照顾好其饮食起居及保健______。 填入划横线部分最恰当的一项是（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A、拙朴　绞尽脑汁</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B、典雅　煞费苦心</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C、素雅　绞尽脑汁</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D、朴素　煞费苦心</w:t>
      </w:r>
    </w:p>
    <w:p w:rsidR="002D501F" w:rsidRPr="002D501F" w:rsidP="00605FB9">
      <w:pPr>
        <w:jc w:val="left"/>
        <w:rPr>
          <w:rFonts w:ascii="华文中宋" w:eastAsia="华文中宋" w:hAnsi="华文中宋"/>
          <w:b/>
          <w:sz w:val="30"/>
          <w:szCs w:val="30"/>
        </w:rPr>
      </w:pPr>
      <w:r w:rsidRPr="002D501F">
        <w:rPr>
          <w:rFonts w:ascii="宋体" w:hAnsi="宋体"/>
          <w:b/>
        </w:rPr>
        <w:t>43．</w:t>
      </w:r>
      <w:r w:rsidRPr="002D501F">
        <w:rPr>
          <w:rFonts w:ascii="华文中宋" w:eastAsia="华文中宋" w:hAnsi="华文中宋"/>
          <w:b/>
          <w:sz w:val="30"/>
          <w:szCs w:val="30"/>
        </w:rPr>
        <w:t>归属是人的一种__________需要，人在社会中总是__________归属一定的群体。 依次填入划横线部分最恰当的一项是（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A、高级心理　渴望自己</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B、复杂心情　期望个人</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C、特殊感情　希望个体</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D、社会交往　自然而然</w:t>
      </w:r>
    </w:p>
    <w:p w:rsidR="002D501F" w:rsidRPr="002D501F" w:rsidP="00605FB9">
      <w:pPr>
        <w:jc w:val="left"/>
        <w:rPr>
          <w:rFonts w:ascii="华文中宋" w:eastAsia="华文中宋" w:hAnsi="华文中宋"/>
          <w:b/>
          <w:sz w:val="30"/>
          <w:szCs w:val="30"/>
        </w:rPr>
      </w:pPr>
      <w:r w:rsidRPr="002D501F">
        <w:rPr>
          <w:rFonts w:ascii="宋体" w:hAnsi="宋体"/>
          <w:b/>
        </w:rPr>
        <w:t>44．</w:t>
      </w:r>
      <w:r w:rsidRPr="002D501F">
        <w:rPr>
          <w:rFonts w:ascii="华文中宋" w:eastAsia="华文中宋" w:hAnsi="华文中宋"/>
          <w:b/>
          <w:sz w:val="30"/>
          <w:szCs w:val="30"/>
        </w:rPr>
        <w:t>《2012》真正的中国元素不是中国人拯救世界，而是寺庙中的老喇嘛，不以物喜，不以己悲。但是，我们这次针对中国元素的无厘头欣喜，凸显的却是“以物喜以己悲”。我们总习惯去进行一轮轮选择性挖掘，怀着一股焦虑。联系到海外的种种申遗让我们一次又一次坐立不安，应该说我们太在乎别人的态度，甚至试图去左右别人的眼光，但种种经验表明，因为焦虑，往往脆弱。于我有利，则过度阐释和挖掘；于我不利，则焦虑不安。如此飘忽浮躁的文化定性，又怎能冀望在好莱坞“翻身”?其实，《2012》只是告诉我们，世界艺术中的多元文化融合日益深入，其中的中国元素也正在增多，而我们，仍需坚守。 这段文字表达了这样一个观点（　　）。</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D501F">
        <w:rPr>
          <w:rFonts w:ascii="华文中宋" w:eastAsia="华文中宋" w:hAnsi="华文中宋"/>
          <w:b/>
          <w:sz w:val="30"/>
          <w:szCs w:val="30"/>
        </w:rPr>
        <w:t>A、我们应当用冷静的心态来面对国家日益扩大的国际影响力</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B、国人对于《2012》中的中国元素的解读是错误的</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C、国力的增强使得世界艺术中融人了更多的中国元素</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D、对于《2012》中的中国元素不必过度阐释</w:t>
      </w:r>
    </w:p>
    <w:p w:rsidR="002D501F" w:rsidRPr="002D501F" w:rsidP="00605FB9">
      <w:pPr>
        <w:jc w:val="left"/>
        <w:rPr>
          <w:rFonts w:ascii="华文中宋" w:eastAsia="华文中宋" w:hAnsi="华文中宋"/>
          <w:b/>
          <w:sz w:val="30"/>
          <w:szCs w:val="30"/>
        </w:rPr>
      </w:pPr>
      <w:r w:rsidRPr="002D501F">
        <w:rPr>
          <w:rFonts w:ascii="宋体" w:hAnsi="宋体"/>
          <w:b/>
        </w:rPr>
        <w:t>45．</w:t>
      </w:r>
      <w:r w:rsidRPr="002D501F">
        <w:rPr>
          <w:rFonts w:ascii="华文中宋" w:eastAsia="华文中宋" w:hAnsi="华文中宋"/>
          <w:b/>
          <w:sz w:val="30"/>
          <w:szCs w:val="30"/>
        </w:rPr>
        <w:t>我们在大脑疲倦的时候，往往随意地将课本以外的书籍取来阅读，__________ 这书籍就成了常和我们亲近的一种消遣品。__________ 我们既然以它当作消遣品，没有什么关系，也就没有严格的选择。 依次填入划横线部分最恰当的一项是（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A、因此 因而</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B、那么 因而</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C、那么 因为</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D、因此 因为</w:t>
      </w:r>
    </w:p>
    <w:p w:rsidR="002D501F" w:rsidRPr="002D501F" w:rsidP="002D501F">
      <w:pPr>
        <w:jc w:val="left"/>
        <w:rPr>
          <w:rFonts w:ascii="宋体" w:hAnsi="宋体"/>
          <w:b/>
        </w:rPr>
      </w:pPr>
      <w:r w:rsidRPr="002D501F">
        <w:rPr>
          <w:rFonts w:ascii="微软雅黑" w:eastAsia="微软雅黑" w:hAnsi="微软雅黑"/>
          <w:b/>
          <w:sz w:val="28"/>
        </w:rPr>
        <w:t>二、常识判断</w:t>
      </w:r>
    </w:p>
    <w:p w:rsidR="002D501F" w:rsidRPr="002D501F" w:rsidP="00605FB9">
      <w:pPr>
        <w:jc w:val="left"/>
        <w:rPr>
          <w:rFonts w:ascii="华文中宋" w:eastAsia="华文中宋" w:hAnsi="华文中宋"/>
          <w:b/>
          <w:sz w:val="30"/>
          <w:szCs w:val="30"/>
        </w:rPr>
      </w:pPr>
      <w:r w:rsidRPr="002D501F">
        <w:rPr>
          <w:rFonts w:ascii="宋体" w:hAnsi="宋体"/>
          <w:b/>
        </w:rPr>
        <w:t>46．</w:t>
      </w:r>
      <w:r w:rsidRPr="002D501F">
        <w:rPr>
          <w:rFonts w:ascii="华文中宋" w:eastAsia="华文中宋" w:hAnsi="华文中宋"/>
          <w:b/>
          <w:sz w:val="30"/>
          <w:szCs w:val="30"/>
        </w:rPr>
        <w:t>2011年4月．我国居民消费价格指数同比上升5．3%。为有效控制通货膨胀。政府应采取的财政政策和措施是：</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A、削减行政开支．减少财政支出</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B、增加国家税收，扩建公用设施</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C、减少国家税收．减持外国国债</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D、增加财政支出，刺激需求增长</w:t>
      </w:r>
    </w:p>
    <w:p w:rsidR="002D501F" w:rsidRPr="002D501F" w:rsidP="00605FB9">
      <w:pPr>
        <w:jc w:val="left"/>
        <w:rPr>
          <w:rFonts w:ascii="华文中宋" w:eastAsia="华文中宋" w:hAnsi="华文中宋"/>
          <w:b/>
          <w:sz w:val="30"/>
          <w:szCs w:val="30"/>
        </w:rPr>
      </w:pPr>
      <w:r w:rsidRPr="002D501F">
        <w:rPr>
          <w:rFonts w:ascii="宋体" w:hAnsi="宋体"/>
          <w:b/>
        </w:rPr>
        <w:t>47．</w:t>
      </w:r>
      <w:r w:rsidRPr="002D501F">
        <w:rPr>
          <w:rFonts w:ascii="华文中宋" w:eastAsia="华文中宋" w:hAnsi="华文中宋"/>
          <w:b/>
          <w:sz w:val="30"/>
          <w:szCs w:val="30"/>
        </w:rPr>
        <w:t xml:space="preserve">按照《中国共产党章程》，党的最高领导机关是党的（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A、全国代表大会</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B、中央委员会</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C、总书记</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D501F">
        <w:rPr>
          <w:rFonts w:ascii="华文中宋" w:eastAsia="华文中宋" w:hAnsi="华文中宋"/>
          <w:b/>
          <w:sz w:val="30"/>
          <w:szCs w:val="30"/>
        </w:rPr>
        <w:t>D、全国代表大会和它所产生的中央委员会</w:t>
      </w:r>
    </w:p>
    <w:p w:rsidR="002D501F" w:rsidRPr="002D501F" w:rsidP="00605FB9">
      <w:pPr>
        <w:jc w:val="left"/>
        <w:rPr>
          <w:rFonts w:ascii="华文中宋" w:eastAsia="华文中宋" w:hAnsi="华文中宋"/>
          <w:b/>
          <w:sz w:val="30"/>
          <w:szCs w:val="30"/>
        </w:rPr>
      </w:pPr>
      <w:r w:rsidRPr="002D501F">
        <w:rPr>
          <w:rFonts w:ascii="宋体" w:hAnsi="宋体"/>
          <w:b/>
        </w:rPr>
        <w:t>48．</w:t>
      </w:r>
      <w:r w:rsidRPr="002D501F">
        <w:rPr>
          <w:rFonts w:ascii="华文中宋" w:eastAsia="华文中宋" w:hAnsi="华文中宋"/>
          <w:b/>
          <w:sz w:val="30"/>
          <w:szCs w:val="30"/>
        </w:rPr>
        <w:t>2012年8月21日，中国电信集团公司在（　　）举行仪式，宣告海峡两岸第一条直通光缆建成。从而结束了海峡两岸通信业务不能直接连通的历史。</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A、厦门</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B、福州</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C、莆田</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D、泉州</w:t>
      </w:r>
    </w:p>
    <w:p w:rsidR="002D501F" w:rsidRPr="002D501F" w:rsidP="00605FB9">
      <w:pPr>
        <w:jc w:val="left"/>
        <w:rPr>
          <w:rFonts w:ascii="华文中宋" w:eastAsia="华文中宋" w:hAnsi="华文中宋"/>
          <w:b/>
          <w:sz w:val="30"/>
          <w:szCs w:val="30"/>
        </w:rPr>
      </w:pPr>
      <w:r w:rsidRPr="002D501F">
        <w:rPr>
          <w:rFonts w:ascii="宋体" w:hAnsi="宋体"/>
          <w:b/>
        </w:rPr>
        <w:t>49．</w:t>
      </w:r>
      <w:r w:rsidRPr="002D501F">
        <w:rPr>
          <w:rFonts w:ascii="华文中宋" w:eastAsia="华文中宋" w:hAnsi="华文中宋"/>
          <w:b/>
          <w:sz w:val="30"/>
          <w:szCs w:val="30"/>
        </w:rPr>
        <w:t>下列有关“通告”的表述中，错误的是（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A、发布在一定范围内应当遵守的事项</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B、通告发布机关的级别一般比公告发布者低</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C、告知的范围比公告宽泛</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D、通告的文字具有强制力和严肃性</w:t>
      </w:r>
    </w:p>
    <w:p w:rsidR="002D501F" w:rsidRPr="002D501F" w:rsidP="00605FB9">
      <w:pPr>
        <w:jc w:val="left"/>
        <w:rPr>
          <w:rFonts w:ascii="华文中宋" w:eastAsia="华文中宋" w:hAnsi="华文中宋"/>
          <w:b/>
          <w:sz w:val="30"/>
          <w:szCs w:val="30"/>
        </w:rPr>
      </w:pPr>
      <w:r w:rsidRPr="002D501F">
        <w:rPr>
          <w:rFonts w:ascii="宋体" w:hAnsi="宋体"/>
          <w:b/>
        </w:rPr>
        <w:t>50．</w:t>
      </w:r>
      <w:r w:rsidRPr="002D501F">
        <w:rPr>
          <w:rFonts w:ascii="华文中宋" w:eastAsia="华文中宋" w:hAnsi="华文中宋"/>
          <w:b/>
          <w:sz w:val="30"/>
          <w:szCs w:val="30"/>
        </w:rPr>
        <w:t>（　　）素有“生物基因库”之美称。</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A、华山</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B、太白山</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C、秦岭巴山</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D、终南山</w:t>
      </w:r>
    </w:p>
    <w:p w:rsidR="002D501F" w:rsidRPr="002D501F" w:rsidP="00605FB9">
      <w:pPr>
        <w:jc w:val="left"/>
        <w:rPr>
          <w:rFonts w:ascii="华文中宋" w:eastAsia="华文中宋" w:hAnsi="华文中宋"/>
          <w:b/>
          <w:sz w:val="30"/>
          <w:szCs w:val="30"/>
        </w:rPr>
      </w:pPr>
      <w:r w:rsidRPr="002D501F">
        <w:rPr>
          <w:rFonts w:ascii="宋体" w:hAnsi="宋体"/>
          <w:b/>
        </w:rPr>
        <w:t>51．</w:t>
      </w:r>
      <w:r w:rsidRPr="002D501F">
        <w:rPr>
          <w:rFonts w:ascii="华文中宋" w:eastAsia="华文中宋" w:hAnsi="华文中宋"/>
          <w:b/>
          <w:sz w:val="30"/>
          <w:szCs w:val="30"/>
        </w:rPr>
        <w:t>甲有一套商品房欲出售，经人介绍，与乙签订房屋买卖合同，丙知道后找到甲，表示愿意以更高的价格购买，甲便与丙订立合同并办理房屋过户手续。 下列说法正确的是（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A、房屋应归乙，甲向丙承担违约责任</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B、房屋应归丙，甲向乙承担违约责任</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C、房屋产权登记有误，应重新登记为甲</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D501F">
        <w:rPr>
          <w:rFonts w:ascii="华文中宋" w:eastAsia="华文中宋" w:hAnsi="华文中宋"/>
          <w:b/>
          <w:sz w:val="30"/>
          <w:szCs w:val="30"/>
        </w:rPr>
        <w:t>D、甲与丙订立的合同无效，甲与乙协商房屋的归属权</w:t>
      </w:r>
    </w:p>
    <w:p w:rsidR="002D501F" w:rsidRPr="002D501F" w:rsidP="00605FB9">
      <w:pPr>
        <w:jc w:val="left"/>
        <w:rPr>
          <w:rFonts w:ascii="华文中宋" w:eastAsia="华文中宋" w:hAnsi="华文中宋"/>
          <w:b/>
          <w:sz w:val="30"/>
          <w:szCs w:val="30"/>
        </w:rPr>
      </w:pPr>
      <w:r w:rsidRPr="002D501F">
        <w:rPr>
          <w:rFonts w:ascii="宋体" w:hAnsi="宋体"/>
          <w:b/>
        </w:rPr>
        <w:t>52．</w:t>
      </w:r>
      <w:r w:rsidRPr="002D501F">
        <w:rPr>
          <w:rFonts w:ascii="华文中宋" w:eastAsia="华文中宋" w:hAnsi="华文中宋"/>
          <w:b/>
          <w:sz w:val="30"/>
          <w:szCs w:val="30"/>
        </w:rPr>
        <w:t>中国首次载人航天获得圆满成功的飞船是（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A、“神舟”四号</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B、“神舟”五号</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C、“风云”一号</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D、“嫦娥”一号</w:t>
      </w:r>
    </w:p>
    <w:p w:rsidR="002D501F" w:rsidRPr="002D501F" w:rsidP="00605FB9">
      <w:pPr>
        <w:jc w:val="left"/>
        <w:rPr>
          <w:rFonts w:ascii="华文中宋" w:eastAsia="华文中宋" w:hAnsi="华文中宋"/>
          <w:b/>
          <w:sz w:val="30"/>
          <w:szCs w:val="30"/>
        </w:rPr>
      </w:pPr>
      <w:r w:rsidRPr="002D501F">
        <w:rPr>
          <w:rFonts w:ascii="宋体" w:hAnsi="宋体"/>
          <w:b/>
        </w:rPr>
        <w:t>53．</w:t>
      </w:r>
      <w:r w:rsidRPr="002D501F">
        <w:rPr>
          <w:rFonts w:ascii="华文中宋" w:eastAsia="华文中宋" w:hAnsi="华文中宋"/>
          <w:b/>
          <w:sz w:val="30"/>
          <w:szCs w:val="30"/>
        </w:rPr>
        <w:t>在一起行政诉讼案件中，对被告进行处罚的依据是国务院某部制定的一个行政规章．原告认为该规章违反了有关法律。根据我国宪法规定，下列哪一机关有权改变或者撤销不适当的规章?</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A、国务院</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B、全国人民代表大会常务委员会</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C、最高人民法院</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D、全国人民代表大会法律委员会</w:t>
      </w:r>
    </w:p>
    <w:p w:rsidR="002D501F" w:rsidRPr="002D501F" w:rsidP="00605FB9">
      <w:pPr>
        <w:jc w:val="left"/>
        <w:rPr>
          <w:rFonts w:ascii="华文中宋" w:eastAsia="华文中宋" w:hAnsi="华文中宋"/>
          <w:b/>
          <w:sz w:val="30"/>
          <w:szCs w:val="30"/>
        </w:rPr>
      </w:pPr>
      <w:r w:rsidRPr="002D501F">
        <w:rPr>
          <w:rFonts w:ascii="宋体" w:hAnsi="宋体"/>
          <w:b/>
        </w:rPr>
        <w:t>54．</w:t>
      </w:r>
      <w:r w:rsidRPr="002D501F">
        <w:rPr>
          <w:rFonts w:ascii="华文中宋" w:eastAsia="华文中宋" w:hAnsi="华文中宋"/>
          <w:b/>
          <w:sz w:val="30"/>
          <w:szCs w:val="30"/>
        </w:rPr>
        <w:t>有研究指出，私人保险支出越多的国家往往越富有，在这些国家，购买保险是一种大众化的投资手段，产生这种现象的主要原因是（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A、贫穷国家开展保险事业的效果不大</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B、经济实力是保险业的坚实后盾．现代保险日益发达</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C、保险费用在总经济收入中所占的比重增长导致了基础投资不足</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D、保险只是富人或富国的事</w:t>
      </w:r>
    </w:p>
    <w:p w:rsidR="002D501F" w:rsidRPr="002D501F" w:rsidP="00605FB9">
      <w:pPr>
        <w:jc w:val="left"/>
        <w:rPr>
          <w:rFonts w:ascii="华文中宋" w:eastAsia="华文中宋" w:hAnsi="华文中宋"/>
          <w:b/>
          <w:sz w:val="30"/>
          <w:szCs w:val="30"/>
        </w:rPr>
      </w:pPr>
      <w:r w:rsidRPr="002D501F">
        <w:rPr>
          <w:rFonts w:ascii="宋体" w:hAnsi="宋体"/>
          <w:b/>
        </w:rPr>
        <w:t>55．</w:t>
      </w:r>
      <w:r w:rsidRPr="002D501F">
        <w:rPr>
          <w:rFonts w:ascii="华文中宋" w:eastAsia="华文中宋" w:hAnsi="华文中宋"/>
          <w:b/>
          <w:sz w:val="30"/>
          <w:szCs w:val="30"/>
        </w:rPr>
        <w:t xml:space="preserve"> “共产主义是没有剥削的制度，产品极大丰富，各尽所能，按需分配。按需分配，没有极大丰富的物质条件是不可能的，要实现共产主义，一定要完成社会主义阶段的任务。”社会主义阶段的任务很多，但根本的一条就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A、满足人们对物质财富的需求</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D501F">
        <w:rPr>
          <w:rFonts w:ascii="华文中宋" w:eastAsia="华文中宋" w:hAnsi="华文中宋"/>
          <w:b/>
          <w:sz w:val="30"/>
          <w:szCs w:val="30"/>
        </w:rPr>
        <w:t>B、协调经济基础与上层建筑的矛盾</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C、发展生产力　　考试大|在线⊙考试中心♂</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D、群众利益无小事，维护人民利益</w:t>
      </w:r>
    </w:p>
    <w:p w:rsidR="002D501F" w:rsidRPr="002D501F" w:rsidP="00605FB9">
      <w:pPr>
        <w:jc w:val="left"/>
        <w:rPr>
          <w:rFonts w:ascii="华文中宋" w:eastAsia="华文中宋" w:hAnsi="华文中宋"/>
          <w:b/>
          <w:sz w:val="30"/>
          <w:szCs w:val="30"/>
        </w:rPr>
      </w:pPr>
      <w:r w:rsidRPr="002D501F">
        <w:rPr>
          <w:rFonts w:ascii="宋体" w:hAnsi="宋体"/>
          <w:b/>
        </w:rPr>
        <w:t>56．</w:t>
      </w:r>
      <w:r w:rsidRPr="002D501F">
        <w:rPr>
          <w:rFonts w:ascii="华文中宋" w:eastAsia="华文中宋" w:hAnsi="华文中宋"/>
          <w:b/>
          <w:sz w:val="30"/>
          <w:szCs w:val="30"/>
        </w:rPr>
        <w:t>1897年，盛宣怀创办的南洋公堂，其中的外院即为小学，这是我国最早的公立小学堂。（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判断题</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对</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错</w:t>
      </w:r>
    </w:p>
    <w:p w:rsidR="002D501F" w:rsidRPr="002D501F" w:rsidP="00605FB9">
      <w:pPr>
        <w:jc w:val="left"/>
        <w:rPr>
          <w:rFonts w:ascii="华文中宋" w:eastAsia="华文中宋" w:hAnsi="华文中宋"/>
          <w:b/>
          <w:sz w:val="30"/>
          <w:szCs w:val="30"/>
        </w:rPr>
      </w:pPr>
      <w:r w:rsidRPr="002D501F">
        <w:rPr>
          <w:rFonts w:ascii="宋体" w:hAnsi="宋体"/>
          <w:b/>
        </w:rPr>
        <w:t>57．</w:t>
      </w:r>
      <w:r w:rsidRPr="002D501F">
        <w:rPr>
          <w:rFonts w:ascii="华文中宋" w:eastAsia="华文中宋" w:hAnsi="华文中宋"/>
          <w:b/>
          <w:sz w:val="30"/>
          <w:szCs w:val="30"/>
        </w:rPr>
        <w:t xml:space="preserve">下列关于汽车行驶的表述不正确的是（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A、汽车快速行驶时，尾部通常会卷起尘土，主要是由于汽车底部形成的低气压区导致的</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B、汽车急刹车时，乘客会向车行进方向倾倒，主要是由离心力导致的</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C、油罐车尾部通常会挂一条铁链直达地面，主要是为了避免静电放电导致灾难发生</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D、汽车行驶时，车内一般都不开灯，主要是为了避免车内乘客在司机前的挡风玻璃上成像</w:t>
      </w:r>
    </w:p>
    <w:p w:rsidR="002D501F" w:rsidRPr="002D501F" w:rsidP="00605FB9">
      <w:pPr>
        <w:jc w:val="left"/>
        <w:rPr>
          <w:rFonts w:ascii="华文中宋" w:eastAsia="华文中宋" w:hAnsi="华文中宋"/>
          <w:b/>
          <w:sz w:val="30"/>
          <w:szCs w:val="30"/>
        </w:rPr>
      </w:pPr>
      <w:r w:rsidRPr="002D501F">
        <w:rPr>
          <w:rFonts w:ascii="宋体" w:hAnsi="宋体"/>
          <w:b/>
        </w:rPr>
        <w:t>58．</w:t>
      </w:r>
      <w:r w:rsidRPr="002D501F">
        <w:rPr>
          <w:rFonts w:ascii="华文中宋" w:eastAsia="华文中宋" w:hAnsi="华文中宋"/>
          <w:b/>
          <w:sz w:val="30"/>
          <w:szCs w:val="30"/>
        </w:rPr>
        <w:t>海市蜃楼的形成原因是（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A、沙漠中的人由于高温出现幻觉</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B、物体反射的光经过大气折射而形成的虚像</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C、地球的球面效应</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D、大气中水汽增加导致光线传播方向发生变化</w:t>
      </w:r>
    </w:p>
    <w:p w:rsidR="002D501F" w:rsidRPr="002D501F" w:rsidP="00605FB9">
      <w:pPr>
        <w:jc w:val="left"/>
        <w:rPr>
          <w:rFonts w:ascii="华文中宋" w:eastAsia="华文中宋" w:hAnsi="华文中宋"/>
          <w:b/>
          <w:sz w:val="30"/>
          <w:szCs w:val="30"/>
        </w:rPr>
      </w:pPr>
      <w:r w:rsidRPr="002D501F">
        <w:rPr>
          <w:rFonts w:ascii="宋体" w:hAnsi="宋体"/>
          <w:b/>
        </w:rPr>
        <w:t>59．</w:t>
      </w:r>
      <w:r w:rsidRPr="002D501F">
        <w:rPr>
          <w:rFonts w:ascii="华文中宋" w:eastAsia="华文中宋" w:hAnsi="华文中宋"/>
          <w:b/>
          <w:sz w:val="30"/>
          <w:szCs w:val="30"/>
        </w:rPr>
        <w:t>我国的人民币制度属于（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A、金本位制</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D501F">
        <w:rPr>
          <w:rFonts w:ascii="华文中宋" w:eastAsia="华文中宋" w:hAnsi="华文中宋"/>
          <w:b/>
          <w:sz w:val="30"/>
          <w:szCs w:val="30"/>
        </w:rPr>
        <w:t>B、金银复本位制</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C、银本位制</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D、纸币本位制</w:t>
      </w:r>
    </w:p>
    <w:p w:rsidR="002D501F" w:rsidRPr="002D501F" w:rsidP="00605FB9">
      <w:pPr>
        <w:jc w:val="left"/>
        <w:rPr>
          <w:rFonts w:ascii="华文中宋" w:eastAsia="华文中宋" w:hAnsi="华文中宋"/>
          <w:b/>
          <w:sz w:val="30"/>
          <w:szCs w:val="30"/>
        </w:rPr>
      </w:pPr>
      <w:r w:rsidRPr="002D501F">
        <w:rPr>
          <w:rFonts w:ascii="宋体" w:hAnsi="宋体"/>
          <w:b/>
        </w:rPr>
        <w:t>60．</w:t>
      </w:r>
      <w:r w:rsidRPr="002D501F">
        <w:rPr>
          <w:rFonts w:ascii="华文中宋" w:eastAsia="华文中宋" w:hAnsi="华文中宋"/>
          <w:b/>
          <w:sz w:val="30"/>
          <w:szCs w:val="30"/>
        </w:rPr>
        <w:t>获得2012年夏季奥运会的举办权的城市是（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A、英国伦敦</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B、法国巴黎</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C、美国纽约</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D、俄罗斯莫斯科</w:t>
      </w:r>
    </w:p>
    <w:p w:rsidR="002D501F" w:rsidRPr="002D501F" w:rsidP="00605FB9">
      <w:pPr>
        <w:jc w:val="left"/>
        <w:rPr>
          <w:rFonts w:ascii="华文中宋" w:eastAsia="华文中宋" w:hAnsi="华文中宋"/>
          <w:b/>
          <w:sz w:val="30"/>
          <w:szCs w:val="30"/>
        </w:rPr>
      </w:pPr>
      <w:r w:rsidRPr="002D501F">
        <w:rPr>
          <w:rFonts w:ascii="宋体" w:hAnsi="宋体"/>
          <w:b/>
        </w:rPr>
        <w:t>61．</w:t>
      </w:r>
      <w:r w:rsidRPr="002D501F">
        <w:rPr>
          <w:rFonts w:ascii="华文中宋" w:eastAsia="华文中宋" w:hAnsi="华文中宋"/>
          <w:b/>
          <w:sz w:val="30"/>
          <w:szCs w:val="30"/>
        </w:rPr>
        <w:t>长期以来，“准确定位”被认为是制定城市发展战略的头等大事，也被视为提升城市竞争力的关键环节。这种定位思维偏重城市作为空间的存在和物理形态的延续，却忽视了城市的功能和价值的体现，忽视了对“人”这个城市主体的观照，最终造成城市建设“摊大饼”、千城一面。如果说资源禀赋决定了城市竞争中的比较优势，那么城市的品牌和价值才是城市竞争优势的核心。只有从定位导向转到价值导向，才能真正提升城市品质、产业品质和市民生活品质，推动城市竞争力的提升和城市生产力发展的良性循环。对这段文字的主旨概括最准确的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A、城市竞争力实际是多种因素的综合体</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B、城市建设“摊大饼”的模式并不可取</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C、城市发展要更加重视城市价值的提升</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D、制定城市发展战略应该注意因地制宜</w:t>
      </w:r>
    </w:p>
    <w:p w:rsidR="002D501F" w:rsidRPr="002D501F" w:rsidP="00605FB9">
      <w:pPr>
        <w:jc w:val="left"/>
        <w:rPr>
          <w:rFonts w:ascii="华文中宋" w:eastAsia="华文中宋" w:hAnsi="华文中宋"/>
          <w:b/>
          <w:sz w:val="30"/>
          <w:szCs w:val="30"/>
        </w:rPr>
      </w:pPr>
      <w:r w:rsidRPr="002D501F">
        <w:rPr>
          <w:rFonts w:ascii="宋体" w:hAnsi="宋体"/>
          <w:b/>
        </w:rPr>
        <w:t>62．</w:t>
      </w:r>
      <w:r w:rsidRPr="002D501F">
        <w:rPr>
          <w:rFonts w:ascii="华文中宋" w:eastAsia="华文中宋" w:hAnsi="华文中宋"/>
          <w:b/>
          <w:sz w:val="30"/>
          <w:szCs w:val="30"/>
        </w:rPr>
        <w:t>对下列农业知识的掌握有误的一项是（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A、农作物肥料的三要素是氮、磷、钾</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B、种植棉花，苗肥要“轻”，蕾肥要“控”，花铃肥要“重”</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C、一般小麦的亩产量高于水稻，水稻的亩产量高于玉米</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2D501F">
        <w:rPr>
          <w:rFonts w:ascii="华文中宋" w:eastAsia="华文中宋" w:hAnsi="华文中宋"/>
          <w:b/>
          <w:sz w:val="30"/>
          <w:szCs w:val="30"/>
        </w:rPr>
        <w:t>D、美国是世界上最大的谷物生产国</w:t>
      </w:r>
    </w:p>
    <w:p w:rsidR="002D501F" w:rsidRPr="002D501F" w:rsidP="00605FB9">
      <w:pPr>
        <w:jc w:val="left"/>
        <w:rPr>
          <w:rFonts w:ascii="华文中宋" w:eastAsia="华文中宋" w:hAnsi="华文中宋"/>
          <w:b/>
          <w:sz w:val="30"/>
          <w:szCs w:val="30"/>
        </w:rPr>
      </w:pPr>
      <w:r w:rsidRPr="002D501F">
        <w:rPr>
          <w:rFonts w:ascii="宋体" w:hAnsi="宋体"/>
          <w:b/>
        </w:rPr>
        <w:t>63．</w:t>
      </w:r>
      <w:r w:rsidRPr="002D501F">
        <w:rPr>
          <w:rFonts w:ascii="华文中宋" w:eastAsia="华文中宋" w:hAnsi="华文中宋"/>
          <w:b/>
          <w:sz w:val="30"/>
          <w:szCs w:val="30"/>
        </w:rPr>
        <w:t>飞机与火箭飞行原理的区别是（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A、飞机有机翼，火箭没有机翼</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B、飞机只能在大气层中飞行，火箭可以在大气层以外飞行</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C、飞机使用航空汽油作燃料，火箭用液态氢和液态氧作燃料</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D、飞机靠机翼上下气流的压力差产生的升力飞行，火箭靠向后喷射高温高压气体产生的反作用力飞行</w:t>
      </w:r>
    </w:p>
    <w:p w:rsidR="002D501F" w:rsidRPr="002D501F" w:rsidP="00605FB9">
      <w:pPr>
        <w:jc w:val="left"/>
        <w:rPr>
          <w:rFonts w:ascii="华文中宋" w:eastAsia="华文中宋" w:hAnsi="华文中宋"/>
          <w:b/>
          <w:sz w:val="30"/>
          <w:szCs w:val="30"/>
        </w:rPr>
      </w:pPr>
      <w:r w:rsidRPr="002D501F">
        <w:rPr>
          <w:rFonts w:ascii="宋体" w:hAnsi="宋体"/>
          <w:b/>
        </w:rPr>
        <w:t>64．</w:t>
      </w:r>
      <w:r w:rsidRPr="002D501F">
        <w:rPr>
          <w:rFonts w:ascii="华文中宋" w:eastAsia="华文中宋" w:hAnsi="华文中宋"/>
          <w:b/>
          <w:sz w:val="30"/>
          <w:szCs w:val="30"/>
        </w:rPr>
        <w:t xml:space="preserve">地热资源、太阳能、水能资源均丰富的地区是（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A、青藏高原</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B、海南岛</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C、塔里木盆地</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D、四川盆地</w:t>
      </w:r>
    </w:p>
    <w:p w:rsidR="002D501F" w:rsidRPr="002D501F" w:rsidP="00605FB9">
      <w:pPr>
        <w:jc w:val="left"/>
        <w:rPr>
          <w:rFonts w:ascii="华文中宋" w:eastAsia="华文中宋" w:hAnsi="华文中宋"/>
          <w:b/>
          <w:sz w:val="30"/>
          <w:szCs w:val="30"/>
        </w:rPr>
      </w:pPr>
      <w:r w:rsidRPr="002D501F">
        <w:rPr>
          <w:rFonts w:ascii="宋体" w:hAnsi="宋体"/>
          <w:b/>
        </w:rPr>
        <w:t>65．</w:t>
      </w:r>
      <w:r w:rsidRPr="002D501F">
        <w:rPr>
          <w:rFonts w:ascii="华文中宋" w:eastAsia="华文中宋" w:hAnsi="华文中宋"/>
          <w:b/>
          <w:sz w:val="30"/>
          <w:szCs w:val="30"/>
        </w:rPr>
        <w:t>下列关于死刑的说法中，错误的是（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A、死刑只适用于罪行极其严重的犯罪分子</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B、犯罪时不满18周岁的人和审判时怀孕的妇女不适用死刑</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C、判决死刑立即执行的，由最高人民法院和最高人民法院授权的部分高级人民法院核准</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D、判决死刑缓期执行的，在死刑缓期执行期间，如果没有故意犯罪，两年期满后减为无期徒刑</w:t>
      </w:r>
    </w:p>
    <w:p w:rsidR="002D501F" w:rsidRPr="002D501F" w:rsidP="00605FB9">
      <w:pPr>
        <w:jc w:val="left"/>
        <w:rPr>
          <w:rFonts w:ascii="华文中宋" w:eastAsia="华文中宋" w:hAnsi="华文中宋"/>
          <w:b/>
          <w:sz w:val="30"/>
          <w:szCs w:val="30"/>
        </w:rPr>
      </w:pPr>
      <w:r w:rsidRPr="002D501F">
        <w:rPr>
          <w:rFonts w:ascii="宋体" w:hAnsi="宋体"/>
          <w:b/>
        </w:rPr>
        <w:t>66．</w:t>
      </w:r>
      <w:r w:rsidRPr="002D501F">
        <w:rPr>
          <w:rFonts w:ascii="华文中宋" w:eastAsia="华文中宋" w:hAnsi="华文中宋"/>
          <w:b/>
          <w:sz w:val="30"/>
          <w:szCs w:val="30"/>
        </w:rPr>
        <w:t>下列关于证人及证人证言的表述，（　　）是错误的。</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A、凡是了解案件情况的人都有义务出庭作证</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B、当事人申请证人出庭作证应当经人民法院许可</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C、与当事人一方有亲戚关系的人不能作为证人</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2D501F">
        <w:rPr>
          <w:rFonts w:ascii="华文中宋" w:eastAsia="华文中宋" w:hAnsi="华文中宋"/>
          <w:b/>
          <w:sz w:val="30"/>
          <w:szCs w:val="30"/>
        </w:rPr>
        <w:t>D、无诉讼行为能力的人在一定情况下可以作为证人</w:t>
      </w:r>
    </w:p>
    <w:p w:rsidR="002D501F" w:rsidRPr="002D501F" w:rsidP="00605FB9">
      <w:pPr>
        <w:jc w:val="left"/>
        <w:rPr>
          <w:rFonts w:ascii="华文中宋" w:eastAsia="华文中宋" w:hAnsi="华文中宋"/>
          <w:b/>
          <w:sz w:val="30"/>
          <w:szCs w:val="30"/>
        </w:rPr>
      </w:pPr>
      <w:r w:rsidRPr="002D501F">
        <w:rPr>
          <w:rFonts w:ascii="宋体" w:hAnsi="宋体"/>
          <w:b/>
        </w:rPr>
        <w:t>67．</w:t>
      </w:r>
      <w:r w:rsidRPr="002D501F">
        <w:rPr>
          <w:rFonts w:ascii="华文中宋" w:eastAsia="华文中宋" w:hAnsi="华文中宋"/>
          <w:b/>
          <w:sz w:val="30"/>
          <w:szCs w:val="30"/>
        </w:rPr>
        <w:t>关于犯罪主体的刑事责任，以下说法错误的是（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A、已满十四周岁不满十八周岁的人犯罪，应当从轻或者减轻处罚</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B、间歇性的精神病人在精神正常的时候犯罪，应当负刑事责任</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C、醉酒的人犯罪，应当负刑事责任</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D、已满七十周岁的人故意犯罪的，可以从轻或者减轻处罚</w:t>
      </w:r>
    </w:p>
    <w:p w:rsidR="002D501F" w:rsidRPr="002D501F" w:rsidP="00605FB9">
      <w:pPr>
        <w:jc w:val="left"/>
        <w:rPr>
          <w:rFonts w:ascii="华文中宋" w:eastAsia="华文中宋" w:hAnsi="华文中宋"/>
          <w:b/>
          <w:sz w:val="30"/>
          <w:szCs w:val="30"/>
        </w:rPr>
      </w:pPr>
      <w:r w:rsidRPr="002D501F">
        <w:rPr>
          <w:rFonts w:ascii="宋体" w:hAnsi="宋体"/>
          <w:b/>
        </w:rPr>
        <w:t>68．</w:t>
      </w:r>
      <w:r w:rsidRPr="002D501F">
        <w:rPr>
          <w:rFonts w:ascii="华文中宋" w:eastAsia="华文中宋" w:hAnsi="华文中宋"/>
          <w:b/>
          <w:sz w:val="30"/>
          <w:szCs w:val="30"/>
        </w:rPr>
        <w:t>《资治通鉴》是一部对后代影响深远的历史著作。以下关于《资治通鉴》的说法，不正确的是它（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A、是一部编年体断代史</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B、叙述了从战国到五代时期的历史</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C、由北宋史学家司马光主持编写</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D、对研究我国古代历史具有重要参考价值</w:t>
      </w:r>
    </w:p>
    <w:p w:rsidR="002D501F" w:rsidRPr="002D501F" w:rsidP="00605FB9">
      <w:pPr>
        <w:jc w:val="left"/>
        <w:rPr>
          <w:rFonts w:ascii="华文中宋" w:eastAsia="华文中宋" w:hAnsi="华文中宋"/>
          <w:b/>
          <w:sz w:val="30"/>
          <w:szCs w:val="30"/>
        </w:rPr>
      </w:pPr>
      <w:r w:rsidRPr="002D501F">
        <w:rPr>
          <w:rFonts w:ascii="宋体" w:hAnsi="宋体"/>
          <w:b/>
        </w:rPr>
        <w:t>69．</w:t>
      </w:r>
      <w:r w:rsidRPr="002D501F">
        <w:rPr>
          <w:rFonts w:ascii="华文中宋" w:eastAsia="华文中宋" w:hAnsi="华文中宋"/>
          <w:b/>
          <w:sz w:val="30"/>
          <w:szCs w:val="30"/>
        </w:rPr>
        <w:t>2005-2010年股票，基金交易量同比增长的年份共有几个？</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A、1个</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B、2个</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C、3个</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D、4个</w:t>
      </w:r>
    </w:p>
    <w:p w:rsidR="002D501F" w:rsidRPr="002D501F" w:rsidP="00605FB9">
      <w:pPr>
        <w:jc w:val="left"/>
        <w:rPr>
          <w:rFonts w:ascii="华文中宋" w:eastAsia="华文中宋" w:hAnsi="华文中宋"/>
          <w:b/>
          <w:sz w:val="30"/>
          <w:szCs w:val="30"/>
        </w:rPr>
      </w:pPr>
      <w:r w:rsidRPr="002D501F">
        <w:rPr>
          <w:rFonts w:ascii="宋体" w:hAnsi="宋体"/>
          <w:b/>
        </w:rPr>
        <w:t>70．</w:t>
      </w:r>
      <w:r w:rsidRPr="002D501F">
        <w:rPr>
          <w:rFonts w:ascii="华文中宋" w:eastAsia="华文中宋" w:hAnsi="华文中宋"/>
          <w:b/>
          <w:sz w:val="30"/>
          <w:szCs w:val="30"/>
        </w:rPr>
        <w:t>生病：吃药</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A、上课：请假</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B、经商：结婚</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C、桌子：风扇</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D、受伤：包扎</w:t>
      </w:r>
    </w:p>
    <w:p w:rsidR="002D501F" w:rsidRPr="002D501F" w:rsidP="00605FB9">
      <w:pPr>
        <w:jc w:val="left"/>
        <w:rPr>
          <w:rFonts w:ascii="华文中宋" w:eastAsia="华文中宋" w:hAnsi="华文中宋"/>
          <w:b/>
          <w:sz w:val="30"/>
          <w:szCs w:val="30"/>
        </w:rPr>
      </w:pPr>
      <w:r w:rsidRPr="002D501F">
        <w:rPr>
          <w:rFonts w:ascii="宋体" w:hAnsi="宋体"/>
          <w:b/>
        </w:rPr>
        <w:t>71．</w:t>
      </w:r>
      <w:r w:rsidRPr="002D501F">
        <w:rPr>
          <w:rFonts w:ascii="华文中宋" w:eastAsia="华文中宋" w:hAnsi="华文中宋"/>
          <w:b/>
          <w:sz w:val="30"/>
          <w:szCs w:val="30"/>
        </w:rPr>
        <w:t>下列不属于公务员所享受的权利的是（　）。</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2D501F">
        <w:rPr>
          <w:rFonts w:ascii="华文中宋" w:eastAsia="华文中宋" w:hAnsi="华文中宋"/>
          <w:b/>
          <w:sz w:val="30"/>
          <w:szCs w:val="30"/>
        </w:rPr>
        <w:t>A、公务员非经所在地人民代表大会许可不受公安机关逮捕</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B、非因法定事由、法定程序不被免职、降职、辞退或处分</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C、小李因个人原因向所在单位申请辞职</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D、小王不满上级给予的处分，提出申诉和控告</w:t>
      </w:r>
    </w:p>
    <w:p w:rsidR="002D501F" w:rsidRPr="002D501F" w:rsidP="00605FB9">
      <w:pPr>
        <w:jc w:val="left"/>
        <w:rPr>
          <w:rFonts w:ascii="华文中宋" w:eastAsia="华文中宋" w:hAnsi="华文中宋"/>
          <w:b/>
          <w:sz w:val="30"/>
          <w:szCs w:val="30"/>
        </w:rPr>
      </w:pPr>
      <w:r w:rsidRPr="002D501F">
        <w:rPr>
          <w:rFonts w:ascii="宋体" w:hAnsi="宋体"/>
          <w:b/>
        </w:rPr>
        <w:t>72．</w:t>
      </w:r>
      <w:r w:rsidRPr="002D501F">
        <w:rPr>
          <w:rFonts w:ascii="华文中宋" w:eastAsia="华文中宋" w:hAnsi="华文中宋"/>
          <w:b/>
          <w:sz w:val="30"/>
          <w:szCs w:val="30"/>
        </w:rPr>
        <w:t>小王从农贸市场买来一条金鱼，没过几天鱼就死了。下列最有可能导致金鱼死亡的原因是（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A、用河水养金鱼，每天为鱼换水</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B、把鱼缸放在窗台上。让鱼晒太阳</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C、在鱼缸里放入一些石头、水草，和金鱼做朋友</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D、从自来水管接水后．直接倒入鱼缸</w:t>
      </w:r>
    </w:p>
    <w:p w:rsidR="002D501F" w:rsidRPr="002D501F" w:rsidP="00605FB9">
      <w:pPr>
        <w:jc w:val="left"/>
        <w:rPr>
          <w:rFonts w:ascii="华文中宋" w:eastAsia="华文中宋" w:hAnsi="华文中宋"/>
          <w:b/>
          <w:sz w:val="30"/>
          <w:szCs w:val="30"/>
        </w:rPr>
      </w:pPr>
      <w:r w:rsidRPr="002D501F">
        <w:rPr>
          <w:rFonts w:ascii="宋体" w:hAnsi="宋体"/>
          <w:b/>
        </w:rPr>
        <w:t>73．</w:t>
      </w:r>
      <w:r w:rsidRPr="002D501F">
        <w:rPr>
          <w:rFonts w:ascii="华文中宋" w:eastAsia="华文中宋" w:hAnsi="华文中宋"/>
          <w:b/>
          <w:sz w:val="30"/>
          <w:szCs w:val="30"/>
        </w:rPr>
        <w:t>下列有关书法艺术的表述，正确的是（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A、宋代书法家张旭被称为“草圣”</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B、东晋王羲之的《兰亭序》被称为“天下第一行书”</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C、《洛神赋卷》是唐代著名书法家欧阳询的代表作</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D、“苏、黄、米、蔡”中的“蔡”指的是蔡邕</w:t>
      </w:r>
    </w:p>
    <w:p w:rsidR="002D501F" w:rsidRPr="002D501F" w:rsidP="00605FB9">
      <w:pPr>
        <w:jc w:val="left"/>
        <w:rPr>
          <w:rFonts w:ascii="华文中宋" w:eastAsia="华文中宋" w:hAnsi="华文中宋"/>
          <w:b/>
          <w:sz w:val="30"/>
          <w:szCs w:val="30"/>
        </w:rPr>
      </w:pPr>
      <w:r w:rsidRPr="002D501F">
        <w:rPr>
          <w:rFonts w:ascii="宋体" w:hAnsi="宋体"/>
          <w:b/>
        </w:rPr>
        <w:t>74．</w:t>
      </w:r>
      <w:r w:rsidRPr="002D501F">
        <w:rPr>
          <w:rFonts w:ascii="华文中宋" w:eastAsia="华文中宋" w:hAnsi="华文中宋"/>
          <w:b/>
          <w:sz w:val="30"/>
          <w:szCs w:val="30"/>
        </w:rPr>
        <w:t>我国土地资源类型多样，其特征表述错误的一项是（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A、山地多，平地少，耕地比重小</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B、土地资源总量大，人均量少</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C、土地资源分布不平衡，土地生产力地区差异大</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D、耕地后备资源枯竭，难利用的土地多</w:t>
      </w:r>
    </w:p>
    <w:p w:rsidR="002D501F" w:rsidRPr="002D501F" w:rsidP="00605FB9">
      <w:pPr>
        <w:jc w:val="left"/>
        <w:rPr>
          <w:rFonts w:ascii="华文中宋" w:eastAsia="华文中宋" w:hAnsi="华文中宋"/>
          <w:b/>
          <w:sz w:val="30"/>
          <w:szCs w:val="30"/>
        </w:rPr>
      </w:pPr>
      <w:r w:rsidRPr="002D501F">
        <w:rPr>
          <w:rFonts w:ascii="宋体" w:hAnsi="宋体"/>
          <w:b/>
        </w:rPr>
        <w:t>75．</w:t>
      </w:r>
      <w:r w:rsidRPr="002D501F">
        <w:rPr>
          <w:rFonts w:ascii="华文中宋" w:eastAsia="华文中宋" w:hAnsi="华文中宋"/>
          <w:b/>
          <w:sz w:val="30"/>
          <w:szCs w:val="30"/>
        </w:rPr>
        <w:t>公民在法律面前一律平等，是我国（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A、社会主义法的基础</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B、社会主义立法的基本原则</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2D501F">
        <w:rPr>
          <w:rFonts w:ascii="华文中宋" w:eastAsia="华文中宋" w:hAnsi="华文中宋"/>
          <w:b/>
          <w:sz w:val="30"/>
          <w:szCs w:val="30"/>
        </w:rPr>
        <w:t>C、社会主义法的实施的基本原则</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D、宪法总的指导思想</w:t>
      </w:r>
    </w:p>
    <w:p w:rsidR="002D501F" w:rsidRPr="002D501F" w:rsidP="00605FB9">
      <w:pPr>
        <w:jc w:val="left"/>
        <w:rPr>
          <w:rFonts w:ascii="华文中宋" w:eastAsia="华文中宋" w:hAnsi="华文中宋"/>
          <w:b/>
          <w:sz w:val="30"/>
          <w:szCs w:val="30"/>
        </w:rPr>
      </w:pPr>
      <w:r w:rsidRPr="002D501F">
        <w:rPr>
          <w:rFonts w:ascii="宋体" w:hAnsi="宋体"/>
          <w:b/>
        </w:rPr>
        <w:t>76．</w:t>
      </w:r>
      <w:r w:rsidRPr="002D501F">
        <w:rPr>
          <w:rFonts w:ascii="华文中宋" w:eastAsia="华文中宋" w:hAnsi="华文中宋"/>
          <w:b/>
          <w:sz w:val="30"/>
          <w:szCs w:val="30"/>
        </w:rPr>
        <w:t>古称姑师，是我国夏季最炎热的地方，素有“火洲”之称的是（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A、吐鲁番</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B、准格尔</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C、塔里木</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D、柴达木</w:t>
      </w:r>
    </w:p>
    <w:p w:rsidR="002D501F" w:rsidRPr="002D501F" w:rsidP="00605FB9">
      <w:pPr>
        <w:jc w:val="left"/>
        <w:rPr>
          <w:rFonts w:ascii="华文中宋" w:eastAsia="华文中宋" w:hAnsi="华文中宋"/>
          <w:b/>
          <w:sz w:val="30"/>
          <w:szCs w:val="30"/>
        </w:rPr>
      </w:pPr>
      <w:r w:rsidRPr="002D501F">
        <w:rPr>
          <w:rFonts w:ascii="宋体" w:hAnsi="宋体"/>
          <w:b/>
        </w:rPr>
        <w:t>77．</w:t>
      </w:r>
      <w:r w:rsidRPr="002D501F">
        <w:rPr>
          <w:rFonts w:ascii="华文中宋" w:eastAsia="华文中宋" w:hAnsi="华文中宋"/>
          <w:b/>
          <w:sz w:val="30"/>
          <w:szCs w:val="30"/>
        </w:rPr>
        <w:t>下列各句中有歧义的一项是（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A、一个企业如果不考虑盈利，一味地让利，那么这个企业就不会有长久的生命力，消费者得到实惠也是暂时的。</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B、终身教育制度的确立，不仅为那些因这样那样原因未能完成学业的人打开了一扇门，也为那些对知识有着更高需求的人提供了机会。</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C、今天，巴蜀中学小礼堂里座无虚席，校长、副校长和其他学校领导出席了这届迎新会</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D、如果某些大国不改变其在处理国际问题时狂妄自大的态度，那么，谁也难以预料这世界是否还会有和平的一天。</w:t>
      </w:r>
    </w:p>
    <w:p w:rsidR="002D501F" w:rsidRPr="002D501F" w:rsidP="00605FB9">
      <w:pPr>
        <w:jc w:val="left"/>
        <w:rPr>
          <w:rFonts w:ascii="华文中宋" w:eastAsia="华文中宋" w:hAnsi="华文中宋"/>
          <w:b/>
          <w:sz w:val="30"/>
          <w:szCs w:val="30"/>
        </w:rPr>
      </w:pPr>
      <w:r w:rsidRPr="002D501F">
        <w:rPr>
          <w:rFonts w:ascii="宋体" w:hAnsi="宋体"/>
          <w:b/>
        </w:rPr>
        <w:t>78．</w:t>
      </w:r>
      <w:r w:rsidRPr="002D501F">
        <w:rPr>
          <w:rFonts w:ascii="华文中宋" w:eastAsia="华文中宋" w:hAnsi="华文中宋"/>
          <w:b/>
          <w:sz w:val="30"/>
          <w:szCs w:val="30"/>
        </w:rPr>
        <w:t>下列关于古代文学的说法中，不正确的是（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A、我国第一位田园诗人是“不为五斗米折腰”的陶渊明</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B、“名余日正则兮，字余日灵均”是屈原在《离骚》中对自己名字来历的描写</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C、高适，字达夫，一字仲武，是盛唐边塞诗的代表人物</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D、宋代词人中婉约派的代表人物有柳永、苏轼、李清照等</w:t>
      </w:r>
    </w:p>
    <w:p w:rsidR="002D501F" w:rsidRPr="002D501F" w:rsidP="00605FB9">
      <w:pPr>
        <w:jc w:val="left"/>
        <w:rPr>
          <w:rFonts w:ascii="华文中宋" w:eastAsia="华文中宋" w:hAnsi="华文中宋"/>
          <w:b/>
          <w:sz w:val="30"/>
          <w:szCs w:val="30"/>
        </w:rPr>
      </w:pPr>
      <w:r w:rsidRPr="002D501F">
        <w:rPr>
          <w:rFonts w:ascii="宋体" w:hAnsi="宋体"/>
          <w:b/>
        </w:rPr>
        <w:t>79．</w:t>
      </w:r>
      <w:r w:rsidRPr="002D501F">
        <w:rPr>
          <w:rFonts w:ascii="华文中宋" w:eastAsia="华文中宋" w:hAnsi="华文中宋"/>
          <w:b/>
          <w:sz w:val="30"/>
          <w:szCs w:val="30"/>
        </w:rPr>
        <w:t xml:space="preserve">实事求是是马克思主义哲学中的一个基本命题。实事求是中的求实精神与实用主义的实用原则都讲实际，但它们的精神实质迥然不同，其区别在于（ ）。 </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2D501F">
        <w:rPr>
          <w:rFonts w:ascii="华文中宋" w:eastAsia="华文中宋" w:hAnsi="华文中宋"/>
          <w:b/>
          <w:sz w:val="30"/>
          <w:szCs w:val="30"/>
        </w:rPr>
        <w:t>A、前者所求的“是”为客观事物的规律，后者追求的是实际效果</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B、前者所讲的“实事”为客观存在的一切事物，后者是个人经验</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C、前者以客观实际为出发点，后者以个人的经验和行动为出发点</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D、前者是一种普遍性的方法原则，后者代表美国特有的思维方式</w:t>
      </w:r>
    </w:p>
    <w:p w:rsidR="002D501F" w:rsidRPr="002D501F" w:rsidP="00605FB9">
      <w:pPr>
        <w:jc w:val="left"/>
        <w:rPr>
          <w:rFonts w:ascii="华文中宋" w:eastAsia="华文中宋" w:hAnsi="华文中宋"/>
          <w:b/>
          <w:sz w:val="30"/>
          <w:szCs w:val="30"/>
        </w:rPr>
      </w:pPr>
      <w:r w:rsidRPr="002D501F">
        <w:rPr>
          <w:rFonts w:ascii="宋体" w:hAnsi="宋体"/>
          <w:b/>
        </w:rPr>
        <w:t>80．</w:t>
      </w:r>
      <w:r w:rsidRPr="002D501F">
        <w:rPr>
          <w:rFonts w:ascii="华文中宋" w:eastAsia="华文中宋" w:hAnsi="华文中宋"/>
          <w:b/>
          <w:sz w:val="30"/>
          <w:szCs w:val="30"/>
        </w:rPr>
        <w:t>下列有关双胞胎的表述正确的是（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A、异卵双胞胎的性别不同</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B、同卵双胞胎来源于同一个受精卵</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C、同卵双胞胎染色体数目是异卵双胞胎的一半</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D、异卵双胞胎是由两个卵细胞和一个精子结合而成</w:t>
      </w:r>
    </w:p>
    <w:p w:rsidR="002D501F" w:rsidRPr="002D501F" w:rsidP="002D501F">
      <w:pPr>
        <w:jc w:val="left"/>
        <w:rPr>
          <w:rFonts w:ascii="宋体" w:hAnsi="宋体"/>
          <w:b/>
        </w:rPr>
      </w:pPr>
      <w:r w:rsidRPr="002D501F">
        <w:rPr>
          <w:rFonts w:ascii="微软雅黑" w:eastAsia="微软雅黑" w:hAnsi="微软雅黑"/>
          <w:b/>
          <w:sz w:val="28"/>
        </w:rPr>
        <w:t>三、判断推理</w:t>
      </w:r>
    </w:p>
    <w:p w:rsidR="002D501F" w:rsidRPr="002D501F" w:rsidP="00605FB9">
      <w:pPr>
        <w:jc w:val="left"/>
        <w:rPr>
          <w:rFonts w:ascii="华文中宋" w:eastAsia="华文中宋" w:hAnsi="华文中宋"/>
          <w:b/>
          <w:sz w:val="30"/>
          <w:szCs w:val="30"/>
        </w:rPr>
      </w:pPr>
      <w:r w:rsidRPr="002D501F">
        <w:rPr>
          <w:rFonts w:ascii="宋体" w:hAnsi="宋体"/>
          <w:b/>
        </w:rPr>
        <w:t>81．</w:t>
      </w:r>
      <w:r w:rsidRPr="002D501F">
        <w:rPr>
          <w:rFonts w:ascii="华文中宋" w:eastAsia="华文中宋" w:hAnsi="华文中宋"/>
          <w:b/>
          <w:sz w:val="30"/>
          <w:szCs w:val="30"/>
        </w:rPr>
        <w:t xml:space="preserve">柏克和阿伦特等思想家把博爱和同情视为感伤主义，是滥情、不理智的表现，认为结果会________，达不到改善弱者境遇的效果。贫困等问题的解决还是要靠政治，而非部分人的善心。  填入划横线部分最恰当的一项是（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A、适得其反</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B、事与愿违</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C、南辕北辙</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D、雪上加霜</w:t>
      </w:r>
    </w:p>
    <w:p w:rsidR="002D501F" w:rsidRPr="002D501F" w:rsidP="00605FB9">
      <w:pPr>
        <w:jc w:val="left"/>
        <w:rPr>
          <w:rFonts w:ascii="华文中宋" w:eastAsia="华文中宋" w:hAnsi="华文中宋"/>
          <w:b/>
          <w:sz w:val="30"/>
          <w:szCs w:val="30"/>
        </w:rPr>
      </w:pPr>
      <w:r w:rsidRPr="002D501F">
        <w:rPr>
          <w:rFonts w:ascii="宋体" w:hAnsi="宋体"/>
          <w:b/>
        </w:rPr>
        <w:t>82．</w:t>
      </w:r>
      <w:r w:rsidRPr="002D501F">
        <w:rPr>
          <w:rFonts w:ascii="华文中宋" w:eastAsia="华文中宋" w:hAnsi="华文中宋"/>
          <w:b/>
          <w:sz w:val="30"/>
          <w:szCs w:val="30"/>
        </w:rPr>
        <w:t>最近十几年，北亚的气候普遍比较凉。但是，在北亚的日平均气温和湿度比正常水平稍高的前年，那儿生长的庄稼的年产量却显著增加。在下个世纪，像前年那样增高的日平均气温和湿度将有望成为北亚的正常状态。然而科学家预测。在下个世纪北亚大多数地区的庄稼的年产量会下降。下面哪一项如果正确，最能有助于解释以上信息中的矛盾？</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D501F">
        <w:rPr>
          <w:rFonts w:ascii="华文中宋" w:eastAsia="华文中宋" w:hAnsi="华文中宋"/>
          <w:b/>
          <w:sz w:val="30"/>
          <w:szCs w:val="30"/>
        </w:rPr>
        <w:t>A、即使南亚地区的日平均气温和湿度都比现在有所增加，那儿的庄稼产量有望保持不变</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B、任何有关温度和湿度的增加，都伴随着大气中二氧化碳含量的升高，二氧化碳对农作物的呼吸是至关重要的</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C、北亚最近十几年的气候普遍太冷太干燥，使得许多庄稼害虫不能大规模地生长</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D、在亚洲的许多地方.气候变得温暖湿润致使每年的降雨量增加，从而使大多数的可食作物茂盛地生长</w:t>
      </w:r>
    </w:p>
    <w:p w:rsidR="002D501F" w:rsidRPr="002D501F" w:rsidP="00605FB9">
      <w:pPr>
        <w:jc w:val="left"/>
        <w:rPr>
          <w:rFonts w:ascii="华文中宋" w:eastAsia="华文中宋" w:hAnsi="华文中宋"/>
          <w:b/>
          <w:sz w:val="30"/>
          <w:szCs w:val="30"/>
        </w:rPr>
      </w:pPr>
      <w:r w:rsidRPr="002D501F">
        <w:rPr>
          <w:rFonts w:ascii="宋体" w:hAnsi="宋体"/>
          <w:b/>
        </w:rPr>
        <w:t>83．</w:t>
      </w:r>
      <w:r w:rsidRPr="002D501F">
        <w:rPr>
          <w:rFonts w:ascii="华文中宋" w:eastAsia="华文中宋" w:hAnsi="华文中宋"/>
          <w:b/>
          <w:sz w:val="30"/>
          <w:szCs w:val="30"/>
        </w:rPr>
        <w:t xml:space="preserve">逆潮效应是指消费者对一种商品需要的程度与其他人对这种商品可能的消费数量呈反向发展。逆潮效应反映的是人们追求独特、追求与众不同的心理要求，这种要求会导致消费者减少对某些商品原来可能会有的消费。  根据上述定义，下列属于逆潮效应的是（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A、大部分老年人都补充钙质，王老伯却认为自己的腿脚很好，不需要喝补钙产品</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B、冬天大部分人都喜欢吃橘子，但是小红却不喜欢吃。觉得柚子比橘子要好吃很多</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C、小明是位邮票收藏者，他考虑到发行量大的邮票相应的收藏者可能也会多，因此通常都会购买小量发行的种类</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D、小芳打算周末购买某一品牌的某款外套，结果看到一同事买了同样的款式。觉得其穿着效果一般，因此打消了购买的意愿</w:t>
      </w:r>
    </w:p>
    <w:p w:rsidR="002D501F" w:rsidRPr="002D501F" w:rsidP="00605FB9">
      <w:pPr>
        <w:jc w:val="left"/>
        <w:rPr>
          <w:rFonts w:ascii="华文中宋" w:eastAsia="华文中宋" w:hAnsi="华文中宋"/>
          <w:b/>
          <w:sz w:val="30"/>
          <w:szCs w:val="30"/>
        </w:rPr>
      </w:pPr>
      <w:r w:rsidRPr="002D501F">
        <w:rPr>
          <w:rFonts w:ascii="宋体" w:hAnsi="宋体"/>
          <w:b/>
        </w:rPr>
        <w:t>84．</w:t>
      </w:r>
      <w:r w:rsidRPr="002D501F">
        <w:rPr>
          <w:rFonts w:ascii="华文中宋" w:eastAsia="华文中宋" w:hAnsi="华文中宋"/>
          <w:b/>
          <w:sz w:val="30"/>
          <w:szCs w:val="30"/>
        </w:rPr>
        <w:t xml:space="preserve">立体农业是指利用生物间的相互关系，兴利避害，为了充分利用空间把不同生物种群组合起来，多物种共存、多层次配置、多级物质能量循环利用的立体种植、立体养殖或立体种养的农业经营模式。  根据上述定义，以下不属于立体农业的是（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A、根据鱼蟹的不同分布水层和不同食性等特点，在池塘水域中进行池塘鱼蟹混养，可达到充分利用水体、鱼蟹双高产的目的</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B、红薯与玉米实行套种，能充分利用空间和阳光，拉长玉米和红薯的有效生长期，使两种作物均获得高产</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C、大型南瓜立体营养液栽培技术。突破了传统栽培方法，实现南瓜空中长</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D、珠江三角洲人民根据当地的自然条件特点，在鱼塘的塘基上种桑、种蔗、种果树等</w:t>
      </w:r>
    </w:p>
    <w:p w:rsidR="002D501F" w:rsidRPr="002D501F" w:rsidP="00605FB9">
      <w:pPr>
        <w:jc w:val="left"/>
        <w:rPr>
          <w:rFonts w:ascii="华文中宋" w:eastAsia="华文中宋" w:hAnsi="华文中宋"/>
          <w:b/>
          <w:sz w:val="30"/>
          <w:szCs w:val="30"/>
        </w:rPr>
      </w:pPr>
      <w:r w:rsidRPr="002D501F">
        <w:rPr>
          <w:rFonts w:ascii="宋体" w:hAnsi="宋体"/>
          <w:b/>
        </w:rPr>
        <w:t>85．</w:t>
      </w:r>
      <w:r w:rsidRPr="002D501F">
        <w:rPr>
          <w:rFonts w:ascii="华文中宋" w:eastAsia="华文中宋" w:hAnsi="华文中宋"/>
          <w:b/>
          <w:sz w:val="30"/>
          <w:szCs w:val="30"/>
        </w:rPr>
        <w:t xml:space="preserve">手舞足蹈：高兴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A、日进斗金：幸福</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B、威武不屈：情绪</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C、乐不思蜀：快乐</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D、肝肠寸断：悲痛</w:t>
      </w:r>
    </w:p>
    <w:p w:rsidR="002D501F" w:rsidRPr="002D501F" w:rsidP="00605FB9">
      <w:pPr>
        <w:jc w:val="left"/>
        <w:rPr>
          <w:rFonts w:ascii="华文中宋" w:eastAsia="华文中宋" w:hAnsi="华文中宋"/>
          <w:b/>
          <w:sz w:val="30"/>
          <w:szCs w:val="30"/>
        </w:rPr>
      </w:pPr>
      <w:r w:rsidRPr="002D501F">
        <w:rPr>
          <w:rFonts w:ascii="宋体" w:hAnsi="宋体"/>
          <w:b/>
        </w:rPr>
        <w:t>86．</w:t>
      </w:r>
      <w:r w:rsidRPr="002D501F">
        <w:rPr>
          <w:rFonts w:ascii="华文中宋" w:eastAsia="华文中宋" w:hAnsi="华文中宋"/>
          <w:b/>
          <w:sz w:val="30"/>
          <w:szCs w:val="30"/>
        </w:rPr>
        <w:t>逆向服务是在产品(服务)销售以后，企业向顾客提供实现产品(服务)使用价值的服务。　根据上述定义，下列不属于逆向服务的是（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A、某电信运营商推出"存话费送手机"的优惠活动</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B、某空调生产商为客户提供终身免费上门维修服务</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C、某网店推出售后商品7天内可免费退、换货服务</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D、汽车4S店为客户提供二手车估价、转让服务</w:t>
      </w:r>
    </w:p>
    <w:p w:rsidR="002D501F" w:rsidRPr="002D501F" w:rsidP="00605FB9">
      <w:pPr>
        <w:jc w:val="left"/>
        <w:rPr>
          <w:rFonts w:ascii="华文中宋" w:eastAsia="华文中宋" w:hAnsi="华文中宋"/>
          <w:b/>
          <w:sz w:val="30"/>
          <w:szCs w:val="30"/>
        </w:rPr>
      </w:pPr>
      <w:r w:rsidRPr="002D501F">
        <w:rPr>
          <w:rFonts w:ascii="宋体" w:hAnsi="宋体"/>
          <w:b/>
        </w:rPr>
        <w:t>87．</w:t>
      </w:r>
      <w:r w:rsidRPr="002D501F">
        <w:rPr>
          <w:rFonts w:ascii="华文中宋" w:eastAsia="华文中宋" w:hAnsi="华文中宋"/>
          <w:b/>
          <w:sz w:val="30"/>
          <w:szCs w:val="30"/>
        </w:rPr>
        <w:t>代际效应指后一代人受前一代的影响并很难脱离上一代人的社会现象。比如低收人阶层的儿女，在受教育、工作等方面得不到与富裕阶层平等的待遇。根据上述定义，以下属于代际效应的是（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A、毕业前夕，各大高校应届生忙碌地奔向无数的招聘会场，竭力表现自己优秀的一面，希望心仪的企业能看中自己</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B、很多家境一般的学生上了高职学校，毕业时不少中小企业来学校挖人，这些企业宣称他们就需要这种技术型人才</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C、小岳被一家大型外资企业顺利签下，后来他无意中得知，自己的叔叔也在这家企业的另一个子公司工作</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D、小金就读于某民办大学的财会专业，虽然很多名校的会计类专业的学生都为找不到对口的工作而发愁，他却一点也不担心，亲戚所在的一家企业提前说好，让他毕业后立即去工作</w:t>
      </w:r>
    </w:p>
    <w:p w:rsidR="002D501F" w:rsidRPr="002D501F" w:rsidP="00605FB9">
      <w:pPr>
        <w:jc w:val="left"/>
        <w:rPr>
          <w:rFonts w:ascii="华文中宋" w:eastAsia="华文中宋" w:hAnsi="华文中宋"/>
          <w:b/>
          <w:sz w:val="30"/>
          <w:szCs w:val="30"/>
        </w:rPr>
      </w:pPr>
      <w:r w:rsidRPr="002D501F">
        <w:rPr>
          <w:rFonts w:ascii="宋体" w:hAnsi="宋体"/>
          <w:b/>
        </w:rPr>
        <w:t>88．</w:t>
      </w:r>
      <w:r w:rsidRPr="002D501F">
        <w:rPr>
          <w:rFonts w:ascii="华文中宋" w:eastAsia="华文中宋" w:hAnsi="华文中宋"/>
          <w:b/>
          <w:sz w:val="30"/>
          <w:szCs w:val="30"/>
        </w:rPr>
        <w:t xml:space="preserve">克拉克魔咒：澳大利亚长跑运动员罗兰德·克拉克曾在5000米、10000米等长跑项目中17次创造世界纪录，但在1956—1964年三届奥运会一块金牌未得，仅获得一枚铜牌，他也因此被称为“伟大的失败者”。不光是克拉克，历届奥运会中，1/3以上公认的实力最强者并未登上冠军领奖台，这成了体育界有名的“克拉克魔咒”。此后，人们便以这位运动员的名字来形容大赛中的失常现象，进而泛指不能够在重大场合正常发挥的现象。 根据上述定义，下列行为不属于克拉克魔咒的是（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A、学习优异的小孟在升学考试中失利</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B、口才出众的小王在演讲比赛中忘记了演讲词</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C、刘翔在2008年奥运会110米跨栏比赛中退出比赛</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D、新郎官在结婚典礼上失口叫丈母娘为姐姐</w:t>
      </w:r>
    </w:p>
    <w:p w:rsidR="002D501F" w:rsidRPr="002D501F" w:rsidP="00605FB9">
      <w:pPr>
        <w:jc w:val="left"/>
        <w:rPr>
          <w:rFonts w:ascii="华文中宋" w:eastAsia="华文中宋" w:hAnsi="华文中宋"/>
          <w:b/>
          <w:sz w:val="30"/>
          <w:szCs w:val="30"/>
        </w:rPr>
      </w:pPr>
      <w:r w:rsidRPr="002D501F">
        <w:rPr>
          <w:rFonts w:ascii="宋体" w:hAnsi="宋体"/>
          <w:b/>
        </w:rPr>
        <w:t>89．</w:t>
      </w:r>
      <w:r w:rsidRPr="002D501F">
        <w:rPr>
          <w:rFonts w:ascii="华文中宋" w:eastAsia="华文中宋" w:hAnsi="华文中宋"/>
          <w:b/>
          <w:sz w:val="30"/>
          <w:szCs w:val="30"/>
        </w:rPr>
        <w:t xml:space="preserve">博弈思维是指这样一种思维方式，由于我们的目标取决于自己和他人的策略选择，要使用理性分析力，分析各种可能的备选策略及其组合下的各种可能后果和实现这些后果的可能性，从而选择使我们收益最大的策略。 根据以上定义，下列对博弈思维的理解，不准确的是（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A、博弈思维的出发点是“谋事在人”，尽管有些时候“成事在天”</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B、“塞翁失马，焉知非福”所反映的是博弈思维</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D501F">
        <w:rPr>
          <w:rFonts w:ascii="华文中宋" w:eastAsia="华文中宋" w:hAnsi="华文中宋"/>
          <w:b/>
          <w:sz w:val="30"/>
          <w:szCs w:val="30"/>
        </w:rPr>
        <w:t>C、博弈思维正所谓“种瓜得瓜，种豆得豆”，这里的“种”，行动也，“瓜”、“豆”，结果也</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D、持博弈思维的人既不怨天尤人、不自暴自弃，同时也不忘乎所以</w:t>
      </w:r>
    </w:p>
    <w:p w:rsidR="002D501F" w:rsidRPr="002D501F" w:rsidP="00605FB9">
      <w:pPr>
        <w:jc w:val="left"/>
        <w:rPr>
          <w:rFonts w:ascii="华文中宋" w:eastAsia="华文中宋" w:hAnsi="华文中宋"/>
          <w:b/>
          <w:sz w:val="30"/>
          <w:szCs w:val="30"/>
        </w:rPr>
      </w:pPr>
      <w:r w:rsidRPr="002D501F">
        <w:rPr>
          <w:rFonts w:ascii="宋体" w:hAnsi="宋体"/>
          <w:b/>
        </w:rPr>
        <w:t>90．</w:t>
      </w:r>
      <w:r w:rsidRPr="002D501F">
        <w:rPr>
          <w:rFonts w:ascii="华文中宋" w:eastAsia="华文中宋" w:hAnsi="华文中宋"/>
          <w:b/>
          <w:sz w:val="30"/>
          <w:szCs w:val="30"/>
        </w:rPr>
        <w:t>慢性背疼通常是由成疝的或退化的脊椎骨引起。在大多数情况下，脊椎骨在慢性疼痛形成之前就已受损。实际上，30岁以上的人中有1／5的人脊椎骨成疝或退化但并不显示任何慢性症状。在这种情况下，如果后来发生慢性疼痛，一般都是由于 缺乏锻炼致使腹部和脊部的肌肉退化而引起。 上面的陈述，如果正确，最能强有力地支持下面哪一点?（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A、30岁以上的人中，有4／5的人可以确信他们从来不会患慢性背疼痛</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B、经常锻炼腹部和脊部肌肉的人可以确信不会患慢性背疼痛</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C、病人们在他们的脊椎骨第一次成疝或退化时，很少会遭受到甚至是轻微的和短暂的背疼</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D、存在一个能有效延缓或防止起源于目前无症状的成疝的或退化的脊椎骨的疼痛出现的策略</w:t>
      </w:r>
    </w:p>
    <w:p w:rsidR="002D501F" w:rsidRPr="002D501F" w:rsidP="00605FB9">
      <w:pPr>
        <w:jc w:val="left"/>
        <w:rPr>
          <w:rFonts w:ascii="华文中宋" w:eastAsia="华文中宋" w:hAnsi="华文中宋"/>
          <w:b/>
          <w:sz w:val="30"/>
          <w:szCs w:val="30"/>
        </w:rPr>
      </w:pPr>
      <w:r w:rsidRPr="002D501F">
        <w:rPr>
          <w:rFonts w:ascii="宋体" w:hAnsi="宋体"/>
          <w:b/>
        </w:rPr>
        <w:t>91．</w:t>
      </w:r>
      <w:r w:rsidRPr="002D501F">
        <w:rPr>
          <w:rFonts w:ascii="华文中宋" w:eastAsia="华文中宋" w:hAnsi="华文中宋"/>
          <w:b/>
          <w:sz w:val="30"/>
          <w:szCs w:val="30"/>
        </w:rPr>
        <w:t>全方位开发风险保障产品，仅靠保险业自身的__________ 还不够，因为这类产品往往保险面广、赔付金额多，巨大的经营风险令保险公司难以承受，大面积开发和经营这类产品显得__________ 。 依次填入划横线部分最恰当的一项是（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A、条件 前途未卜</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B、努力 力不从心</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C、资源 得不偿失</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D、积累 捉襟见肘</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2D501F">
        <w:rPr>
          <w:rFonts w:ascii="宋体" w:hAnsi="宋体"/>
          <w:b/>
        </w:rPr>
        <w:t>92．</w:t>
      </w:r>
      <w:r w:rsidRPr="002D501F">
        <w:rPr>
          <w:rFonts w:ascii="华文中宋" w:eastAsia="华文中宋" w:hAnsi="华文中宋"/>
          <w:b/>
          <w:sz w:val="30"/>
          <w:szCs w:val="30"/>
        </w:rPr>
        <w:t xml:space="preserve">Roger：儿时进行大量阅读会导致近视眼——难以看清远处的景物。 1ouise：我不同意，近视眼与阅读之间的关联都来自以下事实：观看远处景物有困难的孩子最有可能选择那些需要从近处观看物体的活动，如阅读。 1ouise对Roger的反驳是通过（　　）。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A、说明如果接受Roger的声明，会导致荒谬的结论</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B、论证Roger的声明中某一现象的原因实际上是该现象的结果 　　(*^__^*) 考试大…在线★考试中心</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C、运用类比来说明Roger推理中的错误</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D、指出Roger的声明是自相矛盾的</w:t>
      </w:r>
    </w:p>
    <w:p w:rsidR="002D501F" w:rsidRPr="002D501F" w:rsidP="00605FB9">
      <w:pPr>
        <w:jc w:val="left"/>
        <w:rPr>
          <w:rFonts w:ascii="华文中宋" w:eastAsia="华文中宋" w:hAnsi="华文中宋"/>
          <w:b/>
          <w:sz w:val="30"/>
          <w:szCs w:val="30"/>
        </w:rPr>
      </w:pPr>
      <w:r w:rsidRPr="002D501F">
        <w:rPr>
          <w:rFonts w:ascii="宋体" w:hAnsi="宋体"/>
          <w:b/>
        </w:rPr>
        <w:t>93．</w:t>
      </w:r>
      <w:r w:rsidRPr="002D501F">
        <w:rPr>
          <w:rFonts w:ascii="华文中宋" w:eastAsia="华文中宋" w:hAnsi="华文中宋"/>
          <w:b/>
          <w:sz w:val="30"/>
          <w:szCs w:val="30"/>
        </w:rPr>
        <w:t>寒冷对于（　　）相当于咆哮对于（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A、凉爽叫喊</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B、冬天歌唱</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C、温暖呻吟</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D、冰冷说笑</w:t>
      </w:r>
    </w:p>
    <w:p w:rsidR="002D501F" w:rsidRPr="002D501F" w:rsidP="00605FB9">
      <w:pPr>
        <w:jc w:val="left"/>
        <w:rPr>
          <w:rFonts w:ascii="华文中宋" w:eastAsia="华文中宋" w:hAnsi="华文中宋"/>
          <w:b/>
          <w:sz w:val="30"/>
          <w:szCs w:val="30"/>
        </w:rPr>
      </w:pPr>
      <w:r w:rsidRPr="002D501F">
        <w:rPr>
          <w:rFonts w:ascii="宋体" w:hAnsi="宋体"/>
          <w:b/>
        </w:rPr>
        <w:t>94．</w:t>
      </w:r>
      <w:r w:rsidRPr="002D501F">
        <w:rPr>
          <w:rFonts w:ascii="华文中宋" w:eastAsia="华文中宋" w:hAnsi="华文中宋"/>
          <w:b/>
          <w:sz w:val="30"/>
          <w:szCs w:val="30"/>
        </w:rPr>
        <w:t>希望：渴望</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A、夸耀：炫耀</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B、启发：启迪</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C、鼓动：煽动</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D、思考：思索</w:t>
      </w:r>
    </w:p>
    <w:p w:rsidR="002D501F" w:rsidRPr="002D501F" w:rsidP="00605FB9">
      <w:pPr>
        <w:jc w:val="left"/>
        <w:rPr>
          <w:rFonts w:ascii="华文中宋" w:eastAsia="华文中宋" w:hAnsi="华文中宋"/>
          <w:b/>
          <w:sz w:val="30"/>
          <w:szCs w:val="30"/>
        </w:rPr>
      </w:pPr>
      <w:r w:rsidRPr="002D501F">
        <w:rPr>
          <w:rFonts w:ascii="宋体" w:hAnsi="宋体"/>
          <w:b/>
        </w:rPr>
        <w:t>95．</w:t>
      </w:r>
      <w:r w:rsidRPr="002D501F">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实验一：或者是X粒子，或者是Y粒子；实验二：或者不是Y粒子，或者不是Z粒子；实验三：如果不是Z粒子，就不是Y粒子。根据上述三个实验，以下哪项一定为真?</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A、这种粒子是X粒子</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B、这种粒子是Y粒子</w:t>
      </w:r>
    </w:p>
    <w:p w:rsidR="002D501F" w:rsidRPr="002D501F" w:rsidP="00605F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2D501F">
        <w:rPr>
          <w:rFonts w:ascii="华文中宋" w:eastAsia="华文中宋" w:hAnsi="华文中宋"/>
          <w:b/>
          <w:sz w:val="30"/>
          <w:szCs w:val="30"/>
        </w:rPr>
        <w:t>C、这种粒子是Z粒子</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D、这种粒子不是X粒子</w:t>
      </w:r>
    </w:p>
    <w:p w:rsidR="002D501F" w:rsidRPr="002D501F" w:rsidP="00605FB9">
      <w:pPr>
        <w:jc w:val="left"/>
        <w:rPr>
          <w:rFonts w:ascii="华文中宋" w:eastAsia="华文中宋" w:hAnsi="华文中宋"/>
          <w:b/>
          <w:sz w:val="30"/>
          <w:szCs w:val="30"/>
        </w:rPr>
      </w:pPr>
      <w:r w:rsidRPr="002D501F">
        <w:rPr>
          <w:rFonts w:ascii="宋体" w:hAnsi="宋体"/>
          <w:b/>
        </w:rPr>
        <w:t>96．</w:t>
      </w:r>
      <w:r w:rsidRPr="002D501F">
        <w:rPr>
          <w:rFonts w:ascii="华文中宋" w:eastAsia="华文中宋" w:hAnsi="华文中宋"/>
          <w:b/>
          <w:sz w:val="30"/>
          <w:szCs w:val="30"/>
        </w:rPr>
        <w:t xml:space="preserve">二级价格歧视：是指垄断厂商按不同的价格出售不同单位的产量，但是购买相同数量产品的每个人都支付相同的价格。一个垄断的卖方还可以根据买方购买量的不同，收取不同的价格。下列属于二级价格歧视的是： </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A、电信公司对一些特殊的电话(手机)号码资源进行拍卖</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B、某著名化妆品品牌实行VIP制度，消费达到一定的金额后，以后购买商品可以享受一定的折扣，并且金额越多，享受折扣越大</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C、我国固定电话的资费标准规定，每天凌晨0:00到7:00，长途电话费按白天资费的半价收取</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D、为满足不同客户的需求，中国移动、中国联通建立了“全球通”、“神州行”、“如意通”等产品品牌：中国网通建立了“情传万家”服务品牌，各品牌的套餐资费均不相同</w:t>
      </w:r>
    </w:p>
    <w:p w:rsidR="002D501F" w:rsidRPr="002D501F" w:rsidP="00605FB9">
      <w:pPr>
        <w:jc w:val="left"/>
        <w:rPr>
          <w:rFonts w:ascii="华文中宋" w:eastAsia="华文中宋" w:hAnsi="华文中宋"/>
          <w:b/>
          <w:sz w:val="30"/>
          <w:szCs w:val="30"/>
        </w:rPr>
      </w:pPr>
      <w:r w:rsidRPr="002D501F">
        <w:rPr>
          <w:rFonts w:ascii="宋体" w:hAnsi="宋体"/>
          <w:b/>
        </w:rPr>
        <w:t>97．</w:t>
      </w:r>
      <w:r w:rsidRPr="002D501F">
        <w:rPr>
          <w:rFonts w:ascii="华文中宋" w:eastAsia="华文中宋" w:hAnsi="华文中宋"/>
          <w:b/>
          <w:sz w:val="30"/>
          <w:szCs w:val="30"/>
        </w:rPr>
        <w:t>市政府计划对全市的地铁进行全面改造，通过较大幅度地提高客运量，缓解沿线包括高 速公路上机动车的拥堵。市政府同时又计划增收沿线两条主要高速公路的机动车过路费，用以贴补上述改造的费用。这样做的理由是，机动车主是上述改造的直接受益者，应当承担部分开支。 以下哪项相关断定如果为真，最能质疑上述计划?</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A、市政府无权支配全部高速公路机动车过路费收入</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B、高速公路上机动车拥堵现象不如普通公路严重</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C、机动车有不同的档次，但收取的过路费区别不大</w:t>
      </w:r>
    </w:p>
    <w:p w:rsidR="002D501F" w:rsidRPr="002D501F" w:rsidP="00605FB9">
      <w:pPr>
        <w:jc w:val="left"/>
        <w:rPr>
          <w:rFonts w:ascii="华文中宋" w:eastAsia="华文中宋" w:hAnsi="华文中宋"/>
          <w:b/>
          <w:sz w:val="30"/>
          <w:szCs w:val="30"/>
        </w:rPr>
      </w:pPr>
      <w:r w:rsidRPr="002D501F">
        <w:rPr>
          <w:rFonts w:ascii="华文中宋" w:eastAsia="华文中宋" w:hAnsi="华文中宋"/>
          <w:b/>
          <w:sz w:val="30"/>
          <w:szCs w:val="30"/>
        </w:rPr>
        <w:t>D、为躲避多交过路费，机动车会绕开收费站，增加普通公路的流量</w:t>
      </w:r>
    </w:p>
    <w:p w:rsidR="002D501F" w:rsidRPr="002D501F" w:rsidP="00605FB9">
      <w:pPr>
        <w:jc w:val="left"/>
        <w:rPr>
          <w:rFonts w:ascii="华文中宋" w:eastAsia="华文中宋" w:hAnsi="华文中宋"/>
          <w:b/>
          <w:sz w:val="30"/>
          <w:szCs w:val="30"/>
        </w:rPr>
      </w:pPr>
      <w:r w:rsidRPr="002D501F">
        <w:rPr>
          <w:rFonts w:ascii="宋体" w:hAnsi="宋体"/>
          <w:b/>
        </w:rPr>
        <w:t>98．</w:t>
      </w:r>
      <w:r w:rsidRPr="002D501F">
        <w:rPr>
          <w:rFonts w:ascii="华文中宋" w:eastAsia="华文中宋" w:hAnsi="华文中宋"/>
          <w:b/>
          <w:sz w:val="30"/>
          <w:szCs w:val="30"/>
        </w:rPr>
        <w:br/>
      </w:r>
      <w:r w:rsidRPr="002D501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https://d.book118.com/708006112127006046</w:t>
        </w:r>
      </w:hyperlink>
    </w:p>
    <w:p w:rsidR="002D501F" w:rsidRPr="002D501F" w:rsidP="00605FB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D501F"/>
    <w:rsid w:val="003D3C46"/>
    <w:rsid w:val="00464523"/>
    <w:rsid w:val="00605FB9"/>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08006112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6228</Words>
  <Characters>35503</Characters>
  <Application>Microsoft Office Word</Application>
  <DocSecurity>0</DocSecurity>
  <Lines>295</Lines>
  <Paragraphs>83</Paragraphs>
  <ScaleCrop>false</ScaleCrop>
  <Company>微软中国</Company>
  <LinksUpToDate>false</LinksUpToDate>
  <CharactersWithSpaces>41648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2023-06-02T07:02:00Z</dcterms:created>
  <dcterms:modified xsi:type="dcterms:W3CDTF">2023-06-02T07:02:00Z</dcterms:modified>
</cp:coreProperties>
</file>