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3DDE" w:rsidRPr="00F56D61" w:rsidP="00C93DDE">
      <w:pPr>
        <w:rPr>
          <w:rFonts w:eastAsia="黑体"/>
          <w:b/>
        </w:rPr>
      </w:pPr>
      <w:r w:rsidRPr="00F56D61">
        <w:rPr>
          <w:rFonts w:ascii="黑体" w:eastAsia="黑体" w:hint="eastAsia"/>
          <w:b/>
        </w:rPr>
        <w:t>绝密★启用前</w:t>
      </w:r>
    </w:p>
    <w:p w:rsidR="00C93DDE" w:rsidRPr="00771D19" w:rsidP="00C93DDE">
      <w:pPr>
        <w:jc w:val="center"/>
        <w:rPr>
          <w:rFonts w:eastAsia="黑体"/>
          <w:b/>
          <w:sz w:val="30"/>
          <w:szCs w:val="30"/>
        </w:rPr>
      </w:pPr>
      <w:r w:rsidRPr="00771D19">
        <w:rPr>
          <w:rFonts w:eastAsia="黑体" w:hint="eastAsia"/>
          <w:b/>
          <w:sz w:val="30"/>
          <w:szCs w:val="30"/>
        </w:rPr>
        <w:t>试卷</w:t>
      </w:r>
    </w:p>
    <w:p w:rsidR="00C93DDE" w:rsidRPr="006725CC" w:rsidP="00C93DDE">
      <w:pPr>
        <w:jc w:val="center"/>
        <w:rPr>
          <w:rFonts w:eastAsia="黑体" w:asciiTheme="minorHAnsi" w:hAnsiTheme="minorHAnsi"/>
          <w:b/>
          <w:sz w:val="36"/>
          <w:szCs w:val="36"/>
        </w:rPr>
      </w:pPr>
      <w:r w:rsidRPr="00771D19">
        <w:rPr>
          <w:rFonts w:ascii="黑体" w:eastAsia="黑体" w:hint="eastAsia"/>
          <w:b/>
          <w:sz w:val="36"/>
          <w:szCs w:val="36"/>
        </w:rPr>
        <w:t>试卷副标题</w:t>
      </w:r>
    </w:p>
    <w:p w:rsidR="004D42A0" w:rsidP="009C38D0">
      <w:pPr>
        <w:jc w:val="center"/>
      </w:pPr>
      <w:r>
        <w:rPr>
          <w:rFonts w:hint="eastAsia"/>
        </w:rPr>
        <w:t>考试范围：xxx；考试时间：100分钟；命题人：xxx</w:t>
      </w:r>
    </w:p>
    <w:p w:rsidR="004D42A0">
      <w:r>
        <w:rPr>
          <w:rFonts w:hint="eastAsia"/>
        </w:rPr>
        <w:t>注意事项：</w:t>
      </w:r>
    </w:p>
    <w:p w:rsidR="004D42A0">
      <w:r>
        <w:rPr>
          <w:rFonts w:hint="eastAsia"/>
        </w:rPr>
        <w:t>1．答题前填写好自己的姓名、班级、考号等信息</w:t>
      </w:r>
    </w:p>
    <w:p w:rsidR="004D42A0">
      <w:r>
        <w:rPr>
          <w:rFonts w:hint="eastAsia"/>
        </w:rPr>
        <w:t>2．请将答案正确填写在答题卡上</w:t>
      </w:r>
    </w:p>
    <w:p w:rsidR="004D42A0">
      <w:pPr>
        <w:rPr>
          <w:rFonts w:hint="eastAsia"/>
        </w:rPr>
      </w:pPr>
    </w:p>
    <w:p w:rsidR="004D42A0" w:rsidRPr="00E53E16" w:rsidP="00E53E16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E53E16">
        <w:rPr>
          <w:rFonts w:asciiTheme="majorEastAsia" w:eastAsiaTheme="majorEastAsia" w:hAnsiTheme="majorEastAsia" w:hint="eastAsia"/>
          <w:b/>
          <w:sz w:val="24"/>
          <w:szCs w:val="24"/>
        </w:rPr>
        <w:t>第I卷（选择题)</w:t>
      </w:r>
    </w:p>
    <w:p w:rsidR="005B3F24">
      <w:r>
        <w:rPr>
          <w:rFonts w:hint="eastAsia"/>
        </w:rPr>
        <w:t>请点击修改第I卷的文字说明</w:t>
      </w:r>
    </w:p>
    <w:p w:rsidR="004D42A0">
      <w:pPr>
        <w:rPr>
          <w:rFonts w:hint="eastAsia"/>
        </w:rPr>
      </w:pPr>
    </w:p>
    <w:p w:rsidR="006A381C" w:rsidRPr="009C0381" w:rsidP="00B923F8">
      <w:pPr>
        <w:rPr>
          <w:b/>
        </w:rPr>
      </w:pPr>
      <w:r w:rsidRPr="009C0381">
        <w:rPr>
          <w:rFonts w:hint="eastAsia"/>
          <w:b/>
        </w:rPr>
        <w:t>一、选择题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1．</w:t>
      </w:r>
      <w:r>
        <w:rPr>
          <w:rFonts w:ascii="宋体" w:eastAsia="宋体" w:hAnsi="宋体" w:cs="宋体"/>
        </w:rPr>
        <w:t>如图所示，是有关家庭用电中的几个实例，其中对图中实例的描述正确的是（　　）</w:t>
      </w:r>
    </w:p>
    <w:p>
      <w:pPr>
        <w:spacing w:line="360" w:lineRule="auto"/>
        <w:jc w:val="left"/>
        <w:textAlignment w:val="center"/>
      </w:pPr>
      <w:r w:rsidRPr="00043B54" w:rsidR="00EF035E">
        <w:drawing>
          <wp:inline>
            <wp:extent cx="5274310" cy="1228149"/>
            <wp:docPr id="100001" name="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 w:rsidRPr="00043B54" w:rsidR="00EF035E">
        <w:t>A．</w:t>
      </w:r>
      <w:r>
        <w:rPr>
          <w:rFonts w:ascii="宋体" w:eastAsia="宋体" w:hAnsi="宋体" w:cs="宋体"/>
        </w:rPr>
        <w:t>甲图中测电笔的使用方法是错误的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 w:rsidRPr="00043B54" w:rsidR="00EF035E">
        <w:t>B．</w:t>
      </w:r>
      <w:r>
        <w:rPr>
          <w:rFonts w:ascii="宋体" w:eastAsia="宋体" w:hAnsi="宋体" w:cs="宋体"/>
        </w:rPr>
        <w:t>乙图中电路的接法是正确的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 w:rsidRPr="00043B54" w:rsidR="00EF035E">
        <w:t>C．</w:t>
      </w:r>
      <w:r>
        <w:rPr>
          <w:rFonts w:ascii="宋体" w:eastAsia="宋体" w:hAnsi="宋体" w:cs="宋体"/>
        </w:rPr>
        <w:t>丙图中有关家庭用电中电路的连接是错误的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 w:rsidRPr="00043B54" w:rsidR="00EF035E">
        <w:t>D．</w:t>
      </w:r>
      <w:r>
        <w:rPr>
          <w:rFonts w:ascii="宋体" w:eastAsia="宋体" w:hAnsi="宋体" w:cs="宋体"/>
        </w:rPr>
        <w:t>丁图中用湿手接触台灯的做法是正确的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2．</w:t>
      </w:r>
      <w:r>
        <w:rPr>
          <w:rFonts w:ascii="宋体" w:eastAsia="宋体" w:hAnsi="宋体" w:cs="宋体"/>
        </w:rPr>
        <w:t>下列说法正确的是()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A．</w:t>
      </w:r>
      <w:r>
        <w:rPr>
          <w:rFonts w:ascii="宋体" w:eastAsia="宋体" w:hAnsi="宋体" w:cs="宋体"/>
        </w:rPr>
        <w:t>使用三孔插座是为了使用方便</w:t>
      </w:r>
      <w:r>
        <w:tab/>
      </w:r>
      <w:r>
        <w:t>B．</w:t>
      </w:r>
      <w:r>
        <w:rPr>
          <w:rFonts w:ascii="宋体" w:eastAsia="宋体" w:hAnsi="宋体" w:cs="宋体"/>
        </w:rPr>
        <w:t>平时家庭电路中切不可使插座超负荷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C．</w:t>
      </w:r>
      <w:r>
        <w:rPr>
          <w:rFonts w:ascii="宋体" w:eastAsia="宋体" w:hAnsi="宋体" w:cs="宋体"/>
        </w:rPr>
        <w:t>保险丝烧断一定是发生了短路</w:t>
      </w:r>
      <w:r>
        <w:tab/>
      </w:r>
      <w:r>
        <w:t>D．</w:t>
      </w:r>
      <w:r>
        <w:rPr>
          <w:rFonts w:ascii="宋体" w:eastAsia="宋体" w:hAnsi="宋体" w:cs="宋体"/>
        </w:rPr>
        <w:t>高压警示牌提醒我们安全电压为220V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3．</w:t>
      </w:r>
      <w:r>
        <w:rPr>
          <w:rFonts w:ascii="宋体" w:eastAsia="宋体" w:hAnsi="宋体" w:cs="宋体"/>
        </w:rPr>
        <w:t>家里一盏电灯突然熄灭，用试电笔（又名</w:t>
      </w:r>
      <w:r>
        <w:rPr>
          <w:rFonts w:ascii="Times New Roman" w:eastAsia="Times New Roman" w:hAnsi="Times New Roman" w:cs="Times New Roman"/>
        </w:rPr>
        <w:t>“</w:t>
      </w:r>
      <w:r>
        <w:rPr>
          <w:rFonts w:ascii="宋体" w:eastAsia="宋体" w:hAnsi="宋体" w:cs="宋体"/>
        </w:rPr>
        <w:t>测电笔</w:t>
      </w:r>
      <w:r>
        <w:rPr>
          <w:rFonts w:ascii="Times New Roman" w:eastAsia="Times New Roman" w:hAnsi="Times New Roman" w:cs="Times New Roman"/>
        </w:rPr>
        <w:t>”</w:t>
      </w:r>
      <w:r>
        <w:rPr>
          <w:rFonts w:ascii="宋体" w:eastAsia="宋体" w:hAnsi="宋体" w:cs="宋体"/>
        </w:rPr>
        <w:t>）分别测试电路中的</w:t>
      </w:r>
      <w:r>
        <w:rPr>
          <w:rFonts w:ascii="Times New Roman" w:eastAsia="Times New Roman" w:hAnsi="Times New Roman" w:cs="Times New Roman"/>
        </w:rPr>
        <w:t>A．B．C．d</w:t>
      </w:r>
      <w:r>
        <w:rPr>
          <w:rFonts w:ascii="宋体" w:eastAsia="宋体" w:hAnsi="宋体" w:cs="宋体"/>
        </w:rPr>
        <w:t>四点（如图所示），只有测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宋体" w:eastAsia="宋体" w:hAnsi="宋体" w:cs="宋体"/>
        </w:rPr>
        <w:t>点时氖管发光，若电路中只有一处故障，则故障可能是（）</w:t>
      </w:r>
    </w:p>
    <w:p>
      <w:pPr>
        <w:spacing w:line="360" w:lineRule="auto"/>
        <w:jc w:val="left"/>
        <w:textAlignment w:val="center"/>
      </w:pPr>
      <w:r w:rsidRPr="00043B54" w:rsidR="00EF035E">
        <w:drawing>
          <wp:inline>
            <wp:extent cx="1428750" cy="1257300"/>
            <wp:docPr id="2144006254" name="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4006254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2875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 w:rsidRPr="00043B54" w:rsidR="00EF035E">
        <w:t>A．</w:t>
      </w:r>
      <w:r>
        <w:rPr>
          <w:rFonts w:ascii="宋体" w:eastAsia="宋体" w:hAnsi="宋体" w:cs="宋体"/>
        </w:rPr>
        <w:t>进户零线断路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  <w:sectPr w:rsidSect="00157616">
          <w:headerReference w:type="even" r:id="rId7"/>
          <w:headerReference w:type="default" r:id="rId8"/>
          <w:footerReference w:type="even" r:id="rId9"/>
          <w:footerReference w:type="default" r:id="rId10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 w:rsidRPr="00043B54" w:rsidR="00EF035E">
        <w:t>B．</w:t>
      </w:r>
      <w:r>
        <w:rPr>
          <w:rFonts w:ascii="宋体" w:eastAsia="宋体" w:hAnsi="宋体" w:cs="宋体"/>
        </w:rPr>
        <w:t>灯泡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宋体" w:eastAsia="宋体" w:hAnsi="宋体" w:cs="宋体"/>
        </w:rPr>
        <w:t>断路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 w:rsidRPr="00043B54" w:rsidR="00EF035E">
        <w:t>C．</w:t>
      </w:r>
      <w:r>
        <w:rPr>
          <w:rFonts w:ascii="宋体" w:eastAsia="宋体" w:hAnsi="宋体" w:cs="宋体"/>
        </w:rPr>
        <w:t>开关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宋体" w:eastAsia="宋体" w:hAnsi="宋体" w:cs="宋体"/>
        </w:rPr>
        <w:t>接触不良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 w:rsidRPr="00043B54" w:rsidR="00EF035E">
        <w:t>D．</w:t>
      </w:r>
      <w:r>
        <w:rPr>
          <w:rFonts w:ascii="宋体" w:eastAsia="宋体" w:hAnsi="宋体" w:cs="宋体"/>
        </w:rPr>
        <w:t>导线</w:t>
      </w:r>
      <w:r>
        <w:rPr>
          <w:rFonts w:ascii="Times New Roman" w:eastAsia="Times New Roman" w:hAnsi="Times New Roman" w:cs="Times New Roman"/>
        </w:rPr>
        <w:t>cd</w:t>
      </w:r>
      <w:r>
        <w:rPr>
          <w:rFonts w:ascii="宋体" w:eastAsia="宋体" w:hAnsi="宋体" w:cs="宋体"/>
        </w:rPr>
        <w:t>断路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4．</w:t>
      </w:r>
      <w:r>
        <w:rPr>
          <w:rFonts w:ascii="宋体" w:eastAsia="宋体" w:hAnsi="宋体" w:cs="宋体"/>
        </w:rPr>
        <w:t>如图所示的家庭电路中，闭合开关S后灯泡不亮。用试电笔检测插座的两孔，发现只有插入右孔时氖管才发光。用试电笔检测A点氖管发光，检测B点氖管不发光。发生这一现象的原因可能是</w:t>
      </w:r>
    </w:p>
    <w:p>
      <w:pPr>
        <w:spacing w:line="360" w:lineRule="auto"/>
        <w:jc w:val="left"/>
        <w:textAlignment w:val="center"/>
      </w:pPr>
      <w:r>
        <w:drawing>
          <wp:inline>
            <wp:extent cx="1409700" cy="666750"/>
            <wp:docPr id="100022" name="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2" name="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09700" cy="66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A．</w:t>
      </w:r>
      <w:r>
        <w:rPr>
          <w:rFonts w:ascii="宋体" w:eastAsia="宋体" w:hAnsi="宋体" w:cs="宋体"/>
        </w:rPr>
        <w:t>灯泡断路</w:t>
      </w:r>
      <w:r>
        <w:tab/>
      </w:r>
      <w:r>
        <w:t>B．</w:t>
      </w:r>
      <w:r>
        <w:rPr>
          <w:rFonts w:ascii="宋体" w:eastAsia="宋体" w:hAnsi="宋体" w:cs="宋体"/>
        </w:rPr>
        <w:t>灯泡短路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C．</w:t>
      </w:r>
      <w:r>
        <w:rPr>
          <w:rFonts w:ascii="宋体" w:eastAsia="宋体" w:hAnsi="宋体" w:cs="宋体"/>
        </w:rPr>
        <w:t>进户零线断路</w:t>
      </w:r>
      <w:r>
        <w:tab/>
      </w:r>
      <w:r>
        <w:t>D．</w:t>
      </w:r>
      <w:r>
        <w:rPr>
          <w:rFonts w:ascii="宋体" w:eastAsia="宋体" w:hAnsi="宋体" w:cs="宋体"/>
        </w:rPr>
        <w:t>进户火线断路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5．</w:t>
      </w:r>
      <w:r>
        <w:rPr>
          <w:rFonts w:ascii="宋体" w:eastAsia="宋体" w:hAnsi="宋体" w:cs="宋体"/>
        </w:rPr>
        <w:t>小金将手提电脑的电源线插头插入墙上一个两孔插座时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宋体" w:eastAsia="宋体" w:hAnsi="宋体" w:cs="宋体"/>
        </w:rPr>
        <w:t>听到一声巨响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宋体" w:eastAsia="宋体" w:hAnsi="宋体" w:cs="宋体"/>
        </w:rPr>
        <w:t>同时室内电灯全部熄灭。检查后发现电脑电源线已炸开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宋体" w:eastAsia="宋体" w:hAnsi="宋体" w:cs="宋体"/>
        </w:rPr>
        <w:t>室内断路器也已自动断开。对此次事故原因的分析最恰当的是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A．</w:t>
      </w:r>
      <w:r>
        <w:rPr>
          <w:rFonts w:ascii="宋体" w:eastAsia="宋体" w:hAnsi="宋体" w:cs="宋体"/>
        </w:rPr>
        <w:t>可能是电脑电源线的插头原来已经短路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B．</w:t>
      </w:r>
      <w:r>
        <w:rPr>
          <w:rFonts w:ascii="宋体" w:eastAsia="宋体" w:hAnsi="宋体" w:cs="宋体"/>
        </w:rPr>
        <w:t>可能是电脑电源线炸开处内部已断路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C．</w:t>
      </w:r>
      <w:r>
        <w:rPr>
          <w:rFonts w:ascii="宋体" w:eastAsia="宋体" w:hAnsi="宋体" w:cs="宋体"/>
        </w:rPr>
        <w:t>一定是室内断路器断路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D．</w:t>
      </w:r>
      <w:r>
        <w:rPr>
          <w:rFonts w:ascii="宋体" w:eastAsia="宋体" w:hAnsi="宋体" w:cs="宋体"/>
        </w:rPr>
        <w:t>一定是插座内部原来就已经短路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t>6．</w:t>
      </w:r>
      <w:r>
        <w:rPr>
          <w:rFonts w:ascii="宋体" w:eastAsia="宋体" w:hAnsi="宋体" w:cs="宋体"/>
        </w:rPr>
        <w:t>某同学发现家里的一盏台灯不亮了。于是他闭合开关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宋体" w:eastAsia="宋体" w:hAnsi="宋体" w:cs="宋体"/>
        </w:rPr>
        <w:t>，用测电笔测试如图中的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宋体" w:eastAsia="宋体" w:hAnsi="宋体" w:cs="宋体"/>
        </w:rPr>
        <w:t>四点时，只有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宋体" w:eastAsia="宋体" w:hAnsi="宋体" w:cs="宋体"/>
        </w:rPr>
        <w:t>点不发光</w:t>
      </w:r>
      <w:r>
        <w:rPr>
          <w:rFonts w:ascii="Times New Roman" w:eastAsia="Times New Roman" w:hAnsi="Times New Roman" w:cs="Times New Roman"/>
        </w:rPr>
        <w:t>(</w:t>
      </w:r>
      <w:r>
        <w:rPr>
          <w:rFonts w:ascii="宋体" w:eastAsia="宋体" w:hAnsi="宋体" w:cs="宋体"/>
        </w:rPr>
        <w:t>如图</w:t>
      </w:r>
      <w:r>
        <w:rPr>
          <w:rFonts w:ascii="Times New Roman" w:eastAsia="Times New Roman" w:hAnsi="Times New Roman" w:cs="Times New Roman"/>
        </w:rPr>
        <w:t>)</w:t>
      </w:r>
      <w:r>
        <w:rPr>
          <w:rFonts w:ascii="宋体" w:eastAsia="宋体" w:hAnsi="宋体" w:cs="宋体"/>
        </w:rPr>
        <w:t>，则电路的故障可能是（</w:t>
      </w:r>
      <w:r>
        <w:rPr>
          <w:rFonts w:ascii="Times New Roman" w:eastAsia="Times New Roman" w:hAnsi="Times New Roman" w:cs="Times New Roman"/>
        </w:rPr>
        <w:t xml:space="preserve">   </w:t>
      </w:r>
      <w:r>
        <w:rPr>
          <w:rFonts w:ascii="宋体" w:eastAsia="宋体" w:hAnsi="宋体" w:cs="宋体"/>
        </w:rPr>
        <w:t>）</w:t>
      </w:r>
      <w:r>
        <w:rPr>
          <w:rFonts w:ascii="Times New Roman" w:eastAsia="Times New Roman" w:hAnsi="Times New Roman" w:cs="Times New Roman"/>
        </w:rPr>
        <w:t xml:space="preserve">  </w:t>
      </w:r>
    </w:p>
    <w:p>
      <w:pPr>
        <w:spacing w:line="360" w:lineRule="auto"/>
        <w:jc w:val="left"/>
        <w:textAlignment w:val="center"/>
      </w:pPr>
      <w:r>
        <w:drawing>
          <wp:inline>
            <wp:extent cx="1362075" cy="895350"/>
            <wp:docPr id="100020" name="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0" name="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89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A．</w:t>
      </w:r>
      <w:r>
        <w:rPr>
          <w:rFonts w:ascii="宋体" w:eastAsia="宋体" w:hAnsi="宋体" w:cs="宋体"/>
        </w:rPr>
        <w:t>开关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宋体" w:eastAsia="宋体" w:hAnsi="宋体" w:cs="宋体"/>
        </w:rPr>
        <w:t>接触不良</w:t>
      </w:r>
      <w:r>
        <w:tab/>
      </w:r>
      <w:r>
        <w:t>B．</w:t>
      </w:r>
      <w:r>
        <w:rPr>
          <w:rFonts w:ascii="宋体" w:eastAsia="宋体" w:hAnsi="宋体" w:cs="宋体"/>
        </w:rPr>
        <w:t>电灯的灯丝熔断</w:t>
      </w:r>
      <w:r>
        <w:tab/>
      </w:r>
      <w:r>
        <w:t>C．</w:t>
      </w:r>
      <w:r>
        <w:rPr>
          <w:rFonts w:ascii="宋体" w:eastAsia="宋体" w:hAnsi="宋体" w:cs="宋体"/>
        </w:rPr>
        <w:t>电灯的灯丝被短路</w:t>
      </w:r>
      <w:r>
        <w:tab/>
      </w:r>
      <w:r>
        <w:t>D．</w:t>
      </w:r>
      <w:r>
        <w:rPr>
          <w:rFonts w:ascii="Times New Roman" w:eastAsia="Times New Roman" w:hAnsi="Times New Roman" w:cs="Times New Roman"/>
          <w:i/>
        </w:rPr>
        <w:t>c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  <w:i/>
        </w:rPr>
        <w:t>d</w:t>
      </w:r>
      <w:r>
        <w:rPr>
          <w:rFonts w:ascii="宋体" w:eastAsia="宋体" w:hAnsi="宋体" w:cs="宋体"/>
        </w:rPr>
        <w:t>之间的某处断路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t>7．</w:t>
      </w:r>
      <w:r>
        <w:rPr>
          <w:rFonts w:ascii="宋体" w:eastAsia="宋体" w:hAnsi="宋体" w:cs="宋体"/>
        </w:rPr>
        <w:t>电给人类的生活带来了极大的方便，然而使用不当时，也会给人们带来危害，如引起触电、损坏电器设备和火灾等事故。下列做法中符合安全原则的是（</w:t>
      </w:r>
      <w:r>
        <w:rPr>
          <w:rFonts w:ascii="Times New Roman" w:eastAsia="Times New Roman" w:hAnsi="Times New Roman" w:cs="Times New Roman"/>
        </w:rPr>
        <w:t xml:space="preserve">   </w:t>
      </w:r>
      <w:r>
        <w:rPr>
          <w:rFonts w:ascii="宋体" w:eastAsia="宋体" w:hAnsi="宋体" w:cs="宋体"/>
        </w:rPr>
        <w:t>）</w:t>
      </w:r>
      <w:r>
        <w:rPr>
          <w:rFonts w:ascii="Times New Roman" w:eastAsia="Times New Roman" w:hAnsi="Times New Roman" w:cs="Times New Roman"/>
        </w:rPr>
        <w:t xml:space="preserve">  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drawing>
          <wp:inline>
            <wp:extent cx="4191000" cy="1143000"/>
            <wp:docPr id="100010" name="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0" name="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A．</w:t>
      </w:r>
      <w:r>
        <w:rPr>
          <w:rFonts w:ascii="宋体" w:eastAsia="宋体" w:hAnsi="宋体" w:cs="宋体"/>
        </w:rPr>
        <w:t>甲图：雷雨天站在大树下避雨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  <w:sectPr w:rsidSect="00157616">
          <w:headerReference w:type="even" r:id="rId14"/>
          <w:headerReference w:type="default" r:id="rId15"/>
          <w:footerReference w:type="even" r:id="rId16"/>
          <w:footerReference w:type="default" r:id="rId17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B．</w:t>
      </w:r>
      <w:r>
        <w:rPr>
          <w:rFonts w:ascii="宋体" w:eastAsia="宋体" w:hAnsi="宋体" w:cs="宋体"/>
        </w:rPr>
        <w:t>乙图：用手指触碰插座的插孔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C．</w:t>
      </w:r>
      <w:r>
        <w:rPr>
          <w:rFonts w:ascii="宋体" w:eastAsia="宋体" w:hAnsi="宋体" w:cs="宋体"/>
        </w:rPr>
        <w:t>丙图：用湿抹布擦发光的灯泡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D．</w:t>
      </w:r>
      <w:r>
        <w:rPr>
          <w:rFonts w:ascii="宋体" w:eastAsia="宋体" w:hAnsi="宋体" w:cs="宋体"/>
        </w:rPr>
        <w:t>丁图：将冰箱的金属外壳接地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8．</w:t>
      </w:r>
      <w:r>
        <w:rPr>
          <w:rFonts w:ascii="宋体" w:eastAsia="宋体" w:hAnsi="宋体" w:cs="宋体"/>
        </w:rPr>
        <w:t>小威学习了</w:t>
      </w:r>
      <w:r>
        <w:rPr>
          <w:rFonts w:ascii="Times New Roman" w:eastAsia="Times New Roman" w:hAnsi="Times New Roman" w:cs="Times New Roman"/>
        </w:rPr>
        <w:t>“</w:t>
      </w:r>
      <w:r>
        <w:rPr>
          <w:rFonts w:ascii="宋体" w:eastAsia="宋体" w:hAnsi="宋体" w:cs="宋体"/>
        </w:rPr>
        <w:t>家庭电路</w:t>
      </w:r>
      <w:r>
        <w:rPr>
          <w:rFonts w:ascii="Times New Roman" w:eastAsia="Times New Roman" w:hAnsi="Times New Roman" w:cs="Times New Roman"/>
        </w:rPr>
        <w:t>”</w:t>
      </w:r>
      <w:r>
        <w:rPr>
          <w:rFonts w:ascii="宋体" w:eastAsia="宋体" w:hAnsi="宋体" w:cs="宋体"/>
        </w:rPr>
        <w:t>知识后，设计了如图所示的电路，关于该电路的说法正确的是（　　）</w:t>
      </w:r>
    </w:p>
    <w:p>
      <w:pPr>
        <w:spacing w:line="360" w:lineRule="auto"/>
        <w:jc w:val="left"/>
        <w:textAlignment w:val="center"/>
      </w:pPr>
      <w:r>
        <w:drawing>
          <wp:inline>
            <wp:extent cx="1466850" cy="1076325"/>
            <wp:docPr id="100002" name="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A．</w:t>
      </w:r>
      <w:r>
        <w:rPr>
          <w:rFonts w:ascii="宋体" w:eastAsia="宋体" w:hAnsi="宋体" w:cs="宋体"/>
        </w:rPr>
        <w:t>电路中甲和乙是串联的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B．</w:t>
      </w:r>
      <w:r>
        <w:rPr>
          <w:rFonts w:ascii="宋体" w:eastAsia="宋体" w:hAnsi="宋体" w:cs="宋体"/>
        </w:rPr>
        <w:t>电路中丙和丁是并联的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C．</w:t>
      </w:r>
      <w:r>
        <w:rPr>
          <w:rFonts w:ascii="宋体" w:eastAsia="宋体" w:hAnsi="宋体" w:cs="宋体"/>
        </w:rPr>
        <w:t>同时闭合开关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宋体" w:eastAsia="宋体" w:hAnsi="宋体" w:cs="宋体"/>
        </w:rPr>
        <w:t>和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宋体" w:eastAsia="宋体" w:hAnsi="宋体" w:cs="宋体"/>
        </w:rPr>
        <w:t>，甲灯亮但是乙灯不亮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D．</w:t>
      </w:r>
      <w:r>
        <w:rPr>
          <w:rFonts w:ascii="宋体" w:eastAsia="宋体" w:hAnsi="宋体" w:cs="宋体"/>
        </w:rPr>
        <w:t>用验电笔检测丙插座的两孔时，验电笔氖管都能发光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9．</w:t>
      </w:r>
      <w:r>
        <w:rPr>
          <w:rFonts w:ascii="宋体" w:eastAsia="宋体" w:hAnsi="宋体" w:cs="宋体"/>
        </w:rPr>
        <w:t>下列做法不符合安全用电原则的是（）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A．</w:t>
      </w:r>
      <w:r>
        <w:rPr>
          <w:rFonts w:ascii="宋体" w:eastAsia="宋体" w:hAnsi="宋体" w:cs="宋体"/>
        </w:rPr>
        <w:t>用电器的金属外壳应接地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B．</w:t>
      </w:r>
      <w:r>
        <w:rPr>
          <w:rFonts w:ascii="宋体" w:eastAsia="宋体" w:hAnsi="宋体" w:cs="宋体"/>
        </w:rPr>
        <w:t>检查维修家用电器时，应将电源断开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C．</w:t>
      </w:r>
      <w:r>
        <w:rPr>
          <w:rFonts w:ascii="宋体" w:eastAsia="宋体" w:hAnsi="宋体" w:cs="宋体"/>
        </w:rPr>
        <w:t>为防止家庭电路中的熔丝频繁烧断，可用铜丝代替熔丝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D．</w:t>
      </w:r>
      <w:r>
        <w:rPr>
          <w:rFonts w:ascii="宋体" w:eastAsia="宋体" w:hAnsi="宋体" w:cs="宋体"/>
        </w:rPr>
        <w:t>使用测电笔时，手要接触测电笔尾部的金属体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10．</w:t>
      </w:r>
      <w:r>
        <w:rPr>
          <w:rFonts w:ascii="宋体" w:eastAsia="宋体" w:hAnsi="宋体" w:cs="宋体"/>
        </w:rPr>
        <w:t>小亮同学是个爱动脑的孩子，他想知道家里电风扇的实际功率多大，于是他将家里其他用电器都关闭，只让电风扇单独工作了</w:t>
      </w:r>
      <w:r>
        <w:rPr>
          <w:rFonts w:ascii="Times New Roman" w:eastAsia="Times New Roman" w:hAnsi="Times New Roman" w:cs="Times New Roman"/>
        </w:rPr>
        <w:t xml:space="preserve"> 72s</w:t>
      </w:r>
      <w:r>
        <w:rPr>
          <w:rFonts w:ascii="宋体" w:eastAsia="宋体" w:hAnsi="宋体" w:cs="宋体"/>
        </w:rPr>
        <w:t>，如图的电能表转盘转了</w:t>
      </w:r>
      <w:r>
        <w:rPr>
          <w:rFonts w:ascii="Times New Roman" w:eastAsia="Times New Roman" w:hAnsi="Times New Roman" w:cs="Times New Roman"/>
        </w:rPr>
        <w:t xml:space="preserve"> 5 </w:t>
      </w:r>
      <w:r>
        <w:rPr>
          <w:rFonts w:ascii="宋体" w:eastAsia="宋体" w:hAnsi="宋体" w:cs="宋体"/>
        </w:rPr>
        <w:t>转，下列说法正确的是（　　）</w:t>
      </w:r>
    </w:p>
    <w:p>
      <w:pPr>
        <w:spacing w:line="360" w:lineRule="auto"/>
        <w:jc w:val="left"/>
        <w:textAlignment w:val="center"/>
      </w:pPr>
      <w:r>
        <w:drawing>
          <wp:inline>
            <wp:extent cx="962025" cy="1076325"/>
            <wp:docPr id="100008" name="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8" name="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6202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A．</w:t>
      </w:r>
      <w:r>
        <w:rPr>
          <w:rFonts w:ascii="宋体" w:eastAsia="宋体" w:hAnsi="宋体" w:cs="宋体"/>
        </w:rPr>
        <w:t>此电能表转盘每小时转过</w:t>
      </w:r>
      <w:r>
        <w:rPr>
          <w:rFonts w:ascii="Times New Roman" w:eastAsia="Times New Roman" w:hAnsi="Times New Roman" w:cs="Times New Roman"/>
        </w:rPr>
        <w:t>2500</w:t>
      </w:r>
      <w:r>
        <w:rPr>
          <w:rFonts w:ascii="宋体" w:eastAsia="宋体" w:hAnsi="宋体" w:cs="宋体"/>
        </w:rPr>
        <w:t>转</w:t>
      </w:r>
      <w:r>
        <w:tab/>
      </w:r>
      <w:r>
        <w:t>B．</w:t>
      </w:r>
      <w:r>
        <w:rPr>
          <w:rFonts w:ascii="宋体" w:eastAsia="宋体" w:hAnsi="宋体" w:cs="宋体"/>
        </w:rPr>
        <w:t>电能表是测量电路中用电器功率的仪器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t>C．</w:t>
      </w:r>
      <w:r>
        <w:rPr>
          <w:rFonts w:ascii="宋体" w:eastAsia="宋体" w:hAnsi="宋体" w:cs="宋体"/>
        </w:rPr>
        <w:t>在此期间电风扇消耗的电能是</w:t>
      </w:r>
      <w:r>
        <w:rPr>
          <w:rFonts w:ascii="Times New Roman" w:eastAsia="Times New Roman" w:hAnsi="Times New Roman" w:cs="Times New Roman"/>
        </w:rPr>
        <w:t>36000J</w:t>
      </w:r>
      <w:r>
        <w:tab/>
      </w:r>
      <w:r>
        <w:t>D．</w:t>
      </w:r>
      <w:r>
        <w:rPr>
          <w:rFonts w:ascii="宋体" w:eastAsia="宋体" w:hAnsi="宋体" w:cs="宋体"/>
        </w:rPr>
        <w:t>电风扇的实际功率是</w:t>
      </w:r>
      <w:r>
        <w:rPr>
          <w:rFonts w:ascii="Times New Roman" w:eastAsia="Times New Roman" w:hAnsi="Times New Roman" w:cs="Times New Roman"/>
        </w:rPr>
        <w:t>100W</w:t>
      </w:r>
    </w:p>
    <w:p>
      <w:pPr>
        <w:spacing w:line="360" w:lineRule="auto"/>
        <w:jc w:val="left"/>
        <w:textAlignment w:val="center"/>
      </w:pPr>
      <w:r w:rsidRPr="00043B54" w:rsidR="00EF035E">
        <w:t>11．小明在学习家庭电路时，安装了两盏白炽灯和两个插座，如图所示。如果两插座中均连入家用电器，且将电路中的开关全部闭合，那么各用电器工作的情况是（ ）</w:t>
      </w:r>
    </w:p>
    <w:p>
      <w:pPr>
        <w:spacing w:line="360" w:lineRule="auto"/>
        <w:jc w:val="left"/>
        <w:textAlignment w:val="center"/>
        <w:sectPr w:rsidSect="00157616">
          <w:headerReference w:type="even" r:id="rId20"/>
          <w:headerReference w:type="default" r:id="rId21"/>
          <w:footerReference w:type="even" r:id="rId22"/>
          <w:footerReference w:type="default" r:id="rId23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 w:rsidRPr="00043B54" w:rsidR="00EF035E">
        <w:drawing>
          <wp:inline>
            <wp:extent cx="1714739" cy="828791"/>
            <wp:docPr id="1432345255" name="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34525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714739" cy="828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line="360" w:lineRule="auto"/>
        <w:jc w:val="left"/>
        <w:textAlignment w:val="center"/>
      </w:pPr>
      <w:r w:rsidRPr="00043B54" w:rsidR="00EF035E">
        <w:t>A．</w:t>
      </w:r>
      <w:r w:rsidRPr="00043B54" w:rsidR="00EF035E">
        <w:t>甲、乙、丙、丁都正常工作</w:t>
      </w:r>
      <w:r w:rsidRPr="00043B54" w:rsidR="00EF035E">
        <w:tab/>
      </w:r>
      <w:r w:rsidRPr="00043B54" w:rsidR="00EF035E">
        <w:t>B．</w:t>
      </w:r>
      <w:r w:rsidRPr="00043B54" w:rsidR="00EF035E">
        <w:t>只有甲、乙、丁正常工作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 w:rsidRPr="00043B54" w:rsidR="00EF035E">
        <w:t>C．</w:t>
      </w:r>
      <w:r w:rsidRPr="00043B54" w:rsidR="00EF035E">
        <w:t>只有甲正常工作</w:t>
      </w:r>
      <w:r w:rsidRPr="00043B54" w:rsidR="00EF035E">
        <w:tab/>
      </w:r>
      <w:r w:rsidRPr="00043B54" w:rsidR="00EF035E">
        <w:t>D．</w:t>
      </w:r>
      <w:r w:rsidRPr="00043B54" w:rsidR="00EF035E">
        <w:t>只有乙正常工作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12．</w:t>
      </w:r>
      <w:r>
        <w:rPr>
          <w:rFonts w:ascii="宋体" w:eastAsia="宋体" w:hAnsi="宋体" w:cs="宋体"/>
        </w:rPr>
        <w:t>小明家在新家装修时，家庭电路安装好后，电工为了检验电路中是否存在短路现象，准备去掉熔断丝，在熔断器上接一试验灯泡进行诊断，下列判断错误的是（　　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 w:rsidRPr="00043B54" w:rsidR="00EF035E">
        <w:t>A．</w:t>
      </w:r>
      <w:r>
        <w:rPr>
          <w:rFonts w:ascii="宋体" w:eastAsia="宋体" w:hAnsi="宋体" w:cs="宋体"/>
        </w:rPr>
        <w:t>闭合开关，试验灯泡和灯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宋体" w:eastAsia="宋体" w:hAnsi="宋体" w:cs="宋体"/>
        </w:rPr>
        <w:t>都发光，但都较暗，说明灯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宋体" w:eastAsia="宋体" w:hAnsi="宋体" w:cs="宋体"/>
        </w:rPr>
        <w:t>发生了短路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 w:rsidRPr="00043B54" w:rsidR="00EF035E">
        <w:t>B．</w:t>
      </w:r>
      <w:r>
        <w:rPr>
          <w:rFonts w:ascii="宋体" w:eastAsia="宋体" w:hAnsi="宋体" w:cs="宋体"/>
        </w:rPr>
        <w:t>闭合开关，试验灯泡和灯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宋体" w:eastAsia="宋体" w:hAnsi="宋体" w:cs="宋体"/>
        </w:rPr>
        <w:t>都发光，但都较暗，说明电灯所在的支路正常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 w:rsidRPr="00043B54" w:rsidR="00EF035E">
        <w:t>C．</w:t>
      </w:r>
      <w:r>
        <w:rPr>
          <w:rFonts w:ascii="宋体" w:eastAsia="宋体" w:hAnsi="宋体" w:cs="宋体"/>
        </w:rPr>
        <w:t>没有闭合开关，试验灯泡和灯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宋体" w:eastAsia="宋体" w:hAnsi="宋体" w:cs="宋体"/>
        </w:rPr>
        <w:t>都发光，但都较暗，说明开关发生了短路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 w:rsidRPr="00043B54" w:rsidR="00EF035E">
        <w:t>D．</w:t>
      </w:r>
      <w:r>
        <w:rPr>
          <w:rFonts w:ascii="宋体" w:eastAsia="宋体" w:hAnsi="宋体" w:cs="宋体"/>
        </w:rPr>
        <w:t>没有闭合开关，试验灯泡就正常发光，其它电灯不亮，说明干路发生了零火线相碰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13．</w:t>
      </w:r>
      <w:r>
        <w:rPr>
          <w:rFonts w:ascii="宋体" w:eastAsia="宋体" w:hAnsi="宋体" w:cs="宋体"/>
        </w:rPr>
        <w:t>小明刚学完初中的电学知识，恰逢家中电灯不亮，他拿起试电笔测试家庭电路图中的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</w:rPr>
        <w:t>b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宋体" w:eastAsia="宋体" w:hAnsi="宋体" w:cs="宋体"/>
        </w:rPr>
        <w:t>四点，只有测试</w:t>
      </w:r>
      <w:r>
        <w:rPr>
          <w:rFonts w:ascii="Times New Roman" w:eastAsia="Times New Roman" w:hAnsi="Times New Roman" w:cs="Times New Roman"/>
        </w:rPr>
        <w:t>b</w:t>
      </w:r>
      <w:r>
        <w:rPr>
          <w:rFonts w:ascii="宋体" w:eastAsia="宋体" w:hAnsi="宋体" w:cs="宋体"/>
        </w:rPr>
        <w:t>点时氖管不发光，请你帮他分析可能发生的故障是（</w:t>
      </w:r>
      <w:r>
        <w:rPr>
          <w:rFonts w:ascii="Times New Roman" w:eastAsia="Times New Roman" w:hAnsi="Times New Roman" w:cs="Times New Roman"/>
        </w:rPr>
        <w:t xml:space="preserve">   </w:t>
      </w:r>
      <w:r>
        <w:rPr>
          <w:rFonts w:ascii="宋体" w:eastAsia="宋体" w:hAnsi="宋体" w:cs="宋体"/>
        </w:rPr>
        <w:t>）</w:t>
      </w:r>
    </w:p>
    <w:p>
      <w:pPr>
        <w:spacing w:line="360" w:lineRule="auto"/>
        <w:jc w:val="left"/>
        <w:textAlignment w:val="center"/>
      </w:pPr>
      <w:r>
        <w:drawing>
          <wp:inline>
            <wp:extent cx="1143000" cy="762000"/>
            <wp:docPr id="2127102943" name="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7102943" name="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A．</w:t>
      </w:r>
      <w:r>
        <w:rPr>
          <w:rFonts w:ascii="宋体" w:eastAsia="宋体" w:hAnsi="宋体" w:cs="宋体"/>
        </w:rPr>
        <w:t>火线与零线短路</w:t>
      </w:r>
      <w:r>
        <w:tab/>
      </w:r>
      <w:r>
        <w:t>B．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宋体" w:eastAsia="宋体" w:hAnsi="宋体" w:cs="宋体"/>
        </w:rPr>
        <w:t>之间某处短路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C．</w:t>
      </w:r>
      <w:r>
        <w:rPr>
          <w:rFonts w:ascii="Times New Roman" w:eastAsia="Times New Roman" w:hAnsi="Times New Roman" w:cs="Times New Roman"/>
        </w:rPr>
        <w:t>b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宋体" w:eastAsia="宋体" w:hAnsi="宋体" w:cs="宋体"/>
        </w:rPr>
        <w:t>之间某处断路</w:t>
      </w:r>
      <w:r>
        <w:tab/>
      </w:r>
      <w:r>
        <w:t>D．</w:t>
      </w:r>
      <w:r>
        <w:rPr>
          <w:rFonts w:ascii="宋体" w:eastAsia="宋体" w:hAnsi="宋体" w:cs="宋体"/>
        </w:rPr>
        <w:t>电灯的灯丝断了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14．</w:t>
      </w:r>
      <w:r>
        <w:rPr>
          <w:rFonts w:ascii="宋体" w:eastAsia="宋体" w:hAnsi="宋体" w:cs="宋体"/>
        </w:rPr>
        <w:t>如图是某家庭电路的一部分，下列说法正确的是()</w:t>
      </w:r>
    </w:p>
    <w:p>
      <w:pPr>
        <w:spacing w:line="360" w:lineRule="auto"/>
        <w:jc w:val="left"/>
        <w:textAlignment w:val="center"/>
      </w:pPr>
      <w:r>
        <w:drawing>
          <wp:inline>
            <wp:extent cx="1476375" cy="876300"/>
            <wp:docPr id="100024" name="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4" name="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A．</w:t>
      </w:r>
      <w:r>
        <w:rPr>
          <w:rFonts w:ascii="宋体" w:eastAsia="宋体" w:hAnsi="宋体" w:cs="宋体"/>
        </w:rPr>
        <w:t>电冰箱接入三孔插座后其外壳与零线相连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B．</w:t>
      </w:r>
      <w:r>
        <w:rPr>
          <w:rFonts w:ascii="宋体" w:eastAsia="宋体" w:hAnsi="宋体" w:cs="宋体"/>
        </w:rPr>
        <w:t>断开开关S时，用试电笔接触A点氖管发光，接触B点时氖管不会发光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C．</w:t>
      </w:r>
      <w:r>
        <w:rPr>
          <w:rFonts w:ascii="宋体" w:eastAsia="宋体" w:hAnsi="宋体" w:cs="宋体"/>
        </w:rPr>
        <w:t>保险丝烧断后可用铜丝代替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D．</w:t>
      </w:r>
      <w:r>
        <w:rPr>
          <w:rFonts w:ascii="宋体" w:eastAsia="宋体" w:hAnsi="宋体" w:cs="宋体"/>
        </w:rPr>
        <w:t>闭合开关S时，电灯不亮，保险丝未烧断，可能是电灯短路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t>15．</w:t>
      </w:r>
      <w:r>
        <w:rPr>
          <w:rFonts w:ascii="宋体" w:eastAsia="宋体" w:hAnsi="宋体" w:cs="宋体"/>
        </w:rPr>
        <w:t>如图所示家庭电路中的某一部分，电工师傅按下面的顺序进行检测：</w:t>
      </w:r>
      <w:r>
        <w:rPr>
          <w:rFonts w:ascii="Times New Roman" w:eastAsia="Times New Roman" w:hAnsi="Times New Roman" w:cs="Times New Roman"/>
        </w:rPr>
        <w:t>①</w:t>
      </w:r>
      <w:r>
        <w:rPr>
          <w:rFonts w:ascii="宋体" w:eastAsia="宋体" w:hAnsi="宋体" w:cs="宋体"/>
        </w:rPr>
        <w:t>闭合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宋体" w:eastAsia="宋体" w:hAnsi="宋体" w:cs="宋体"/>
        </w:rPr>
        <w:t>，灯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宋体" w:eastAsia="宋体" w:hAnsi="宋体" w:cs="宋体"/>
        </w:rPr>
        <w:t>亮；</w:t>
      </w:r>
      <w:r>
        <w:rPr>
          <w:rFonts w:ascii="Times New Roman" w:eastAsia="Times New Roman" w:hAnsi="Times New Roman" w:cs="Times New Roman"/>
        </w:rPr>
        <w:t>②</w:t>
      </w:r>
      <w:r>
        <w:rPr>
          <w:rFonts w:ascii="宋体" w:eastAsia="宋体" w:hAnsi="宋体" w:cs="宋体"/>
        </w:rPr>
        <w:t>断开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宋体" w:eastAsia="宋体" w:hAnsi="宋体" w:cs="宋体"/>
        </w:rPr>
        <w:t>，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宋体" w:eastAsia="宋体" w:hAnsi="宋体" w:cs="宋体"/>
        </w:rPr>
        <w:t>闭合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宋体" w:eastAsia="宋体" w:hAnsi="宋体" w:cs="宋体"/>
        </w:rPr>
        <w:t>，</w:t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宋体" w:eastAsia="宋体" w:hAnsi="宋体" w:cs="宋体"/>
        </w:rPr>
        <w:t>灯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宋体" w:eastAsia="宋体" w:hAnsi="宋体" w:cs="宋体"/>
        </w:rPr>
        <w:t>不亮；</w:t>
      </w:r>
      <w:r>
        <w:rPr>
          <w:rFonts w:ascii="Times New Roman" w:eastAsia="Times New Roman" w:hAnsi="Times New Roman" w:cs="Times New Roman"/>
        </w:rPr>
        <w:t>③</w:t>
      </w:r>
      <w:r>
        <w:rPr>
          <w:rFonts w:ascii="宋体" w:eastAsia="宋体" w:hAnsi="宋体" w:cs="宋体"/>
        </w:rPr>
        <w:t>再用测电笔测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</w:rPr>
        <w:t>b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</w:rPr>
        <w:t>d</w:t>
      </w:r>
      <w:r>
        <w:rPr>
          <w:rFonts w:ascii="宋体" w:eastAsia="宋体" w:hAnsi="宋体" w:cs="宋体"/>
        </w:rPr>
        <w:t>四个接线点，发现只有在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宋体" w:eastAsia="宋体" w:hAnsi="宋体" w:cs="宋体"/>
        </w:rPr>
        <w:t>点氛管不发光。若电路中只有一处故障，则是（</w:t>
      </w:r>
      <w:r>
        <w:rPr>
          <w:rFonts w:ascii="Times New Roman" w:eastAsia="Times New Roman" w:hAnsi="Times New Roman" w:cs="Times New Roman"/>
        </w:rPr>
        <w:t xml:space="preserve">   </w:t>
      </w:r>
      <w:r>
        <w:rPr>
          <w:rFonts w:ascii="宋体" w:eastAsia="宋体" w:hAnsi="宋体" w:cs="宋体"/>
        </w:rPr>
        <w:t>）</w:t>
      </w:r>
      <w:r>
        <w:rPr>
          <w:rFonts w:ascii="Times New Roman" w:eastAsia="Times New Roman" w:hAnsi="Times New Roman" w:cs="Times New Roman"/>
        </w:rPr>
        <w:t xml:space="preserve">  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  <w:r>
        <w:drawing>
          <wp:inline>
            <wp:extent cx="2209800" cy="1000125"/>
            <wp:docPr id="100018" name="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8" name="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  <w:sectPr w:rsidSect="00157616">
          <w:headerReference w:type="even" r:id="rId28"/>
          <w:headerReference w:type="default" r:id="rId29"/>
          <w:footerReference w:type="even" r:id="rId30"/>
          <w:footerReference w:type="default" r:id="rId31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A．</w:t>
      </w:r>
      <w:r>
        <w:rPr>
          <w:rFonts w:ascii="宋体" w:eastAsia="宋体" w:hAnsi="宋体" w:cs="宋体"/>
        </w:rPr>
        <w:t>灯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宋体" w:eastAsia="宋体" w:hAnsi="宋体" w:cs="宋体"/>
        </w:rPr>
        <w:t>短路</w:t>
      </w:r>
      <w:r>
        <w:tab/>
      </w:r>
      <w:r>
        <w:t>B．</w:t>
      </w:r>
      <w:r>
        <w:rPr>
          <w:rFonts w:ascii="宋体" w:eastAsia="宋体" w:hAnsi="宋体" w:cs="宋体"/>
        </w:rPr>
        <w:t>灯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宋体" w:eastAsia="宋体" w:hAnsi="宋体" w:cs="宋体"/>
        </w:rPr>
        <w:t>所在支路开路</w:t>
      </w:r>
      <w:r>
        <w:tab/>
      </w:r>
      <w:r>
        <w:t>C．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</w:rPr>
        <w:t>d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两点间开路</w:t>
      </w:r>
      <w:r>
        <w:tab/>
      </w:r>
      <w:r>
        <w:t>D．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宋体" w:eastAsia="宋体" w:hAnsi="宋体" w:cs="宋体"/>
        </w:rPr>
        <w:t>点左侧的零线开路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16．</w:t>
      </w:r>
      <w:r>
        <w:rPr>
          <w:rFonts w:ascii="宋体" w:eastAsia="宋体" w:hAnsi="宋体" w:cs="宋体"/>
        </w:rPr>
        <w:t>如图所示的家庭电路中，闭合开关后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宋体" w:eastAsia="宋体" w:hAnsi="宋体" w:cs="宋体"/>
        </w:rPr>
        <w:t>亮，</w:t>
      </w:r>
      <w:r>
        <w:rPr>
          <w:rFonts w:ascii="Times New Roman" w:eastAsia="Times New Roman" w:hAnsi="Times New Roman" w:cs="Times New Roman"/>
        </w:rPr>
        <w:t>L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宋体" w:eastAsia="宋体" w:hAnsi="宋体" w:cs="宋体"/>
        </w:rPr>
        <w:t>不亮，用测电笔检测甲、乙、丙、丁四个位置时，发现只有乙处不能使测电笔氖管发光。产生这一现象的原因可能是（</w:t>
      </w:r>
      <w:r>
        <w:rPr>
          <w:rFonts w:ascii="Times New Roman" w:eastAsia="Times New Roman" w:hAnsi="Times New Roman" w:cs="Times New Roman"/>
        </w:rPr>
        <w:t xml:space="preserve">       </w:t>
      </w:r>
      <w:r>
        <w:rPr>
          <w:rFonts w:ascii="宋体" w:eastAsia="宋体" w:hAnsi="宋体" w:cs="宋体"/>
        </w:rPr>
        <w:t>）</w:t>
      </w:r>
    </w:p>
    <w:p>
      <w:pPr>
        <w:spacing w:line="360" w:lineRule="auto"/>
        <w:jc w:val="left"/>
        <w:textAlignment w:val="center"/>
      </w:pPr>
      <w:r>
        <w:drawing>
          <wp:inline>
            <wp:extent cx="1876425" cy="1066800"/>
            <wp:docPr id="100031" name="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A．</w:t>
      </w:r>
      <w:r>
        <w:rPr>
          <w:rFonts w:ascii="宋体" w:eastAsia="宋体" w:hAnsi="宋体" w:cs="宋体"/>
        </w:rPr>
        <w:t>入户零线断路</w:t>
      </w:r>
      <w:r>
        <w:tab/>
      </w:r>
      <w:r>
        <w:t>B．</w:t>
      </w:r>
      <w:r>
        <w:rPr>
          <w:rFonts w:ascii="宋体" w:eastAsia="宋体" w:hAnsi="宋体" w:cs="宋体"/>
        </w:rPr>
        <w:t>开关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宋体" w:eastAsia="宋体" w:hAnsi="宋体" w:cs="宋体"/>
        </w:rPr>
        <w:t>接触不良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C．</w:t>
      </w:r>
      <w:r>
        <w:rPr>
          <w:rFonts w:ascii="宋体" w:eastAsia="宋体" w:hAnsi="宋体" w:cs="宋体"/>
        </w:rPr>
        <w:t>丙、丁间断路</w:t>
      </w:r>
      <w:r>
        <w:tab/>
      </w:r>
      <w:r>
        <w:t>D．</w:t>
      </w:r>
      <w:r>
        <w:rPr>
          <w:rFonts w:ascii="宋体" w:eastAsia="宋体" w:hAnsi="宋体" w:cs="宋体"/>
        </w:rPr>
        <w:t>乙、丁间断路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17．</w:t>
      </w:r>
      <w:r>
        <w:rPr>
          <w:rFonts w:ascii="宋体" w:eastAsia="宋体" w:hAnsi="宋体" w:cs="宋体"/>
        </w:rPr>
        <w:t>下列做法中，符合安全用电要求的是（</w:t>
      </w:r>
      <w:r>
        <w:rPr>
          <w:rFonts w:ascii="Times New Roman" w:eastAsia="Times New Roman" w:hAnsi="Times New Roman" w:cs="Times New Roman"/>
        </w:rPr>
        <w:t xml:space="preserve">    </w:t>
      </w:r>
      <w:r>
        <w:rPr>
          <w:rFonts w:ascii="宋体" w:eastAsia="宋体" w:hAnsi="宋体" w:cs="宋体"/>
        </w:rPr>
        <w:t>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A．</w:t>
      </w:r>
      <w:r>
        <w:drawing>
          <wp:inline>
            <wp:extent cx="1019175" cy="733425"/>
            <wp:docPr id="100027" name="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73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</w:rPr>
        <w:t xml:space="preserve"> </w:t>
      </w:r>
      <w:r>
        <w:rPr>
          <w:rFonts w:ascii="宋体" w:eastAsia="宋体" w:hAnsi="宋体" w:cs="宋体"/>
        </w:rPr>
        <w:t>用铜丝代替保险丝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B．</w:t>
      </w:r>
      <w:r>
        <w:drawing>
          <wp:inline>
            <wp:extent cx="1028700" cy="876300"/>
            <wp:docPr id="100028" name="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8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</w:rPr>
        <w:t>切断电源后用抹布擦电脑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C．</w:t>
      </w:r>
      <w:r>
        <w:drawing>
          <wp:inline>
            <wp:extent cx="1028700" cy="771525"/>
            <wp:docPr id="100029" name="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77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</w:rPr>
        <w:t>在高压线旁放风筝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D．</w:t>
      </w:r>
      <w:r>
        <w:drawing>
          <wp:inline>
            <wp:extent cx="1019175" cy="762000"/>
            <wp:docPr id="100030" name="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0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/>
        </w:rPr>
        <w:t>电线破损了还能暂时使用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18．</w:t>
      </w:r>
      <w:r>
        <w:rPr>
          <w:rFonts w:ascii="宋体" w:eastAsia="宋体" w:hAnsi="宋体" w:cs="宋体"/>
        </w:rPr>
        <w:t>将如图所示完好的接线板连入家庭电路中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宋体" w:eastAsia="宋体" w:hAnsi="宋体" w:cs="宋体"/>
        </w:rPr>
        <w:t>闭合开关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宋体" w:eastAsia="宋体" w:hAnsi="宋体" w:cs="宋体"/>
        </w:rPr>
        <w:t>指示灯发光。再将台灯插入接线板上的插座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宋体" w:eastAsia="宋体" w:hAnsi="宋体" w:cs="宋体"/>
        </w:rPr>
        <w:t>台灯与指示灯都能发光。则（　　）</w:t>
      </w:r>
    </w:p>
    <w:p>
      <w:pPr>
        <w:spacing w:line="360" w:lineRule="auto"/>
        <w:jc w:val="left"/>
        <w:textAlignment w:val="center"/>
      </w:pPr>
      <w:r>
        <w:drawing>
          <wp:inline>
            <wp:extent cx="1962150" cy="1238250"/>
            <wp:docPr id="555708473" name="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5708473" name="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96215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A．</w:t>
      </w:r>
      <w:r>
        <w:rPr>
          <w:rFonts w:ascii="宋体" w:eastAsia="宋体" w:hAnsi="宋体" w:cs="宋体"/>
        </w:rPr>
        <w:t>该接线板的连接线内只有火线和零线两根导线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B．</w:t>
      </w:r>
      <w:r>
        <w:rPr>
          <w:rFonts w:ascii="宋体" w:eastAsia="宋体" w:hAnsi="宋体" w:cs="宋体"/>
        </w:rPr>
        <w:t>台灯与指示灯串联，并受开关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宋体" w:eastAsia="宋体" w:hAnsi="宋体" w:cs="宋体"/>
        </w:rPr>
        <w:t>控制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  <w:sectPr w:rsidSect="00157616">
          <w:headerReference w:type="even" r:id="rId38"/>
          <w:headerReference w:type="default" r:id="rId39"/>
          <w:footerReference w:type="even" r:id="rId40"/>
          <w:footerReference w:type="default" r:id="rId41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t>C．</w:t>
      </w:r>
      <w:r>
        <w:rPr>
          <w:rFonts w:ascii="宋体" w:eastAsia="宋体" w:hAnsi="宋体" w:cs="宋体"/>
        </w:rPr>
        <w:t>该接线板上有</w:t>
      </w:r>
      <w:r>
        <w:rPr>
          <w:rFonts w:ascii="Times New Roman" w:eastAsia="Times New Roman" w:hAnsi="Times New Roman" w:cs="Times New Roman"/>
        </w:rPr>
        <w:t>5</w:t>
      </w:r>
      <w:r>
        <w:rPr>
          <w:rFonts w:ascii="宋体" w:eastAsia="宋体" w:hAnsi="宋体" w:cs="宋体"/>
        </w:rPr>
        <w:t>个插孔会使检测的测电笔氖管发光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D．</w:t>
      </w:r>
      <w:r>
        <w:rPr>
          <w:rFonts w:ascii="宋体" w:eastAsia="宋体" w:hAnsi="宋体" w:cs="宋体"/>
        </w:rPr>
        <w:t>台灯与指示灯并联，开关</w:t>
      </w:r>
      <w:r>
        <w:rPr>
          <w:rFonts w:ascii="Times New Roman" w:eastAsia="Times New Roman" w:hAnsi="Times New Roman" w:cs="Times New Roman"/>
          <w:i/>
        </w:rPr>
        <w:t>S</w:t>
      </w:r>
      <w:r>
        <w:rPr>
          <w:rFonts w:ascii="宋体" w:eastAsia="宋体" w:hAnsi="宋体" w:cs="宋体"/>
        </w:rPr>
        <w:t>在干路上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19．</w:t>
      </w:r>
      <w:r>
        <w:rPr>
          <w:rFonts w:ascii="宋体" w:eastAsia="宋体" w:hAnsi="宋体" w:cs="宋体"/>
        </w:rPr>
        <w:t>下列关于家庭电路及安全用电的说法正确的是（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宋体" w:eastAsia="宋体" w:hAnsi="宋体" w:cs="宋体"/>
        </w:rPr>
        <w:t>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A．</w:t>
      </w:r>
      <w:r>
        <w:rPr>
          <w:rFonts w:ascii="宋体" w:eastAsia="宋体" w:hAnsi="宋体" w:cs="宋体"/>
        </w:rPr>
        <w:t>只要人体接触火线都会发生触电事故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B．</w:t>
      </w:r>
      <w:r>
        <w:rPr>
          <w:rFonts w:ascii="宋体" w:eastAsia="宋体" w:hAnsi="宋体" w:cs="宋体"/>
        </w:rPr>
        <w:t>低于</w:t>
      </w:r>
      <w:r>
        <w:rPr>
          <w:rFonts w:ascii="Times New Roman" w:eastAsia="Times New Roman" w:hAnsi="Times New Roman" w:cs="Times New Roman"/>
        </w:rPr>
        <w:t>36</w:t>
      </w:r>
      <w:r>
        <w:rPr>
          <w:rFonts w:ascii="宋体" w:eastAsia="宋体" w:hAnsi="宋体" w:cs="宋体"/>
        </w:rPr>
        <w:t>伏的电压对人体一定是安全的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C．</w:t>
      </w:r>
      <w:r>
        <w:rPr>
          <w:rFonts w:ascii="宋体" w:eastAsia="宋体" w:hAnsi="宋体" w:cs="宋体"/>
        </w:rPr>
        <w:t>测电笔可用于检测蓄电池的正负极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D．</w:t>
      </w:r>
      <w:r>
        <w:rPr>
          <w:rFonts w:ascii="宋体" w:eastAsia="宋体" w:hAnsi="宋体" w:cs="宋体"/>
        </w:rPr>
        <w:t>三孔插座接地后，一旦火线与用电器的金属外壳接触，相当于短路，断路器会因电流过大而直接断开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20．</w:t>
      </w:r>
      <w:r>
        <w:rPr>
          <w:rFonts w:ascii="宋体" w:eastAsia="宋体" w:hAnsi="宋体" w:cs="宋体"/>
        </w:rPr>
        <w:t>小科在学习了《家庭用电》后设计了一个如图所示的电路，以下叙述正确的是。（家庭电路中其他部分均处于断开状态）（</w:t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rFonts w:ascii="宋体" w:eastAsia="宋体" w:hAnsi="宋体" w:cs="宋体"/>
        </w:rPr>
        <w:t>）</w:t>
      </w:r>
    </w:p>
    <w:p>
      <w:pPr>
        <w:spacing w:line="360" w:lineRule="auto"/>
        <w:jc w:val="left"/>
        <w:textAlignment w:val="center"/>
      </w:pPr>
      <w:r>
        <w:drawing>
          <wp:inline>
            <wp:extent cx="1562100" cy="990600"/>
            <wp:docPr id="100003" name="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A．</w:t>
      </w:r>
      <w:r>
        <w:rPr>
          <w:rFonts w:ascii="宋体" w:eastAsia="宋体" w:hAnsi="宋体" w:cs="宋体"/>
        </w:rPr>
        <w:t>闭合</w:t>
      </w:r>
      <w:r>
        <w:rPr>
          <w:rFonts w:ascii="Times New Roman" w:eastAsia="Times New Roman" w:hAnsi="Times New Roman" w:cs="Times New Roman"/>
        </w:rPr>
        <w:t>K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</w:rPr>
        <w:t>K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,</w:t>
      </w:r>
      <w:r>
        <w:rPr>
          <w:rFonts w:ascii="宋体" w:eastAsia="宋体" w:hAnsi="宋体" w:cs="宋体"/>
        </w:rPr>
        <w:t>甲、乙均能正常发光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B．</w:t>
      </w:r>
      <w:r>
        <w:rPr>
          <w:rFonts w:ascii="宋体" w:eastAsia="宋体" w:hAnsi="宋体" w:cs="宋体"/>
        </w:rPr>
        <w:t>图中若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宋体" w:eastAsia="宋体" w:hAnsi="宋体" w:cs="宋体"/>
        </w:rPr>
        <w:t>之间断开，闭合</w:t>
      </w:r>
      <w:r>
        <w:rPr>
          <w:rFonts w:ascii="Times New Roman" w:eastAsia="Times New Roman" w:hAnsi="Times New Roman" w:cs="Times New Roman"/>
        </w:rPr>
        <w:t>K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</w:rPr>
        <w:t>K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宋体" w:eastAsia="宋体" w:hAnsi="宋体" w:cs="宋体"/>
        </w:rPr>
        <w:t>，测电笔接触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宋体" w:eastAsia="宋体" w:hAnsi="宋体" w:cs="宋体"/>
        </w:rPr>
        <w:t>点，氖管发光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C．</w:t>
      </w:r>
      <w:r>
        <w:rPr>
          <w:rFonts w:ascii="宋体" w:eastAsia="宋体" w:hAnsi="宋体" w:cs="宋体"/>
        </w:rPr>
        <w:t>闭合</w:t>
      </w:r>
      <w:r>
        <w:rPr>
          <w:rFonts w:ascii="Times New Roman" w:eastAsia="Times New Roman" w:hAnsi="Times New Roman" w:cs="Times New Roman"/>
        </w:rPr>
        <w:t>K</w:t>
      </w:r>
      <w:r>
        <w:rPr>
          <w:rFonts w:ascii="Times New Roman" w:eastAsia="Times New Roman" w:hAnsi="Times New Roman" w:cs="Times New Roman"/>
          <w:vertAlign w:val="subscript"/>
        </w:rPr>
        <w:t>1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</w:rPr>
        <w:t>K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宋体" w:eastAsia="宋体" w:hAnsi="宋体" w:cs="宋体"/>
        </w:rPr>
        <w:t>，甲灯亮，乙灯不亮，说明乙灯被短路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D．</w:t>
      </w:r>
      <w:r>
        <w:rPr>
          <w:rFonts w:ascii="宋体" w:eastAsia="宋体" w:hAnsi="宋体" w:cs="宋体"/>
        </w:rPr>
        <w:t>图中丁插入台灯，若发现台灯不亮，而甲灯正常发光，保险丝未熔断。此时测电笔接触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宋体" w:eastAsia="宋体" w:hAnsi="宋体" w:cs="宋体"/>
        </w:rPr>
        <w:t>点，氖管可能发光</w:t>
      </w:r>
    </w:p>
    <w:p w:rsidR="004D42A0">
      <w:pPr>
        <w:rPr>
          <w:rFonts w:hint="eastAsia"/>
        </w:rPr>
      </w:pPr>
    </w:p>
    <w:p w:rsidR="004D42A0" w:rsidRPr="00E53E16" w:rsidP="00E53E16">
      <w:pPr>
        <w:jc w:val="center"/>
        <w:rPr>
          <w:rFonts w:asciiTheme="majorEastAsia" w:eastAsiaTheme="majorEastAsia" w:hAnsiTheme="majorEastAsia"/>
          <w:b/>
          <w:sz w:val="24"/>
          <w:szCs w:val="24"/>
        </w:rPr>
      </w:pPr>
      <w:r w:rsidRPr="00E53E16">
        <w:rPr>
          <w:rFonts w:asciiTheme="majorEastAsia" w:eastAsiaTheme="majorEastAsia" w:hAnsiTheme="majorEastAsia" w:hint="eastAsia"/>
          <w:b/>
          <w:sz w:val="24"/>
          <w:szCs w:val="24"/>
        </w:rPr>
        <w:t>第II卷（非选择题)</w:t>
      </w:r>
    </w:p>
    <w:p w:rsidR="005B3F24">
      <w:r>
        <w:rPr>
          <w:rFonts w:hint="eastAsia"/>
        </w:rPr>
        <w:t>请点击修改第II卷的文字说明</w:t>
      </w:r>
    </w:p>
    <w:p w:rsidR="004D42A0">
      <w:pPr>
        <w:rPr>
          <w:rFonts w:hint="eastAsia"/>
        </w:rPr>
      </w:pPr>
    </w:p>
    <w:p w:rsidR="006A381C" w:rsidRPr="009C0381" w:rsidP="00B923F8">
      <w:pPr>
        <w:rPr>
          <w:b/>
        </w:rPr>
      </w:pPr>
      <w:r w:rsidRPr="009C0381">
        <w:rPr>
          <w:rFonts w:hint="eastAsia"/>
          <w:b/>
        </w:rPr>
        <w:t>二、简答题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21．</w:t>
      </w:r>
      <w:r>
        <w:rPr>
          <w:rFonts w:ascii="宋体" w:eastAsia="宋体" w:hAnsi="宋体" w:cs="宋体"/>
        </w:rPr>
        <w:t>阅读短文，回答问题：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漏电保护器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  <w:sectPr w:rsidSect="00157616">
          <w:headerReference w:type="even" r:id="rId43"/>
          <w:headerReference w:type="default" r:id="rId44"/>
          <w:footerReference w:type="even" r:id="rId45"/>
          <w:footerReference w:type="default" r:id="rId46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rPr>
          <w:rFonts w:ascii="宋体" w:eastAsia="宋体" w:hAnsi="宋体" w:cs="宋体"/>
        </w:rPr>
        <w:t>根据安全用电要求，住户家里除了要安装防止电流过大的自动空气开关外，还必须安装如图所示的漏电保护器。其示意图如图甲所示，其内部结构相当于一个自动开关，正常情况下，住户家中没有电流流向地面，即图中I</w:t>
      </w:r>
      <w:r>
        <w:rPr>
          <w:rFonts w:ascii="宋体" w:eastAsia="宋体" w:hAnsi="宋体" w:cs="宋体"/>
          <w:vertAlign w:val="subscript"/>
        </w:rPr>
        <w:t>3</w:t>
      </w:r>
      <w:r>
        <w:rPr>
          <w:rFonts w:ascii="宋体" w:eastAsia="宋体" w:hAnsi="宋体" w:cs="宋体"/>
        </w:rPr>
        <w:t>为零，进户线中流入的电流I</w:t>
      </w:r>
      <w:r>
        <w:rPr>
          <w:rFonts w:ascii="宋体" w:eastAsia="宋体" w:hAnsi="宋体" w:cs="宋体"/>
          <w:vertAlign w:val="subscript"/>
        </w:rPr>
        <w:t>1</w:t>
      </w:r>
      <w:r>
        <w:rPr>
          <w:rFonts w:ascii="宋体" w:eastAsia="宋体" w:hAnsi="宋体" w:cs="宋体"/>
        </w:rPr>
        <w:t>和流出的电流I</w:t>
      </w:r>
      <w:r>
        <w:rPr>
          <w:rFonts w:ascii="宋体" w:eastAsia="宋体" w:hAnsi="宋体" w:cs="宋体"/>
          <w:vertAlign w:val="subscript"/>
        </w:rPr>
        <w:t>2</w:t>
      </w:r>
      <w:r>
        <w:rPr>
          <w:rFonts w:ascii="宋体" w:eastAsia="宋体" w:hAnsi="宋体" w:cs="宋体"/>
        </w:rPr>
        <w:t>相等，漏电保护器内部自动开关处于闭合状态。如果电路中某处发生漏电（漏电是指电流从墙体、人体、接地线或其他路径流向地面），即图中的I</w:t>
      </w:r>
      <w:r>
        <w:rPr>
          <w:rFonts w:ascii="宋体" w:eastAsia="宋体" w:hAnsi="宋体" w:cs="宋体"/>
          <w:vertAlign w:val="subscript"/>
        </w:rPr>
        <w:t>3</w:t>
      </w:r>
      <w:r>
        <w:rPr>
          <w:rFonts w:ascii="宋体" w:eastAsia="宋体" w:hAnsi="宋体" w:cs="宋体"/>
        </w:rPr>
        <w:t>不为零，就会造成I</w:t>
      </w:r>
      <w:r>
        <w:rPr>
          <w:rFonts w:ascii="宋体" w:eastAsia="宋体" w:hAnsi="宋体" w:cs="宋体"/>
          <w:vertAlign w:val="subscript"/>
        </w:rPr>
        <w:t>1</w:t>
      </w:r>
      <w:r>
        <w:rPr>
          <w:rFonts w:ascii="宋体" w:eastAsia="宋体" w:hAnsi="宋体" w:cs="宋体"/>
        </w:rPr>
        <w:t>和I</w:t>
      </w:r>
      <w:r>
        <w:rPr>
          <w:rFonts w:ascii="宋体" w:eastAsia="宋体" w:hAnsi="宋体" w:cs="宋体"/>
          <w:vertAlign w:val="subscript"/>
        </w:rPr>
        <w:t>2</w:t>
      </w:r>
      <w:r>
        <w:rPr>
          <w:rFonts w:ascii="宋体" w:eastAsia="宋体" w:hAnsi="宋体" w:cs="宋体"/>
        </w:rPr>
        <w:t>不相等，当I</w:t>
      </w:r>
      <w:r>
        <w:rPr>
          <w:rFonts w:ascii="宋体" w:eastAsia="宋体" w:hAnsi="宋体" w:cs="宋体"/>
          <w:vertAlign w:val="subscript"/>
        </w:rPr>
        <w:t>1</w:t>
      </w:r>
      <w:r>
        <w:rPr>
          <w:rFonts w:ascii="宋体" w:eastAsia="宋体" w:hAnsi="宋体" w:cs="宋体"/>
        </w:rPr>
        <w:t>和I</w:t>
      </w:r>
      <w:r>
        <w:rPr>
          <w:rFonts w:ascii="宋体" w:eastAsia="宋体" w:hAnsi="宋体" w:cs="宋体"/>
          <w:vertAlign w:val="subscript"/>
        </w:rPr>
        <w:t>2</w:t>
      </w:r>
      <w:r>
        <w:rPr>
          <w:rFonts w:ascii="宋体" w:eastAsia="宋体" w:hAnsi="宋体" w:cs="宋体"/>
        </w:rPr>
        <w:t>的差异达到一定值，保护器内部自动开关就会立即断开。排除漏电故障后，重新合闸即可恢复供电。为确保使用安全，漏电保护器上设置了试验按钮，需要每月试按一次，如果试验按钮按下漏电保护器无动作，说明漏电保护器需要更换。</w:t>
      </w:r>
    </w:p>
    <w:p>
      <w:pPr>
        <w:spacing w:line="360" w:lineRule="auto"/>
        <w:jc w:val="left"/>
        <w:textAlignment w:val="center"/>
      </w:pPr>
      <w:r>
        <w:drawing>
          <wp:inline>
            <wp:extent cx="3905250" cy="1114425"/>
            <wp:docPr id="100036" name="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6" name="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（1）关于漏电保护器，下列说法正确的是</w:t>
      </w:r>
      <w:r>
        <w:t>________</w:t>
      </w:r>
      <w:r>
        <w:rPr>
          <w:rFonts w:ascii="宋体" w:eastAsia="宋体" w:hAnsi="宋体" w:cs="宋体"/>
        </w:rPr>
        <w:t xml:space="preserve">。        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A．当电路发生短路时，漏电保护器会自动切断电路          </w:t>
      </w:r>
      <w:r>
        <w:drawing>
          <wp:inline>
            <wp:extent cx="19050" cy="38100"/>
            <wp:docPr id="100037" name="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B．人站在绝缘物上双手分别触摸火线与零线，漏电保护器不会切断电路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C． 正常情况下家庭电路中火线中的电流大于零线中的电流          </w:t>
      </w:r>
      <w:r>
        <w:drawing>
          <wp:inline>
            <wp:extent cx="19050" cy="38100"/>
            <wp:docPr id="100038" name="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8" name="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1905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D． 漏电保护器跳闸后按下试验按钮即可恢复供电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（2）如果发生漏电，漏电电流为I</w:t>
      </w:r>
      <w:r>
        <w:rPr>
          <w:rFonts w:ascii="宋体" w:eastAsia="宋体" w:hAnsi="宋体" w:cs="宋体"/>
          <w:vertAlign w:val="subscript"/>
        </w:rPr>
        <w:t>3</w:t>
      </w:r>
      <w:r>
        <w:rPr>
          <w:rFonts w:ascii="宋体" w:eastAsia="宋体" w:hAnsi="宋体" w:cs="宋体"/>
        </w:rPr>
        <w:t>，则I</w:t>
      </w:r>
      <w:r>
        <w:rPr>
          <w:rFonts w:ascii="宋体" w:eastAsia="宋体" w:hAnsi="宋体" w:cs="宋体"/>
          <w:vertAlign w:val="subscript"/>
        </w:rPr>
        <w:t>1</w:t>
      </w:r>
      <w:r>
        <w:rPr>
          <w:rFonts w:ascii="宋体" w:eastAsia="宋体" w:hAnsi="宋体" w:cs="宋体"/>
        </w:rPr>
        <w:t>、I</w:t>
      </w:r>
      <w:r>
        <w:rPr>
          <w:rFonts w:ascii="宋体" w:eastAsia="宋体" w:hAnsi="宋体" w:cs="宋体"/>
          <w:vertAlign w:val="subscript"/>
        </w:rPr>
        <w:t>2</w:t>
      </w:r>
      <w:r>
        <w:rPr>
          <w:rFonts w:ascii="宋体" w:eastAsia="宋体" w:hAnsi="宋体" w:cs="宋体"/>
        </w:rPr>
        <w:t>、I</w:t>
      </w:r>
      <w:r>
        <w:rPr>
          <w:rFonts w:ascii="宋体" w:eastAsia="宋体" w:hAnsi="宋体" w:cs="宋体"/>
          <w:vertAlign w:val="subscript"/>
        </w:rPr>
        <w:t>3</w:t>
      </w:r>
      <w:r>
        <w:rPr>
          <w:rFonts w:ascii="宋体" w:eastAsia="宋体" w:hAnsi="宋体" w:cs="宋体"/>
        </w:rPr>
        <w:t>大小关系的表达式为</w:t>
      </w:r>
      <w:r>
        <w:t>________</w:t>
      </w:r>
      <w:r>
        <w:rPr>
          <w:rFonts w:ascii="宋体" w:eastAsia="宋体" w:hAnsi="宋体" w:cs="宋体"/>
        </w:rPr>
        <w:t xml:space="preserve">。  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（3）站在地面上的人体不小心接触了火线，如图乙所示，该人体的电阻为2000Ω，人与地面、电线等的接触电阻为3500Ω，此时流过人体的电流为</w:t>
      </w:r>
      <w:r>
        <w:t>____</w:t>
      </w:r>
      <w:r>
        <w:rPr>
          <w:rFonts w:ascii="宋体" w:eastAsia="宋体" w:hAnsi="宋体" w:cs="宋体"/>
        </w:rPr>
        <w:t xml:space="preserve">mA。    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（4）由于安装人员的疏忽，在安装三孔插座时，误将连接零线和地线的孔接反，此时如果将洗衣机的三脚插头插入该插座，漏电保护器</w:t>
      </w:r>
      <w:r>
        <w:t>________</w:t>
      </w:r>
      <w:r>
        <w:rPr>
          <w:rFonts w:ascii="宋体" w:eastAsia="宋体" w:hAnsi="宋体" w:cs="宋体"/>
        </w:rPr>
        <w:t>（会/不会）断开，理由是</w:t>
      </w:r>
      <w:r>
        <w:t>________________________________________________________</w:t>
      </w:r>
      <w:r>
        <w:rPr>
          <w:rFonts w:ascii="宋体" w:eastAsia="宋体" w:hAnsi="宋体" w:cs="宋体"/>
        </w:rPr>
        <w:t>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（5）漏电保护器的试验电路，由一只试验开关S与电阻R组成，闭合试验开关S就能模拟漏电情形，试验电路的连接符合要求的是</w:t>
      </w:r>
      <w:r>
        <w:t>______</w:t>
      </w:r>
      <w:r>
        <w:rPr>
          <w:rFonts w:ascii="宋体" w:eastAsia="宋体" w:hAnsi="宋体" w:cs="宋体"/>
        </w:rPr>
        <w:t>。</w:t>
      </w:r>
    </w:p>
    <w:p>
      <w:pPr>
        <w:spacing w:line="360" w:lineRule="auto"/>
        <w:jc w:val="left"/>
        <w:textAlignment w:val="center"/>
      </w:pPr>
      <w:r>
        <w:drawing>
          <wp:inline>
            <wp:extent cx="4552950" cy="1114425"/>
            <wp:docPr id="100039" name="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 w:rsidRPr="00043B54" w:rsidR="00EF035E">
        <w:t>22．暑期持续的“桑拿天”，使居民家里的空调、电扇都闲不住，导致电路火灾时有发生。调查发现，起火原因如出一辙，都是电线超负荷使电线内的金属导线发热引燃了外面的绝缘皮。请根据学过的科学知识回答：</w:t>
      </w:r>
    </w:p>
    <w:p>
      <w:pPr>
        <w:spacing w:line="360" w:lineRule="auto"/>
        <w:jc w:val="left"/>
        <w:textAlignment w:val="center"/>
      </w:pPr>
      <w:r>
        <w:t>（1）“超负荷”是指</w:t>
      </w:r>
      <w:r>
        <w:rPr>
          <w:u w:val="single"/>
        </w:rPr>
        <w:t xml:space="preserve">       </w:t>
      </w:r>
      <w:r>
        <w:t>（填“甲”或“乙”）所示的情况。</w:t>
      </w:r>
    </w:p>
    <w:p>
      <w:pPr>
        <w:spacing w:line="360" w:lineRule="auto"/>
        <w:jc w:val="left"/>
        <w:textAlignment w:val="center"/>
      </w:pPr>
      <w:r w:rsidRPr="00043B54" w:rsidR="00EF035E">
        <w:drawing>
          <wp:inline>
            <wp:extent cx="2162175" cy="742950"/>
            <wp:docPr id="1806417463" name="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417463" name="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162175" cy="742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（2）火灾发生的理论依据是</w:t>
      </w:r>
      <w:r>
        <w:rPr>
          <w:u w:val="single"/>
        </w:rPr>
        <w:t xml:space="preserve">             </w:t>
      </w:r>
      <w:r>
        <w:t>。</w:t>
      </w:r>
    </w:p>
    <w:p>
      <w:pPr>
        <w:spacing w:line="360" w:lineRule="auto"/>
        <w:jc w:val="left"/>
        <w:textAlignment w:val="center"/>
      </w:pPr>
      <w:r>
        <w:t>（3）请你提出一条预防这种火灾应采取的措施：</w:t>
      </w:r>
      <w:r>
        <w:rPr>
          <w:u w:val="single"/>
        </w:rPr>
        <w:t xml:space="preserve">             </w:t>
      </w:r>
      <w:r>
        <w:t>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  <w:sectPr w:rsidSect="00157616">
          <w:headerReference w:type="even" r:id="rId51"/>
          <w:headerReference w:type="default" r:id="rId52"/>
          <w:footerReference w:type="even" r:id="rId53"/>
          <w:footerReference w:type="default" r:id="rId54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  <w:r>
        <w:t>23．</w:t>
      </w:r>
      <w:r>
        <w:rPr>
          <w:rFonts w:ascii="宋体" w:eastAsia="宋体" w:hAnsi="宋体" w:cs="宋体"/>
        </w:rPr>
        <w:t>为了探究产生电流的方向与哪些因素有关，小李的实验如图。将金属棒</w:t>
      </w:r>
      <w:r>
        <w:rPr>
          <w:rFonts w:ascii="Times New Romance" w:eastAsia="Times New Romance" w:hAnsi="Times New Romance" w:cs="Times New Romance"/>
        </w:rPr>
        <w:t>AB</w:t>
      </w:r>
      <w:r>
        <w:rPr>
          <w:rFonts w:ascii="宋体" w:eastAsia="宋体" w:hAnsi="宋体" w:cs="宋体"/>
        </w:rPr>
        <w:t>悬挂在两磁极间静止不动时，电流计的指针已经指在如图甲所示。向右拉动金属棒</w:t>
      </w:r>
      <w:r>
        <w:rPr>
          <w:rFonts w:ascii="Times New Romance" w:eastAsia="Times New Romance" w:hAnsi="Times New Romance" w:cs="Times New Romance"/>
        </w:rPr>
        <w:t>AB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松手后，金属棒</w:t>
      </w:r>
      <w:r>
        <w:rPr>
          <w:rFonts w:ascii="Times New Romance" w:eastAsia="Times New Romance" w:hAnsi="Times New Romance" w:cs="Times New Romance"/>
        </w:rPr>
        <w:t>AB</w:t>
      </w:r>
      <w:r>
        <w:rPr>
          <w:rFonts w:ascii="宋体" w:eastAsia="宋体" w:hAnsi="宋体" w:cs="宋体"/>
        </w:rPr>
        <w:t>来回摆动，此时，小李观察到电流表的指针先向左运动，然后向右运动，以后就来回摆动，如图乙，整个过程中的消耗机械能转化为电路的电能。</w:t>
      </w:r>
    </w:p>
    <w:p>
      <w:pPr>
        <w:spacing w:line="360" w:lineRule="auto"/>
        <w:jc w:val="left"/>
        <w:textAlignment w:val="center"/>
      </w:pPr>
      <w:r w:rsidRPr="00043B54" w:rsidR="00EF035E">
        <w:drawing>
          <wp:inline>
            <wp:extent cx="4086225" cy="1609725"/>
            <wp:docPr id="982579607" name="" descr="fig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5796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4086225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</w:t>
      </w:r>
      <w:r>
        <w:rPr>
          <w:rFonts w:ascii="Times New Romance" w:eastAsia="Times New Romance" w:hAnsi="Times New Romance" w:cs="Times New Romance"/>
        </w:rPr>
        <w:t>1</w:t>
      </w:r>
      <w:r>
        <w:rPr>
          <w:rFonts w:ascii="宋体" w:eastAsia="宋体" w:hAnsi="宋体" w:cs="宋体"/>
        </w:rPr>
        <w:t>）当小李观察到甲图的现象时，接着他最恰当的操作是</w:t>
      </w:r>
      <w:r w:rsidRPr="00043B54" w:rsidR="00EF035E">
        <w:t>（______）</w:t>
      </w:r>
    </w:p>
    <w:tbl>
      <w:tblPr>
        <w:tblStyle w:val="TableNormal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8" w:type="dxa"/>
          <w:right w:w="108" w:type="dxa"/>
        </w:tblCellMar>
      </w:tblPr>
      <w:tblGrid>
        <w:gridCol w:w="8129"/>
      </w:tblGrid>
      <w:tr>
        <w:tblPrEx>
          <w:tblW w:w="5000" w:type="pc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cantSplit w:val="0"/>
          <w:trHeight w:val="33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Times New Romance" w:eastAsia="Times New Romance" w:hAnsi="Times New Romance" w:cs="Times New Romance"/>
              </w:rPr>
              <w:t>A</w:t>
            </w:r>
            <w:r>
              <w:rPr>
                <w:rFonts w:ascii="宋体" w:eastAsia="宋体" w:hAnsi="宋体" w:cs="宋体"/>
              </w:rPr>
              <w:t>．记录运动方向和指针的偏转方向</w:t>
            </w:r>
          </w:p>
        </w:tc>
      </w:tr>
      <w:tr>
        <w:tblPrEx>
          <w:tblW w:w="5000" w:type="pct"/>
          <w:tblCellMar>
            <w:left w:w="108" w:type="dxa"/>
            <w:right w:w="108" w:type="dxa"/>
          </w:tblCellMar>
        </w:tblPrEx>
        <w:trPr>
          <w:cantSplit w:val="0"/>
          <w:trHeight w:val="33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Times New Romance" w:eastAsia="Times New Romance" w:hAnsi="Times New Romance" w:cs="Times New Romance"/>
              </w:rPr>
              <w:t>B</w:t>
            </w:r>
            <w:r>
              <w:rPr>
                <w:rFonts w:ascii="宋体" w:eastAsia="宋体" w:hAnsi="宋体" w:cs="宋体"/>
              </w:rPr>
              <w:t>．找老师换一块电流计</w:t>
            </w:r>
          </w:p>
        </w:tc>
      </w:tr>
      <w:tr>
        <w:tblPrEx>
          <w:tblW w:w="5000" w:type="pct"/>
          <w:tblCellMar>
            <w:left w:w="108" w:type="dxa"/>
            <w:right w:w="108" w:type="dxa"/>
          </w:tblCellMar>
        </w:tblPrEx>
        <w:trPr>
          <w:cantSplit w:val="0"/>
          <w:trHeight w:val="33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Times New Romance" w:eastAsia="Times New Romance" w:hAnsi="Times New Romance" w:cs="Times New Romance"/>
              </w:rPr>
              <w:t>C</w:t>
            </w:r>
            <w:r>
              <w:rPr>
                <w:rFonts w:ascii="宋体" w:eastAsia="宋体" w:hAnsi="宋体" w:cs="宋体"/>
              </w:rPr>
              <w:t>．将电流计的指针调到</w:t>
            </w:r>
            <w:r>
              <w:rPr>
                <w:rFonts w:ascii="Times New Romance" w:eastAsia="Times New Romance" w:hAnsi="Times New Romance" w:cs="Times New Romance"/>
              </w:rPr>
              <w:t>“0”</w:t>
            </w:r>
            <w:r>
              <w:rPr>
                <w:rFonts w:ascii="宋体" w:eastAsia="宋体" w:hAnsi="宋体" w:cs="宋体"/>
              </w:rPr>
              <w:t>点</w:t>
            </w:r>
          </w:p>
        </w:tc>
      </w:tr>
      <w:tr>
        <w:tblPrEx>
          <w:tblW w:w="5000" w:type="pct"/>
          <w:tblCellMar>
            <w:left w:w="108" w:type="dxa"/>
            <w:right w:w="108" w:type="dxa"/>
          </w:tblCellMar>
        </w:tblPrEx>
        <w:trPr>
          <w:cantSplit w:val="0"/>
          <w:trHeight w:val="330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textAlignment w:val="center"/>
              <w:rPr>
                <w:rFonts w:ascii="宋体" w:eastAsia="宋体" w:hAnsi="宋体" w:cs="宋体"/>
              </w:rPr>
            </w:pPr>
            <w:r>
              <w:rPr>
                <w:rFonts w:ascii="Times New Romance" w:eastAsia="Times New Romance" w:hAnsi="Times New Romance" w:cs="Times New Romance"/>
              </w:rPr>
              <w:t>D</w:t>
            </w:r>
            <w:r>
              <w:rPr>
                <w:rFonts w:ascii="宋体" w:eastAsia="宋体" w:hAnsi="宋体" w:cs="宋体"/>
              </w:rPr>
              <w:t>．将电流计的接线柱上的两导线交换</w:t>
            </w:r>
          </w:p>
        </w:tc>
      </w:tr>
    </w:tbl>
    <w:p w:rsidR="00EF035E" w:rsidRPr="00043B54">
      <w:pPr>
        <w:spacing w:line="360" w:lineRule="auto"/>
        <w:jc w:val="left"/>
        <w:textAlignment w:val="center"/>
      </w:pP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</w:t>
      </w:r>
      <w:r>
        <w:rPr>
          <w:rFonts w:ascii="Times New Romance" w:eastAsia="Times New Romance" w:hAnsi="Times New Romance" w:cs="Times New Romance"/>
        </w:rPr>
        <w:t>2</w:t>
      </w:r>
      <w:r>
        <w:rPr>
          <w:rFonts w:ascii="宋体" w:eastAsia="宋体" w:hAnsi="宋体" w:cs="宋体"/>
        </w:rPr>
        <w:t>）这个实验通过观察记录</w:t>
      </w:r>
      <w:r w:rsidRPr="00043B54" w:rsidR="00EF035E">
        <w:t>_____________</w:t>
      </w:r>
      <w:r>
        <w:rPr>
          <w:rFonts w:ascii="宋体" w:eastAsia="宋体" w:hAnsi="宋体" w:cs="宋体"/>
        </w:rPr>
        <w:t>而知道电流的方向。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</w:t>
      </w:r>
      <w:r>
        <w:rPr>
          <w:rFonts w:ascii="Times New Romance" w:eastAsia="Times New Romance" w:hAnsi="Times New Romance" w:cs="Times New Romance"/>
        </w:rPr>
        <w:t>3</w:t>
      </w:r>
      <w:r>
        <w:rPr>
          <w:rFonts w:ascii="宋体" w:eastAsia="宋体" w:hAnsi="宋体" w:cs="宋体"/>
        </w:rPr>
        <w:t>）</w:t>
      </w:r>
      <w:r>
        <w:rPr>
          <w:rFonts w:ascii="Times New Romance" w:eastAsia="Times New Romance" w:hAnsi="Times New Romance" w:cs="Times New Romance"/>
        </w:rPr>
        <w:t>“</w:t>
      </w:r>
      <w:r>
        <w:rPr>
          <w:rFonts w:ascii="宋体" w:eastAsia="宋体" w:hAnsi="宋体" w:cs="宋体"/>
        </w:rPr>
        <w:t>金属棒</w:t>
      </w:r>
      <w:r>
        <w:rPr>
          <w:rFonts w:ascii="Times New Romance" w:eastAsia="Times New Romance" w:hAnsi="Times New Romance" w:cs="Times New Romance"/>
        </w:rPr>
        <w:t>AB</w:t>
      </w:r>
      <w:r>
        <w:rPr>
          <w:rFonts w:ascii="宋体" w:eastAsia="宋体" w:hAnsi="宋体" w:cs="宋体"/>
        </w:rPr>
        <w:t>在两磁极间来回摆动</w:t>
      </w:r>
      <w:r>
        <w:rPr>
          <w:rFonts w:ascii="Times New Romance" w:eastAsia="Times New Romance" w:hAnsi="Times New Romance" w:cs="Times New Romance"/>
        </w:rPr>
        <w:t>”</w:t>
      </w:r>
      <w:r>
        <w:rPr>
          <w:rFonts w:ascii="宋体" w:eastAsia="宋体" w:hAnsi="宋体" w:cs="宋体"/>
        </w:rPr>
        <w:t>是</w:t>
      </w:r>
      <w:r w:rsidRPr="00043B54" w:rsidR="00EF035E">
        <w:t>________</w:t>
      </w:r>
      <w:r>
        <w:rPr>
          <w:rFonts w:ascii="宋体" w:eastAsia="宋体" w:hAnsi="宋体" w:cs="宋体"/>
        </w:rPr>
        <w:t>（选填</w:t>
      </w:r>
      <w:r>
        <w:rPr>
          <w:rFonts w:ascii="Times New Romance" w:eastAsia="Times New Romance" w:hAnsi="Times New Romance" w:cs="Times New Romance"/>
        </w:rPr>
        <w:t>“</w:t>
      </w:r>
      <w:r>
        <w:rPr>
          <w:rFonts w:ascii="宋体" w:eastAsia="宋体" w:hAnsi="宋体" w:cs="宋体"/>
        </w:rPr>
        <w:t>电生磁</w:t>
      </w:r>
      <w:r>
        <w:rPr>
          <w:rFonts w:ascii="Times New Romance" w:eastAsia="Times New Romance" w:hAnsi="Times New Romance" w:cs="Times New Romance"/>
        </w:rPr>
        <w:t>”</w:t>
      </w:r>
      <w:r>
        <w:rPr>
          <w:rFonts w:ascii="宋体" w:eastAsia="宋体" w:hAnsi="宋体" w:cs="宋体"/>
        </w:rPr>
        <w:t>、</w:t>
      </w:r>
      <w:r>
        <w:rPr>
          <w:rFonts w:ascii="Times New Romance" w:eastAsia="Times New Romance" w:hAnsi="Times New Romance" w:cs="Times New Romance"/>
        </w:rPr>
        <w:t>“</w:t>
      </w:r>
      <w:r>
        <w:rPr>
          <w:rFonts w:ascii="宋体" w:eastAsia="宋体" w:hAnsi="宋体" w:cs="宋体"/>
        </w:rPr>
        <w:t>磁生电</w:t>
      </w:r>
      <w:r>
        <w:rPr>
          <w:rFonts w:ascii="Times New Romance" w:eastAsia="Times New Romance" w:hAnsi="Times New Romance" w:cs="Times New Romance"/>
        </w:rPr>
        <w:t>”</w:t>
      </w:r>
      <w:r>
        <w:rPr>
          <w:rFonts w:ascii="宋体" w:eastAsia="宋体" w:hAnsi="宋体" w:cs="宋体"/>
        </w:rPr>
        <w:t>）现象，人们利用这原理可以制造</w:t>
      </w:r>
      <w:r w:rsidRPr="00043B54" w:rsidR="00EF035E">
        <w:t>__________</w:t>
      </w:r>
      <w:r>
        <w:rPr>
          <w:rFonts w:ascii="宋体" w:eastAsia="宋体" w:hAnsi="宋体" w:cs="宋体"/>
        </w:rPr>
        <w:t>（选填</w:t>
      </w:r>
      <w:r>
        <w:rPr>
          <w:rFonts w:ascii="Times New Romance" w:eastAsia="Times New Romance" w:hAnsi="Times New Romance" w:cs="Times New Romance"/>
        </w:rPr>
        <w:t>“</w:t>
      </w:r>
      <w:r>
        <w:rPr>
          <w:rFonts w:ascii="宋体" w:eastAsia="宋体" w:hAnsi="宋体" w:cs="宋体"/>
        </w:rPr>
        <w:t>电动机</w:t>
      </w:r>
      <w:r>
        <w:rPr>
          <w:rFonts w:ascii="Times New Romance" w:eastAsia="Times New Romance" w:hAnsi="Times New Romance" w:cs="Times New Romance"/>
        </w:rPr>
        <w:t>”</w:t>
      </w:r>
      <w:r>
        <w:rPr>
          <w:rFonts w:ascii="宋体" w:eastAsia="宋体" w:hAnsi="宋体" w:cs="宋体"/>
        </w:rPr>
        <w:t>、</w:t>
      </w:r>
      <w:r>
        <w:rPr>
          <w:rFonts w:ascii="Times New Romance" w:eastAsia="Times New Romance" w:hAnsi="Times New Romance" w:cs="Times New Romance"/>
        </w:rPr>
        <w:t>“</w:t>
      </w:r>
      <w:r>
        <w:rPr>
          <w:rFonts w:ascii="宋体" w:eastAsia="宋体" w:hAnsi="宋体" w:cs="宋体"/>
        </w:rPr>
        <w:t>发电机</w:t>
      </w:r>
      <w:r>
        <w:rPr>
          <w:rFonts w:ascii="Times New Romance" w:eastAsia="Times New Romance" w:hAnsi="Times New Romance" w:cs="Times New Romance"/>
        </w:rPr>
        <w:t>”</w:t>
      </w:r>
      <w:r>
        <w:rPr>
          <w:rFonts w:ascii="宋体" w:eastAsia="宋体" w:hAnsi="宋体" w:cs="宋体"/>
        </w:rPr>
        <w:t>）；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</w:t>
      </w:r>
      <w:r>
        <w:rPr>
          <w:rFonts w:ascii="Times New Romance" w:eastAsia="Times New Romance" w:hAnsi="Times New Romance" w:cs="Times New Romance"/>
        </w:rPr>
        <w:t>4</w:t>
      </w:r>
      <w:r>
        <w:rPr>
          <w:rFonts w:ascii="宋体" w:eastAsia="宋体" w:hAnsi="宋体" w:cs="宋体"/>
        </w:rPr>
        <w:t>）金属棒</w:t>
      </w:r>
      <w:r>
        <w:rPr>
          <w:rFonts w:ascii="Times New Romance" w:eastAsia="Times New Romance" w:hAnsi="Times New Romance" w:cs="Times New Romance"/>
        </w:rPr>
        <w:t>AB</w:t>
      </w:r>
      <w:r>
        <w:rPr>
          <w:rFonts w:ascii="宋体" w:eastAsia="宋体" w:hAnsi="宋体" w:cs="宋体"/>
        </w:rPr>
        <w:t>向右运动时产生的电能，使得电流表的指针向左偏转的，电流表相当于（选填</w:t>
      </w:r>
      <w:r>
        <w:rPr>
          <w:rFonts w:ascii="Times New Romance" w:eastAsia="Times New Romance" w:hAnsi="Times New Romance" w:cs="Times New Romance"/>
        </w:rPr>
        <w:t>“</w:t>
      </w:r>
      <w:r>
        <w:rPr>
          <w:rFonts w:ascii="宋体" w:eastAsia="宋体" w:hAnsi="宋体" w:cs="宋体"/>
        </w:rPr>
        <w:t>电动机</w:t>
      </w:r>
      <w:r>
        <w:rPr>
          <w:rFonts w:ascii="Times New Romance" w:eastAsia="Times New Romance" w:hAnsi="Times New Romance" w:cs="Times New Romance"/>
        </w:rPr>
        <w:t>”</w:t>
      </w:r>
      <w:r>
        <w:rPr>
          <w:rFonts w:ascii="宋体" w:eastAsia="宋体" w:hAnsi="宋体" w:cs="宋体"/>
        </w:rPr>
        <w:t>、</w:t>
      </w:r>
      <w:r>
        <w:rPr>
          <w:rFonts w:ascii="Times New Romance" w:eastAsia="Times New Romance" w:hAnsi="Times New Romance" w:cs="Times New Romance"/>
        </w:rPr>
        <w:t>“</w:t>
      </w:r>
      <w:r>
        <w:rPr>
          <w:rFonts w:ascii="宋体" w:eastAsia="宋体" w:hAnsi="宋体" w:cs="宋体"/>
        </w:rPr>
        <w:t>发电机</w:t>
      </w:r>
      <w:r>
        <w:rPr>
          <w:rFonts w:ascii="Times New Romance" w:eastAsia="Times New Romance" w:hAnsi="Times New Romance" w:cs="Times New Romance"/>
        </w:rPr>
        <w:t>”</w:t>
      </w:r>
      <w:r>
        <w:rPr>
          <w:rFonts w:ascii="宋体" w:eastAsia="宋体" w:hAnsi="宋体" w:cs="宋体"/>
        </w:rPr>
        <w:t>）</w:t>
      </w:r>
      <w:r w:rsidRPr="00043B54" w:rsidR="00EF035E">
        <w:t>__________</w:t>
      </w:r>
      <w:r>
        <w:rPr>
          <w:rFonts w:ascii="宋体" w:eastAsia="宋体" w:hAnsi="宋体" w:cs="宋体"/>
        </w:rPr>
        <w:t>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</w:t>
      </w:r>
      <w:r>
        <w:rPr>
          <w:rFonts w:ascii="Times New Romance" w:eastAsia="Times New Romance" w:hAnsi="Times New Romance" w:cs="Times New Romance"/>
        </w:rPr>
        <w:t>5</w:t>
      </w:r>
      <w:r>
        <w:rPr>
          <w:rFonts w:ascii="宋体" w:eastAsia="宋体" w:hAnsi="宋体" w:cs="宋体"/>
        </w:rPr>
        <w:t>）当金属棒</w:t>
      </w:r>
      <w:r>
        <w:rPr>
          <w:rFonts w:ascii="Times New Romance" w:eastAsia="Times New Romance" w:hAnsi="Times New Romance" w:cs="Times New Romance"/>
        </w:rPr>
        <w:t>AB</w:t>
      </w:r>
      <w:r>
        <w:rPr>
          <w:rFonts w:ascii="宋体" w:eastAsia="宋体" w:hAnsi="宋体" w:cs="宋体"/>
        </w:rPr>
        <w:t>来回摆动时，电流表的指针也来回运动，这一现象已经说明：在</w:t>
      </w:r>
      <w:r w:rsidRPr="00043B54" w:rsidR="00EF035E">
        <w:t>____</w:t>
      </w:r>
      <w:r>
        <w:rPr>
          <w:rFonts w:ascii="宋体" w:eastAsia="宋体" w:hAnsi="宋体" w:cs="宋体"/>
        </w:rPr>
        <w:t>不变时，金属棒中产生的电流的方向跟</w:t>
      </w:r>
      <w:r w:rsidRPr="00043B54" w:rsidR="00EF035E">
        <w:t>_________</w:t>
      </w:r>
      <w:r>
        <w:rPr>
          <w:rFonts w:ascii="宋体" w:eastAsia="宋体" w:hAnsi="宋体" w:cs="宋体"/>
        </w:rPr>
        <w:t>方向有关（选填</w:t>
      </w:r>
      <w:r>
        <w:rPr>
          <w:rFonts w:ascii="Times New Romance" w:eastAsia="Times New Romance" w:hAnsi="Times New Romance" w:cs="Times New Romance"/>
        </w:rPr>
        <w:t>“</w:t>
      </w:r>
      <w:r>
        <w:rPr>
          <w:rFonts w:ascii="宋体" w:eastAsia="宋体" w:hAnsi="宋体" w:cs="宋体"/>
        </w:rPr>
        <w:t>电流方向</w:t>
      </w:r>
      <w:r>
        <w:rPr>
          <w:rFonts w:ascii="Times New Romance" w:eastAsia="Times New Romance" w:hAnsi="Times New Romance" w:cs="Times New Romance"/>
        </w:rPr>
        <w:t>”</w:t>
      </w:r>
      <w:r>
        <w:rPr>
          <w:rFonts w:ascii="宋体" w:eastAsia="宋体" w:hAnsi="宋体" w:cs="宋体"/>
        </w:rPr>
        <w:t>、</w:t>
      </w:r>
      <w:r>
        <w:rPr>
          <w:rFonts w:ascii="Times New Romance" w:eastAsia="Times New Romance" w:hAnsi="Times New Romance" w:cs="Times New Romance"/>
        </w:rPr>
        <w:t>“</w:t>
      </w:r>
      <w:r>
        <w:rPr>
          <w:rFonts w:ascii="宋体" w:eastAsia="宋体" w:hAnsi="宋体" w:cs="宋体"/>
        </w:rPr>
        <w:t>磁场方向</w:t>
      </w:r>
      <w:r>
        <w:rPr>
          <w:rFonts w:ascii="Times New Romance" w:eastAsia="Times New Romance" w:hAnsi="Times New Romance" w:cs="Times New Romance"/>
        </w:rPr>
        <w:t>”</w:t>
      </w:r>
      <w:r>
        <w:rPr>
          <w:rFonts w:ascii="宋体" w:eastAsia="宋体" w:hAnsi="宋体" w:cs="宋体"/>
        </w:rPr>
        <w:t>、</w:t>
      </w:r>
      <w:r>
        <w:rPr>
          <w:rFonts w:ascii="Times New Romance" w:eastAsia="Times New Romance" w:hAnsi="Times New Romance" w:cs="Times New Romance"/>
        </w:rPr>
        <w:t>“</w:t>
      </w:r>
      <w:r>
        <w:rPr>
          <w:rFonts w:ascii="宋体" w:eastAsia="宋体" w:hAnsi="宋体" w:cs="宋体"/>
        </w:rPr>
        <w:t>金属棒的运动方向</w:t>
      </w:r>
      <w:r>
        <w:rPr>
          <w:rFonts w:ascii="Times New Romance" w:eastAsia="Times New Romance" w:hAnsi="Times New Romance" w:cs="Times New Romance"/>
        </w:rPr>
        <w:t>”</w:t>
      </w:r>
      <w:r>
        <w:rPr>
          <w:rFonts w:ascii="宋体" w:eastAsia="宋体" w:hAnsi="宋体" w:cs="宋体"/>
        </w:rPr>
        <w:t>）。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</w:t>
      </w:r>
      <w:r>
        <w:rPr>
          <w:rFonts w:ascii="Times New Romance" w:eastAsia="Times New Romance" w:hAnsi="Times New Romance" w:cs="Times New Romance"/>
        </w:rPr>
        <w:t>6</w:t>
      </w:r>
      <w:r>
        <w:rPr>
          <w:rFonts w:ascii="宋体" w:eastAsia="宋体" w:hAnsi="宋体" w:cs="宋体"/>
        </w:rPr>
        <w:t>）小李为了研究产生电流的方向与磁场方向是否有关，还应该保持</w:t>
      </w:r>
      <w:r w:rsidRPr="00043B54" w:rsidR="00EF035E">
        <w:t>________</w:t>
      </w:r>
      <w:r>
        <w:rPr>
          <w:rFonts w:ascii="宋体" w:eastAsia="宋体" w:hAnsi="宋体" w:cs="宋体"/>
        </w:rPr>
        <w:t>不变，观察</w:t>
      </w:r>
      <w:r w:rsidRPr="00043B54" w:rsidR="00EF035E">
        <w:t>______________</w:t>
      </w:r>
      <w:r>
        <w:rPr>
          <w:rFonts w:ascii="宋体" w:eastAsia="宋体" w:hAnsi="宋体" w:cs="宋体"/>
        </w:rPr>
        <w:t>与磁场的方向，得出结论。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t>24．</w:t>
      </w:r>
      <w:r>
        <w:rPr>
          <w:rFonts w:ascii="宋体" w:eastAsia="宋体" w:hAnsi="宋体" w:cs="宋体"/>
        </w:rPr>
        <w:t>某校有四位同学一起做电学实验，发现实验室的蓄电池正负极模糊不清，他们利用实验器材，各用一种互不相同的方法判定出蓄电池的正负极。请你估计他们所用的其中两种方法。</w:t>
      </w:r>
    </w:p>
    <w:p>
      <w:pPr>
        <w:spacing w:line="360" w:lineRule="auto"/>
        <w:jc w:val="left"/>
        <w:textAlignment w:val="center"/>
        <w:sectPr w:rsidSect="00157616">
          <w:headerReference w:type="even" r:id="rId56"/>
          <w:headerReference w:type="default" r:id="rId57"/>
          <w:footerReference w:type="even" r:id="rId58"/>
          <w:footerReference w:type="default" r:id="rId59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  <w:r w:rsidRPr="00043B54" w:rsidR="00EF035E">
        <w:t>25．电冰箱在结构上和工作过程中应用了许多物理知识（如图所示）。</w:t>
      </w:r>
    </w:p>
    <w:p>
      <w:pPr>
        <w:spacing w:line="360" w:lineRule="auto"/>
        <w:jc w:val="left"/>
        <w:textAlignment w:val="center"/>
      </w:pPr>
      <w:r w:rsidRPr="00043B54" w:rsidR="00EF035E">
        <w:drawing>
          <wp:inline>
            <wp:extent cx="1828800" cy="1857375"/>
            <wp:docPr id="1969416153" name="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9416153" name="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85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 w:rsidRPr="00043B54" w:rsidR="00EF035E">
        <w:t>（1）问题：为什么要使用三脚插头？</w:t>
      </w:r>
    </w:p>
    <w:p>
      <w:pPr>
        <w:spacing w:line="360" w:lineRule="auto"/>
        <w:jc w:val="left"/>
        <w:textAlignment w:val="center"/>
      </w:pPr>
      <w:r w:rsidRPr="00043B54" w:rsidR="00EF035E">
        <w:t>（2）问题：为什么要使用具有磁性的密封条？</w:t>
      </w:r>
    </w:p>
    <w:p w:rsidR="004D42A0">
      <w:pPr>
        <w:rPr>
          <w:rFonts w:hint="eastAsia"/>
        </w:rPr>
      </w:pPr>
    </w:p>
    <w:p w:rsidR="006A381C" w:rsidRPr="009C0381" w:rsidP="00B923F8">
      <w:pPr>
        <w:rPr>
          <w:b/>
        </w:rPr>
      </w:pPr>
      <w:r w:rsidRPr="009C0381">
        <w:rPr>
          <w:rFonts w:hint="eastAsia"/>
          <w:b/>
        </w:rPr>
        <w:t>三、探究题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t>26．</w:t>
      </w:r>
      <w:r>
        <w:rPr>
          <w:rFonts w:ascii="宋体" w:eastAsia="宋体" w:hAnsi="宋体" w:cs="宋体"/>
        </w:rPr>
        <w:t>光敏电阻在各种自动化装置中有很多应用，小强用它设计了一种</w:t>
      </w:r>
      <w:r>
        <w:rPr>
          <w:rFonts w:ascii="Times New Roman" w:eastAsia="Times New Roman" w:hAnsi="Times New Roman" w:cs="Times New Roman"/>
        </w:rPr>
        <w:t>“</w:t>
      </w:r>
      <w:r>
        <w:rPr>
          <w:rFonts w:ascii="宋体" w:eastAsia="宋体" w:hAnsi="宋体" w:cs="宋体"/>
        </w:rPr>
        <w:t>智能家居照明灯</w:t>
      </w:r>
      <w:r>
        <w:rPr>
          <w:rFonts w:ascii="Times New Roman" w:eastAsia="Times New Roman" w:hAnsi="Times New Roman" w:cs="Times New Roman"/>
        </w:rPr>
        <w:t>”</w:t>
      </w:r>
      <w:r>
        <w:rPr>
          <w:rFonts w:ascii="宋体" w:eastAsia="宋体" w:hAnsi="宋体" w:cs="宋体"/>
        </w:rPr>
        <w:t>电路，如图甲所示（电磁继电器线圈的电阻不计）。</w:t>
      </w:r>
      <w:r>
        <w:rPr>
          <w:rFonts w:ascii="Times New Roman" w:eastAsia="Times New Roman" w:hAnsi="Times New Roman" w:cs="Times New Roman"/>
        </w:rPr>
        <w:t xml:space="preserve">  </w:t>
      </w:r>
    </w:p>
    <w:p>
      <w:pPr>
        <w:spacing w:line="360" w:lineRule="auto"/>
        <w:jc w:val="left"/>
        <w:textAlignment w:val="center"/>
      </w:pPr>
      <w:r>
        <w:drawing>
          <wp:inline>
            <wp:extent cx="4800600" cy="1562100"/>
            <wp:docPr id="619706111" name="" descr="figur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9706111" name="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4800600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</w:rPr>
        <w:t>（</w:t>
      </w:r>
      <w:r>
        <w:rPr>
          <w:rFonts w:ascii="Times New Roman" w:eastAsia="Times New Roman" w:hAnsi="Times New Roman" w:cs="Times New Roman"/>
        </w:rPr>
        <w:t>1</w:t>
      </w:r>
      <w:r>
        <w:rPr>
          <w:rFonts w:ascii="宋体" w:eastAsia="宋体" w:hAnsi="宋体" w:cs="宋体"/>
        </w:rPr>
        <w:t>）导线</w:t>
      </w:r>
      <w:r>
        <w:t>________</w:t>
      </w:r>
      <w:r>
        <w:rPr>
          <w:rFonts w:ascii="宋体" w:eastAsia="宋体" w:hAnsi="宋体" w:cs="宋体"/>
        </w:rPr>
        <w:t>（选填</w:t>
      </w:r>
      <w:r>
        <w:rPr>
          <w:rFonts w:ascii="Times New Roman" w:eastAsia="Times New Roman" w:hAnsi="Times New Roman" w:cs="Times New Roman"/>
        </w:rPr>
        <w:t>“A”</w:t>
      </w:r>
      <w:r>
        <w:rPr>
          <w:rFonts w:ascii="宋体" w:eastAsia="宋体" w:hAnsi="宋体" w:cs="宋体"/>
        </w:rPr>
        <w:t>或</w:t>
      </w:r>
      <w:r>
        <w:rPr>
          <w:rFonts w:ascii="Times New Roman" w:eastAsia="Times New Roman" w:hAnsi="Times New Roman" w:cs="Times New Roman"/>
        </w:rPr>
        <w:t>“B”</w:t>
      </w:r>
      <w:r>
        <w:rPr>
          <w:rFonts w:ascii="宋体" w:eastAsia="宋体" w:hAnsi="宋体" w:cs="宋体"/>
        </w:rPr>
        <w:t>）连接家庭电路中的火线。</w:t>
      </w:r>
      <w:r>
        <w:rPr>
          <w:rFonts w:ascii="Times New Roman" w:eastAsia="Times New Roman" w:hAnsi="Times New Roman" w:cs="Times New Roman"/>
        </w:rPr>
        <w:t xml:space="preserve">    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</w:rPr>
        <w:t>（</w:t>
      </w:r>
      <w:r>
        <w:rPr>
          <w:rFonts w:ascii="Times New Roman" w:eastAsia="Times New Roman" w:hAnsi="Times New Roman" w:cs="Times New Roman"/>
        </w:rPr>
        <w:t>2</w:t>
      </w:r>
      <w:r>
        <w:rPr>
          <w:rFonts w:ascii="宋体" w:eastAsia="宋体" w:hAnsi="宋体" w:cs="宋体"/>
        </w:rPr>
        <w:t>）小强的设计要求是：</w:t>
      </w:r>
      <w:r>
        <w:rPr>
          <w:rFonts w:ascii="Times New Roman" w:eastAsia="Times New Roman" w:hAnsi="Times New Roman" w:cs="Times New Roman"/>
        </w:rPr>
        <w:t>“</w:t>
      </w:r>
      <w:r>
        <w:rPr>
          <w:rFonts w:ascii="宋体" w:eastAsia="宋体" w:hAnsi="宋体" w:cs="宋体"/>
        </w:rPr>
        <w:t>智能家居照明灯</w:t>
      </w:r>
      <w:r>
        <w:rPr>
          <w:rFonts w:ascii="Times New Roman" w:eastAsia="Times New Roman" w:hAnsi="Times New Roman" w:cs="Times New Roman"/>
        </w:rPr>
        <w:t>”</w:t>
      </w:r>
      <w:r>
        <w:rPr>
          <w:rFonts w:ascii="宋体" w:eastAsia="宋体" w:hAnsi="宋体" w:cs="宋体"/>
        </w:rPr>
        <w:t>在天暗时自动点亮，天亮时自动熄灭。那么他选择的光敏电阻阻值大小应随光照强度的减弱而</w:t>
      </w:r>
      <w:r>
        <w:t>___</w:t>
      </w:r>
      <w:r>
        <w:rPr>
          <w:rFonts w:ascii="Times New Roman" w:eastAsia="Times New Roman" w:hAnsi="Times New Roman" w:cs="Times New Roman"/>
        </w:rPr>
        <w:t xml:space="preserve">    </w:t>
      </w:r>
    </w:p>
    <w:p>
      <w:pPr>
        <w:spacing w:line="360" w:lineRule="auto"/>
        <w:jc w:val="left"/>
        <w:textAlignment w:val="center"/>
        <w:rPr>
          <w:rFonts w:ascii="宋体" w:eastAsia="宋体" w:hAnsi="宋体" w:cs="宋体"/>
        </w:rPr>
      </w:pPr>
      <w:r>
        <w:rPr>
          <w:rFonts w:ascii="宋体" w:eastAsia="宋体" w:hAnsi="宋体" w:cs="宋体"/>
        </w:rPr>
        <w:t>（</w:t>
      </w:r>
      <w:r>
        <w:rPr>
          <w:rFonts w:ascii="Times New Roman" w:eastAsia="Times New Roman" w:hAnsi="Times New Roman" w:cs="Times New Roman"/>
        </w:rPr>
        <w:t>3</w:t>
      </w:r>
      <w:r>
        <w:rPr>
          <w:rFonts w:ascii="宋体" w:eastAsia="宋体" w:hAnsi="宋体" w:cs="宋体"/>
        </w:rPr>
        <w:t>）保持光照强度不变，闭合开关</w:t>
      </w:r>
      <w:r>
        <w:rPr>
          <w:rFonts w:ascii="Times New Roman" w:eastAsia="Times New Roman" w:hAnsi="Times New Roman" w:cs="Times New Roman"/>
        </w:rPr>
        <w:t>S</w:t>
      </w:r>
      <w:r>
        <w:rPr>
          <w:rFonts w:ascii="宋体" w:eastAsia="宋体" w:hAnsi="宋体" w:cs="宋体"/>
        </w:rPr>
        <w:t>后，滑片</w:t>
      </w:r>
      <w:r>
        <w:rPr>
          <w:rFonts w:ascii="Times New Roman" w:eastAsia="Times New Roman" w:hAnsi="Times New Roman" w:cs="Times New Roman"/>
        </w:rPr>
        <w:t>P</w:t>
      </w:r>
      <w:r>
        <w:rPr>
          <w:rFonts w:ascii="宋体" w:eastAsia="宋体" w:hAnsi="宋体" w:cs="宋体"/>
        </w:rPr>
        <w:t>由</w:t>
      </w:r>
      <w:r>
        <w:rPr>
          <w:rFonts w:ascii="Times New Roman" w:eastAsia="Times New Roman" w:hAnsi="Times New Roman" w:cs="Times New Roman"/>
          <w:i/>
        </w:rPr>
        <w:t>a</w:t>
      </w:r>
      <w:r>
        <w:rPr>
          <w:rFonts w:ascii="宋体" w:eastAsia="宋体" w:hAnsi="宋体" w:cs="宋体"/>
        </w:rPr>
        <w:t>端向</w:t>
      </w:r>
      <w:r>
        <w:rPr>
          <w:rFonts w:ascii="Times New Roman" w:eastAsia="Times New Roman" w:hAnsi="Times New Roman" w:cs="Times New Roman"/>
          <w:i/>
        </w:rPr>
        <w:t>b</w:t>
      </w:r>
      <w:r>
        <w:rPr>
          <w:rFonts w:ascii="宋体" w:eastAsia="宋体" w:hAnsi="宋体" w:cs="宋体"/>
        </w:rPr>
        <w:t>端移动过程中，电流表示数</w:t>
      </w:r>
      <w:r>
        <w:rPr>
          <w:rFonts w:ascii="Times New Roman" w:eastAsia="Times New Roman" w:hAnsi="Times New Roman" w:cs="Times New Roman"/>
          <w:i/>
        </w:rPr>
        <w:t>I</w:t>
      </w:r>
      <w:r>
        <w:rPr>
          <w:rFonts w:ascii="宋体" w:eastAsia="宋体" w:hAnsi="宋体" w:cs="宋体"/>
        </w:rPr>
        <w:t>与电压表示数</w:t>
      </w:r>
      <w:r>
        <w:rPr>
          <w:rFonts w:ascii="Times New Roman" w:eastAsia="Times New Roman" w:hAnsi="Times New Roman" w:cs="Times New Roman"/>
          <w:i/>
        </w:rPr>
        <w:t>U</w:t>
      </w:r>
      <w:r>
        <w:rPr>
          <w:rFonts w:ascii="宋体" w:eastAsia="宋体" w:hAnsi="宋体" w:cs="宋体"/>
        </w:rPr>
        <w:t>的关系如图乙所示。计算滑动变阻器的最大阻值是多少欧</w:t>
      </w:r>
      <w:r>
        <w:t>______</w:t>
      </w:r>
      <w:r>
        <w:rPr>
          <w:rFonts w:ascii="宋体" w:eastAsia="宋体" w:hAnsi="宋体" w:cs="宋体"/>
        </w:rPr>
        <w:t>（电源电压</w:t>
      </w:r>
      <w:r>
        <w:rPr>
          <w:rFonts w:ascii="Times New Roman" w:eastAsia="Times New Roman" w:hAnsi="Times New Roman" w:cs="Times New Roman"/>
          <w:i/>
        </w:rPr>
        <w:t>U</w:t>
      </w:r>
      <w:r>
        <w:rPr>
          <w:rFonts w:ascii="Times New Roman" w:eastAsia="Times New Roman" w:hAnsi="Times New Roman" w:cs="Times New Roman"/>
          <w:vertAlign w:val="subscript"/>
        </w:rPr>
        <w:t>0</w:t>
      </w:r>
      <w:r>
        <w:rPr>
          <w:rFonts w:ascii="宋体" w:eastAsia="宋体" w:hAnsi="宋体" w:cs="宋体"/>
        </w:rPr>
        <w:t>不变）。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t>27．</w:t>
      </w:r>
      <w:r>
        <w:rPr>
          <w:rFonts w:ascii="宋体" w:eastAsia="宋体" w:hAnsi="宋体" w:cs="宋体"/>
        </w:rPr>
        <w:t>作图题</w:t>
      </w:r>
      <w:r>
        <w:rPr>
          <w:rFonts w:ascii="Times New Roman" w:eastAsia="Times New Roman" w:hAnsi="Times New Roman" w:cs="Times New Roman"/>
        </w:rPr>
        <w:t xml:space="preserve"> 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宋体" w:eastAsia="宋体" w:hAnsi="宋体" w:cs="宋体"/>
        </w:rPr>
        <w:t>（</w:t>
      </w:r>
      <w:r>
        <w:rPr>
          <w:rFonts w:ascii="Times New Roman" w:eastAsia="Times New Roman" w:hAnsi="Times New Roman" w:cs="Times New Roman"/>
        </w:rPr>
        <w:t>1</w:t>
      </w:r>
      <w:r>
        <w:rPr>
          <w:rFonts w:ascii="宋体" w:eastAsia="宋体" w:hAnsi="宋体" w:cs="宋体"/>
        </w:rPr>
        <w:t>）如图所示，甲为一个</w:t>
      </w:r>
      <w:r>
        <w:rPr>
          <w:rFonts w:ascii="Times New Roman" w:eastAsia="Times New Roman" w:hAnsi="Times New Roman" w:cs="Times New Roman"/>
        </w:rPr>
        <w:t>“</w:t>
      </w:r>
      <w:r>
        <w:rPr>
          <w:rFonts w:ascii="宋体" w:eastAsia="宋体" w:hAnsi="宋体" w:cs="宋体"/>
        </w:rPr>
        <w:t>一开三孔</w:t>
      </w:r>
      <w:r>
        <w:rPr>
          <w:rFonts w:ascii="Times New Roman" w:eastAsia="Times New Roman" w:hAnsi="Times New Roman" w:cs="Times New Roman"/>
        </w:rPr>
        <w:t>”</w:t>
      </w:r>
      <w:r>
        <w:rPr>
          <w:rFonts w:ascii="宋体" w:eastAsia="宋体" w:hAnsi="宋体" w:cs="宋体"/>
        </w:rPr>
        <w:t>开关（即一个开关和一个三孔插座连在一起）实物图，乙为背面接线示意图，</w:t>
      </w:r>
      <w:r>
        <w:rPr>
          <w:rFonts w:ascii="Times New Roman" w:eastAsia="Times New Roman" w:hAnsi="Times New Roman" w:cs="Times New Roman"/>
        </w:rPr>
        <w:t>“A”</w:t>
      </w:r>
      <w:r>
        <w:rPr>
          <w:rFonts w:ascii="宋体" w:eastAsia="宋体" w:hAnsi="宋体" w:cs="宋体"/>
        </w:rPr>
        <w:t>、</w:t>
      </w:r>
      <w:r>
        <w:rPr>
          <w:rFonts w:ascii="Times New Roman" w:eastAsia="Times New Roman" w:hAnsi="Times New Roman" w:cs="Times New Roman"/>
        </w:rPr>
        <w:t>“B”</w:t>
      </w:r>
      <w:r>
        <w:rPr>
          <w:rFonts w:ascii="宋体" w:eastAsia="宋体" w:hAnsi="宋体" w:cs="宋体"/>
        </w:rPr>
        <w:t>是从开关接线柱接出的两根导线，请你将图乙中的电路连接完整，使开关控制电灯，又不影响插座供其它电器使用。</w:t>
      </w:r>
      <w:r>
        <w:rPr>
          <w:rFonts w:ascii="Times New Roman" w:eastAsia="Times New Roman" w:hAnsi="Times New Roman" w:cs="Times New Roman"/>
        </w:rPr>
        <w:t xml:space="preserve">  </w:t>
      </w:r>
      <w:r>
        <w:rPr>
          <w:rFonts w:ascii="Times New Roman" w:eastAsia="Times New Roman" w:hAnsi="Times New Roman" w:cs="Times New Roman"/>
        </w:rPr>
        <w:br/>
      </w:r>
      <w:r>
        <w:rPr>
          <w:rFonts w:ascii="Times New Roman" w:eastAsia="Times New Roman" w:hAnsi="Times New Roman" w:cs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https://d.book118.com/708015100035006044</w:t>
        </w:r>
      </w:hyperlink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</w:p>
    <w:sectPr w:rsidSect="00157616">
      <w:headerReference w:type="even" r:id="rId63"/>
      <w:headerReference w:type="default" r:id="rId64"/>
      <w:footerReference w:type="even" r:id="rId65"/>
      <w:footerReference w:type="default" r:id="rId66"/>
      <w:type w:val="nextPage"/>
      <w:pgSz w:w="11907" w:h="16839" w:code="9"/>
      <w:pgMar w:top="900" w:right="1997" w:bottom="900" w:left="1997" w:header="500" w:footer="500" w:gutter="0"/>
      <w:pgNumType w:start="9"/>
      <w:cols w:num="1" w:sep="1"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16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16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16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16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16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17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55687" w:rsidRPr="00BC62FB" w:rsidP="00BC62FB">
    <w:pPr>
      <w:pStyle w:val="Footer"/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页，总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6pt;height:843pt;margin-top:-25pt;margin-left:416pt;position:absolute;v-text-anchor:middle;z-index:251662336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050" type="#_x0000_t202" style="width:28pt;height:843pt;margin-top:-25pt;margin-left:442pt;position:absolute;v-text-anchor:middle;z-index:251660288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rect id="_x0000_s2051" style="width:28pt;height:45pt;margin-top:-25pt;margin-left:442pt;position:absolute;z-index:251664384" fillcolor="gray"/>
      </w:pict>
    </w:r>
    <w:r>
      <w:rPr>
        <w:noProof/>
      </w:rPr>
      <w:pict>
        <v:rect id="_x0000_s2052" style="width:28pt;height:45pt;margin-top:773pt;margin-left:442pt;position:absolute;z-index:251665408" fillcolor="gray"/>
      </w:pict>
    </w:r>
    <w:r>
      <w:rPr>
        <w:noProof/>
      </w:rPr>
      <w:pict>
        <v:shape id="_x0000_s2053" type="#_x0000_t202" style="width:26pt;height:843pt;margin-top:-25pt;margin-left:470pt;position:absolute;v-text-anchor:middle;z-index:251658240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6pt;height:843pt;margin-top:-25pt;margin-left:-46pt;position:absolute;v-text-anchor:middle;z-index:251663360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055" type="#_x0000_t202" style="width:28pt;height:843pt;margin-top:-25pt;margin-left:-74pt;position:absolute;v-text-anchor:middle;z-index:251661312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学校:___________姓名：___________班级：___________考号：___________</w:t>
                </w:r>
              </w:p>
            </w:txbxContent>
          </v:textbox>
        </v:shape>
      </w:pict>
    </w:r>
    <w:r>
      <w:rPr>
        <w:noProof/>
      </w:rPr>
      <w:pict>
        <v:rect id="_x0000_s2056" style="width:28pt;height:45pt;margin-top:-25pt;margin-left:-74pt;position:absolute;z-index:251666432" fillcolor="gray"/>
      </w:pict>
    </w:r>
    <w:r>
      <w:rPr>
        <w:noProof/>
      </w:rPr>
      <w:pict>
        <v:rect id="_x0000_s2057" style="width:28pt;height:45pt;margin-top:773pt;margin-left:-74pt;position:absolute;z-index:251667456" fillcolor="gray"/>
      </w:pict>
    </w:r>
    <w:r>
      <w:rPr>
        <w:noProof/>
      </w:rPr>
      <w:pict>
        <v:shape id="_x0000_s2058" type="#_x0000_t202" style="width:26pt;height:843pt;margin-top:-25pt;margin-left:-100pt;position:absolute;v-text-anchor:middle;z-index:251659264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6pt;height:843pt;margin-top:-25pt;margin-left:416pt;position:absolute;v-text-anchor:middle;z-index:251672576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060" type="#_x0000_t202" style="width:28pt;height:843pt;margin-top:-25pt;margin-left:442pt;position:absolute;v-text-anchor:middle;z-index:251670528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rect id="_x0000_s2061" style="width:28pt;height:45pt;margin-top:-25pt;margin-left:442pt;position:absolute;z-index:251674624" fillcolor="gray"/>
      </w:pict>
    </w:r>
    <w:r>
      <w:rPr>
        <w:noProof/>
      </w:rPr>
      <w:pict>
        <v:rect id="_x0000_s2062" style="width:28pt;height:45pt;margin-top:773pt;margin-left:442pt;position:absolute;z-index:251675648" fillcolor="gray"/>
      </w:pict>
    </w:r>
    <w:r>
      <w:rPr>
        <w:noProof/>
      </w:rPr>
      <w:pict>
        <v:shape id="_x0000_s2063" type="#_x0000_t202" style="width:26pt;height:843pt;margin-top:-25pt;margin-left:470pt;position:absolute;v-text-anchor:middle;z-index:251668480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6pt;height:843pt;margin-top:-25pt;margin-left:-46pt;position:absolute;v-text-anchor:middle;z-index:251673600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065" type="#_x0000_t202" style="width:28pt;height:843pt;margin-top:-25pt;margin-left:-74pt;position:absolute;v-text-anchor:middle;z-index:251671552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学校:___________姓名：___________班级：___________考号：___________</w:t>
                </w:r>
              </w:p>
            </w:txbxContent>
          </v:textbox>
        </v:shape>
      </w:pict>
    </w:r>
    <w:r>
      <w:rPr>
        <w:noProof/>
      </w:rPr>
      <w:pict>
        <v:rect id="_x0000_s2066" style="width:28pt;height:45pt;margin-top:-25pt;margin-left:-74pt;position:absolute;z-index:251676672" fillcolor="gray"/>
      </w:pict>
    </w:r>
    <w:r>
      <w:rPr>
        <w:noProof/>
      </w:rPr>
      <w:pict>
        <v:rect id="_x0000_s2067" style="width:28pt;height:45pt;margin-top:773pt;margin-left:-74pt;position:absolute;z-index:251677696" fillcolor="gray"/>
      </w:pict>
    </w:r>
    <w:r>
      <w:rPr>
        <w:noProof/>
      </w:rPr>
      <w:pict>
        <v:shape id="_x0000_s2068" type="#_x0000_t202" style="width:26pt;height:843pt;margin-top:-25pt;margin-left:-100pt;position:absolute;v-text-anchor:middle;z-index:251669504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6pt;height:843pt;margin-top:-25pt;margin-left:416pt;position:absolute;v-text-anchor:middle;z-index:251682816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070" type="#_x0000_t202" style="width:28pt;height:843pt;margin-top:-25pt;margin-left:442pt;position:absolute;v-text-anchor:middle;z-index:251680768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rect id="_x0000_s2071" style="width:28pt;height:45pt;margin-top:-25pt;margin-left:442pt;position:absolute;z-index:251684864" fillcolor="gray"/>
      </w:pict>
    </w:r>
    <w:r>
      <w:rPr>
        <w:noProof/>
      </w:rPr>
      <w:pict>
        <v:rect id="_x0000_s2072" style="width:28pt;height:45pt;margin-top:773pt;margin-left:442pt;position:absolute;z-index:251685888" fillcolor="gray"/>
      </w:pict>
    </w:r>
    <w:r>
      <w:rPr>
        <w:noProof/>
      </w:rPr>
      <w:pict>
        <v:shape id="_x0000_s2073" type="#_x0000_t202" style="width:26pt;height:843pt;margin-top:-25pt;margin-left:470pt;position:absolute;v-text-anchor:middle;z-index:251678720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6pt;height:843pt;margin-top:-25pt;margin-left:-46pt;position:absolute;v-text-anchor:middle;z-index:251683840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075" type="#_x0000_t202" style="width:28pt;height:843pt;margin-top:-25pt;margin-left:-74pt;position:absolute;v-text-anchor:middle;z-index:251681792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学校:___________姓名：___________班级：___________考号：___________</w:t>
                </w:r>
              </w:p>
            </w:txbxContent>
          </v:textbox>
        </v:shape>
      </w:pict>
    </w:r>
    <w:r>
      <w:rPr>
        <w:noProof/>
      </w:rPr>
      <w:pict>
        <v:rect id="_x0000_s2076" style="width:28pt;height:45pt;margin-top:-25pt;margin-left:-74pt;position:absolute;z-index:251686912" fillcolor="gray"/>
      </w:pict>
    </w:r>
    <w:r>
      <w:rPr>
        <w:noProof/>
      </w:rPr>
      <w:pict>
        <v:rect id="_x0000_s2077" style="width:28pt;height:45pt;margin-top:773pt;margin-left:-74pt;position:absolute;z-index:251687936" fillcolor="gray"/>
      </w:pict>
    </w:r>
    <w:r>
      <w:rPr>
        <w:noProof/>
      </w:rPr>
      <w:pict>
        <v:shape id="_x0000_s2078" type="#_x0000_t202" style="width:26pt;height:843pt;margin-top:-25pt;margin-left:-100pt;position:absolute;v-text-anchor:middle;z-index:251679744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9" type="#_x0000_t202" style="width:26pt;height:843pt;margin-top:-25pt;margin-left:416pt;position:absolute;v-text-anchor:middle;z-index:251693056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080" type="#_x0000_t202" style="width:28pt;height:843pt;margin-top:-25pt;margin-left:442pt;position:absolute;v-text-anchor:middle;z-index:251691008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rect id="_x0000_s2081" style="width:28pt;height:45pt;margin-top:-25pt;margin-left:442pt;position:absolute;z-index:251695104" fillcolor="gray"/>
      </w:pict>
    </w:r>
    <w:r>
      <w:rPr>
        <w:noProof/>
      </w:rPr>
      <w:pict>
        <v:rect id="_x0000_s2082" style="width:28pt;height:45pt;margin-top:773pt;margin-left:442pt;position:absolute;z-index:251696128" fillcolor="gray"/>
      </w:pict>
    </w:r>
    <w:r>
      <w:rPr>
        <w:noProof/>
      </w:rPr>
      <w:pict>
        <v:shape id="_x0000_s2083" type="#_x0000_t202" style="width:26pt;height:843pt;margin-top:-25pt;margin-left:470pt;position:absolute;v-text-anchor:middle;z-index:251688960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26pt;height:843pt;margin-top:-25pt;margin-left:-46pt;position:absolute;v-text-anchor:middle;z-index:251694080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085" type="#_x0000_t202" style="width:28pt;height:843pt;margin-top:-25pt;margin-left:-74pt;position:absolute;v-text-anchor:middle;z-index:251692032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学校:___________姓名：___________班级：___________考号：___________</w:t>
                </w:r>
              </w:p>
            </w:txbxContent>
          </v:textbox>
        </v:shape>
      </w:pict>
    </w:r>
    <w:r>
      <w:rPr>
        <w:noProof/>
      </w:rPr>
      <w:pict>
        <v:rect id="_x0000_s2086" style="width:28pt;height:45pt;margin-top:-25pt;margin-left:-74pt;position:absolute;z-index:251697152" fillcolor="gray"/>
      </w:pict>
    </w:r>
    <w:r>
      <w:rPr>
        <w:noProof/>
      </w:rPr>
      <w:pict>
        <v:rect id="_x0000_s2087" style="width:28pt;height:45pt;margin-top:773pt;margin-left:-74pt;position:absolute;z-index:251698176" fillcolor="gray"/>
      </w:pict>
    </w:r>
    <w:r>
      <w:rPr>
        <w:noProof/>
      </w:rPr>
      <w:pict>
        <v:shape id="_x0000_s2088" type="#_x0000_t202" style="width:26pt;height:843pt;margin-top:-25pt;margin-left:-100pt;position:absolute;v-text-anchor:middle;z-index:251689984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26pt;height:843pt;margin-top:-25pt;margin-left:416pt;position:absolute;v-text-anchor:middle;z-index:251703296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090" type="#_x0000_t202" style="width:28pt;height:843pt;margin-top:-25pt;margin-left:442pt;position:absolute;v-text-anchor:middle;z-index:251701248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rect id="_x0000_s2091" style="width:28pt;height:45pt;margin-top:-25pt;margin-left:442pt;position:absolute;z-index:251705344" fillcolor="gray"/>
      </w:pict>
    </w:r>
    <w:r>
      <w:rPr>
        <w:noProof/>
      </w:rPr>
      <w:pict>
        <v:rect id="_x0000_s2092" style="width:28pt;height:45pt;margin-top:773pt;margin-left:442pt;position:absolute;z-index:251706368" fillcolor="gray"/>
      </w:pict>
    </w:r>
    <w:r>
      <w:rPr>
        <w:noProof/>
      </w:rPr>
      <w:pict>
        <v:shape id="_x0000_s2093" type="#_x0000_t202" style="width:26pt;height:843pt;margin-top:-25pt;margin-left:470pt;position:absolute;v-text-anchor:middle;z-index:251699200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26pt;height:843pt;margin-top:-25pt;margin-left:-46pt;position:absolute;v-text-anchor:middle;z-index:251704320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095" type="#_x0000_t202" style="width:28pt;height:843pt;margin-top:-25pt;margin-left:-74pt;position:absolute;v-text-anchor:middle;z-index:251702272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学校:___________姓名：___________班级：___________考号：___________</w:t>
                </w:r>
              </w:p>
            </w:txbxContent>
          </v:textbox>
        </v:shape>
      </w:pict>
    </w:r>
    <w:r>
      <w:rPr>
        <w:noProof/>
      </w:rPr>
      <w:pict>
        <v:rect id="_x0000_s2096" style="width:28pt;height:45pt;margin-top:-25pt;margin-left:-74pt;position:absolute;z-index:251707392" fillcolor="gray"/>
      </w:pict>
    </w:r>
    <w:r>
      <w:rPr>
        <w:noProof/>
      </w:rPr>
      <w:pict>
        <v:rect id="_x0000_s2097" style="width:28pt;height:45pt;margin-top:773pt;margin-left:-74pt;position:absolute;z-index:251708416" fillcolor="gray"/>
      </w:pict>
    </w:r>
    <w:r>
      <w:rPr>
        <w:noProof/>
      </w:rPr>
      <w:pict>
        <v:shape id="_x0000_s2098" type="#_x0000_t202" style="width:26pt;height:843pt;margin-top:-25pt;margin-left:-100pt;position:absolute;v-text-anchor:middle;z-index:251700224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9" type="#_x0000_t202" style="width:26pt;height:843pt;margin-top:-25pt;margin-left:416pt;position:absolute;v-text-anchor:middle;z-index:251713536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100" type="#_x0000_t202" style="width:28pt;height:843pt;margin-top:-25pt;margin-left:442pt;position:absolute;v-text-anchor:middle;z-index:251711488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rect id="_x0000_s2101" style="width:28pt;height:45pt;margin-top:-25pt;margin-left:442pt;position:absolute;z-index:251715584" fillcolor="gray"/>
      </w:pict>
    </w:r>
    <w:r>
      <w:rPr>
        <w:noProof/>
      </w:rPr>
      <w:pict>
        <v:rect id="_x0000_s2102" style="width:28pt;height:45pt;margin-top:773pt;margin-left:442pt;position:absolute;z-index:251716608" fillcolor="gray"/>
      </w:pict>
    </w:r>
    <w:r>
      <w:rPr>
        <w:noProof/>
      </w:rPr>
      <w:pict>
        <v:shape id="_x0000_s2103" type="#_x0000_t202" style="width:26pt;height:843pt;margin-top:-25pt;margin-left:470pt;position:absolute;v-text-anchor:middle;z-index:251709440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26pt;height:843pt;margin-top:-25pt;margin-left:-46pt;position:absolute;v-text-anchor:middle;z-index:251714560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105" type="#_x0000_t202" style="width:28pt;height:843pt;margin-top:-25pt;margin-left:-74pt;position:absolute;v-text-anchor:middle;z-index:251712512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学校:___________姓名：___________班级：___________考号：___________</w:t>
                </w:r>
              </w:p>
            </w:txbxContent>
          </v:textbox>
        </v:shape>
      </w:pict>
    </w:r>
    <w:r>
      <w:rPr>
        <w:noProof/>
      </w:rPr>
      <w:pict>
        <v:rect id="_x0000_s2106" style="width:28pt;height:45pt;margin-top:-25pt;margin-left:-74pt;position:absolute;z-index:251717632" fillcolor="gray"/>
      </w:pict>
    </w:r>
    <w:r>
      <w:rPr>
        <w:noProof/>
      </w:rPr>
      <w:pict>
        <v:rect id="_x0000_s2107" style="width:28pt;height:45pt;margin-top:773pt;margin-left:-74pt;position:absolute;z-index:251718656" fillcolor="gray"/>
      </w:pict>
    </w:r>
    <w:r>
      <w:rPr>
        <w:noProof/>
      </w:rPr>
      <w:pict>
        <v:shape id="_x0000_s2108" type="#_x0000_t202" style="width:26pt;height:843pt;margin-top:-25pt;margin-left:-100pt;position:absolute;v-text-anchor:middle;z-index:251710464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26pt;height:843pt;margin-top:-25pt;margin-left:416pt;position:absolute;v-text-anchor:middle;z-index:251723776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110" type="#_x0000_t202" style="width:28pt;height:843pt;margin-top:-25pt;margin-left:442pt;position:absolute;v-text-anchor:middle;z-index:251721728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rect id="_x0000_s2111" style="width:28pt;height:45pt;margin-top:-25pt;margin-left:442pt;position:absolute;z-index:251725824" fillcolor="gray"/>
      </w:pict>
    </w:r>
    <w:r>
      <w:rPr>
        <w:noProof/>
      </w:rPr>
      <w:pict>
        <v:rect id="_x0000_s2112" style="width:28pt;height:45pt;margin-top:773pt;margin-left:442pt;position:absolute;z-index:251726848" fillcolor="gray"/>
      </w:pict>
    </w:r>
    <w:r>
      <w:rPr>
        <w:noProof/>
      </w:rPr>
      <w:pict>
        <v:shape id="_x0000_s2113" type="#_x0000_t202" style="width:26pt;height:843pt;margin-top:-25pt;margin-left:470pt;position:absolute;v-text-anchor:middle;z-index:251719680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4" type="#_x0000_t202" style="width:26pt;height:843pt;margin-top:-25pt;margin-left:-46pt;position:absolute;v-text-anchor:middle;z-index:251724800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115" type="#_x0000_t202" style="width:28pt;height:843pt;margin-top:-25pt;margin-left:-74pt;position:absolute;v-text-anchor:middle;z-index:251722752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学校:___________姓名：___________班级：___________考号：___________</w:t>
                </w:r>
              </w:p>
            </w:txbxContent>
          </v:textbox>
        </v:shape>
      </w:pict>
    </w:r>
    <w:r>
      <w:rPr>
        <w:noProof/>
      </w:rPr>
      <w:pict>
        <v:rect id="_x0000_s2116" style="width:28pt;height:45pt;margin-top:-25pt;margin-left:-74pt;position:absolute;z-index:251727872" fillcolor="gray"/>
      </w:pict>
    </w:r>
    <w:r>
      <w:rPr>
        <w:noProof/>
      </w:rPr>
      <w:pict>
        <v:rect id="_x0000_s2117" style="width:28pt;height:45pt;margin-top:773pt;margin-left:-74pt;position:absolute;z-index:251728896" fillcolor="gray"/>
      </w:pict>
    </w:r>
    <w:r>
      <w:rPr>
        <w:noProof/>
      </w:rPr>
      <w:pict>
        <v:shape id="_x0000_s2118" type="#_x0000_t202" style="width:26pt;height:843pt;margin-top:-25pt;margin-left:-100pt;position:absolute;v-text-anchor:middle;z-index:251720704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26pt;height:843pt;margin-top:-25pt;margin-left:416pt;position:absolute;v-text-anchor:middle;z-index:251734016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120" type="#_x0000_t202" style="width:28pt;height:843pt;margin-top:-25pt;margin-left:442pt;position:absolute;v-text-anchor:middle;z-index:251731968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rect id="_x0000_s2121" style="width:28pt;height:45pt;margin-top:-25pt;margin-left:442pt;position:absolute;z-index:251736064" fillcolor="gray"/>
      </w:pict>
    </w:r>
    <w:r>
      <w:rPr>
        <w:noProof/>
      </w:rPr>
      <w:pict>
        <v:rect id="_x0000_s2122" style="width:28pt;height:45pt;margin-top:773pt;margin-left:442pt;position:absolute;z-index:251737088" fillcolor="gray"/>
      </w:pict>
    </w:r>
    <w:r>
      <w:rPr>
        <w:noProof/>
      </w:rPr>
      <w:pict>
        <v:shape id="_x0000_s2123" type="#_x0000_t202" style="width:26pt;height:843pt;margin-top:-25pt;margin-left:470pt;position:absolute;v-text-anchor:middle;z-index:251729920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6pt;height:843pt;margin-top:-25pt;margin-left:-46pt;position:absolute;v-text-anchor:middle;z-index:251735040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125" type="#_x0000_t202" style="width:28pt;height:843pt;margin-top:-25pt;margin-left:-74pt;position:absolute;v-text-anchor:middle;z-index:251732992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学校:___________姓名：___________班级：___________考号：___________</w:t>
                </w:r>
              </w:p>
            </w:txbxContent>
          </v:textbox>
        </v:shape>
      </w:pict>
    </w:r>
    <w:r>
      <w:rPr>
        <w:noProof/>
      </w:rPr>
      <w:pict>
        <v:rect id="_x0000_s2126" style="width:28pt;height:45pt;margin-top:-25pt;margin-left:-74pt;position:absolute;z-index:251738112" fillcolor="gray"/>
      </w:pict>
    </w:r>
    <w:r>
      <w:rPr>
        <w:noProof/>
      </w:rPr>
      <w:pict>
        <v:rect id="_x0000_s2127" style="width:28pt;height:45pt;margin-top:773pt;margin-left:-74pt;position:absolute;z-index:251739136" fillcolor="gray"/>
      </w:pict>
    </w:r>
    <w:r>
      <w:rPr>
        <w:noProof/>
      </w:rPr>
      <w:pict>
        <v:shape id="_x0000_s2128" type="#_x0000_t202" style="width:26pt;height:843pt;margin-top:-25pt;margin-left:-100pt;position:absolute;v-text-anchor:middle;z-index:251730944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9" type="#_x0000_t202" style="width:26pt;height:843pt;margin-top:-25pt;margin-left:416pt;position:absolute;v-text-anchor:middle;z-index:251744256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130" type="#_x0000_t202" style="width:28pt;height:843pt;margin-top:-25pt;margin-left:442pt;position:absolute;v-text-anchor:middle;z-index:251742208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※※请※※不※※要※※在※※装※※订※※线※※内※※答※※题※※</w:t>
                </w:r>
              </w:p>
            </w:txbxContent>
          </v:textbox>
        </v:shape>
      </w:pict>
    </w:r>
    <w:r>
      <w:rPr>
        <w:noProof/>
      </w:rPr>
      <w:pict>
        <v:rect id="_x0000_s2131" style="width:28pt;height:45pt;margin-top:-25pt;margin-left:442pt;position:absolute;z-index:251746304" fillcolor="gray"/>
      </w:pict>
    </w:r>
    <w:r>
      <w:rPr>
        <w:noProof/>
      </w:rPr>
      <w:pict>
        <v:rect id="_x0000_s2132" style="width:28pt;height:45pt;margin-top:773pt;margin-left:442pt;position:absolute;z-index:251747328" fillcolor="gray"/>
      </w:pict>
    </w:r>
    <w:r>
      <w:rPr>
        <w:noProof/>
      </w:rPr>
      <w:pict>
        <v:shape id="_x0000_s2133" type="#_x0000_t202" style="width:26pt;height:843pt;margin-top:-25pt;margin-left:470pt;position:absolute;v-text-anchor:middle;z-index:251740160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C4B19">
    <w:pPr>
      <w:pStyle w:val="Header"/>
      <w:pBdr>
        <w:bottom w:val="none" w:sz="0" w:space="0" w:color="auto"/>
      </w:pBd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26pt;height:843pt;margin-top:-25pt;margin-left:-46pt;position:absolute;v-text-anchor:middle;z-index:251745280">
          <v:textbox style="layout-flow:vertical;mso-layout-flow-alt:bottom-to-top">
            <w:txbxContent>
              <w:p w:rsidR="00304298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…………○…………内…………○…………装…………○…………订…………○…………线…………○…………</w:t>
                </w:r>
              </w:p>
            </w:txbxContent>
          </v:textbox>
        </v:shape>
      </w:pict>
    </w:r>
    <w:r>
      <w:rPr>
        <w:noProof/>
      </w:rPr>
      <w:pict>
        <v:shape id="_x0000_s2135" type="#_x0000_t202" style="width:28pt;height:843pt;margin-top:-25pt;margin-left:-74pt;position:absolute;v-text-anchor:middle;z-index:251743232" fillcolor="#d8d8d8">
          <v:textbox style="layout-flow:vertical;mso-layout-flow-alt:bottom-to-top">
            <w:txbxContent>
              <w:p w:rsidR="007C4B19" w:rsidP="003E559A">
                <w:pPr>
                  <w:jc w:val="center"/>
                </w:pPr>
                <w:r>
                  <w:rPr>
                    <w:rFonts w:hint="eastAsia"/>
                  </w:rPr>
                  <w:t>学校:___________姓名：___________班级：___________考号：___________</w:t>
                </w:r>
              </w:p>
            </w:txbxContent>
          </v:textbox>
        </v:shape>
      </w:pict>
    </w:r>
    <w:r>
      <w:rPr>
        <w:noProof/>
      </w:rPr>
      <w:pict>
        <v:rect id="_x0000_s2136" style="width:28pt;height:45pt;margin-top:-25pt;margin-left:-74pt;position:absolute;z-index:251748352" fillcolor="gray"/>
      </w:pict>
    </w:r>
    <w:r>
      <w:rPr>
        <w:noProof/>
      </w:rPr>
      <w:pict>
        <v:rect id="_x0000_s2137" style="width:28pt;height:45pt;margin-top:773pt;margin-left:-74pt;position:absolute;z-index:251749376" fillcolor="gray"/>
      </w:pict>
    </w:r>
    <w:r>
      <w:rPr>
        <w:noProof/>
      </w:rPr>
      <w:pict>
        <v:shape id="_x0000_s2138" type="#_x0000_t202" style="width:26pt;height:843pt;margin-top:-25pt;margin-left:-100pt;position:absolute;v-text-anchor:middle;z-index:251741184">
          <v:textbox style="layout-flow:vertical;mso-layout-flow-alt:bottom-to-top">
            <w:txbxContent>
              <w:p w:rsidR="007C4B19" w:rsidP="007C4B19">
                <w:pPr>
                  <w:jc w:val="distribute"/>
                </w:pPr>
                <w:r>
                  <w:rPr>
                    <w:rFonts w:hint="eastAsia"/>
                  </w:rPr>
                  <w:t>…………○…………外…………○…………装…………○…………订…………○…………线…………○…………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00000"/>
    <w:rsid w:val="000232A6"/>
    <w:rsid w:val="00043B54"/>
    <w:rsid w:val="00065CD2"/>
    <w:rsid w:val="000D09E5"/>
    <w:rsid w:val="002A2386"/>
    <w:rsid w:val="00304298"/>
    <w:rsid w:val="003E559A"/>
    <w:rsid w:val="003F38F2"/>
    <w:rsid w:val="004D42A0"/>
    <w:rsid w:val="005B3F24"/>
    <w:rsid w:val="0064153B"/>
    <w:rsid w:val="006725CC"/>
    <w:rsid w:val="006A381C"/>
    <w:rsid w:val="00771D19"/>
    <w:rsid w:val="007C4B19"/>
    <w:rsid w:val="00855687"/>
    <w:rsid w:val="009C0381"/>
    <w:rsid w:val="009C38D0"/>
    <w:rsid w:val="009E611B"/>
    <w:rsid w:val="00AE5FF7"/>
    <w:rsid w:val="00B923F8"/>
    <w:rsid w:val="00BC62FB"/>
    <w:rsid w:val="00C93DDE"/>
    <w:rsid w:val="00E53E16"/>
    <w:rsid w:val="00EF035E"/>
    <w:rsid w:val="00F56D61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2386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AD3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D3992"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rsid w:val="00AD3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rsid w:val="00AD3992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AD3992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AD3992"/>
    <w:rPr>
      <w:sz w:val="18"/>
      <w:szCs w:val="18"/>
    </w:rPr>
  </w:style>
  <w:style w:type="paragraph" w:styleId="NoSpacing">
    <w:name w:val="No Spacing"/>
    <w:link w:val="Char2"/>
    <w:uiPriority w:val="1"/>
    <w:qFormat/>
    <w:rsid w:val="00AD3992"/>
    <w:rPr>
      <w:kern w:val="0"/>
      <w:sz w:val="22"/>
    </w:rPr>
  </w:style>
  <w:style w:type="character" w:customStyle="1" w:styleId="Char2">
    <w:name w:val="无间隔 Char"/>
    <w:basedOn w:val="DefaultParagraphFont"/>
    <w:link w:val="NoSpacing"/>
    <w:uiPriority w:val="1"/>
    <w:rsid w:val="00AD3992"/>
    <w:rPr>
      <w:kern w:val="0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image" Target="media/image5.png" /><Relationship Id="rId14" Type="http://schemas.openxmlformats.org/officeDocument/2006/relationships/header" Target="header3.xml" /><Relationship Id="rId15" Type="http://schemas.openxmlformats.org/officeDocument/2006/relationships/header" Target="header4.xml" /><Relationship Id="rId16" Type="http://schemas.openxmlformats.org/officeDocument/2006/relationships/footer" Target="footer3.xml" /><Relationship Id="rId17" Type="http://schemas.openxmlformats.org/officeDocument/2006/relationships/footer" Target="footer4.xml" /><Relationship Id="rId18" Type="http://schemas.openxmlformats.org/officeDocument/2006/relationships/image" Target="media/image6.png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header" Target="header5.xml" /><Relationship Id="rId21" Type="http://schemas.openxmlformats.org/officeDocument/2006/relationships/header" Target="header6.xml" /><Relationship Id="rId22" Type="http://schemas.openxmlformats.org/officeDocument/2006/relationships/footer" Target="footer5.xml" /><Relationship Id="rId23" Type="http://schemas.openxmlformats.org/officeDocument/2006/relationships/footer" Target="footer6.xml" /><Relationship Id="rId24" Type="http://schemas.openxmlformats.org/officeDocument/2006/relationships/image" Target="media/image8.png" /><Relationship Id="rId25" Type="http://schemas.openxmlformats.org/officeDocument/2006/relationships/image" Target="media/image9.png" /><Relationship Id="rId26" Type="http://schemas.openxmlformats.org/officeDocument/2006/relationships/image" Target="media/image10.png" /><Relationship Id="rId27" Type="http://schemas.openxmlformats.org/officeDocument/2006/relationships/image" Target="media/image11.png" /><Relationship Id="rId28" Type="http://schemas.openxmlformats.org/officeDocument/2006/relationships/header" Target="header7.xml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7.xml" /><Relationship Id="rId31" Type="http://schemas.openxmlformats.org/officeDocument/2006/relationships/footer" Target="footer8.xml" /><Relationship Id="rId32" Type="http://schemas.openxmlformats.org/officeDocument/2006/relationships/image" Target="media/image12.png" /><Relationship Id="rId33" Type="http://schemas.openxmlformats.org/officeDocument/2006/relationships/image" Target="media/image13.png" /><Relationship Id="rId34" Type="http://schemas.openxmlformats.org/officeDocument/2006/relationships/image" Target="media/image14.png" /><Relationship Id="rId35" Type="http://schemas.openxmlformats.org/officeDocument/2006/relationships/image" Target="media/image15.png" /><Relationship Id="rId36" Type="http://schemas.openxmlformats.org/officeDocument/2006/relationships/image" Target="media/image16.png" /><Relationship Id="rId37" Type="http://schemas.openxmlformats.org/officeDocument/2006/relationships/image" Target="media/image17.png" /><Relationship Id="rId38" Type="http://schemas.openxmlformats.org/officeDocument/2006/relationships/header" Target="header9.xml" /><Relationship Id="rId39" Type="http://schemas.openxmlformats.org/officeDocument/2006/relationships/header" Target="header10.xml" /><Relationship Id="rId4" Type="http://schemas.openxmlformats.org/officeDocument/2006/relationships/customXml" Target="../customXml/item1.xml" /><Relationship Id="rId40" Type="http://schemas.openxmlformats.org/officeDocument/2006/relationships/footer" Target="footer9.xml" /><Relationship Id="rId41" Type="http://schemas.openxmlformats.org/officeDocument/2006/relationships/footer" Target="footer10.xml" /><Relationship Id="rId42" Type="http://schemas.openxmlformats.org/officeDocument/2006/relationships/image" Target="media/image18.png" /><Relationship Id="rId43" Type="http://schemas.openxmlformats.org/officeDocument/2006/relationships/header" Target="header11.xml" /><Relationship Id="rId44" Type="http://schemas.openxmlformats.org/officeDocument/2006/relationships/header" Target="header12.xml" /><Relationship Id="rId45" Type="http://schemas.openxmlformats.org/officeDocument/2006/relationships/footer" Target="footer11.xml" /><Relationship Id="rId46" Type="http://schemas.openxmlformats.org/officeDocument/2006/relationships/footer" Target="footer12.xml" /><Relationship Id="rId47" Type="http://schemas.openxmlformats.org/officeDocument/2006/relationships/image" Target="media/image19.png" /><Relationship Id="rId48" Type="http://schemas.openxmlformats.org/officeDocument/2006/relationships/image" Target="media/image20.png" /><Relationship Id="rId49" Type="http://schemas.openxmlformats.org/officeDocument/2006/relationships/image" Target="media/image21.png" /><Relationship Id="rId5" Type="http://schemas.openxmlformats.org/officeDocument/2006/relationships/image" Target="media/image1.png" /><Relationship Id="rId50" Type="http://schemas.openxmlformats.org/officeDocument/2006/relationships/image" Target="media/image22.jpeg" /><Relationship Id="rId51" Type="http://schemas.openxmlformats.org/officeDocument/2006/relationships/header" Target="header13.xml" /><Relationship Id="rId52" Type="http://schemas.openxmlformats.org/officeDocument/2006/relationships/header" Target="header14.xml" /><Relationship Id="rId53" Type="http://schemas.openxmlformats.org/officeDocument/2006/relationships/footer" Target="footer13.xml" /><Relationship Id="rId54" Type="http://schemas.openxmlformats.org/officeDocument/2006/relationships/footer" Target="footer14.xml" /><Relationship Id="rId55" Type="http://schemas.openxmlformats.org/officeDocument/2006/relationships/image" Target="media/image23.png" /><Relationship Id="rId56" Type="http://schemas.openxmlformats.org/officeDocument/2006/relationships/header" Target="header15.xml" /><Relationship Id="rId57" Type="http://schemas.openxmlformats.org/officeDocument/2006/relationships/header" Target="header16.xml" /><Relationship Id="rId58" Type="http://schemas.openxmlformats.org/officeDocument/2006/relationships/footer" Target="footer15.xml" /><Relationship Id="rId59" Type="http://schemas.openxmlformats.org/officeDocument/2006/relationships/footer" Target="footer16.xml" /><Relationship Id="rId6" Type="http://schemas.openxmlformats.org/officeDocument/2006/relationships/image" Target="media/image2.png" /><Relationship Id="rId60" Type="http://schemas.openxmlformats.org/officeDocument/2006/relationships/image" Target="media/image24.png" /><Relationship Id="rId61" Type="http://schemas.openxmlformats.org/officeDocument/2006/relationships/image" Target="media/image25.png" /><Relationship Id="rId62" Type="http://schemas.openxmlformats.org/officeDocument/2006/relationships/hyperlink" Target="https://d.book118.com/708015100035006044" TargetMode="External" /><Relationship Id="rId63" Type="http://schemas.openxmlformats.org/officeDocument/2006/relationships/header" Target="header17.xml" /><Relationship Id="rId64" Type="http://schemas.openxmlformats.org/officeDocument/2006/relationships/header" Target="header18.xml" /><Relationship Id="rId65" Type="http://schemas.openxmlformats.org/officeDocument/2006/relationships/footer" Target="footer17.xml" /><Relationship Id="rId66" Type="http://schemas.openxmlformats.org/officeDocument/2006/relationships/footer" Target="footer18.xml" /><Relationship Id="rId67" Type="http://schemas.openxmlformats.org/officeDocument/2006/relationships/theme" Target="theme/theme1.xml" /><Relationship Id="rId68" Type="http://schemas.openxmlformats.org/officeDocument/2006/relationships/styles" Target="styles.xml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footer" Target="footer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73ED69-878D-4213-8577-CEEE7592A0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9</Pages>
  <Words>0</Words>
  <Characters>0</Characters>
  <Application>Microsoft Office Word</Application>
  <DocSecurity>0</DocSecurity>
  <Lines>1</Lines>
  <Paragraphs>1</Paragraphs>
  <ScaleCrop>false</ScaleCrop>
  <Company>zxxk.com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zxxk</dc:creator>
  <cp:lastModifiedBy>zxxk</cp:lastModifiedBy>
  <cp:revision>9</cp:revision>
  <dcterms:created xsi:type="dcterms:W3CDTF">2011-01-13T09:46:00Z</dcterms:created>
  <dcterms:modified xsi:type="dcterms:W3CDTF">2011-02-15T08:37:00Z</dcterms:modified>
</cp:coreProperties>
</file>