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深孔钻项目构思建设方案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11" w:history="1">
        <w:r>
          <w:rPr>
            <w:rFonts w:ascii="仿宋" w:eastAsia="仿宋" w:hAnsi="仿宋" w:cs="仿宋" w:hint="eastAsia"/>
            <w:lang w:eastAsia="zh-CN"/>
          </w:rPr>
          <w:t>概论</w:t>
        </w:r>
        <w:r>
          <w:tab/>
        </w:r>
        <w:r>
          <w:fldChar w:fldCharType="begin"/>
        </w:r>
        <w:r>
          <w:instrText xml:space="preserve"> PAGEREF _Toc14311 \h </w:instrText>
        </w:r>
        <w:r>
          <w:fldChar w:fldCharType="separate"/>
        </w:r>
        <w:r>
          <w:t>3</w:t>
        </w:r>
        <w:r>
          <w:fldChar w:fldCharType="end"/>
        </w:r>
      </w:hyperlink>
    </w:p>
    <w:p>
      <w:pPr>
        <w:pStyle w:val="TOC1"/>
        <w:tabs>
          <w:tab w:val="right" w:leader="dot" w:pos="8306"/>
        </w:tabs>
      </w:pPr>
      <w:hyperlink w:anchor="_Toc3108" w:history="1">
        <w:r>
          <w:rPr>
            <w:rFonts w:ascii="仿宋" w:eastAsia="仿宋" w:hAnsi="仿宋" w:cs="仿宋" w:hint="eastAsia"/>
            <w:lang w:eastAsia="zh-CN"/>
          </w:rPr>
          <w:t>一、背景、必要性分析</w:t>
        </w:r>
        <w:r>
          <w:tab/>
        </w:r>
        <w:r>
          <w:fldChar w:fldCharType="begin"/>
        </w:r>
        <w:r>
          <w:instrText xml:space="preserve"> PAGEREF _Toc3108 \h </w:instrText>
        </w:r>
        <w:r>
          <w:fldChar w:fldCharType="separate"/>
        </w:r>
        <w:r>
          <w:t>3</w:t>
        </w:r>
        <w:r>
          <w:fldChar w:fldCharType="end"/>
        </w:r>
      </w:hyperlink>
    </w:p>
    <w:p>
      <w:pPr>
        <w:pStyle w:val="TOC2"/>
        <w:tabs>
          <w:tab w:val="right" w:leader="dot" w:pos="8306"/>
        </w:tabs>
      </w:pPr>
      <w:hyperlink w:anchor="_Toc6705" w:history="1">
        <w:r>
          <w:rPr>
            <w:rFonts w:ascii="仿宋" w:eastAsia="仿宋" w:hAnsi="仿宋" w:cs="仿宋" w:hint="eastAsia"/>
            <w:lang w:eastAsia="zh-CN"/>
          </w:rPr>
          <w:t>(一)、项目建设背景</w:t>
        </w:r>
        <w:r>
          <w:tab/>
        </w:r>
        <w:r>
          <w:fldChar w:fldCharType="begin"/>
        </w:r>
        <w:r>
          <w:instrText xml:space="preserve"> PAGEREF _Toc6705 \h </w:instrText>
        </w:r>
        <w:r>
          <w:fldChar w:fldCharType="separate"/>
        </w:r>
        <w:r>
          <w:t>3</w:t>
        </w:r>
        <w:r>
          <w:fldChar w:fldCharType="end"/>
        </w:r>
      </w:hyperlink>
    </w:p>
    <w:p>
      <w:pPr>
        <w:pStyle w:val="TOC2"/>
        <w:tabs>
          <w:tab w:val="right" w:leader="dot" w:pos="8306"/>
        </w:tabs>
      </w:pPr>
      <w:hyperlink w:anchor="_Toc19821" w:history="1">
        <w:r>
          <w:rPr>
            <w:rFonts w:ascii="仿宋" w:eastAsia="仿宋" w:hAnsi="仿宋" w:cs="仿宋" w:hint="eastAsia"/>
            <w:lang w:eastAsia="zh-CN"/>
          </w:rPr>
          <w:t>(二)、必要性分析</w:t>
        </w:r>
        <w:r>
          <w:tab/>
        </w:r>
        <w:r>
          <w:fldChar w:fldCharType="begin"/>
        </w:r>
        <w:r>
          <w:instrText xml:space="preserve"> PAGEREF _Toc19821 \h </w:instrText>
        </w:r>
        <w:r>
          <w:fldChar w:fldCharType="separate"/>
        </w:r>
        <w:r>
          <w:t>4</w:t>
        </w:r>
        <w:r>
          <w:fldChar w:fldCharType="end"/>
        </w:r>
      </w:hyperlink>
    </w:p>
    <w:p>
      <w:pPr>
        <w:pStyle w:val="TOC2"/>
        <w:tabs>
          <w:tab w:val="right" w:leader="dot" w:pos="8306"/>
        </w:tabs>
      </w:pPr>
      <w:hyperlink w:anchor="_Toc25211" w:history="1">
        <w:r>
          <w:rPr>
            <w:rFonts w:ascii="仿宋" w:eastAsia="仿宋" w:hAnsi="仿宋" w:cs="仿宋" w:hint="eastAsia"/>
            <w:lang w:eastAsia="zh-CN"/>
          </w:rPr>
          <w:t>(三)、项目建设有利条件</w:t>
        </w:r>
        <w:r>
          <w:tab/>
        </w:r>
        <w:r>
          <w:fldChar w:fldCharType="begin"/>
        </w:r>
        <w:r>
          <w:instrText xml:space="preserve"> PAGEREF _Toc25211 \h </w:instrText>
        </w:r>
        <w:r>
          <w:fldChar w:fldCharType="separate"/>
        </w:r>
        <w:r>
          <w:t>5</w:t>
        </w:r>
        <w:r>
          <w:fldChar w:fldCharType="end"/>
        </w:r>
      </w:hyperlink>
    </w:p>
    <w:p>
      <w:pPr>
        <w:pStyle w:val="TOC1"/>
        <w:tabs>
          <w:tab w:val="right" w:leader="dot" w:pos="8306"/>
        </w:tabs>
      </w:pPr>
      <w:hyperlink w:anchor="_Toc575" w:history="1">
        <w:r>
          <w:rPr>
            <w:rFonts w:ascii="仿宋" w:eastAsia="仿宋" w:hAnsi="仿宋" w:cs="仿宋" w:hint="eastAsia"/>
            <w:lang w:eastAsia="zh-CN"/>
          </w:rPr>
          <w:t>二、资源开发及综合利用分析</w:t>
        </w:r>
        <w:r>
          <w:tab/>
        </w:r>
        <w:r>
          <w:fldChar w:fldCharType="begin"/>
        </w:r>
        <w:r>
          <w:instrText xml:space="preserve"> PAGEREF _Toc575 \h </w:instrText>
        </w:r>
        <w:r>
          <w:fldChar w:fldCharType="separate"/>
        </w:r>
        <w:r>
          <w:t>7</w:t>
        </w:r>
        <w:r>
          <w:fldChar w:fldCharType="end"/>
        </w:r>
      </w:hyperlink>
    </w:p>
    <w:p>
      <w:pPr>
        <w:pStyle w:val="TOC2"/>
        <w:tabs>
          <w:tab w:val="right" w:leader="dot" w:pos="8306"/>
        </w:tabs>
      </w:pPr>
      <w:hyperlink w:anchor="_Toc1181" w:history="1">
        <w:r>
          <w:rPr>
            <w:rFonts w:ascii="仿宋" w:eastAsia="仿宋" w:hAnsi="仿宋" w:cs="仿宋" w:hint="eastAsia"/>
            <w:lang w:eastAsia="zh-CN"/>
          </w:rPr>
          <w:t>(一)、资源开发方案</w:t>
        </w:r>
        <w:r>
          <w:tab/>
        </w:r>
        <w:r>
          <w:fldChar w:fldCharType="begin"/>
        </w:r>
        <w:r>
          <w:instrText xml:space="preserve"> PAGEREF _Toc1181 \h </w:instrText>
        </w:r>
        <w:r>
          <w:fldChar w:fldCharType="separate"/>
        </w:r>
        <w:r>
          <w:t>7</w:t>
        </w:r>
        <w:r>
          <w:fldChar w:fldCharType="end"/>
        </w:r>
      </w:hyperlink>
    </w:p>
    <w:p>
      <w:pPr>
        <w:pStyle w:val="TOC2"/>
        <w:tabs>
          <w:tab w:val="right" w:leader="dot" w:pos="8306"/>
        </w:tabs>
      </w:pPr>
      <w:hyperlink w:anchor="_Toc7477" w:history="1">
        <w:r>
          <w:rPr>
            <w:rFonts w:ascii="仿宋" w:eastAsia="仿宋" w:hAnsi="仿宋" w:cs="仿宋" w:hint="eastAsia"/>
            <w:lang w:eastAsia="zh-CN"/>
          </w:rPr>
          <w:t>(二)、资源利用方案</w:t>
        </w:r>
        <w:r>
          <w:tab/>
        </w:r>
        <w:r>
          <w:fldChar w:fldCharType="begin"/>
        </w:r>
        <w:r>
          <w:instrText xml:space="preserve"> PAGEREF _Toc7477 \h </w:instrText>
        </w:r>
        <w:r>
          <w:fldChar w:fldCharType="separate"/>
        </w:r>
        <w:r>
          <w:t>8</w:t>
        </w:r>
        <w:r>
          <w:fldChar w:fldCharType="end"/>
        </w:r>
      </w:hyperlink>
    </w:p>
    <w:p>
      <w:pPr>
        <w:pStyle w:val="TOC2"/>
        <w:tabs>
          <w:tab w:val="right" w:leader="dot" w:pos="8306"/>
        </w:tabs>
      </w:pPr>
      <w:hyperlink w:anchor="_Toc26177" w:history="1">
        <w:r>
          <w:rPr>
            <w:rFonts w:ascii="仿宋" w:eastAsia="仿宋" w:hAnsi="仿宋" w:cs="仿宋" w:hint="eastAsia"/>
            <w:lang w:eastAsia="zh-CN"/>
          </w:rPr>
          <w:t>(三)、资源节约措施</w:t>
        </w:r>
        <w:r>
          <w:tab/>
        </w:r>
        <w:r>
          <w:fldChar w:fldCharType="begin"/>
        </w:r>
        <w:r>
          <w:instrText xml:space="preserve"> PAGEREF _Toc26177 \h </w:instrText>
        </w:r>
        <w:r>
          <w:fldChar w:fldCharType="separate"/>
        </w:r>
        <w:r>
          <w:t>9</w:t>
        </w:r>
        <w:r>
          <w:fldChar w:fldCharType="end"/>
        </w:r>
      </w:hyperlink>
    </w:p>
    <w:p>
      <w:pPr>
        <w:pStyle w:val="TOC1"/>
        <w:tabs>
          <w:tab w:val="right" w:leader="dot" w:pos="8306"/>
        </w:tabs>
      </w:pPr>
      <w:hyperlink w:anchor="_Toc15567" w:history="1">
        <w:r>
          <w:rPr>
            <w:rFonts w:ascii="仿宋" w:eastAsia="仿宋" w:hAnsi="仿宋" w:cs="仿宋" w:hint="eastAsia"/>
            <w:lang w:eastAsia="zh-CN"/>
          </w:rPr>
          <w:t>三、发展规划、产业政策和行业准入分析</w:t>
        </w:r>
        <w:r>
          <w:tab/>
        </w:r>
        <w:r>
          <w:fldChar w:fldCharType="begin"/>
        </w:r>
        <w:r>
          <w:instrText xml:space="preserve"> PAGEREF _Toc15567 \h </w:instrText>
        </w:r>
        <w:r>
          <w:fldChar w:fldCharType="separate"/>
        </w:r>
        <w:r>
          <w:t>10</w:t>
        </w:r>
        <w:r>
          <w:fldChar w:fldCharType="end"/>
        </w:r>
      </w:hyperlink>
    </w:p>
    <w:p>
      <w:pPr>
        <w:pStyle w:val="TOC2"/>
        <w:tabs>
          <w:tab w:val="right" w:leader="dot" w:pos="8306"/>
        </w:tabs>
      </w:pPr>
      <w:hyperlink w:anchor="_Toc9602" w:history="1">
        <w:r>
          <w:rPr>
            <w:rFonts w:ascii="仿宋" w:eastAsia="仿宋" w:hAnsi="仿宋" w:cs="仿宋" w:hint="eastAsia"/>
            <w:lang w:eastAsia="zh-CN"/>
          </w:rPr>
          <w:t>(一)、发展规划分析</w:t>
        </w:r>
        <w:r>
          <w:tab/>
        </w:r>
        <w:r>
          <w:fldChar w:fldCharType="begin"/>
        </w:r>
        <w:r>
          <w:instrText xml:space="preserve"> PAGEREF _Toc9602 \h </w:instrText>
        </w:r>
        <w:r>
          <w:fldChar w:fldCharType="separate"/>
        </w:r>
        <w:r>
          <w:t>10</w:t>
        </w:r>
        <w:r>
          <w:fldChar w:fldCharType="end"/>
        </w:r>
      </w:hyperlink>
    </w:p>
    <w:p>
      <w:pPr>
        <w:pStyle w:val="TOC2"/>
        <w:tabs>
          <w:tab w:val="right" w:leader="dot" w:pos="8306"/>
        </w:tabs>
      </w:pPr>
      <w:hyperlink w:anchor="_Toc25094" w:history="1">
        <w:r>
          <w:rPr>
            <w:rFonts w:ascii="仿宋" w:eastAsia="仿宋" w:hAnsi="仿宋" w:cs="仿宋" w:hint="eastAsia"/>
            <w:lang w:eastAsia="zh-CN"/>
          </w:rPr>
          <w:t>(二)、产业政策分析</w:t>
        </w:r>
        <w:r>
          <w:tab/>
        </w:r>
        <w:r>
          <w:fldChar w:fldCharType="begin"/>
        </w:r>
        <w:r>
          <w:instrText xml:space="preserve"> PAGEREF _Toc25094 \h </w:instrText>
        </w:r>
        <w:r>
          <w:fldChar w:fldCharType="separate"/>
        </w:r>
        <w:r>
          <w:t>12</w:t>
        </w:r>
        <w:r>
          <w:fldChar w:fldCharType="end"/>
        </w:r>
      </w:hyperlink>
    </w:p>
    <w:p>
      <w:pPr>
        <w:pStyle w:val="TOC2"/>
        <w:tabs>
          <w:tab w:val="right" w:leader="dot" w:pos="8306"/>
        </w:tabs>
      </w:pPr>
      <w:hyperlink w:anchor="_Toc21904" w:history="1">
        <w:r>
          <w:rPr>
            <w:rFonts w:ascii="仿宋" w:eastAsia="仿宋" w:hAnsi="仿宋" w:cs="仿宋" w:hint="eastAsia"/>
            <w:lang w:eastAsia="zh-CN"/>
          </w:rPr>
          <w:t>(三)、行业准入分析</w:t>
        </w:r>
        <w:r>
          <w:tab/>
        </w:r>
        <w:r>
          <w:fldChar w:fldCharType="begin"/>
        </w:r>
        <w:r>
          <w:instrText xml:space="preserve"> PAGEREF _Toc21904 \h </w:instrText>
        </w:r>
        <w:r>
          <w:fldChar w:fldCharType="separate"/>
        </w:r>
        <w:r>
          <w:t>14</w:t>
        </w:r>
        <w:r>
          <w:fldChar w:fldCharType="end"/>
        </w:r>
      </w:hyperlink>
    </w:p>
    <w:p>
      <w:pPr>
        <w:pStyle w:val="TOC1"/>
        <w:tabs>
          <w:tab w:val="right" w:leader="dot" w:pos="8306"/>
        </w:tabs>
      </w:pPr>
      <w:hyperlink w:anchor="_Toc6370" w:history="1">
        <w:r>
          <w:rPr>
            <w:rFonts w:ascii="仿宋" w:eastAsia="仿宋" w:hAnsi="仿宋" w:cs="仿宋" w:hint="eastAsia"/>
            <w:lang w:eastAsia="zh-CN"/>
          </w:rPr>
          <w:t>四、环境和生态影响分析</w:t>
        </w:r>
        <w:r>
          <w:tab/>
        </w:r>
        <w:r>
          <w:fldChar w:fldCharType="begin"/>
        </w:r>
        <w:r>
          <w:instrText xml:space="preserve"> PAGEREF _Toc6370 \h </w:instrText>
        </w:r>
        <w:r>
          <w:fldChar w:fldCharType="separate"/>
        </w:r>
        <w:r>
          <w:t>15</w:t>
        </w:r>
        <w:r>
          <w:fldChar w:fldCharType="end"/>
        </w:r>
      </w:hyperlink>
    </w:p>
    <w:p>
      <w:pPr>
        <w:pStyle w:val="TOC2"/>
        <w:tabs>
          <w:tab w:val="right" w:leader="dot" w:pos="8306"/>
        </w:tabs>
      </w:pPr>
      <w:hyperlink w:anchor="_Toc27013" w:history="1">
        <w:r>
          <w:rPr>
            <w:rFonts w:ascii="仿宋" w:eastAsia="仿宋" w:hAnsi="仿宋" w:cs="仿宋" w:hint="eastAsia"/>
            <w:lang w:eastAsia="zh-CN"/>
          </w:rPr>
          <w:t>(一)、环境和生态现状</w:t>
        </w:r>
        <w:r>
          <w:tab/>
        </w:r>
        <w:r>
          <w:fldChar w:fldCharType="begin"/>
        </w:r>
        <w:r>
          <w:instrText xml:space="preserve"> PAGEREF _Toc27013 \h </w:instrText>
        </w:r>
        <w:r>
          <w:fldChar w:fldCharType="separate"/>
        </w:r>
        <w:r>
          <w:t>15</w:t>
        </w:r>
        <w:r>
          <w:fldChar w:fldCharType="end"/>
        </w:r>
      </w:hyperlink>
    </w:p>
    <w:p>
      <w:pPr>
        <w:pStyle w:val="TOC2"/>
        <w:tabs>
          <w:tab w:val="right" w:leader="dot" w:pos="8306"/>
        </w:tabs>
      </w:pPr>
      <w:hyperlink w:anchor="_Toc2690" w:history="1">
        <w:r>
          <w:rPr>
            <w:rFonts w:ascii="仿宋" w:eastAsia="仿宋" w:hAnsi="仿宋" w:cs="仿宋" w:hint="eastAsia"/>
            <w:lang w:eastAsia="zh-CN"/>
          </w:rPr>
          <w:t>(二)、生态环境影响分析</w:t>
        </w:r>
        <w:r>
          <w:tab/>
        </w:r>
        <w:r>
          <w:fldChar w:fldCharType="begin"/>
        </w:r>
        <w:r>
          <w:instrText xml:space="preserve"> PAGEREF _Toc2690 \h </w:instrText>
        </w:r>
        <w:r>
          <w:fldChar w:fldCharType="separate"/>
        </w:r>
        <w:r>
          <w:t>16</w:t>
        </w:r>
        <w:r>
          <w:fldChar w:fldCharType="end"/>
        </w:r>
      </w:hyperlink>
    </w:p>
    <w:p>
      <w:pPr>
        <w:pStyle w:val="TOC2"/>
        <w:tabs>
          <w:tab w:val="right" w:leader="dot" w:pos="8306"/>
        </w:tabs>
      </w:pPr>
      <w:hyperlink w:anchor="_Toc1739" w:history="1">
        <w:r>
          <w:rPr>
            <w:rFonts w:ascii="仿宋" w:eastAsia="仿宋" w:hAnsi="仿宋" w:cs="仿宋" w:hint="eastAsia"/>
            <w:lang w:eastAsia="zh-CN"/>
          </w:rPr>
          <w:t>(三)、生态环境保护措施</w:t>
        </w:r>
        <w:r>
          <w:tab/>
        </w:r>
        <w:r>
          <w:fldChar w:fldCharType="begin"/>
        </w:r>
        <w:r>
          <w:instrText xml:space="preserve"> PAGEREF _Toc1739 \h </w:instrText>
        </w:r>
        <w:r>
          <w:fldChar w:fldCharType="separate"/>
        </w:r>
        <w:r>
          <w:t>18</w:t>
        </w:r>
        <w:r>
          <w:fldChar w:fldCharType="end"/>
        </w:r>
      </w:hyperlink>
    </w:p>
    <w:p>
      <w:pPr>
        <w:pStyle w:val="TOC2"/>
        <w:tabs>
          <w:tab w:val="right" w:leader="dot" w:pos="8306"/>
        </w:tabs>
      </w:pPr>
      <w:hyperlink w:anchor="_Toc27745" w:history="1">
        <w:r>
          <w:rPr>
            <w:rFonts w:ascii="仿宋" w:eastAsia="仿宋" w:hAnsi="仿宋" w:cs="仿宋" w:hint="eastAsia"/>
            <w:lang w:eastAsia="zh-CN"/>
          </w:rPr>
          <w:t>(四)、地质灾害影响分析</w:t>
        </w:r>
        <w:r>
          <w:tab/>
        </w:r>
        <w:r>
          <w:fldChar w:fldCharType="begin"/>
        </w:r>
        <w:r>
          <w:instrText xml:space="preserve"> PAGEREF _Toc27745 \h </w:instrText>
        </w:r>
        <w:r>
          <w:fldChar w:fldCharType="separate"/>
        </w:r>
        <w:r>
          <w:t>19</w:t>
        </w:r>
        <w:r>
          <w:fldChar w:fldCharType="end"/>
        </w:r>
      </w:hyperlink>
    </w:p>
    <w:p>
      <w:pPr>
        <w:pStyle w:val="TOC2"/>
        <w:tabs>
          <w:tab w:val="right" w:leader="dot" w:pos="8306"/>
        </w:tabs>
      </w:pPr>
      <w:hyperlink w:anchor="_Toc960" w:history="1">
        <w:r>
          <w:rPr>
            <w:rFonts w:ascii="仿宋" w:eastAsia="仿宋" w:hAnsi="仿宋" w:cs="仿宋" w:hint="eastAsia"/>
            <w:lang w:eastAsia="zh-CN"/>
          </w:rPr>
          <w:t>(五)、特殊环境影响</w:t>
        </w:r>
        <w:r>
          <w:tab/>
        </w:r>
        <w:r>
          <w:fldChar w:fldCharType="begin"/>
        </w:r>
        <w:r>
          <w:instrText xml:space="preserve"> PAGEREF _Toc960 \h </w:instrText>
        </w:r>
        <w:r>
          <w:fldChar w:fldCharType="separate"/>
        </w:r>
        <w:r>
          <w:t>21</w:t>
        </w:r>
        <w:r>
          <w:fldChar w:fldCharType="end"/>
        </w:r>
      </w:hyperlink>
    </w:p>
    <w:p>
      <w:pPr>
        <w:pStyle w:val="TOC1"/>
        <w:tabs>
          <w:tab w:val="right" w:leader="dot" w:pos="8306"/>
        </w:tabs>
      </w:pPr>
      <w:hyperlink w:anchor="_Toc7914" w:history="1">
        <w:r>
          <w:rPr>
            <w:rFonts w:ascii="仿宋" w:eastAsia="仿宋" w:hAnsi="仿宋" w:cs="仿宋" w:hint="eastAsia"/>
            <w:lang w:eastAsia="zh-CN"/>
          </w:rPr>
          <w:t>五、经济影响分析</w:t>
        </w:r>
        <w:r>
          <w:tab/>
        </w:r>
        <w:r>
          <w:fldChar w:fldCharType="begin"/>
        </w:r>
        <w:r>
          <w:instrText xml:space="preserve"> PAGEREF _Toc7914 \h </w:instrText>
        </w:r>
        <w:r>
          <w:fldChar w:fldCharType="separate"/>
        </w:r>
        <w:r>
          <w:t>22</w:t>
        </w:r>
        <w:r>
          <w:fldChar w:fldCharType="end"/>
        </w:r>
      </w:hyperlink>
    </w:p>
    <w:p>
      <w:pPr>
        <w:pStyle w:val="TOC2"/>
        <w:tabs>
          <w:tab w:val="right" w:leader="dot" w:pos="8306"/>
        </w:tabs>
      </w:pPr>
      <w:hyperlink w:anchor="_Toc15493" w:history="1">
        <w:r>
          <w:rPr>
            <w:rFonts w:ascii="仿宋" w:eastAsia="仿宋" w:hAnsi="仿宋" w:cs="仿宋" w:hint="eastAsia"/>
            <w:lang w:eastAsia="zh-CN"/>
          </w:rPr>
          <w:t>(一)、经济费用效益或费用效果分析</w:t>
        </w:r>
        <w:r>
          <w:tab/>
        </w:r>
        <w:r>
          <w:fldChar w:fldCharType="begin"/>
        </w:r>
        <w:r>
          <w:instrText xml:space="preserve"> PAGEREF _Toc15493 \h </w:instrText>
        </w:r>
        <w:r>
          <w:fldChar w:fldCharType="separate"/>
        </w:r>
        <w:r>
          <w:t>22</w:t>
        </w:r>
        <w:r>
          <w:fldChar w:fldCharType="end"/>
        </w:r>
      </w:hyperlink>
    </w:p>
    <w:p>
      <w:pPr>
        <w:pStyle w:val="TOC2"/>
        <w:tabs>
          <w:tab w:val="right" w:leader="dot" w:pos="8306"/>
        </w:tabs>
      </w:pPr>
      <w:hyperlink w:anchor="_Toc7582" w:history="1">
        <w:r>
          <w:rPr>
            <w:rFonts w:ascii="仿宋" w:eastAsia="仿宋" w:hAnsi="仿宋" w:cs="仿宋" w:hint="eastAsia"/>
            <w:lang w:eastAsia="zh-CN"/>
          </w:rPr>
          <w:t>(二)、行业影响分析</w:t>
        </w:r>
        <w:r>
          <w:tab/>
        </w:r>
        <w:r>
          <w:fldChar w:fldCharType="begin"/>
        </w:r>
        <w:r>
          <w:instrText xml:space="preserve"> PAGEREF _Toc7582 \h </w:instrText>
        </w:r>
        <w:r>
          <w:fldChar w:fldCharType="separate"/>
        </w:r>
        <w:r>
          <w:t>24</w:t>
        </w:r>
        <w:r>
          <w:fldChar w:fldCharType="end"/>
        </w:r>
      </w:hyperlink>
    </w:p>
    <w:p>
      <w:pPr>
        <w:pStyle w:val="TOC2"/>
        <w:tabs>
          <w:tab w:val="right" w:leader="dot" w:pos="8306"/>
        </w:tabs>
      </w:pPr>
      <w:hyperlink w:anchor="_Toc30475" w:history="1">
        <w:r>
          <w:rPr>
            <w:rFonts w:ascii="仿宋" w:eastAsia="仿宋" w:hAnsi="仿宋" w:cs="仿宋" w:hint="eastAsia"/>
            <w:lang w:eastAsia="zh-CN"/>
          </w:rPr>
          <w:t>(三)、区域经济影响分析</w:t>
        </w:r>
        <w:r>
          <w:tab/>
        </w:r>
        <w:r>
          <w:fldChar w:fldCharType="begin"/>
        </w:r>
        <w:r>
          <w:instrText xml:space="preserve"> PAGEREF _Toc30475 \h </w:instrText>
        </w:r>
        <w:r>
          <w:fldChar w:fldCharType="separate"/>
        </w:r>
        <w:r>
          <w:t>26</w:t>
        </w:r>
        <w:r>
          <w:fldChar w:fldCharType="end"/>
        </w:r>
      </w:hyperlink>
    </w:p>
    <w:p>
      <w:pPr>
        <w:pStyle w:val="TOC2"/>
        <w:tabs>
          <w:tab w:val="right" w:leader="dot" w:pos="8306"/>
        </w:tabs>
      </w:pPr>
      <w:hyperlink w:anchor="_Toc13642" w:history="1">
        <w:r>
          <w:rPr>
            <w:rFonts w:ascii="仿宋" w:eastAsia="仿宋" w:hAnsi="仿宋" w:cs="仿宋" w:hint="eastAsia"/>
            <w:lang w:eastAsia="zh-CN"/>
          </w:rPr>
          <w:t>(四)、宏观经济影响分析</w:t>
        </w:r>
        <w:r>
          <w:tab/>
        </w:r>
        <w:r>
          <w:fldChar w:fldCharType="begin"/>
        </w:r>
        <w:r>
          <w:instrText xml:space="preserve"> PAGEREF _Toc13642 \h </w:instrText>
        </w:r>
        <w:r>
          <w:fldChar w:fldCharType="separate"/>
        </w:r>
        <w:r>
          <w:t>27</w:t>
        </w:r>
        <w:r>
          <w:fldChar w:fldCharType="end"/>
        </w:r>
      </w:hyperlink>
    </w:p>
    <w:p>
      <w:pPr>
        <w:pStyle w:val="TOC1"/>
        <w:tabs>
          <w:tab w:val="right" w:leader="dot" w:pos="8306"/>
        </w:tabs>
      </w:pPr>
      <w:hyperlink w:anchor="_Toc6376" w:history="1">
        <w:r>
          <w:rPr>
            <w:rFonts w:ascii="仿宋" w:eastAsia="仿宋" w:hAnsi="仿宋" w:cs="仿宋" w:hint="eastAsia"/>
            <w:lang w:eastAsia="zh-CN"/>
          </w:rPr>
          <w:t>六、深孔钻项目概论</w:t>
        </w:r>
        <w:r>
          <w:tab/>
        </w:r>
        <w:r>
          <w:fldChar w:fldCharType="begin"/>
        </w:r>
        <w:r>
          <w:instrText xml:space="preserve"> PAGEREF _Toc6376 \h </w:instrText>
        </w:r>
        <w:r>
          <w:fldChar w:fldCharType="separate"/>
        </w:r>
        <w:r>
          <w:t>28</w:t>
        </w:r>
        <w:r>
          <w:fldChar w:fldCharType="end"/>
        </w:r>
      </w:hyperlink>
    </w:p>
    <w:p>
      <w:pPr>
        <w:pStyle w:val="TOC2"/>
        <w:tabs>
          <w:tab w:val="right" w:leader="dot" w:pos="8306"/>
        </w:tabs>
      </w:pPr>
      <w:hyperlink w:anchor="_Toc22828" w:history="1">
        <w:r>
          <w:rPr>
            <w:rFonts w:ascii="仿宋" w:eastAsia="仿宋" w:hAnsi="仿宋" w:cs="仿宋" w:hint="eastAsia"/>
            <w:lang w:eastAsia="zh-CN"/>
          </w:rPr>
          <w:t>(一)、项目申报单位概况</w:t>
        </w:r>
        <w:r>
          <w:tab/>
        </w:r>
        <w:r>
          <w:fldChar w:fldCharType="begin"/>
        </w:r>
        <w:r>
          <w:instrText xml:space="preserve"> PAGEREF _Toc22828 \h </w:instrText>
        </w:r>
        <w:r>
          <w:fldChar w:fldCharType="separate"/>
        </w:r>
        <w:r>
          <w:t>28</w:t>
        </w:r>
        <w:r>
          <w:fldChar w:fldCharType="end"/>
        </w:r>
      </w:hyperlink>
    </w:p>
    <w:p>
      <w:pPr>
        <w:pStyle w:val="TOC2"/>
        <w:tabs>
          <w:tab w:val="right" w:leader="dot" w:pos="8306"/>
        </w:tabs>
      </w:pPr>
      <w:hyperlink w:anchor="_Toc17530" w:history="1">
        <w:r>
          <w:rPr>
            <w:rFonts w:ascii="仿宋" w:eastAsia="仿宋" w:hAnsi="仿宋" w:cs="仿宋" w:hint="eastAsia"/>
            <w:lang w:eastAsia="zh-CN"/>
          </w:rPr>
          <w:t>(二)、项目概况</w:t>
        </w:r>
        <w:r>
          <w:tab/>
        </w:r>
        <w:r>
          <w:fldChar w:fldCharType="begin"/>
        </w:r>
        <w:r>
          <w:instrText xml:space="preserve"> PAGEREF _Toc17530 \h </w:instrText>
        </w:r>
        <w:r>
          <w:fldChar w:fldCharType="separate"/>
        </w:r>
        <w:r>
          <w:t>29</w:t>
        </w:r>
        <w:r>
          <w:fldChar w:fldCharType="end"/>
        </w:r>
      </w:hyperlink>
    </w:p>
    <w:p>
      <w:pPr>
        <w:pStyle w:val="TOC1"/>
        <w:tabs>
          <w:tab w:val="right" w:leader="dot" w:pos="8306"/>
        </w:tabs>
      </w:pPr>
      <w:hyperlink w:anchor="_Toc30193" w:history="1">
        <w:r>
          <w:rPr>
            <w:rFonts w:ascii="仿宋" w:eastAsia="仿宋" w:hAnsi="仿宋" w:cs="仿宋" w:hint="eastAsia"/>
            <w:lang w:eastAsia="zh-CN"/>
          </w:rPr>
          <w:t>七、客户关系管理与市场拓展</w:t>
        </w:r>
        <w:r>
          <w:tab/>
        </w:r>
        <w:r>
          <w:fldChar w:fldCharType="begin"/>
        </w:r>
        <w:r>
          <w:instrText xml:space="preserve"> PAGEREF _Toc30193 \h </w:instrText>
        </w:r>
        <w:r>
          <w:fldChar w:fldCharType="separate"/>
        </w:r>
        <w:r>
          <w:t>32</w:t>
        </w:r>
        <w:r>
          <w:fldChar w:fldCharType="end"/>
        </w:r>
      </w:hyperlink>
    </w:p>
    <w:p>
      <w:pPr>
        <w:pStyle w:val="TOC2"/>
        <w:tabs>
          <w:tab w:val="right" w:leader="dot" w:pos="8306"/>
        </w:tabs>
      </w:pPr>
      <w:hyperlink w:anchor="_Toc24663" w:history="1">
        <w:r>
          <w:rPr>
            <w:rFonts w:ascii="仿宋" w:eastAsia="仿宋" w:hAnsi="仿宋" w:cs="仿宋" w:hint="eastAsia"/>
            <w:lang w:eastAsia="zh-CN"/>
          </w:rPr>
          <w:t>(一)、客户关系管理策略</w:t>
        </w:r>
        <w:r>
          <w:tab/>
        </w:r>
        <w:r>
          <w:fldChar w:fldCharType="begin"/>
        </w:r>
        <w:r>
          <w:instrText xml:space="preserve"> PAGEREF _Toc24663 \h </w:instrText>
        </w:r>
        <w:r>
          <w:fldChar w:fldCharType="separate"/>
        </w:r>
        <w:r>
          <w:t>32</w:t>
        </w:r>
        <w:r>
          <w:fldChar w:fldCharType="end"/>
        </w:r>
      </w:hyperlink>
    </w:p>
    <w:p>
      <w:pPr>
        <w:pStyle w:val="TOC2"/>
        <w:tabs>
          <w:tab w:val="right" w:leader="dot" w:pos="8306"/>
        </w:tabs>
      </w:pPr>
      <w:hyperlink w:anchor="_Toc23027" w:history="1">
        <w:r>
          <w:rPr>
            <w:rFonts w:ascii="仿宋" w:eastAsia="仿宋" w:hAnsi="仿宋" w:cs="仿宋" w:hint="eastAsia"/>
            <w:lang w:eastAsia="zh-CN"/>
          </w:rPr>
          <w:t>(二)、市场拓展方案</w:t>
        </w:r>
        <w:r>
          <w:tab/>
        </w:r>
        <w:r>
          <w:fldChar w:fldCharType="begin"/>
        </w:r>
        <w:r>
          <w:instrText xml:space="preserve"> PAGEREF _Toc23027 \h </w:instrText>
        </w:r>
        <w:r>
          <w:fldChar w:fldCharType="separate"/>
        </w:r>
        <w:r>
          <w:t>33</w:t>
        </w:r>
        <w:r>
          <w:fldChar w:fldCharType="end"/>
        </w:r>
      </w:hyperlink>
    </w:p>
    <w:p>
      <w:pPr>
        <w:pStyle w:val="TOC1"/>
        <w:tabs>
          <w:tab w:val="right" w:leader="dot" w:pos="8306"/>
        </w:tabs>
      </w:pPr>
      <w:hyperlink w:anchor="_Toc25383" w:history="1">
        <w:r>
          <w:rPr>
            <w:rFonts w:ascii="仿宋" w:eastAsia="仿宋" w:hAnsi="仿宋" w:cs="仿宋" w:hint="eastAsia"/>
            <w:lang w:eastAsia="zh-CN"/>
          </w:rPr>
          <w:t>八、环境保护与治理方案</w:t>
        </w:r>
        <w:r>
          <w:tab/>
        </w:r>
        <w:r>
          <w:fldChar w:fldCharType="begin"/>
        </w:r>
        <w:r>
          <w:instrText xml:space="preserve"> PAGEREF _Toc25383 \h </w:instrText>
        </w:r>
        <w:r>
          <w:fldChar w:fldCharType="separate"/>
        </w:r>
        <w:r>
          <w:t>34</w:t>
        </w:r>
        <w:r>
          <w:fldChar w:fldCharType="end"/>
        </w:r>
      </w:hyperlink>
    </w:p>
    <w:p>
      <w:pPr>
        <w:pStyle w:val="TOC2"/>
        <w:tabs>
          <w:tab w:val="right" w:leader="dot" w:pos="8306"/>
        </w:tabs>
      </w:pPr>
      <w:hyperlink w:anchor="_Toc17444" w:history="1">
        <w:r>
          <w:rPr>
            <w:rFonts w:ascii="仿宋" w:eastAsia="仿宋" w:hAnsi="仿宋" w:cs="仿宋" w:hint="eastAsia"/>
            <w:lang w:eastAsia="zh-CN"/>
          </w:rPr>
          <w:t>(一)、项目环境影响评估</w:t>
        </w:r>
        <w:r>
          <w:tab/>
        </w:r>
        <w:r>
          <w:fldChar w:fldCharType="begin"/>
        </w:r>
        <w:r>
          <w:instrText xml:space="preserve"> PAGEREF _Toc17444 \h </w:instrText>
        </w:r>
        <w:r>
          <w:fldChar w:fldCharType="separate"/>
        </w:r>
        <w:r>
          <w:t>34</w:t>
        </w:r>
        <w:r>
          <w:fldChar w:fldCharType="end"/>
        </w:r>
      </w:hyperlink>
    </w:p>
    <w:p>
      <w:pPr>
        <w:pStyle w:val="TOC2"/>
        <w:tabs>
          <w:tab w:val="right" w:leader="dot" w:pos="8306"/>
        </w:tabs>
      </w:pPr>
      <w:hyperlink w:anchor="_Toc20306" w:history="1">
        <w:r>
          <w:rPr>
            <w:rFonts w:ascii="仿宋" w:eastAsia="仿宋" w:hAnsi="仿宋" w:cs="仿宋" w:hint="eastAsia"/>
            <w:lang w:eastAsia="zh-CN"/>
          </w:rPr>
          <w:t>(二)、环境保护措施与治理方案</w:t>
        </w:r>
        <w:r>
          <w:tab/>
        </w:r>
        <w:r>
          <w:fldChar w:fldCharType="begin"/>
        </w:r>
        <w:r>
          <w:instrText xml:space="preserve"> PAGEREF _Toc20306 \h </w:instrText>
        </w:r>
        <w:r>
          <w:fldChar w:fldCharType="separate"/>
        </w:r>
        <w:r>
          <w:t>35</w:t>
        </w:r>
        <w:r>
          <w:fldChar w:fldCharType="end"/>
        </w:r>
      </w:hyperlink>
    </w:p>
    <w:p>
      <w:pPr>
        <w:pStyle w:val="TOC1"/>
        <w:tabs>
          <w:tab w:val="right" w:leader="dot" w:pos="8306"/>
        </w:tabs>
      </w:pPr>
      <w:hyperlink w:anchor="_Toc30595" w:history="1">
        <w:r>
          <w:rPr>
            <w:rFonts w:ascii="仿宋" w:eastAsia="仿宋" w:hAnsi="仿宋" w:cs="仿宋" w:hint="eastAsia"/>
            <w:lang w:eastAsia="zh-CN"/>
          </w:rPr>
          <w:t>九、项目实施与管理方案</w:t>
        </w:r>
        <w:r>
          <w:tab/>
        </w:r>
        <w:r>
          <w:fldChar w:fldCharType="begin"/>
        </w:r>
        <w:r>
          <w:instrText xml:space="preserve"> PAGEREF _Toc30595 \h </w:instrText>
        </w:r>
        <w:r>
          <w:fldChar w:fldCharType="separate"/>
        </w:r>
        <w:r>
          <w:t>35</w:t>
        </w:r>
        <w:r>
          <w:fldChar w:fldCharType="end"/>
        </w:r>
      </w:hyperlink>
    </w:p>
    <w:p>
      <w:pPr>
        <w:pStyle w:val="TOC2"/>
        <w:tabs>
          <w:tab w:val="right" w:leader="dot" w:pos="8306"/>
        </w:tabs>
      </w:pPr>
      <w:hyperlink w:anchor="_Toc25905" w:history="1">
        <w:r>
          <w:rPr>
            <w:rFonts w:ascii="仿宋" w:eastAsia="仿宋" w:hAnsi="仿宋" w:cs="仿宋" w:hint="eastAsia"/>
            <w:lang w:eastAsia="zh-CN"/>
          </w:rPr>
          <w:t>(一)、项目实施计划</w:t>
        </w:r>
        <w:r>
          <w:tab/>
        </w:r>
        <w:r>
          <w:fldChar w:fldCharType="begin"/>
        </w:r>
        <w:r>
          <w:instrText xml:space="preserve"> PAGEREF _Toc25905 \h </w:instrText>
        </w:r>
        <w:r>
          <w:fldChar w:fldCharType="separate"/>
        </w:r>
        <w:r>
          <w:t>35</w:t>
        </w:r>
        <w:r>
          <w:fldChar w:fldCharType="end"/>
        </w:r>
      </w:hyperlink>
    </w:p>
    <w:p>
      <w:pPr>
        <w:pStyle w:val="TOC2"/>
        <w:tabs>
          <w:tab w:val="right" w:leader="dot" w:pos="8306"/>
        </w:tabs>
      </w:pPr>
      <w:hyperlink w:anchor="_Toc24340" w:history="1">
        <w:r>
          <w:rPr>
            <w:rFonts w:ascii="仿宋" w:eastAsia="仿宋" w:hAnsi="仿宋" w:cs="仿宋" w:hint="eastAsia"/>
            <w:lang w:eastAsia="zh-CN"/>
          </w:rPr>
          <w:t>(二)、项目组织机构与职责</w:t>
        </w:r>
        <w:r>
          <w:tab/>
        </w:r>
        <w:r>
          <w:fldChar w:fldCharType="begin"/>
        </w:r>
        <w:r>
          <w:instrText xml:space="preserve"> PAGEREF _Toc24340 \h </w:instrText>
        </w:r>
        <w:r>
          <w:fldChar w:fldCharType="separate"/>
        </w:r>
        <w:r>
          <w:t>37</w:t>
        </w:r>
        <w:r>
          <w:fldChar w:fldCharType="end"/>
        </w:r>
      </w:hyperlink>
    </w:p>
    <w:p>
      <w:pPr>
        <w:pStyle w:val="TOC2"/>
        <w:tabs>
          <w:tab w:val="right" w:leader="dot" w:pos="8306"/>
        </w:tabs>
      </w:pPr>
      <w:hyperlink w:anchor="_Toc1946" w:history="1">
        <w:r>
          <w:rPr>
            <w:rFonts w:ascii="仿宋" w:eastAsia="仿宋" w:hAnsi="仿宋" w:cs="仿宋" w:hint="eastAsia"/>
            <w:lang w:eastAsia="zh-CN"/>
          </w:rPr>
          <w:t>(三)、项目管理与监控体系</w:t>
        </w:r>
        <w:r>
          <w:tab/>
        </w:r>
        <w:r>
          <w:fldChar w:fldCharType="begin"/>
        </w:r>
        <w:r>
          <w:instrText xml:space="preserve"> PAGEREF _Toc1946 \h </w:instrText>
        </w:r>
        <w:r>
          <w:fldChar w:fldCharType="separate"/>
        </w:r>
        <w:r>
          <w:t>39</w:t>
        </w:r>
        <w:r>
          <w:fldChar w:fldCharType="end"/>
        </w:r>
      </w:hyperlink>
    </w:p>
    <w:p>
      <w:pPr>
        <w:pStyle w:val="TOC1"/>
        <w:tabs>
          <w:tab w:val="right" w:leader="dot" w:pos="8306"/>
        </w:tabs>
      </w:pPr>
      <w:hyperlink w:anchor="_Toc28329" w:history="1">
        <w:r>
          <w:rPr>
            <w:rFonts w:ascii="仿宋" w:eastAsia="仿宋" w:hAnsi="仿宋" w:cs="仿宋" w:hint="eastAsia"/>
            <w:lang w:eastAsia="zh-CN"/>
          </w:rPr>
          <w:t>十、安全与应急管理</w:t>
        </w:r>
        <w:r>
          <w:tab/>
        </w:r>
        <w:r>
          <w:fldChar w:fldCharType="begin"/>
        </w:r>
        <w:r>
          <w:instrText xml:space="preserve"> PAGEREF _Toc28329 \h </w:instrText>
        </w:r>
        <w:r>
          <w:fldChar w:fldCharType="separate"/>
        </w:r>
        <w:r>
          <w:t>41</w:t>
        </w:r>
        <w:r>
          <w:fldChar w:fldCharType="end"/>
        </w:r>
      </w:hyperlink>
    </w:p>
    <w:p>
      <w:pPr>
        <w:pStyle w:val="TOC2"/>
        <w:tabs>
          <w:tab w:val="right" w:leader="dot" w:pos="8306"/>
        </w:tabs>
      </w:pPr>
      <w:hyperlink w:anchor="_Toc28164" w:history="1">
        <w:r>
          <w:rPr>
            <w:rFonts w:ascii="仿宋" w:eastAsia="仿宋" w:hAnsi="仿宋" w:cs="仿宋" w:hint="eastAsia"/>
            <w:lang w:eastAsia="zh-CN"/>
          </w:rPr>
          <w:t>(一)、安全生产管理</w:t>
        </w:r>
        <w:r>
          <w:tab/>
        </w:r>
        <w:r>
          <w:fldChar w:fldCharType="begin"/>
        </w:r>
        <w:r>
          <w:instrText xml:space="preserve"> PAGEREF _Toc28164 \h </w:instrText>
        </w:r>
        <w:r>
          <w:fldChar w:fldCharType="separate"/>
        </w:r>
        <w:r>
          <w:t>41</w:t>
        </w:r>
        <w:r>
          <w:fldChar w:fldCharType="end"/>
        </w:r>
      </w:hyperlink>
    </w:p>
    <w:p>
      <w:pPr>
        <w:pStyle w:val="TOC2"/>
        <w:tabs>
          <w:tab w:val="right" w:leader="dot" w:pos="8306"/>
        </w:tabs>
      </w:pPr>
      <w:hyperlink w:anchor="_Toc3853" w:history="1">
        <w:r>
          <w:rPr>
            <w:rFonts w:ascii="仿宋" w:eastAsia="仿宋" w:hAnsi="仿宋" w:cs="仿宋" w:hint="eastAsia"/>
            <w:lang w:eastAsia="zh-CN"/>
          </w:rPr>
          <w:t>(二)、应急预案与响应</w:t>
        </w:r>
        <w:r>
          <w:tab/>
        </w:r>
        <w:r>
          <w:fldChar w:fldCharType="begin"/>
        </w:r>
        <w:r>
          <w:instrText xml:space="preserve"> PAGEREF _Toc3853 \h </w:instrText>
        </w:r>
        <w:r>
          <w:fldChar w:fldCharType="separate"/>
        </w:r>
        <w:r>
          <w:t>43</w:t>
        </w:r>
        <w:r>
          <w:fldChar w:fldCharType="end"/>
        </w:r>
      </w:hyperlink>
    </w:p>
    <w:p>
      <w:pPr>
        <w:pStyle w:val="TOC1"/>
        <w:tabs>
          <w:tab w:val="right" w:leader="dot" w:pos="8306"/>
        </w:tabs>
      </w:pPr>
      <w:hyperlink w:anchor="_Toc22678" w:history="1">
        <w:r>
          <w:rPr>
            <w:rFonts w:ascii="仿宋" w:eastAsia="仿宋" w:hAnsi="仿宋" w:cs="仿宋" w:hint="eastAsia"/>
            <w:lang w:eastAsia="zh-CN"/>
          </w:rPr>
          <w:t>十一、技术创新与产业升级</w:t>
        </w:r>
        <w:r>
          <w:tab/>
        </w:r>
        <w:r>
          <w:fldChar w:fldCharType="begin"/>
        </w:r>
        <w:r>
          <w:instrText xml:space="preserve"> PAGEREF _Toc22678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8" w:history="1">
        <w:r>
          <w:rPr>
            <w:rFonts w:ascii="仿宋" w:eastAsia="仿宋" w:hAnsi="仿宋" w:cs="仿宋" w:hint="eastAsia"/>
            <w:lang w:eastAsia="zh-CN"/>
          </w:rPr>
          <w:t>(一)、技术创新方向与目标</w:t>
        </w:r>
        <w:r>
          <w:tab/>
        </w:r>
        <w:r>
          <w:fldChar w:fldCharType="begin"/>
        </w:r>
        <w:r>
          <w:instrText xml:space="preserve"> PAGEREF _Toc6208 \h </w:instrText>
        </w:r>
        <w:r>
          <w:fldChar w:fldCharType="separate"/>
        </w:r>
        <w:r>
          <w:t>44</w:t>
        </w:r>
        <w:r>
          <w:fldChar w:fldCharType="end"/>
        </w:r>
      </w:hyperlink>
    </w:p>
    <w:p>
      <w:pPr>
        <w:pStyle w:val="TOC2"/>
        <w:tabs>
          <w:tab w:val="right" w:leader="dot" w:pos="8306"/>
        </w:tabs>
      </w:pPr>
      <w:hyperlink w:anchor="_Toc24027" w:history="1">
        <w:r>
          <w:rPr>
            <w:rFonts w:ascii="仿宋" w:eastAsia="仿宋" w:hAnsi="仿宋" w:cs="仿宋" w:hint="eastAsia"/>
            <w:lang w:eastAsia="zh-CN"/>
          </w:rPr>
          <w:t>(二)、产业升级路径与措施</w:t>
        </w:r>
        <w:r>
          <w:tab/>
        </w:r>
        <w:r>
          <w:fldChar w:fldCharType="begin"/>
        </w:r>
        <w:r>
          <w:instrText xml:space="preserve"> PAGEREF _Toc24027 \h </w:instrText>
        </w:r>
        <w:r>
          <w:fldChar w:fldCharType="separate"/>
        </w:r>
        <w:r>
          <w:t>46</w:t>
        </w:r>
        <w:r>
          <w:fldChar w:fldCharType="end"/>
        </w:r>
      </w:hyperlink>
    </w:p>
    <w:p>
      <w:pPr>
        <w:pStyle w:val="TOC1"/>
        <w:tabs>
          <w:tab w:val="right" w:leader="dot" w:pos="8306"/>
        </w:tabs>
      </w:pPr>
      <w:hyperlink w:anchor="_Toc13039" w:history="1">
        <w:r>
          <w:rPr>
            <w:rFonts w:ascii="仿宋" w:eastAsia="仿宋" w:hAnsi="仿宋" w:cs="仿宋" w:hint="eastAsia"/>
            <w:lang w:eastAsia="zh-CN"/>
          </w:rPr>
          <w:t>十二、环境保护与绿色发展</w:t>
        </w:r>
        <w:r>
          <w:tab/>
        </w:r>
        <w:r>
          <w:fldChar w:fldCharType="begin"/>
        </w:r>
        <w:r>
          <w:instrText xml:space="preserve"> PAGEREF _Toc13039 \h </w:instrText>
        </w:r>
        <w:r>
          <w:fldChar w:fldCharType="separate"/>
        </w:r>
        <w:r>
          <w:t>47</w:t>
        </w:r>
        <w:r>
          <w:fldChar w:fldCharType="end"/>
        </w:r>
      </w:hyperlink>
    </w:p>
    <w:p>
      <w:pPr>
        <w:pStyle w:val="TOC2"/>
        <w:tabs>
          <w:tab w:val="right" w:leader="dot" w:pos="8306"/>
        </w:tabs>
      </w:pPr>
      <w:hyperlink w:anchor="_Toc26358" w:history="1">
        <w:r>
          <w:rPr>
            <w:rFonts w:ascii="仿宋" w:eastAsia="仿宋" w:hAnsi="仿宋" w:cs="仿宋" w:hint="eastAsia"/>
            <w:lang w:eastAsia="zh-CN"/>
          </w:rPr>
          <w:t>(一)、环境保护措施</w:t>
        </w:r>
        <w:r>
          <w:tab/>
        </w:r>
        <w:r>
          <w:fldChar w:fldCharType="begin"/>
        </w:r>
        <w:r>
          <w:instrText xml:space="preserve"> PAGEREF _Toc26358 \h </w:instrText>
        </w:r>
        <w:r>
          <w:fldChar w:fldCharType="separate"/>
        </w:r>
        <w:r>
          <w:t>47</w:t>
        </w:r>
        <w:r>
          <w:fldChar w:fldCharType="end"/>
        </w:r>
      </w:hyperlink>
    </w:p>
    <w:p>
      <w:pPr>
        <w:pStyle w:val="TOC2"/>
        <w:tabs>
          <w:tab w:val="right" w:leader="dot" w:pos="8306"/>
        </w:tabs>
      </w:pPr>
      <w:hyperlink w:anchor="_Toc586" w:history="1">
        <w:r>
          <w:rPr>
            <w:rFonts w:ascii="仿宋" w:eastAsia="仿宋" w:hAnsi="仿宋" w:cs="仿宋" w:hint="eastAsia"/>
            <w:lang w:eastAsia="zh-CN"/>
          </w:rPr>
          <w:t>(二)、绿色发展与可持续发展策略</w:t>
        </w:r>
        <w:r>
          <w:tab/>
        </w:r>
        <w:r>
          <w:fldChar w:fldCharType="begin"/>
        </w:r>
        <w:r>
          <w:instrText xml:space="preserve"> PAGEREF _Toc586 \h </w:instrText>
        </w:r>
        <w:r>
          <w:fldChar w:fldCharType="separate"/>
        </w:r>
        <w:r>
          <w:t>49</w:t>
        </w:r>
        <w:r>
          <w:fldChar w:fldCharType="end"/>
        </w:r>
      </w:hyperlink>
    </w:p>
    <w:p>
      <w:pPr>
        <w:pStyle w:val="TOC1"/>
        <w:tabs>
          <w:tab w:val="right" w:leader="dot" w:pos="8306"/>
        </w:tabs>
      </w:pPr>
      <w:hyperlink w:anchor="_Toc22148" w:history="1">
        <w:r>
          <w:rPr>
            <w:rFonts w:ascii="仿宋" w:eastAsia="仿宋" w:hAnsi="仿宋" w:cs="仿宋" w:hint="eastAsia"/>
            <w:lang w:eastAsia="zh-CN"/>
          </w:rPr>
          <w:t>十三、项目施工方案</w:t>
        </w:r>
        <w:r>
          <w:tab/>
        </w:r>
        <w:r>
          <w:fldChar w:fldCharType="begin"/>
        </w:r>
        <w:r>
          <w:instrText xml:space="preserve"> PAGEREF _Toc22148 \h </w:instrText>
        </w:r>
        <w:r>
          <w:fldChar w:fldCharType="separate"/>
        </w:r>
        <w:r>
          <w:t>50</w:t>
        </w:r>
        <w:r>
          <w:fldChar w:fldCharType="end"/>
        </w:r>
      </w:hyperlink>
    </w:p>
    <w:p>
      <w:pPr>
        <w:pStyle w:val="TOC2"/>
        <w:tabs>
          <w:tab w:val="right" w:leader="dot" w:pos="8306"/>
        </w:tabs>
      </w:pPr>
      <w:hyperlink w:anchor="_Toc16866" w:history="1">
        <w:r>
          <w:rPr>
            <w:rFonts w:ascii="仿宋" w:eastAsia="仿宋" w:hAnsi="仿宋" w:cs="仿宋" w:hint="eastAsia"/>
            <w:lang w:eastAsia="zh-CN"/>
          </w:rPr>
          <w:t>(一)、施工组织设计</w:t>
        </w:r>
        <w:r>
          <w:tab/>
        </w:r>
        <w:r>
          <w:fldChar w:fldCharType="begin"/>
        </w:r>
        <w:r>
          <w:instrText xml:space="preserve"> PAGEREF _Toc16866 \h </w:instrText>
        </w:r>
        <w:r>
          <w:fldChar w:fldCharType="separate"/>
        </w:r>
        <w:r>
          <w:t>50</w:t>
        </w:r>
        <w:r>
          <w:fldChar w:fldCharType="end"/>
        </w:r>
      </w:hyperlink>
    </w:p>
    <w:p>
      <w:pPr>
        <w:pStyle w:val="TOC2"/>
        <w:tabs>
          <w:tab w:val="right" w:leader="dot" w:pos="8306"/>
        </w:tabs>
      </w:pPr>
      <w:hyperlink w:anchor="_Toc30614" w:history="1">
        <w:r>
          <w:rPr>
            <w:rFonts w:ascii="仿宋" w:eastAsia="仿宋" w:hAnsi="仿宋" w:cs="仿宋" w:hint="eastAsia"/>
            <w:lang w:eastAsia="zh-CN"/>
          </w:rPr>
          <w:t>(二)、施工工艺与技术路线</w:t>
        </w:r>
        <w:r>
          <w:tab/>
        </w:r>
        <w:r>
          <w:fldChar w:fldCharType="begin"/>
        </w:r>
        <w:r>
          <w:instrText xml:space="preserve"> PAGEREF _Toc30614 \h </w:instrText>
        </w:r>
        <w:r>
          <w:fldChar w:fldCharType="separate"/>
        </w:r>
        <w:r>
          <w:t>52</w:t>
        </w:r>
        <w:r>
          <w:fldChar w:fldCharType="end"/>
        </w:r>
      </w:hyperlink>
    </w:p>
    <w:p>
      <w:pPr>
        <w:pStyle w:val="TOC2"/>
        <w:tabs>
          <w:tab w:val="right" w:leader="dot" w:pos="8306"/>
        </w:tabs>
      </w:pPr>
      <w:hyperlink w:anchor="_Toc8000" w:history="1">
        <w:r>
          <w:rPr>
            <w:rFonts w:ascii="仿宋" w:eastAsia="仿宋" w:hAnsi="仿宋" w:cs="仿宋" w:hint="eastAsia"/>
            <w:lang w:eastAsia="zh-CN"/>
          </w:rPr>
          <w:t>(三)、关键节点施工计划</w:t>
        </w:r>
        <w:r>
          <w:tab/>
        </w:r>
        <w:r>
          <w:fldChar w:fldCharType="begin"/>
        </w:r>
        <w:r>
          <w:instrText xml:space="preserve"> PAGEREF _Toc8000 \h </w:instrText>
        </w:r>
        <w:r>
          <w:fldChar w:fldCharType="separate"/>
        </w:r>
        <w:r>
          <w:t>53</w:t>
        </w:r>
        <w:r>
          <w:fldChar w:fldCharType="end"/>
        </w:r>
      </w:hyperlink>
    </w:p>
    <w:p>
      <w:pPr>
        <w:pStyle w:val="TOC2"/>
        <w:tabs>
          <w:tab w:val="right" w:leader="dot" w:pos="8306"/>
        </w:tabs>
      </w:pPr>
      <w:hyperlink w:anchor="_Toc32099" w:history="1">
        <w:r>
          <w:rPr>
            <w:rFonts w:ascii="仿宋" w:eastAsia="仿宋" w:hAnsi="仿宋" w:cs="仿宋" w:hint="eastAsia"/>
            <w:lang w:eastAsia="zh-CN"/>
          </w:rPr>
          <w:t>(四)、施工现场管理</w:t>
        </w:r>
        <w:r>
          <w:tab/>
        </w:r>
        <w:r>
          <w:fldChar w:fldCharType="begin"/>
        </w:r>
        <w:r>
          <w:instrText xml:space="preserve"> PAGEREF _Toc32099 \h </w:instrText>
        </w:r>
        <w:r>
          <w:fldChar w:fldCharType="separate"/>
        </w:r>
        <w:r>
          <w:t>54</w:t>
        </w:r>
        <w:r>
          <w:fldChar w:fldCharType="end"/>
        </w:r>
      </w:hyperlink>
    </w:p>
    <w:p>
      <w:pPr>
        <w:pStyle w:val="TOC1"/>
        <w:tabs>
          <w:tab w:val="right" w:leader="dot" w:pos="8306"/>
        </w:tabs>
      </w:pPr>
      <w:hyperlink w:anchor="_Toc5446" w:history="1">
        <w:r>
          <w:rPr>
            <w:rFonts w:ascii="仿宋" w:eastAsia="仿宋" w:hAnsi="仿宋" w:cs="仿宋" w:hint="eastAsia"/>
            <w:lang w:eastAsia="zh-CN"/>
          </w:rPr>
          <w:t>十四、质量管理与控制</w:t>
        </w:r>
        <w:r>
          <w:tab/>
        </w:r>
        <w:r>
          <w:fldChar w:fldCharType="begin"/>
        </w:r>
        <w:r>
          <w:instrText xml:space="preserve"> PAGEREF _Toc5446 \h </w:instrText>
        </w:r>
        <w:r>
          <w:fldChar w:fldCharType="separate"/>
        </w:r>
        <w:r>
          <w:t>57</w:t>
        </w:r>
        <w:r>
          <w:fldChar w:fldCharType="end"/>
        </w:r>
      </w:hyperlink>
    </w:p>
    <w:p>
      <w:pPr>
        <w:pStyle w:val="TOC2"/>
        <w:tabs>
          <w:tab w:val="right" w:leader="dot" w:pos="8306"/>
        </w:tabs>
      </w:pPr>
      <w:hyperlink w:anchor="_Toc24997" w:history="1">
        <w:r>
          <w:rPr>
            <w:rFonts w:ascii="仿宋" w:eastAsia="仿宋" w:hAnsi="仿宋" w:cs="仿宋" w:hint="eastAsia"/>
            <w:lang w:eastAsia="zh-CN"/>
          </w:rPr>
          <w:t>(一)、质量管理体系建设</w:t>
        </w:r>
        <w:r>
          <w:tab/>
        </w:r>
        <w:r>
          <w:fldChar w:fldCharType="begin"/>
        </w:r>
        <w:r>
          <w:instrText xml:space="preserve"> PAGEREF _Toc24997 \h </w:instrText>
        </w:r>
        <w:r>
          <w:fldChar w:fldCharType="separate"/>
        </w:r>
        <w:r>
          <w:t>57</w:t>
        </w:r>
        <w:r>
          <w:fldChar w:fldCharType="end"/>
        </w:r>
      </w:hyperlink>
    </w:p>
    <w:p>
      <w:pPr>
        <w:pStyle w:val="TOC2"/>
        <w:tabs>
          <w:tab w:val="right" w:leader="dot" w:pos="8306"/>
        </w:tabs>
      </w:pPr>
      <w:hyperlink w:anchor="_Toc32678" w:history="1">
        <w:r>
          <w:rPr>
            <w:rFonts w:ascii="仿宋" w:eastAsia="仿宋" w:hAnsi="仿宋" w:cs="仿宋" w:hint="eastAsia"/>
            <w:lang w:eastAsia="zh-CN"/>
          </w:rPr>
          <w:t>(二)、质量控制措施</w:t>
        </w:r>
        <w:r>
          <w:tab/>
        </w:r>
        <w:r>
          <w:fldChar w:fldCharType="begin"/>
        </w:r>
        <w:r>
          <w:instrText xml:space="preserve"> PAGEREF _Toc32678 \h </w:instrText>
        </w:r>
        <w:r>
          <w:fldChar w:fldCharType="separate"/>
        </w:r>
        <w:r>
          <w:t>58</w:t>
        </w:r>
        <w:r>
          <w:fldChar w:fldCharType="end"/>
        </w:r>
      </w:hyperlink>
    </w:p>
    <w:p>
      <w:pPr>
        <w:pStyle w:val="TOC1"/>
        <w:tabs>
          <w:tab w:val="right" w:leader="dot" w:pos="8306"/>
        </w:tabs>
      </w:pPr>
      <w:hyperlink w:anchor="_Toc7866" w:history="1">
        <w:r>
          <w:rPr>
            <w:rFonts w:ascii="仿宋" w:eastAsia="仿宋" w:hAnsi="仿宋" w:cs="仿宋" w:hint="eastAsia"/>
            <w:lang w:eastAsia="zh-CN"/>
          </w:rPr>
          <w:t>十五、创新驱动与持续发展</w:t>
        </w:r>
        <w:r>
          <w:tab/>
        </w:r>
        <w:r>
          <w:fldChar w:fldCharType="begin"/>
        </w:r>
        <w:r>
          <w:instrText xml:space="preserve"> PAGEREF _Toc7866 \h </w:instrText>
        </w:r>
        <w:r>
          <w:fldChar w:fldCharType="separate"/>
        </w:r>
        <w:r>
          <w:t>59</w:t>
        </w:r>
        <w:r>
          <w:fldChar w:fldCharType="end"/>
        </w:r>
      </w:hyperlink>
    </w:p>
    <w:p>
      <w:pPr>
        <w:pStyle w:val="TOC2"/>
        <w:tabs>
          <w:tab w:val="right" w:leader="dot" w:pos="8306"/>
        </w:tabs>
      </w:pPr>
      <w:hyperlink w:anchor="_Toc3817" w:history="1">
        <w:r>
          <w:rPr>
            <w:rFonts w:ascii="仿宋" w:eastAsia="仿宋" w:hAnsi="仿宋" w:cs="仿宋" w:hint="eastAsia"/>
            <w:lang w:eastAsia="zh-CN"/>
          </w:rPr>
          <w:t>(一)、创新驱动战略实施</w:t>
        </w:r>
        <w:r>
          <w:tab/>
        </w:r>
        <w:r>
          <w:fldChar w:fldCharType="begin"/>
        </w:r>
        <w:r>
          <w:instrText xml:space="preserve"> PAGEREF _Toc3817 \h </w:instrText>
        </w:r>
        <w:r>
          <w:fldChar w:fldCharType="separate"/>
        </w:r>
        <w:r>
          <w:t>59</w:t>
        </w:r>
        <w:r>
          <w:fldChar w:fldCharType="end"/>
        </w:r>
      </w:hyperlink>
    </w:p>
    <w:p>
      <w:pPr>
        <w:pStyle w:val="TOC2"/>
        <w:tabs>
          <w:tab w:val="right" w:leader="dot" w:pos="8306"/>
        </w:tabs>
      </w:pPr>
      <w:hyperlink w:anchor="_Toc27654" w:history="1">
        <w:r>
          <w:rPr>
            <w:rFonts w:ascii="仿宋" w:eastAsia="仿宋" w:hAnsi="仿宋" w:cs="仿宋" w:hint="eastAsia"/>
            <w:lang w:eastAsia="zh-CN"/>
          </w:rPr>
          <w:t>(二)、持续发展路径探索</w:t>
        </w:r>
        <w:r>
          <w:tab/>
        </w:r>
        <w:r>
          <w:fldChar w:fldCharType="begin"/>
        </w:r>
        <w:r>
          <w:instrText xml:space="preserve"> PAGEREF _Toc27654 \h </w:instrText>
        </w:r>
        <w:r>
          <w:fldChar w:fldCharType="separate"/>
        </w:r>
        <w:r>
          <w:t>61</w:t>
        </w:r>
        <w:r>
          <w:fldChar w:fldCharType="end"/>
        </w:r>
      </w:hyperlink>
    </w:p>
    <w:p>
      <w:pPr>
        <w:pStyle w:val="TOC1"/>
        <w:tabs>
          <w:tab w:val="right" w:leader="dot" w:pos="8306"/>
        </w:tabs>
      </w:pPr>
      <w:hyperlink w:anchor="_Toc18913" w:history="1">
        <w:r>
          <w:rPr>
            <w:rFonts w:ascii="仿宋" w:eastAsia="仿宋" w:hAnsi="仿宋" w:cs="仿宋" w:hint="eastAsia"/>
            <w:lang w:eastAsia="zh-CN"/>
          </w:rPr>
          <w:t>十六、法律法规与政策遵循</w:t>
        </w:r>
        <w:r>
          <w:tab/>
        </w:r>
        <w:r>
          <w:fldChar w:fldCharType="begin"/>
        </w:r>
        <w:r>
          <w:instrText xml:space="preserve"> PAGEREF _Toc18913 \h </w:instrText>
        </w:r>
        <w:r>
          <w:fldChar w:fldCharType="separate"/>
        </w:r>
        <w:r>
          <w:t>65</w:t>
        </w:r>
        <w:r>
          <w:fldChar w:fldCharType="end"/>
        </w:r>
      </w:hyperlink>
    </w:p>
    <w:p>
      <w:pPr>
        <w:pStyle w:val="TOC2"/>
        <w:tabs>
          <w:tab w:val="right" w:leader="dot" w:pos="8306"/>
        </w:tabs>
      </w:pPr>
      <w:hyperlink w:anchor="_Toc5672" w:history="1">
        <w:r>
          <w:rPr>
            <w:rFonts w:ascii="仿宋" w:eastAsia="仿宋" w:hAnsi="仿宋" w:cs="仿宋" w:hint="eastAsia"/>
            <w:lang w:eastAsia="zh-CN"/>
          </w:rPr>
          <w:t>(一)、法律法规遵守</w:t>
        </w:r>
        <w:r>
          <w:tab/>
        </w:r>
        <w:r>
          <w:fldChar w:fldCharType="begin"/>
        </w:r>
        <w:r>
          <w:instrText xml:space="preserve"> PAGEREF _Toc5672 \h </w:instrText>
        </w:r>
        <w:r>
          <w:fldChar w:fldCharType="separate"/>
        </w:r>
        <w:r>
          <w:t>65</w:t>
        </w:r>
        <w:r>
          <w:fldChar w:fldCharType="end"/>
        </w:r>
      </w:hyperlink>
    </w:p>
    <w:p>
      <w:pPr>
        <w:pStyle w:val="TOC2"/>
        <w:tabs>
          <w:tab w:val="right" w:leader="dot" w:pos="8306"/>
        </w:tabs>
      </w:pPr>
      <w:hyperlink w:anchor="_Toc28541" w:history="1">
        <w:r>
          <w:rPr>
            <w:rFonts w:ascii="仿宋" w:eastAsia="仿宋" w:hAnsi="仿宋" w:cs="仿宋" w:hint="eastAsia"/>
            <w:lang w:eastAsia="zh-CN"/>
          </w:rPr>
          <w:t>(二)、政策导向与利用</w:t>
        </w:r>
        <w:r>
          <w:tab/>
        </w:r>
        <w:r>
          <w:fldChar w:fldCharType="begin"/>
        </w:r>
        <w:r>
          <w:instrText xml:space="preserve"> PAGEREF _Toc28541 \h </w:instrText>
        </w:r>
        <w:r>
          <w:fldChar w:fldCharType="separate"/>
        </w:r>
        <w:r>
          <w:t>66</w:t>
        </w:r>
        <w:r>
          <w:fldChar w:fldCharType="end"/>
        </w:r>
      </w:hyperlink>
    </w:p>
    <w:p>
      <w:pPr>
        <w:pStyle w:val="TOC1"/>
        <w:tabs>
          <w:tab w:val="right" w:leader="dot" w:pos="8306"/>
        </w:tabs>
      </w:pPr>
      <w:hyperlink w:anchor="_Toc6646" w:history="1">
        <w:r>
          <w:rPr>
            <w:rFonts w:ascii="仿宋" w:eastAsia="仿宋" w:hAnsi="仿宋" w:cs="仿宋" w:hint="eastAsia"/>
            <w:lang w:eastAsia="zh-CN"/>
          </w:rPr>
          <w:t>十七、产业协同与集群发展</w:t>
        </w:r>
        <w:r>
          <w:tab/>
        </w:r>
        <w:r>
          <w:fldChar w:fldCharType="begin"/>
        </w:r>
        <w:r>
          <w:instrText xml:space="preserve"> PAGEREF _Toc6646 \h </w:instrText>
        </w:r>
        <w:r>
          <w:fldChar w:fldCharType="separate"/>
        </w:r>
        <w:r>
          <w:t>67</w:t>
        </w:r>
        <w:r>
          <w:fldChar w:fldCharType="end"/>
        </w:r>
      </w:hyperlink>
    </w:p>
    <w:p>
      <w:pPr>
        <w:pStyle w:val="TOC2"/>
        <w:tabs>
          <w:tab w:val="right" w:leader="dot" w:pos="8306"/>
        </w:tabs>
      </w:pPr>
      <w:hyperlink w:anchor="_Toc25677" w:history="1">
        <w:r>
          <w:rPr>
            <w:rFonts w:ascii="仿宋" w:eastAsia="仿宋" w:hAnsi="仿宋" w:cs="仿宋" w:hint="eastAsia"/>
            <w:lang w:eastAsia="zh-CN"/>
          </w:rPr>
          <w:t>(一)、产业协同机制建设</w:t>
        </w:r>
        <w:r>
          <w:tab/>
        </w:r>
        <w:r>
          <w:fldChar w:fldCharType="begin"/>
        </w:r>
        <w:r>
          <w:instrText xml:space="preserve"> PAGEREF _Toc25677 \h </w:instrText>
        </w:r>
        <w:r>
          <w:fldChar w:fldCharType="separate"/>
        </w:r>
        <w:r>
          <w:t>67</w:t>
        </w:r>
        <w:r>
          <w:fldChar w:fldCharType="end"/>
        </w:r>
      </w:hyperlink>
    </w:p>
    <w:p>
      <w:pPr>
        <w:pStyle w:val="TOC2"/>
        <w:tabs>
          <w:tab w:val="right" w:leader="dot" w:pos="8306"/>
        </w:tabs>
      </w:pPr>
      <w:hyperlink w:anchor="_Toc8303" w:history="1">
        <w:r>
          <w:rPr>
            <w:rFonts w:ascii="仿宋" w:eastAsia="仿宋" w:hAnsi="仿宋" w:cs="仿宋" w:hint="eastAsia"/>
            <w:lang w:eastAsia="zh-CN"/>
          </w:rPr>
          <w:t>(二)、产业集群培育与发展</w:t>
        </w:r>
        <w:r>
          <w:tab/>
        </w:r>
        <w:r>
          <w:fldChar w:fldCharType="begin"/>
        </w:r>
        <w:r>
          <w:instrText xml:space="preserve"> PAGEREF _Toc8303 \h </w:instrText>
        </w:r>
        <w:r>
          <w:fldChar w:fldCharType="separate"/>
        </w:r>
        <w:r>
          <w:t>68</w:t>
        </w:r>
        <w:r>
          <w:fldChar w:fldCharType="end"/>
        </w:r>
      </w:hyperlink>
    </w:p>
    <w:p>
      <w:pPr>
        <w:pStyle w:val="TOC1"/>
        <w:tabs>
          <w:tab w:val="right" w:leader="dot" w:pos="8306"/>
        </w:tabs>
      </w:pPr>
      <w:hyperlink w:anchor="_Toc29001" w:history="1">
        <w:r>
          <w:rPr>
            <w:rFonts w:ascii="仿宋" w:eastAsia="仿宋" w:hAnsi="仿宋" w:cs="仿宋" w:hint="eastAsia"/>
            <w:lang w:eastAsia="zh-CN"/>
          </w:rPr>
          <w:t>十八、人力资源管理与开发</w:t>
        </w:r>
        <w:r>
          <w:tab/>
        </w:r>
        <w:r>
          <w:fldChar w:fldCharType="begin"/>
        </w:r>
        <w:r>
          <w:instrText xml:space="preserve"> PAGEREF _Toc29001 \h </w:instrText>
        </w:r>
        <w:r>
          <w:fldChar w:fldCharType="separate"/>
        </w:r>
        <w:r>
          <w:t>69</w:t>
        </w:r>
        <w:r>
          <w:fldChar w:fldCharType="end"/>
        </w:r>
      </w:hyperlink>
    </w:p>
    <w:p>
      <w:pPr>
        <w:pStyle w:val="TOC2"/>
        <w:tabs>
          <w:tab w:val="right" w:leader="dot" w:pos="8306"/>
        </w:tabs>
      </w:pPr>
      <w:hyperlink w:anchor="_Toc10992" w:history="1">
        <w:r>
          <w:rPr>
            <w:rFonts w:ascii="仿宋" w:eastAsia="仿宋" w:hAnsi="仿宋" w:cs="仿宋" w:hint="eastAsia"/>
            <w:lang w:eastAsia="zh-CN"/>
          </w:rPr>
          <w:t>(一)、人力资源规划</w:t>
        </w:r>
        <w:r>
          <w:tab/>
        </w:r>
        <w:r>
          <w:fldChar w:fldCharType="begin"/>
        </w:r>
        <w:r>
          <w:instrText xml:space="preserve"> PAGEREF _Toc10992 \h </w:instrText>
        </w:r>
        <w:r>
          <w:fldChar w:fldCharType="separate"/>
        </w:r>
        <w:r>
          <w:t>69</w:t>
        </w:r>
        <w:r>
          <w:fldChar w:fldCharType="end"/>
        </w:r>
      </w:hyperlink>
    </w:p>
    <w:p>
      <w:pPr>
        <w:pStyle w:val="TOC2"/>
        <w:tabs>
          <w:tab w:val="right" w:leader="dot" w:pos="8306"/>
        </w:tabs>
      </w:pPr>
      <w:hyperlink w:anchor="_Toc1419" w:history="1">
        <w:r>
          <w:rPr>
            <w:rFonts w:ascii="仿宋" w:eastAsia="仿宋" w:hAnsi="仿宋" w:cs="仿宋" w:hint="eastAsia"/>
            <w:lang w:eastAsia="zh-CN"/>
          </w:rPr>
          <w:t>(二)、人力资源开发与培训</w:t>
        </w:r>
        <w:r>
          <w:tab/>
        </w:r>
        <w:r>
          <w:fldChar w:fldCharType="begin"/>
        </w:r>
        <w:r>
          <w:instrText xml:space="preserve"> PAGEREF _Toc1419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70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深孔钻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深孔钻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8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在全球经济快速发展和科技日新月异的今天，市场对创新技术和环保解决方案的需求日益增长。深孔钻项目恰好聚焦于这一趋势，提供涵盖人工智能、大数据分析和可持续能源等领域的高效、先进产品和服务。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深孔钻项目在其专注的领域内，特别是在人工智能和数据科学方面，有望推动显著的技术革新。项目的研发活动不仅有望孕育出改变行业运作方式的新技术，还可能在长远中影响整个技术生态系统。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深孔钻项目还致力于提升当地居民的技能和就业能力，通过与当地教育机构合作提供培训和教育机会，从而提高社区整体的生活水平和社会福祉。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深孔钻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2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深孔钻项目的建设和发展得益于一系列有利条件，这些条件涵盖了技术优势、市场潜力、政策支持、人力资源、基础设施以及投资和合作伙伴的支持，共同构成了项目成功的坚实基础。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深孔钻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深孔钻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7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8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一、深孔钻项目的技术资源开发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二、深孔钻项目的人力资源管理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深孔钻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三、深孔钻项目的资金资源筹措与优化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深孔钻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47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深孔钻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深孔钻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深孔钻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17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深孔钻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深孔钻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智能技术的应用：深孔钻项目将利用智能技术，如物联网（IoT）和大数据分析，来监控和优化资源使用。通过实时数据分析，项目可以更有效地管理能源消耗、减少原材料浪费，并提高生产过程的整体效率。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56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9602"/>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https://d.book118.com/708033076107006033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92F97"/>
    <w:rsid w:val="43D92F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3307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2024-01-23T13:24:00Z</dcterms:created>
  <dcterms:modified xsi:type="dcterms:W3CDTF">2024-01-23T13:25:15Z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3197B06E7A46409FB7C7720C586AAC9B_11</vt:lpwstr>
  </property>
  <property fmtid="{D5CDD505-2E9C-101B-9397-08002B2CF9AE}" pid="3" name="KSOProductBuildVer">
    <vt:lpwstr>2052-12.1.0.16120</vt:lpwstr>
  </property>
</Properties>
</file>