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56" w:history="1">
        <w:r>
          <w:rPr>
            <w:rFonts w:ascii="仿宋" w:eastAsia="仿宋" w:hAnsi="仿宋" w:cs="仿宋" w:hint="eastAsia"/>
            <w:lang w:eastAsia="zh-CN"/>
          </w:rPr>
          <w:t>概论</w:t>
        </w:r>
        <w:r>
          <w:tab/>
        </w:r>
        <w:r>
          <w:fldChar w:fldCharType="begin"/>
        </w:r>
        <w:r>
          <w:instrText xml:space="preserve"> PAGEREF _Toc25356 \h </w:instrText>
        </w:r>
        <w:r>
          <w:fldChar w:fldCharType="separate"/>
        </w:r>
        <w:r>
          <w:t>3</w:t>
        </w:r>
        <w:r>
          <w:fldChar w:fldCharType="end"/>
        </w:r>
      </w:hyperlink>
    </w:p>
    <w:p>
      <w:pPr>
        <w:pStyle w:val="TOC1"/>
        <w:tabs>
          <w:tab w:val="right" w:leader="dot" w:pos="8306"/>
        </w:tabs>
      </w:pPr>
      <w:hyperlink w:anchor="_Toc20575" w:history="1">
        <w:r>
          <w:rPr>
            <w:rFonts w:ascii="仿宋" w:eastAsia="仿宋" w:hAnsi="仿宋" w:cs="仿宋" w:hint="eastAsia"/>
            <w:lang w:eastAsia="zh-CN"/>
          </w:rPr>
          <w:t>一、背景、必要性分析</w:t>
        </w:r>
        <w:r>
          <w:tab/>
        </w:r>
        <w:r>
          <w:fldChar w:fldCharType="begin"/>
        </w:r>
        <w:r>
          <w:instrText xml:space="preserve"> PAGEREF _Toc20575 \h </w:instrText>
        </w:r>
        <w:r>
          <w:fldChar w:fldCharType="separate"/>
        </w:r>
        <w:r>
          <w:t>3</w:t>
        </w:r>
        <w:r>
          <w:fldChar w:fldCharType="end"/>
        </w:r>
      </w:hyperlink>
    </w:p>
    <w:p>
      <w:pPr>
        <w:pStyle w:val="TOC2"/>
        <w:tabs>
          <w:tab w:val="right" w:leader="dot" w:pos="8306"/>
        </w:tabs>
      </w:pPr>
      <w:hyperlink w:anchor="_Toc10016" w:history="1">
        <w:r>
          <w:rPr>
            <w:rFonts w:ascii="仿宋" w:eastAsia="仿宋" w:hAnsi="仿宋" w:cs="仿宋" w:hint="eastAsia"/>
            <w:lang w:eastAsia="zh-CN"/>
          </w:rPr>
          <w:t>(一)、项目建设背景</w:t>
        </w:r>
        <w:r>
          <w:tab/>
        </w:r>
        <w:r>
          <w:fldChar w:fldCharType="begin"/>
        </w:r>
        <w:r>
          <w:instrText xml:space="preserve"> PAGEREF _Toc10016 \h </w:instrText>
        </w:r>
        <w:r>
          <w:fldChar w:fldCharType="separate"/>
        </w:r>
        <w:r>
          <w:t>3</w:t>
        </w:r>
        <w:r>
          <w:fldChar w:fldCharType="end"/>
        </w:r>
      </w:hyperlink>
    </w:p>
    <w:p>
      <w:pPr>
        <w:pStyle w:val="TOC2"/>
        <w:tabs>
          <w:tab w:val="right" w:leader="dot" w:pos="8306"/>
        </w:tabs>
      </w:pPr>
      <w:hyperlink w:anchor="_Toc6621" w:history="1">
        <w:r>
          <w:rPr>
            <w:rFonts w:ascii="仿宋" w:eastAsia="仿宋" w:hAnsi="仿宋" w:cs="仿宋" w:hint="eastAsia"/>
            <w:lang w:eastAsia="zh-CN"/>
          </w:rPr>
          <w:t>(二)、必要性分析</w:t>
        </w:r>
        <w:r>
          <w:tab/>
        </w:r>
        <w:r>
          <w:fldChar w:fldCharType="begin"/>
        </w:r>
        <w:r>
          <w:instrText xml:space="preserve"> PAGEREF _Toc6621 \h </w:instrText>
        </w:r>
        <w:r>
          <w:fldChar w:fldCharType="separate"/>
        </w:r>
        <w:r>
          <w:t>4</w:t>
        </w:r>
        <w:r>
          <w:fldChar w:fldCharType="end"/>
        </w:r>
      </w:hyperlink>
    </w:p>
    <w:p>
      <w:pPr>
        <w:pStyle w:val="TOC2"/>
        <w:tabs>
          <w:tab w:val="right" w:leader="dot" w:pos="8306"/>
        </w:tabs>
      </w:pPr>
      <w:hyperlink w:anchor="_Toc8985" w:history="1">
        <w:r>
          <w:rPr>
            <w:rFonts w:ascii="仿宋" w:eastAsia="仿宋" w:hAnsi="仿宋" w:cs="仿宋" w:hint="eastAsia"/>
            <w:lang w:eastAsia="zh-CN"/>
          </w:rPr>
          <w:t>(三)、项目建设有利条件</w:t>
        </w:r>
        <w:r>
          <w:tab/>
        </w:r>
        <w:r>
          <w:fldChar w:fldCharType="begin"/>
        </w:r>
        <w:r>
          <w:instrText xml:space="preserve"> PAGEREF _Toc8985 \h </w:instrText>
        </w:r>
        <w:r>
          <w:fldChar w:fldCharType="separate"/>
        </w:r>
        <w:r>
          <w:t>5</w:t>
        </w:r>
        <w:r>
          <w:fldChar w:fldCharType="end"/>
        </w:r>
      </w:hyperlink>
    </w:p>
    <w:p>
      <w:pPr>
        <w:pStyle w:val="TOC1"/>
        <w:tabs>
          <w:tab w:val="right" w:leader="dot" w:pos="8306"/>
        </w:tabs>
      </w:pPr>
      <w:hyperlink w:anchor="_Toc20410" w:history="1">
        <w:r>
          <w:rPr>
            <w:rFonts w:ascii="仿宋" w:eastAsia="仿宋" w:hAnsi="仿宋" w:cs="仿宋" w:hint="eastAsia"/>
            <w:lang w:eastAsia="zh-CN"/>
          </w:rPr>
          <w:t>二、建设风险评估分析</w:t>
        </w:r>
        <w:r>
          <w:tab/>
        </w:r>
        <w:r>
          <w:fldChar w:fldCharType="begin"/>
        </w:r>
        <w:r>
          <w:instrText xml:space="preserve"> PAGEREF _Toc20410 \h </w:instrText>
        </w:r>
        <w:r>
          <w:fldChar w:fldCharType="separate"/>
        </w:r>
        <w:r>
          <w:t>7</w:t>
        </w:r>
        <w:r>
          <w:fldChar w:fldCharType="end"/>
        </w:r>
      </w:hyperlink>
    </w:p>
    <w:p>
      <w:pPr>
        <w:pStyle w:val="TOC2"/>
        <w:tabs>
          <w:tab w:val="right" w:leader="dot" w:pos="8306"/>
        </w:tabs>
      </w:pPr>
      <w:hyperlink w:anchor="_Toc27334" w:history="1">
        <w:r>
          <w:rPr>
            <w:rFonts w:ascii="仿宋" w:eastAsia="仿宋" w:hAnsi="仿宋" w:cs="仿宋" w:hint="eastAsia"/>
            <w:lang w:eastAsia="zh-CN"/>
          </w:rPr>
          <w:t>(一)、政策风险分析</w:t>
        </w:r>
        <w:r>
          <w:tab/>
        </w:r>
        <w:r>
          <w:fldChar w:fldCharType="begin"/>
        </w:r>
        <w:r>
          <w:instrText xml:space="preserve"> PAGEREF _Toc27334 \h </w:instrText>
        </w:r>
        <w:r>
          <w:fldChar w:fldCharType="separate"/>
        </w:r>
        <w:r>
          <w:t>7</w:t>
        </w:r>
        <w:r>
          <w:fldChar w:fldCharType="end"/>
        </w:r>
      </w:hyperlink>
    </w:p>
    <w:p>
      <w:pPr>
        <w:pStyle w:val="TOC2"/>
        <w:tabs>
          <w:tab w:val="right" w:leader="dot" w:pos="8306"/>
        </w:tabs>
      </w:pPr>
      <w:hyperlink w:anchor="_Toc2310" w:history="1">
        <w:r>
          <w:rPr>
            <w:rFonts w:ascii="仿宋" w:eastAsia="仿宋" w:hAnsi="仿宋" w:cs="仿宋" w:hint="eastAsia"/>
            <w:lang w:eastAsia="zh-CN"/>
          </w:rPr>
          <w:t>(二)、社会风险分析</w:t>
        </w:r>
        <w:r>
          <w:tab/>
        </w:r>
        <w:r>
          <w:fldChar w:fldCharType="begin"/>
        </w:r>
        <w:r>
          <w:instrText xml:space="preserve"> PAGEREF _Toc2310 \h </w:instrText>
        </w:r>
        <w:r>
          <w:fldChar w:fldCharType="separate"/>
        </w:r>
        <w:r>
          <w:t>8</w:t>
        </w:r>
        <w:r>
          <w:fldChar w:fldCharType="end"/>
        </w:r>
      </w:hyperlink>
    </w:p>
    <w:p>
      <w:pPr>
        <w:pStyle w:val="TOC2"/>
        <w:tabs>
          <w:tab w:val="right" w:leader="dot" w:pos="8306"/>
        </w:tabs>
      </w:pPr>
      <w:hyperlink w:anchor="_Toc10636" w:history="1">
        <w:r>
          <w:rPr>
            <w:rFonts w:ascii="仿宋" w:eastAsia="仿宋" w:hAnsi="仿宋" w:cs="仿宋" w:hint="eastAsia"/>
            <w:lang w:eastAsia="zh-CN"/>
          </w:rPr>
          <w:t>(三)、市场风险分析</w:t>
        </w:r>
        <w:r>
          <w:tab/>
        </w:r>
        <w:r>
          <w:fldChar w:fldCharType="begin"/>
        </w:r>
        <w:r>
          <w:instrText xml:space="preserve"> PAGEREF _Toc10636 \h </w:instrText>
        </w:r>
        <w:r>
          <w:fldChar w:fldCharType="separate"/>
        </w:r>
        <w:r>
          <w:t>10</w:t>
        </w:r>
        <w:r>
          <w:fldChar w:fldCharType="end"/>
        </w:r>
      </w:hyperlink>
    </w:p>
    <w:p>
      <w:pPr>
        <w:pStyle w:val="TOC2"/>
        <w:tabs>
          <w:tab w:val="right" w:leader="dot" w:pos="8306"/>
        </w:tabs>
      </w:pPr>
      <w:hyperlink w:anchor="_Toc14811" w:history="1">
        <w:r>
          <w:rPr>
            <w:rFonts w:ascii="仿宋" w:eastAsia="仿宋" w:hAnsi="仿宋" w:cs="仿宋" w:hint="eastAsia"/>
            <w:lang w:eastAsia="zh-CN"/>
          </w:rPr>
          <w:t>(四)、资金风险分析</w:t>
        </w:r>
        <w:r>
          <w:tab/>
        </w:r>
        <w:r>
          <w:fldChar w:fldCharType="begin"/>
        </w:r>
        <w:r>
          <w:instrText xml:space="preserve"> PAGEREF _Toc14811 \h </w:instrText>
        </w:r>
        <w:r>
          <w:fldChar w:fldCharType="separate"/>
        </w:r>
        <w:r>
          <w:t>10</w:t>
        </w:r>
        <w:r>
          <w:fldChar w:fldCharType="end"/>
        </w:r>
      </w:hyperlink>
    </w:p>
    <w:p>
      <w:pPr>
        <w:pStyle w:val="TOC2"/>
        <w:tabs>
          <w:tab w:val="right" w:leader="dot" w:pos="8306"/>
        </w:tabs>
      </w:pPr>
      <w:hyperlink w:anchor="_Toc18491" w:history="1">
        <w:r>
          <w:rPr>
            <w:rFonts w:ascii="仿宋" w:eastAsia="仿宋" w:hAnsi="仿宋" w:cs="仿宋" w:hint="eastAsia"/>
            <w:lang w:eastAsia="zh-CN"/>
          </w:rPr>
          <w:t>(五)、技术风险分析</w:t>
        </w:r>
        <w:r>
          <w:tab/>
        </w:r>
        <w:r>
          <w:fldChar w:fldCharType="begin"/>
        </w:r>
        <w:r>
          <w:instrText xml:space="preserve"> PAGEREF _Toc18491 \h </w:instrText>
        </w:r>
        <w:r>
          <w:fldChar w:fldCharType="separate"/>
        </w:r>
        <w:r>
          <w:t>12</w:t>
        </w:r>
        <w:r>
          <w:fldChar w:fldCharType="end"/>
        </w:r>
      </w:hyperlink>
    </w:p>
    <w:p>
      <w:pPr>
        <w:pStyle w:val="TOC2"/>
        <w:tabs>
          <w:tab w:val="right" w:leader="dot" w:pos="8306"/>
        </w:tabs>
      </w:pPr>
      <w:hyperlink w:anchor="_Toc24672" w:history="1">
        <w:r>
          <w:rPr>
            <w:rFonts w:ascii="仿宋" w:eastAsia="仿宋" w:hAnsi="仿宋" w:cs="仿宋" w:hint="eastAsia"/>
            <w:lang w:eastAsia="zh-CN"/>
          </w:rPr>
          <w:t>(六)、财务风险分析</w:t>
        </w:r>
        <w:r>
          <w:tab/>
        </w:r>
        <w:r>
          <w:fldChar w:fldCharType="begin"/>
        </w:r>
        <w:r>
          <w:instrText xml:space="preserve"> PAGEREF _Toc24672 \h </w:instrText>
        </w:r>
        <w:r>
          <w:fldChar w:fldCharType="separate"/>
        </w:r>
        <w:r>
          <w:t>13</w:t>
        </w:r>
        <w:r>
          <w:fldChar w:fldCharType="end"/>
        </w:r>
      </w:hyperlink>
    </w:p>
    <w:p>
      <w:pPr>
        <w:pStyle w:val="TOC2"/>
        <w:tabs>
          <w:tab w:val="right" w:leader="dot" w:pos="8306"/>
        </w:tabs>
      </w:pPr>
      <w:hyperlink w:anchor="_Toc2709" w:history="1">
        <w:r>
          <w:rPr>
            <w:rFonts w:ascii="仿宋" w:eastAsia="仿宋" w:hAnsi="仿宋" w:cs="仿宋" w:hint="eastAsia"/>
            <w:lang w:eastAsia="zh-CN"/>
          </w:rPr>
          <w:t>(七)、管理风险分析</w:t>
        </w:r>
        <w:r>
          <w:tab/>
        </w:r>
        <w:r>
          <w:fldChar w:fldCharType="begin"/>
        </w:r>
        <w:r>
          <w:instrText xml:space="preserve"> PAGEREF _Toc2709 \h </w:instrText>
        </w:r>
        <w:r>
          <w:fldChar w:fldCharType="separate"/>
        </w:r>
        <w:r>
          <w:t>15</w:t>
        </w:r>
        <w:r>
          <w:fldChar w:fldCharType="end"/>
        </w:r>
      </w:hyperlink>
    </w:p>
    <w:p>
      <w:pPr>
        <w:pStyle w:val="TOC2"/>
        <w:tabs>
          <w:tab w:val="right" w:leader="dot" w:pos="8306"/>
        </w:tabs>
      </w:pPr>
      <w:hyperlink w:anchor="_Toc16061" w:history="1">
        <w:r>
          <w:rPr>
            <w:rFonts w:ascii="仿宋" w:eastAsia="仿宋" w:hAnsi="仿宋" w:cs="仿宋" w:hint="eastAsia"/>
            <w:lang w:eastAsia="zh-CN"/>
          </w:rPr>
          <w:t>(八)、其它风险分析</w:t>
        </w:r>
        <w:r>
          <w:tab/>
        </w:r>
        <w:r>
          <w:fldChar w:fldCharType="begin"/>
        </w:r>
        <w:r>
          <w:instrText xml:space="preserve"> PAGEREF _Toc16061 \h </w:instrText>
        </w:r>
        <w:r>
          <w:fldChar w:fldCharType="separate"/>
        </w:r>
        <w:r>
          <w:t>16</w:t>
        </w:r>
        <w:r>
          <w:fldChar w:fldCharType="end"/>
        </w:r>
      </w:hyperlink>
    </w:p>
    <w:p>
      <w:pPr>
        <w:pStyle w:val="TOC2"/>
        <w:tabs>
          <w:tab w:val="right" w:leader="dot" w:pos="8306"/>
        </w:tabs>
      </w:pPr>
      <w:hyperlink w:anchor="_Toc10720" w:history="1">
        <w:r>
          <w:rPr>
            <w:rFonts w:ascii="仿宋" w:eastAsia="仿宋" w:hAnsi="仿宋" w:cs="仿宋" w:hint="eastAsia"/>
            <w:lang w:eastAsia="zh-CN"/>
          </w:rPr>
          <w:t>(九)、社会影响评估</w:t>
        </w:r>
        <w:r>
          <w:tab/>
        </w:r>
        <w:r>
          <w:fldChar w:fldCharType="begin"/>
        </w:r>
        <w:r>
          <w:instrText xml:space="preserve"> PAGEREF _Toc10720 \h </w:instrText>
        </w:r>
        <w:r>
          <w:fldChar w:fldCharType="separate"/>
        </w:r>
        <w:r>
          <w:t>17</w:t>
        </w:r>
        <w:r>
          <w:fldChar w:fldCharType="end"/>
        </w:r>
      </w:hyperlink>
    </w:p>
    <w:p>
      <w:pPr>
        <w:pStyle w:val="TOC1"/>
        <w:tabs>
          <w:tab w:val="right" w:leader="dot" w:pos="8306"/>
        </w:tabs>
      </w:pPr>
      <w:hyperlink w:anchor="_Toc12759" w:history="1">
        <w:r>
          <w:rPr>
            <w:rFonts w:ascii="仿宋" w:eastAsia="仿宋" w:hAnsi="仿宋" w:cs="仿宋" w:hint="eastAsia"/>
            <w:lang w:eastAsia="zh-CN"/>
          </w:rPr>
          <w:t>三、糖醇项目概论</w:t>
        </w:r>
        <w:r>
          <w:tab/>
        </w:r>
        <w:r>
          <w:fldChar w:fldCharType="begin"/>
        </w:r>
        <w:r>
          <w:instrText xml:space="preserve"> PAGEREF _Toc12759 \h </w:instrText>
        </w:r>
        <w:r>
          <w:fldChar w:fldCharType="separate"/>
        </w:r>
        <w:r>
          <w:t>19</w:t>
        </w:r>
        <w:r>
          <w:fldChar w:fldCharType="end"/>
        </w:r>
      </w:hyperlink>
    </w:p>
    <w:p>
      <w:pPr>
        <w:pStyle w:val="TOC2"/>
        <w:tabs>
          <w:tab w:val="right" w:leader="dot" w:pos="8306"/>
        </w:tabs>
      </w:pPr>
      <w:hyperlink w:anchor="_Toc23870" w:history="1">
        <w:r>
          <w:rPr>
            <w:rFonts w:ascii="仿宋" w:eastAsia="仿宋" w:hAnsi="仿宋" w:cs="仿宋" w:hint="eastAsia"/>
            <w:lang w:eastAsia="zh-CN"/>
          </w:rPr>
          <w:t>(一)、项目申报单位概况</w:t>
        </w:r>
        <w:r>
          <w:tab/>
        </w:r>
        <w:r>
          <w:fldChar w:fldCharType="begin"/>
        </w:r>
        <w:r>
          <w:instrText xml:space="preserve"> PAGEREF _Toc23870 \h </w:instrText>
        </w:r>
        <w:r>
          <w:fldChar w:fldCharType="separate"/>
        </w:r>
        <w:r>
          <w:t>19</w:t>
        </w:r>
        <w:r>
          <w:fldChar w:fldCharType="end"/>
        </w:r>
      </w:hyperlink>
    </w:p>
    <w:p>
      <w:pPr>
        <w:pStyle w:val="TOC2"/>
        <w:tabs>
          <w:tab w:val="right" w:leader="dot" w:pos="8306"/>
        </w:tabs>
      </w:pPr>
      <w:hyperlink w:anchor="_Toc29395" w:history="1">
        <w:r>
          <w:rPr>
            <w:rFonts w:ascii="仿宋" w:eastAsia="仿宋" w:hAnsi="仿宋" w:cs="仿宋" w:hint="eastAsia"/>
            <w:lang w:eastAsia="zh-CN"/>
          </w:rPr>
          <w:t>(二)、项目概况</w:t>
        </w:r>
        <w:r>
          <w:tab/>
        </w:r>
        <w:r>
          <w:fldChar w:fldCharType="begin"/>
        </w:r>
        <w:r>
          <w:instrText xml:space="preserve"> PAGEREF _Toc29395 \h </w:instrText>
        </w:r>
        <w:r>
          <w:fldChar w:fldCharType="separate"/>
        </w:r>
        <w:r>
          <w:t>20</w:t>
        </w:r>
        <w:r>
          <w:fldChar w:fldCharType="end"/>
        </w:r>
      </w:hyperlink>
    </w:p>
    <w:p>
      <w:pPr>
        <w:pStyle w:val="TOC1"/>
        <w:tabs>
          <w:tab w:val="right" w:leader="dot" w:pos="8306"/>
        </w:tabs>
      </w:pPr>
      <w:hyperlink w:anchor="_Toc1447" w:history="1">
        <w:r>
          <w:rPr>
            <w:rFonts w:ascii="仿宋" w:eastAsia="仿宋" w:hAnsi="仿宋" w:cs="仿宋" w:hint="eastAsia"/>
            <w:lang w:eastAsia="zh-CN"/>
          </w:rPr>
          <w:t>四、项目监理与质量保证</w:t>
        </w:r>
        <w:r>
          <w:tab/>
        </w:r>
        <w:r>
          <w:fldChar w:fldCharType="begin"/>
        </w:r>
        <w:r>
          <w:instrText xml:space="preserve"> PAGEREF _Toc1447 \h </w:instrText>
        </w:r>
        <w:r>
          <w:fldChar w:fldCharType="separate"/>
        </w:r>
        <w:r>
          <w:t>23</w:t>
        </w:r>
        <w:r>
          <w:fldChar w:fldCharType="end"/>
        </w:r>
      </w:hyperlink>
    </w:p>
    <w:p>
      <w:pPr>
        <w:pStyle w:val="TOC2"/>
        <w:tabs>
          <w:tab w:val="right" w:leader="dot" w:pos="8306"/>
        </w:tabs>
      </w:pPr>
      <w:hyperlink w:anchor="_Toc16805" w:history="1">
        <w:r>
          <w:rPr>
            <w:rFonts w:ascii="仿宋" w:eastAsia="仿宋" w:hAnsi="仿宋" w:cs="仿宋" w:hint="eastAsia"/>
            <w:lang w:eastAsia="zh-CN"/>
          </w:rPr>
          <w:t>(一)、监理体系构建</w:t>
        </w:r>
        <w:r>
          <w:tab/>
        </w:r>
        <w:r>
          <w:fldChar w:fldCharType="begin"/>
        </w:r>
        <w:r>
          <w:instrText xml:space="preserve"> PAGEREF _Toc16805 \h </w:instrText>
        </w:r>
        <w:r>
          <w:fldChar w:fldCharType="separate"/>
        </w:r>
        <w:r>
          <w:t>23</w:t>
        </w:r>
        <w:r>
          <w:fldChar w:fldCharType="end"/>
        </w:r>
      </w:hyperlink>
    </w:p>
    <w:p>
      <w:pPr>
        <w:pStyle w:val="TOC2"/>
        <w:tabs>
          <w:tab w:val="right" w:leader="dot" w:pos="8306"/>
        </w:tabs>
      </w:pPr>
      <w:hyperlink w:anchor="_Toc8876" w:history="1">
        <w:r>
          <w:rPr>
            <w:rFonts w:ascii="仿宋" w:eastAsia="仿宋" w:hAnsi="仿宋" w:cs="仿宋" w:hint="eastAsia"/>
            <w:lang w:eastAsia="zh-CN"/>
          </w:rPr>
          <w:t>(二)、质量保证体系实施</w:t>
        </w:r>
        <w:r>
          <w:tab/>
        </w:r>
        <w:r>
          <w:fldChar w:fldCharType="begin"/>
        </w:r>
        <w:r>
          <w:instrText xml:space="preserve"> PAGEREF _Toc8876 \h </w:instrText>
        </w:r>
        <w:r>
          <w:fldChar w:fldCharType="separate"/>
        </w:r>
        <w:r>
          <w:t>24</w:t>
        </w:r>
        <w:r>
          <w:fldChar w:fldCharType="end"/>
        </w:r>
      </w:hyperlink>
    </w:p>
    <w:p>
      <w:pPr>
        <w:pStyle w:val="TOC2"/>
        <w:tabs>
          <w:tab w:val="right" w:leader="dot" w:pos="8306"/>
        </w:tabs>
      </w:pPr>
      <w:hyperlink w:anchor="_Toc10561" w:history="1">
        <w:r>
          <w:rPr>
            <w:rFonts w:ascii="仿宋" w:eastAsia="仿宋" w:hAnsi="仿宋" w:cs="仿宋" w:hint="eastAsia"/>
            <w:lang w:eastAsia="zh-CN"/>
          </w:rPr>
          <w:t>(三)、监理与质量控制流程</w:t>
        </w:r>
        <w:r>
          <w:tab/>
        </w:r>
        <w:r>
          <w:fldChar w:fldCharType="begin"/>
        </w:r>
        <w:r>
          <w:instrText xml:space="preserve"> PAGEREF _Toc10561 \h </w:instrText>
        </w:r>
        <w:r>
          <w:fldChar w:fldCharType="separate"/>
        </w:r>
        <w:r>
          <w:t>25</w:t>
        </w:r>
        <w:r>
          <w:fldChar w:fldCharType="end"/>
        </w:r>
      </w:hyperlink>
    </w:p>
    <w:p>
      <w:pPr>
        <w:pStyle w:val="TOC1"/>
        <w:tabs>
          <w:tab w:val="right" w:leader="dot" w:pos="8306"/>
        </w:tabs>
      </w:pPr>
      <w:hyperlink w:anchor="_Toc7799" w:history="1">
        <w:r>
          <w:rPr>
            <w:rFonts w:ascii="仿宋" w:eastAsia="仿宋" w:hAnsi="仿宋" w:cs="仿宋" w:hint="eastAsia"/>
            <w:lang w:eastAsia="zh-CN"/>
          </w:rPr>
          <w:t>五、财务管理与成本控制</w:t>
        </w:r>
        <w:r>
          <w:tab/>
        </w:r>
        <w:r>
          <w:fldChar w:fldCharType="begin"/>
        </w:r>
        <w:r>
          <w:instrText xml:space="preserve"> PAGEREF _Toc7799 \h </w:instrText>
        </w:r>
        <w:r>
          <w:fldChar w:fldCharType="separate"/>
        </w:r>
        <w:r>
          <w:t>25</w:t>
        </w:r>
        <w:r>
          <w:fldChar w:fldCharType="end"/>
        </w:r>
      </w:hyperlink>
    </w:p>
    <w:p>
      <w:pPr>
        <w:pStyle w:val="TOC2"/>
        <w:tabs>
          <w:tab w:val="right" w:leader="dot" w:pos="8306"/>
        </w:tabs>
      </w:pPr>
      <w:hyperlink w:anchor="_Toc21028" w:history="1">
        <w:r>
          <w:rPr>
            <w:rFonts w:ascii="仿宋" w:eastAsia="仿宋" w:hAnsi="仿宋" w:cs="仿宋" w:hint="eastAsia"/>
            <w:lang w:eastAsia="zh-CN"/>
          </w:rPr>
          <w:t>(一)、财务管理体系建设</w:t>
        </w:r>
        <w:r>
          <w:tab/>
        </w:r>
        <w:r>
          <w:fldChar w:fldCharType="begin"/>
        </w:r>
        <w:r>
          <w:instrText xml:space="preserve"> PAGEREF _Toc21028 \h </w:instrText>
        </w:r>
        <w:r>
          <w:fldChar w:fldCharType="separate"/>
        </w:r>
        <w:r>
          <w:t>25</w:t>
        </w:r>
        <w:r>
          <w:fldChar w:fldCharType="end"/>
        </w:r>
      </w:hyperlink>
    </w:p>
    <w:p>
      <w:pPr>
        <w:pStyle w:val="TOC2"/>
        <w:tabs>
          <w:tab w:val="right" w:leader="dot" w:pos="8306"/>
        </w:tabs>
      </w:pPr>
      <w:hyperlink w:anchor="_Toc12961" w:history="1">
        <w:r>
          <w:rPr>
            <w:rFonts w:ascii="仿宋" w:eastAsia="仿宋" w:hAnsi="仿宋" w:cs="仿宋" w:hint="eastAsia"/>
            <w:lang w:eastAsia="zh-CN"/>
          </w:rPr>
          <w:t>(二)、成本控制措施</w:t>
        </w:r>
        <w:r>
          <w:tab/>
        </w:r>
        <w:r>
          <w:fldChar w:fldCharType="begin"/>
        </w:r>
        <w:r>
          <w:instrText xml:space="preserve"> PAGEREF _Toc12961 \h </w:instrText>
        </w:r>
        <w:r>
          <w:fldChar w:fldCharType="separate"/>
        </w:r>
        <w:r>
          <w:t>26</w:t>
        </w:r>
        <w:r>
          <w:fldChar w:fldCharType="end"/>
        </w:r>
      </w:hyperlink>
    </w:p>
    <w:p>
      <w:pPr>
        <w:pStyle w:val="TOC1"/>
        <w:tabs>
          <w:tab w:val="right" w:leader="dot" w:pos="8306"/>
        </w:tabs>
      </w:pPr>
      <w:hyperlink w:anchor="_Toc15948" w:history="1">
        <w:r>
          <w:rPr>
            <w:rFonts w:ascii="仿宋" w:eastAsia="仿宋" w:hAnsi="仿宋" w:cs="仿宋" w:hint="eastAsia"/>
            <w:lang w:eastAsia="zh-CN"/>
          </w:rPr>
          <w:t>六、项目选址研究</w:t>
        </w:r>
        <w:r>
          <w:tab/>
        </w:r>
        <w:r>
          <w:fldChar w:fldCharType="begin"/>
        </w:r>
        <w:r>
          <w:instrText xml:space="preserve"> PAGEREF _Toc15948 \h </w:instrText>
        </w:r>
        <w:r>
          <w:fldChar w:fldCharType="separate"/>
        </w:r>
        <w:r>
          <w:t>28</w:t>
        </w:r>
        <w:r>
          <w:fldChar w:fldCharType="end"/>
        </w:r>
      </w:hyperlink>
    </w:p>
    <w:p>
      <w:pPr>
        <w:pStyle w:val="TOC2"/>
        <w:tabs>
          <w:tab w:val="right" w:leader="dot" w:pos="8306"/>
        </w:tabs>
      </w:pPr>
      <w:hyperlink w:anchor="_Toc29906" w:history="1">
        <w:r>
          <w:rPr>
            <w:rFonts w:ascii="仿宋" w:eastAsia="仿宋" w:hAnsi="仿宋" w:cs="仿宋" w:hint="eastAsia"/>
            <w:lang w:eastAsia="zh-CN"/>
          </w:rPr>
          <w:t>(一)、项目选址原则</w:t>
        </w:r>
        <w:r>
          <w:tab/>
        </w:r>
        <w:r>
          <w:fldChar w:fldCharType="begin"/>
        </w:r>
        <w:r>
          <w:instrText xml:space="preserve"> PAGEREF _Toc29906 \h </w:instrText>
        </w:r>
        <w:r>
          <w:fldChar w:fldCharType="separate"/>
        </w:r>
        <w:r>
          <w:t>28</w:t>
        </w:r>
        <w:r>
          <w:fldChar w:fldCharType="end"/>
        </w:r>
      </w:hyperlink>
    </w:p>
    <w:p>
      <w:pPr>
        <w:pStyle w:val="TOC2"/>
        <w:tabs>
          <w:tab w:val="right" w:leader="dot" w:pos="8306"/>
        </w:tabs>
      </w:pPr>
      <w:hyperlink w:anchor="_Toc25056" w:history="1">
        <w:r>
          <w:rPr>
            <w:rFonts w:ascii="仿宋" w:eastAsia="仿宋" w:hAnsi="仿宋" w:cs="仿宋" w:hint="eastAsia"/>
            <w:lang w:eastAsia="zh-CN"/>
          </w:rPr>
          <w:t>(二)、项目选址</w:t>
        </w:r>
        <w:r>
          <w:tab/>
        </w:r>
        <w:r>
          <w:fldChar w:fldCharType="begin"/>
        </w:r>
        <w:r>
          <w:instrText xml:space="preserve"> PAGEREF _Toc25056 \h </w:instrText>
        </w:r>
        <w:r>
          <w:fldChar w:fldCharType="separate"/>
        </w:r>
        <w:r>
          <w:t>31</w:t>
        </w:r>
        <w:r>
          <w:fldChar w:fldCharType="end"/>
        </w:r>
      </w:hyperlink>
    </w:p>
    <w:p>
      <w:pPr>
        <w:pStyle w:val="TOC2"/>
        <w:tabs>
          <w:tab w:val="right" w:leader="dot" w:pos="8306"/>
        </w:tabs>
      </w:pPr>
      <w:hyperlink w:anchor="_Toc20806" w:history="1">
        <w:r>
          <w:rPr>
            <w:rFonts w:ascii="仿宋" w:eastAsia="仿宋" w:hAnsi="仿宋" w:cs="仿宋" w:hint="eastAsia"/>
            <w:lang w:eastAsia="zh-CN"/>
          </w:rPr>
          <w:t>(三)、建设条件分析</w:t>
        </w:r>
        <w:r>
          <w:tab/>
        </w:r>
        <w:r>
          <w:fldChar w:fldCharType="begin"/>
        </w:r>
        <w:r>
          <w:instrText xml:space="preserve"> PAGEREF _Toc20806 \h </w:instrText>
        </w:r>
        <w:r>
          <w:fldChar w:fldCharType="separate"/>
        </w:r>
        <w:r>
          <w:t>33</w:t>
        </w:r>
        <w:r>
          <w:fldChar w:fldCharType="end"/>
        </w:r>
      </w:hyperlink>
    </w:p>
    <w:p>
      <w:pPr>
        <w:pStyle w:val="TOC2"/>
        <w:tabs>
          <w:tab w:val="right" w:leader="dot" w:pos="8306"/>
        </w:tabs>
      </w:pPr>
      <w:hyperlink w:anchor="_Toc26127" w:history="1">
        <w:r>
          <w:rPr>
            <w:rFonts w:ascii="仿宋" w:eastAsia="仿宋" w:hAnsi="仿宋" w:cs="仿宋" w:hint="eastAsia"/>
            <w:lang w:eastAsia="zh-CN"/>
          </w:rPr>
          <w:t>(四)、用地控制指标</w:t>
        </w:r>
        <w:r>
          <w:tab/>
        </w:r>
        <w:r>
          <w:fldChar w:fldCharType="begin"/>
        </w:r>
        <w:r>
          <w:instrText xml:space="preserve"> PAGEREF _Toc26127 \h </w:instrText>
        </w:r>
        <w:r>
          <w:fldChar w:fldCharType="separate"/>
        </w:r>
        <w:r>
          <w:t>34</w:t>
        </w:r>
        <w:r>
          <w:fldChar w:fldCharType="end"/>
        </w:r>
      </w:hyperlink>
    </w:p>
    <w:p>
      <w:pPr>
        <w:pStyle w:val="TOC2"/>
        <w:tabs>
          <w:tab w:val="right" w:leader="dot" w:pos="8306"/>
        </w:tabs>
      </w:pPr>
      <w:hyperlink w:anchor="_Toc10933" w:history="1">
        <w:r>
          <w:rPr>
            <w:rFonts w:ascii="仿宋" w:eastAsia="仿宋" w:hAnsi="仿宋" w:cs="仿宋" w:hint="eastAsia"/>
            <w:lang w:eastAsia="zh-CN"/>
          </w:rPr>
          <w:t>(五)、地总体要求</w:t>
        </w:r>
        <w:r>
          <w:tab/>
        </w:r>
        <w:r>
          <w:fldChar w:fldCharType="begin"/>
        </w:r>
        <w:r>
          <w:instrText xml:space="preserve"> PAGEREF _Toc10933 \h </w:instrText>
        </w:r>
        <w:r>
          <w:fldChar w:fldCharType="separate"/>
        </w:r>
        <w:r>
          <w:t>35</w:t>
        </w:r>
        <w:r>
          <w:fldChar w:fldCharType="end"/>
        </w:r>
      </w:hyperlink>
    </w:p>
    <w:p>
      <w:pPr>
        <w:pStyle w:val="TOC2"/>
        <w:tabs>
          <w:tab w:val="right" w:leader="dot" w:pos="8306"/>
        </w:tabs>
      </w:pPr>
      <w:hyperlink w:anchor="_Toc4081" w:history="1">
        <w:r>
          <w:rPr>
            <w:rFonts w:ascii="仿宋" w:eastAsia="仿宋" w:hAnsi="仿宋" w:cs="仿宋" w:hint="eastAsia"/>
            <w:lang w:eastAsia="zh-CN"/>
          </w:rPr>
          <w:t>(六)、节约用地措施</w:t>
        </w:r>
        <w:r>
          <w:tab/>
        </w:r>
        <w:r>
          <w:fldChar w:fldCharType="begin"/>
        </w:r>
        <w:r>
          <w:instrText xml:space="preserve"> PAGEREF _Toc4081 \h </w:instrText>
        </w:r>
        <w:r>
          <w:fldChar w:fldCharType="separate"/>
        </w:r>
        <w:r>
          <w:t>37</w:t>
        </w:r>
        <w:r>
          <w:fldChar w:fldCharType="end"/>
        </w:r>
      </w:hyperlink>
    </w:p>
    <w:p>
      <w:pPr>
        <w:pStyle w:val="TOC2"/>
        <w:tabs>
          <w:tab w:val="right" w:leader="dot" w:pos="8306"/>
        </w:tabs>
      </w:pPr>
      <w:hyperlink w:anchor="_Toc21032" w:history="1">
        <w:r>
          <w:rPr>
            <w:rFonts w:ascii="仿宋" w:eastAsia="仿宋" w:hAnsi="仿宋" w:cs="仿宋" w:hint="eastAsia"/>
            <w:lang w:eastAsia="zh-CN"/>
          </w:rPr>
          <w:t>(七)、选址综合评价</w:t>
        </w:r>
        <w:r>
          <w:tab/>
        </w:r>
        <w:r>
          <w:fldChar w:fldCharType="begin"/>
        </w:r>
        <w:r>
          <w:instrText xml:space="preserve"> PAGEREF _Toc21032 \h </w:instrText>
        </w:r>
        <w:r>
          <w:fldChar w:fldCharType="separate"/>
        </w:r>
        <w:r>
          <w:t>38</w:t>
        </w:r>
        <w:r>
          <w:fldChar w:fldCharType="end"/>
        </w:r>
      </w:hyperlink>
    </w:p>
    <w:p>
      <w:pPr>
        <w:pStyle w:val="TOC1"/>
        <w:tabs>
          <w:tab w:val="right" w:leader="dot" w:pos="8306"/>
        </w:tabs>
      </w:pPr>
      <w:hyperlink w:anchor="_Toc21360" w:history="1">
        <w:r>
          <w:rPr>
            <w:rFonts w:ascii="仿宋" w:eastAsia="仿宋" w:hAnsi="仿宋" w:cs="仿宋" w:hint="eastAsia"/>
            <w:lang w:eastAsia="zh-CN"/>
          </w:rPr>
          <w:t>七、土地利用与规划方案</w:t>
        </w:r>
        <w:r>
          <w:tab/>
        </w:r>
        <w:r>
          <w:fldChar w:fldCharType="begin"/>
        </w:r>
        <w:r>
          <w:instrText xml:space="preserve"> PAGEREF _Toc21360 \h </w:instrText>
        </w:r>
        <w:r>
          <w:fldChar w:fldCharType="separate"/>
        </w:r>
        <w:r>
          <w:t>39</w:t>
        </w:r>
        <w:r>
          <w:fldChar w:fldCharType="end"/>
        </w:r>
      </w:hyperlink>
    </w:p>
    <w:p>
      <w:pPr>
        <w:pStyle w:val="TOC2"/>
        <w:tabs>
          <w:tab w:val="right" w:leader="dot" w:pos="8306"/>
        </w:tabs>
      </w:pPr>
      <w:hyperlink w:anchor="_Toc24255" w:history="1">
        <w:r>
          <w:rPr>
            <w:rFonts w:ascii="仿宋" w:eastAsia="仿宋" w:hAnsi="仿宋" w:cs="仿宋" w:hint="eastAsia"/>
            <w:lang w:eastAsia="zh-CN"/>
          </w:rPr>
          <w:t>(一)、项目用地情况分析</w:t>
        </w:r>
        <w:r>
          <w:tab/>
        </w:r>
        <w:r>
          <w:fldChar w:fldCharType="begin"/>
        </w:r>
        <w:r>
          <w:instrText xml:space="preserve"> PAGEREF _Toc24255 \h </w:instrText>
        </w:r>
        <w:r>
          <w:fldChar w:fldCharType="separate"/>
        </w:r>
        <w:r>
          <w:t>39</w:t>
        </w:r>
        <w:r>
          <w:fldChar w:fldCharType="end"/>
        </w:r>
      </w:hyperlink>
    </w:p>
    <w:p>
      <w:pPr>
        <w:pStyle w:val="TOC2"/>
        <w:tabs>
          <w:tab w:val="right" w:leader="dot" w:pos="8306"/>
        </w:tabs>
      </w:pPr>
      <w:hyperlink w:anchor="_Toc6792" w:history="1">
        <w:r>
          <w:rPr>
            <w:rFonts w:ascii="仿宋" w:eastAsia="仿宋" w:hAnsi="仿宋" w:cs="仿宋" w:hint="eastAsia"/>
            <w:lang w:eastAsia="zh-CN"/>
          </w:rPr>
          <w:t>(二)、土地利用规划方案</w:t>
        </w:r>
        <w:r>
          <w:tab/>
        </w:r>
        <w:r>
          <w:fldChar w:fldCharType="begin"/>
        </w:r>
        <w:r>
          <w:instrText xml:space="preserve"> PAGEREF _Toc6792 \h </w:instrText>
        </w:r>
        <w:r>
          <w:fldChar w:fldCharType="separate"/>
        </w:r>
        <w:r>
          <w:t>40</w:t>
        </w:r>
        <w:r>
          <w:fldChar w:fldCharType="end"/>
        </w:r>
      </w:hyperlink>
    </w:p>
    <w:p>
      <w:pPr>
        <w:pStyle w:val="TOC1"/>
        <w:tabs>
          <w:tab w:val="right" w:leader="dot" w:pos="8306"/>
        </w:tabs>
      </w:pPr>
      <w:hyperlink w:anchor="_Toc27776" w:history="1">
        <w:r>
          <w:rPr>
            <w:rFonts w:ascii="仿宋" w:eastAsia="仿宋" w:hAnsi="仿宋" w:cs="仿宋" w:hint="eastAsia"/>
            <w:lang w:eastAsia="zh-CN"/>
          </w:rPr>
          <w:t>八、项目实施与管理方案</w:t>
        </w:r>
        <w:r>
          <w:tab/>
        </w:r>
        <w:r>
          <w:fldChar w:fldCharType="begin"/>
        </w:r>
        <w:r>
          <w:instrText xml:space="preserve"> PAGEREF _Toc27776 \h </w:instrText>
        </w:r>
        <w:r>
          <w:fldChar w:fldCharType="separate"/>
        </w:r>
        <w:r>
          <w:t>41</w:t>
        </w:r>
        <w:r>
          <w:fldChar w:fldCharType="end"/>
        </w:r>
      </w:hyperlink>
    </w:p>
    <w:p>
      <w:pPr>
        <w:pStyle w:val="TOC2"/>
        <w:tabs>
          <w:tab w:val="right" w:leader="dot" w:pos="8306"/>
        </w:tabs>
      </w:pPr>
      <w:hyperlink w:anchor="_Toc19283" w:history="1">
        <w:r>
          <w:rPr>
            <w:rFonts w:ascii="仿宋" w:eastAsia="仿宋" w:hAnsi="仿宋" w:cs="仿宋" w:hint="eastAsia"/>
            <w:lang w:eastAsia="zh-CN"/>
          </w:rPr>
          <w:t>(一)、项目实施计划</w:t>
        </w:r>
        <w:r>
          <w:tab/>
        </w:r>
        <w:r>
          <w:fldChar w:fldCharType="begin"/>
        </w:r>
        <w:r>
          <w:instrText xml:space="preserve"> PAGEREF _Toc19283 \h </w:instrText>
        </w:r>
        <w:r>
          <w:fldChar w:fldCharType="separate"/>
        </w:r>
        <w:r>
          <w:t>41</w:t>
        </w:r>
        <w:r>
          <w:fldChar w:fldCharType="end"/>
        </w:r>
      </w:hyperlink>
    </w:p>
    <w:p>
      <w:pPr>
        <w:pStyle w:val="TOC2"/>
        <w:tabs>
          <w:tab w:val="right" w:leader="dot" w:pos="8306"/>
        </w:tabs>
      </w:pPr>
      <w:hyperlink w:anchor="_Toc17046" w:history="1">
        <w:r>
          <w:rPr>
            <w:rFonts w:ascii="仿宋" w:eastAsia="仿宋" w:hAnsi="仿宋" w:cs="仿宋" w:hint="eastAsia"/>
            <w:lang w:eastAsia="zh-CN"/>
          </w:rPr>
          <w:t>(二)、项目组织机构与职责</w:t>
        </w:r>
        <w:r>
          <w:tab/>
        </w:r>
        <w:r>
          <w:fldChar w:fldCharType="begin"/>
        </w:r>
        <w:r>
          <w:instrText xml:space="preserve"> PAGEREF _Toc17046 \h </w:instrText>
        </w:r>
        <w:r>
          <w:fldChar w:fldCharType="separate"/>
        </w:r>
        <w:r>
          <w:t>43</w:t>
        </w:r>
        <w:r>
          <w:fldChar w:fldCharType="end"/>
        </w:r>
      </w:hyperlink>
    </w:p>
    <w:p>
      <w:pPr>
        <w:pStyle w:val="TOC2"/>
        <w:tabs>
          <w:tab w:val="right" w:leader="dot" w:pos="8306"/>
        </w:tabs>
      </w:pPr>
      <w:hyperlink w:anchor="_Toc11207" w:history="1">
        <w:r>
          <w:rPr>
            <w:rFonts w:ascii="仿宋" w:eastAsia="仿宋" w:hAnsi="仿宋" w:cs="仿宋" w:hint="eastAsia"/>
            <w:lang w:eastAsia="zh-CN"/>
          </w:rPr>
          <w:t>(三)、项目管理与监控体系</w:t>
        </w:r>
        <w:r>
          <w:tab/>
        </w:r>
        <w:r>
          <w:fldChar w:fldCharType="begin"/>
        </w:r>
        <w:r>
          <w:instrText xml:space="preserve"> PAGEREF _Toc11207 \h </w:instrText>
        </w:r>
        <w:r>
          <w:fldChar w:fldCharType="separate"/>
        </w:r>
        <w:r>
          <w:t>45</w:t>
        </w:r>
        <w:r>
          <w:fldChar w:fldCharType="end"/>
        </w:r>
      </w:hyperlink>
    </w:p>
    <w:p>
      <w:pPr>
        <w:pStyle w:val="TOC1"/>
        <w:tabs>
          <w:tab w:val="right" w:leader="dot" w:pos="8306"/>
        </w:tabs>
      </w:pPr>
      <w:hyperlink w:anchor="_Toc9399" w:history="1">
        <w:r>
          <w:rPr>
            <w:rFonts w:ascii="仿宋" w:eastAsia="仿宋" w:hAnsi="仿宋" w:cs="仿宋" w:hint="eastAsia"/>
            <w:lang w:eastAsia="zh-CN"/>
          </w:rPr>
          <w:t>九、环境保护与绿色发展</w:t>
        </w:r>
        <w:r>
          <w:tab/>
        </w:r>
        <w:r>
          <w:fldChar w:fldCharType="begin"/>
        </w:r>
        <w:r>
          <w:instrText xml:space="preserve"> PAGEREF _Toc9399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34" w:history="1">
        <w:r>
          <w:rPr>
            <w:rFonts w:ascii="仿宋" w:eastAsia="仿宋" w:hAnsi="仿宋" w:cs="仿宋" w:hint="eastAsia"/>
            <w:lang w:eastAsia="zh-CN"/>
          </w:rPr>
          <w:t>(一)、环境保护措施</w:t>
        </w:r>
        <w:r>
          <w:tab/>
        </w:r>
        <w:r>
          <w:fldChar w:fldCharType="begin"/>
        </w:r>
        <w:r>
          <w:instrText xml:space="preserve"> PAGEREF _Toc30734 \h </w:instrText>
        </w:r>
        <w:r>
          <w:fldChar w:fldCharType="separate"/>
        </w:r>
        <w:r>
          <w:t>47</w:t>
        </w:r>
        <w:r>
          <w:fldChar w:fldCharType="end"/>
        </w:r>
      </w:hyperlink>
    </w:p>
    <w:p>
      <w:pPr>
        <w:pStyle w:val="TOC2"/>
        <w:tabs>
          <w:tab w:val="right" w:leader="dot" w:pos="8306"/>
        </w:tabs>
      </w:pPr>
      <w:hyperlink w:anchor="_Toc28807" w:history="1">
        <w:r>
          <w:rPr>
            <w:rFonts w:ascii="仿宋" w:eastAsia="仿宋" w:hAnsi="仿宋" w:cs="仿宋" w:hint="eastAsia"/>
            <w:lang w:eastAsia="zh-CN"/>
          </w:rPr>
          <w:t>(二)、绿色发展与可持续发展策略</w:t>
        </w:r>
        <w:r>
          <w:tab/>
        </w:r>
        <w:r>
          <w:fldChar w:fldCharType="begin"/>
        </w:r>
        <w:r>
          <w:instrText xml:space="preserve"> PAGEREF _Toc28807 \h </w:instrText>
        </w:r>
        <w:r>
          <w:fldChar w:fldCharType="separate"/>
        </w:r>
        <w:r>
          <w:t>49</w:t>
        </w:r>
        <w:r>
          <w:fldChar w:fldCharType="end"/>
        </w:r>
      </w:hyperlink>
    </w:p>
    <w:p>
      <w:pPr>
        <w:pStyle w:val="TOC1"/>
        <w:tabs>
          <w:tab w:val="right" w:leader="dot" w:pos="8306"/>
        </w:tabs>
      </w:pPr>
      <w:hyperlink w:anchor="_Toc26838" w:history="1">
        <w:r>
          <w:rPr>
            <w:rFonts w:ascii="仿宋" w:eastAsia="仿宋" w:hAnsi="仿宋" w:cs="仿宋" w:hint="eastAsia"/>
            <w:lang w:eastAsia="zh-CN"/>
          </w:rPr>
          <w:t>十、安全与应急管理</w:t>
        </w:r>
        <w:r>
          <w:tab/>
        </w:r>
        <w:r>
          <w:fldChar w:fldCharType="begin"/>
        </w:r>
        <w:r>
          <w:instrText xml:space="preserve"> PAGEREF _Toc26838 \h </w:instrText>
        </w:r>
        <w:r>
          <w:fldChar w:fldCharType="separate"/>
        </w:r>
        <w:r>
          <w:t>50</w:t>
        </w:r>
        <w:r>
          <w:fldChar w:fldCharType="end"/>
        </w:r>
      </w:hyperlink>
    </w:p>
    <w:p>
      <w:pPr>
        <w:pStyle w:val="TOC2"/>
        <w:tabs>
          <w:tab w:val="right" w:leader="dot" w:pos="8306"/>
        </w:tabs>
      </w:pPr>
      <w:hyperlink w:anchor="_Toc28457" w:history="1">
        <w:r>
          <w:rPr>
            <w:rFonts w:ascii="仿宋" w:eastAsia="仿宋" w:hAnsi="仿宋" w:cs="仿宋" w:hint="eastAsia"/>
            <w:lang w:eastAsia="zh-CN"/>
          </w:rPr>
          <w:t>(一)、安全生产管理</w:t>
        </w:r>
        <w:r>
          <w:tab/>
        </w:r>
        <w:r>
          <w:fldChar w:fldCharType="begin"/>
        </w:r>
        <w:r>
          <w:instrText xml:space="preserve"> PAGEREF _Toc28457 \h </w:instrText>
        </w:r>
        <w:r>
          <w:fldChar w:fldCharType="separate"/>
        </w:r>
        <w:r>
          <w:t>50</w:t>
        </w:r>
        <w:r>
          <w:fldChar w:fldCharType="end"/>
        </w:r>
      </w:hyperlink>
    </w:p>
    <w:p>
      <w:pPr>
        <w:pStyle w:val="TOC2"/>
        <w:tabs>
          <w:tab w:val="right" w:leader="dot" w:pos="8306"/>
        </w:tabs>
      </w:pPr>
      <w:hyperlink w:anchor="_Toc4380" w:history="1">
        <w:r>
          <w:rPr>
            <w:rFonts w:ascii="仿宋" w:eastAsia="仿宋" w:hAnsi="仿宋" w:cs="仿宋" w:hint="eastAsia"/>
            <w:lang w:eastAsia="zh-CN"/>
          </w:rPr>
          <w:t>(二)、应急预案与响应</w:t>
        </w:r>
        <w:r>
          <w:tab/>
        </w:r>
        <w:r>
          <w:fldChar w:fldCharType="begin"/>
        </w:r>
        <w:r>
          <w:instrText xml:space="preserve"> PAGEREF _Toc4380 \h </w:instrText>
        </w:r>
        <w:r>
          <w:fldChar w:fldCharType="separate"/>
        </w:r>
        <w:r>
          <w:t>52</w:t>
        </w:r>
        <w:r>
          <w:fldChar w:fldCharType="end"/>
        </w:r>
      </w:hyperlink>
    </w:p>
    <w:p>
      <w:pPr>
        <w:pStyle w:val="TOC1"/>
        <w:tabs>
          <w:tab w:val="right" w:leader="dot" w:pos="8306"/>
        </w:tabs>
      </w:pPr>
      <w:hyperlink w:anchor="_Toc17516" w:history="1">
        <w:r>
          <w:rPr>
            <w:rFonts w:ascii="仿宋" w:eastAsia="仿宋" w:hAnsi="仿宋" w:cs="仿宋" w:hint="eastAsia"/>
            <w:lang w:eastAsia="zh-CN"/>
          </w:rPr>
          <w:t>十一、资金管理与财务规划</w:t>
        </w:r>
        <w:r>
          <w:tab/>
        </w:r>
        <w:r>
          <w:fldChar w:fldCharType="begin"/>
        </w:r>
        <w:r>
          <w:instrText xml:space="preserve"> PAGEREF _Toc17516 \h </w:instrText>
        </w:r>
        <w:r>
          <w:fldChar w:fldCharType="separate"/>
        </w:r>
        <w:r>
          <w:t>53</w:t>
        </w:r>
        <w:r>
          <w:fldChar w:fldCharType="end"/>
        </w:r>
      </w:hyperlink>
    </w:p>
    <w:p>
      <w:pPr>
        <w:pStyle w:val="TOC2"/>
        <w:tabs>
          <w:tab w:val="right" w:leader="dot" w:pos="8306"/>
        </w:tabs>
      </w:pPr>
      <w:hyperlink w:anchor="_Toc30515" w:history="1">
        <w:r>
          <w:rPr>
            <w:rFonts w:ascii="仿宋" w:eastAsia="仿宋" w:hAnsi="仿宋" w:cs="仿宋" w:hint="eastAsia"/>
            <w:lang w:eastAsia="zh-CN"/>
          </w:rPr>
          <w:t>(一)、项目资金来源与筹措</w:t>
        </w:r>
        <w:r>
          <w:tab/>
        </w:r>
        <w:r>
          <w:fldChar w:fldCharType="begin"/>
        </w:r>
        <w:r>
          <w:instrText xml:space="preserve"> PAGEREF _Toc30515 \h </w:instrText>
        </w:r>
        <w:r>
          <w:fldChar w:fldCharType="separate"/>
        </w:r>
        <w:r>
          <w:t>53</w:t>
        </w:r>
        <w:r>
          <w:fldChar w:fldCharType="end"/>
        </w:r>
      </w:hyperlink>
    </w:p>
    <w:p>
      <w:pPr>
        <w:pStyle w:val="TOC2"/>
        <w:tabs>
          <w:tab w:val="right" w:leader="dot" w:pos="8306"/>
        </w:tabs>
      </w:pPr>
      <w:hyperlink w:anchor="_Toc28714" w:history="1">
        <w:r>
          <w:rPr>
            <w:rFonts w:ascii="仿宋" w:eastAsia="仿宋" w:hAnsi="仿宋" w:cs="仿宋" w:hint="eastAsia"/>
            <w:lang w:eastAsia="zh-CN"/>
          </w:rPr>
          <w:t>(二)、资金使用与监管</w:t>
        </w:r>
        <w:r>
          <w:tab/>
        </w:r>
        <w:r>
          <w:fldChar w:fldCharType="begin"/>
        </w:r>
        <w:r>
          <w:instrText xml:space="preserve"> PAGEREF _Toc28714 \h </w:instrText>
        </w:r>
        <w:r>
          <w:fldChar w:fldCharType="separate"/>
        </w:r>
        <w:r>
          <w:t>55</w:t>
        </w:r>
        <w:r>
          <w:fldChar w:fldCharType="end"/>
        </w:r>
      </w:hyperlink>
    </w:p>
    <w:p>
      <w:pPr>
        <w:pStyle w:val="TOC2"/>
        <w:tabs>
          <w:tab w:val="right" w:leader="dot" w:pos="8306"/>
        </w:tabs>
      </w:pPr>
      <w:hyperlink w:anchor="_Toc11029" w:history="1">
        <w:r>
          <w:rPr>
            <w:rFonts w:ascii="仿宋" w:eastAsia="仿宋" w:hAnsi="仿宋" w:cs="仿宋" w:hint="eastAsia"/>
            <w:lang w:eastAsia="zh-CN"/>
          </w:rPr>
          <w:t>(三)、财务规划与预测</w:t>
        </w:r>
        <w:r>
          <w:tab/>
        </w:r>
        <w:r>
          <w:fldChar w:fldCharType="begin"/>
        </w:r>
        <w:r>
          <w:instrText xml:space="preserve"> PAGEREF _Toc11029 \h </w:instrText>
        </w:r>
        <w:r>
          <w:fldChar w:fldCharType="separate"/>
        </w:r>
        <w:r>
          <w:t>56</w:t>
        </w:r>
        <w:r>
          <w:fldChar w:fldCharType="end"/>
        </w:r>
      </w:hyperlink>
    </w:p>
    <w:p>
      <w:pPr>
        <w:pStyle w:val="TOC1"/>
        <w:tabs>
          <w:tab w:val="right" w:leader="dot" w:pos="8306"/>
        </w:tabs>
      </w:pPr>
      <w:hyperlink w:anchor="_Toc15315" w:history="1">
        <w:r>
          <w:rPr>
            <w:rFonts w:ascii="仿宋" w:eastAsia="仿宋" w:hAnsi="仿宋" w:cs="仿宋" w:hint="eastAsia"/>
            <w:lang w:eastAsia="zh-CN"/>
          </w:rPr>
          <w:t>十二、项目变更管理</w:t>
        </w:r>
        <w:r>
          <w:tab/>
        </w:r>
        <w:r>
          <w:fldChar w:fldCharType="begin"/>
        </w:r>
        <w:r>
          <w:instrText xml:space="preserve"> PAGEREF _Toc15315 \h </w:instrText>
        </w:r>
        <w:r>
          <w:fldChar w:fldCharType="separate"/>
        </w:r>
        <w:r>
          <w:t>57</w:t>
        </w:r>
        <w:r>
          <w:fldChar w:fldCharType="end"/>
        </w:r>
      </w:hyperlink>
    </w:p>
    <w:p>
      <w:pPr>
        <w:pStyle w:val="TOC2"/>
        <w:tabs>
          <w:tab w:val="right" w:leader="dot" w:pos="8306"/>
        </w:tabs>
      </w:pPr>
      <w:hyperlink w:anchor="_Toc27721" w:history="1">
        <w:r>
          <w:rPr>
            <w:rFonts w:ascii="仿宋" w:eastAsia="仿宋" w:hAnsi="仿宋" w:cs="仿宋" w:hint="eastAsia"/>
            <w:lang w:eastAsia="zh-CN"/>
          </w:rPr>
          <w:t>(一)、变更控制流程</w:t>
        </w:r>
        <w:r>
          <w:tab/>
        </w:r>
        <w:r>
          <w:fldChar w:fldCharType="begin"/>
        </w:r>
        <w:r>
          <w:instrText xml:space="preserve"> PAGEREF _Toc27721 \h </w:instrText>
        </w:r>
        <w:r>
          <w:fldChar w:fldCharType="separate"/>
        </w:r>
        <w:r>
          <w:t>57</w:t>
        </w:r>
        <w:r>
          <w:fldChar w:fldCharType="end"/>
        </w:r>
      </w:hyperlink>
    </w:p>
    <w:p>
      <w:pPr>
        <w:pStyle w:val="TOC2"/>
        <w:tabs>
          <w:tab w:val="right" w:leader="dot" w:pos="8306"/>
        </w:tabs>
      </w:pPr>
      <w:hyperlink w:anchor="_Toc32070" w:history="1">
        <w:r>
          <w:rPr>
            <w:rFonts w:ascii="仿宋" w:eastAsia="仿宋" w:hAnsi="仿宋" w:cs="仿宋" w:hint="eastAsia"/>
            <w:lang w:eastAsia="zh-CN"/>
          </w:rPr>
          <w:t>(二)、影响评估与处理</w:t>
        </w:r>
        <w:r>
          <w:tab/>
        </w:r>
        <w:r>
          <w:fldChar w:fldCharType="begin"/>
        </w:r>
        <w:r>
          <w:instrText xml:space="preserve"> PAGEREF _Toc32070 \h </w:instrText>
        </w:r>
        <w:r>
          <w:fldChar w:fldCharType="separate"/>
        </w:r>
        <w:r>
          <w:t>58</w:t>
        </w:r>
        <w:r>
          <w:fldChar w:fldCharType="end"/>
        </w:r>
      </w:hyperlink>
    </w:p>
    <w:p>
      <w:pPr>
        <w:pStyle w:val="TOC2"/>
        <w:tabs>
          <w:tab w:val="right" w:leader="dot" w:pos="8306"/>
        </w:tabs>
      </w:pPr>
      <w:hyperlink w:anchor="_Toc17373" w:history="1">
        <w:r>
          <w:rPr>
            <w:rFonts w:ascii="仿宋" w:eastAsia="仿宋" w:hAnsi="仿宋" w:cs="仿宋" w:hint="eastAsia"/>
            <w:lang w:eastAsia="zh-CN"/>
          </w:rPr>
          <w:t>(三)、变更记录与追踪</w:t>
        </w:r>
        <w:r>
          <w:tab/>
        </w:r>
        <w:r>
          <w:fldChar w:fldCharType="begin"/>
        </w:r>
        <w:r>
          <w:instrText xml:space="preserve"> PAGEREF _Toc17373 \h </w:instrText>
        </w:r>
        <w:r>
          <w:fldChar w:fldCharType="separate"/>
        </w:r>
        <w:r>
          <w:t>59</w:t>
        </w:r>
        <w:r>
          <w:fldChar w:fldCharType="end"/>
        </w:r>
      </w:hyperlink>
    </w:p>
    <w:p>
      <w:pPr>
        <w:pStyle w:val="TOC2"/>
        <w:tabs>
          <w:tab w:val="right" w:leader="dot" w:pos="8306"/>
        </w:tabs>
      </w:pPr>
      <w:hyperlink w:anchor="_Toc8540" w:history="1">
        <w:r>
          <w:rPr>
            <w:rFonts w:ascii="仿宋" w:eastAsia="仿宋" w:hAnsi="仿宋" w:cs="仿宋" w:hint="eastAsia"/>
            <w:lang w:eastAsia="zh-CN"/>
          </w:rPr>
          <w:t>(四)、变更管理策略</w:t>
        </w:r>
        <w:r>
          <w:tab/>
        </w:r>
        <w:r>
          <w:fldChar w:fldCharType="begin"/>
        </w:r>
        <w:r>
          <w:instrText xml:space="preserve"> PAGEREF _Toc8540 \h </w:instrText>
        </w:r>
        <w:r>
          <w:fldChar w:fldCharType="separate"/>
        </w:r>
        <w:r>
          <w:t>61</w:t>
        </w:r>
        <w:r>
          <w:fldChar w:fldCharType="end"/>
        </w:r>
      </w:hyperlink>
    </w:p>
    <w:p>
      <w:pPr>
        <w:pStyle w:val="TOC1"/>
        <w:tabs>
          <w:tab w:val="right" w:leader="dot" w:pos="8306"/>
        </w:tabs>
      </w:pPr>
      <w:hyperlink w:anchor="_Toc23365" w:history="1">
        <w:r>
          <w:rPr>
            <w:rFonts w:ascii="仿宋" w:eastAsia="仿宋" w:hAnsi="仿宋" w:cs="仿宋" w:hint="eastAsia"/>
            <w:lang w:eastAsia="zh-CN"/>
          </w:rPr>
          <w:t>十三、知识产权管理与保护</w:t>
        </w:r>
        <w:r>
          <w:tab/>
        </w:r>
        <w:r>
          <w:fldChar w:fldCharType="begin"/>
        </w:r>
        <w:r>
          <w:instrText xml:space="preserve"> PAGEREF _Toc23365 \h </w:instrText>
        </w:r>
        <w:r>
          <w:fldChar w:fldCharType="separate"/>
        </w:r>
        <w:r>
          <w:t>63</w:t>
        </w:r>
        <w:r>
          <w:fldChar w:fldCharType="end"/>
        </w:r>
      </w:hyperlink>
    </w:p>
    <w:p>
      <w:pPr>
        <w:pStyle w:val="TOC2"/>
        <w:tabs>
          <w:tab w:val="right" w:leader="dot" w:pos="8306"/>
        </w:tabs>
      </w:pPr>
      <w:hyperlink w:anchor="_Toc17357" w:history="1">
        <w:r>
          <w:rPr>
            <w:rFonts w:ascii="仿宋" w:eastAsia="仿宋" w:hAnsi="仿宋" w:cs="仿宋" w:hint="eastAsia"/>
            <w:lang w:eastAsia="zh-CN"/>
          </w:rPr>
          <w:t>(一)、知识产权管理体系建设</w:t>
        </w:r>
        <w:r>
          <w:tab/>
        </w:r>
        <w:r>
          <w:fldChar w:fldCharType="begin"/>
        </w:r>
        <w:r>
          <w:instrText xml:space="preserve"> PAGEREF _Toc17357 \h </w:instrText>
        </w:r>
        <w:r>
          <w:fldChar w:fldCharType="separate"/>
        </w:r>
        <w:r>
          <w:t>63</w:t>
        </w:r>
        <w:r>
          <w:fldChar w:fldCharType="end"/>
        </w:r>
      </w:hyperlink>
    </w:p>
    <w:p>
      <w:pPr>
        <w:pStyle w:val="TOC2"/>
        <w:tabs>
          <w:tab w:val="right" w:leader="dot" w:pos="8306"/>
        </w:tabs>
      </w:pPr>
      <w:hyperlink w:anchor="_Toc24348" w:history="1">
        <w:r>
          <w:rPr>
            <w:rFonts w:ascii="仿宋" w:eastAsia="仿宋" w:hAnsi="仿宋" w:cs="仿宋" w:hint="eastAsia"/>
            <w:lang w:eastAsia="zh-CN"/>
          </w:rPr>
          <w:t>(二)、知识产权保护措施</w:t>
        </w:r>
        <w:r>
          <w:tab/>
        </w:r>
        <w:r>
          <w:fldChar w:fldCharType="begin"/>
        </w:r>
        <w:r>
          <w:instrText xml:space="preserve"> PAGEREF _Toc24348 \h </w:instrText>
        </w:r>
        <w:r>
          <w:fldChar w:fldCharType="separate"/>
        </w:r>
        <w:r>
          <w:t>64</w:t>
        </w:r>
        <w:r>
          <w:fldChar w:fldCharType="end"/>
        </w:r>
      </w:hyperlink>
    </w:p>
    <w:p>
      <w:pPr>
        <w:pStyle w:val="TOC1"/>
        <w:tabs>
          <w:tab w:val="right" w:leader="dot" w:pos="8306"/>
        </w:tabs>
      </w:pPr>
      <w:hyperlink w:anchor="_Toc1891" w:history="1">
        <w:r>
          <w:rPr>
            <w:rFonts w:ascii="仿宋" w:eastAsia="仿宋" w:hAnsi="仿宋" w:cs="仿宋" w:hint="eastAsia"/>
            <w:lang w:eastAsia="zh-CN"/>
          </w:rPr>
          <w:t>十四、创新驱动与持续发展</w:t>
        </w:r>
        <w:r>
          <w:tab/>
        </w:r>
        <w:r>
          <w:fldChar w:fldCharType="begin"/>
        </w:r>
        <w:r>
          <w:instrText xml:space="preserve"> PAGEREF _Toc1891 \h </w:instrText>
        </w:r>
        <w:r>
          <w:fldChar w:fldCharType="separate"/>
        </w:r>
        <w:r>
          <w:t>65</w:t>
        </w:r>
        <w:r>
          <w:fldChar w:fldCharType="end"/>
        </w:r>
      </w:hyperlink>
    </w:p>
    <w:p>
      <w:pPr>
        <w:pStyle w:val="TOC2"/>
        <w:tabs>
          <w:tab w:val="right" w:leader="dot" w:pos="8306"/>
        </w:tabs>
      </w:pPr>
      <w:hyperlink w:anchor="_Toc29989" w:history="1">
        <w:r>
          <w:rPr>
            <w:rFonts w:ascii="仿宋" w:eastAsia="仿宋" w:hAnsi="仿宋" w:cs="仿宋" w:hint="eastAsia"/>
            <w:lang w:eastAsia="zh-CN"/>
          </w:rPr>
          <w:t>(一)、创新驱动战略实施</w:t>
        </w:r>
        <w:r>
          <w:tab/>
        </w:r>
        <w:r>
          <w:fldChar w:fldCharType="begin"/>
        </w:r>
        <w:r>
          <w:instrText xml:space="preserve"> PAGEREF _Toc29989 \h </w:instrText>
        </w:r>
        <w:r>
          <w:fldChar w:fldCharType="separate"/>
        </w:r>
        <w:r>
          <w:t>65</w:t>
        </w:r>
        <w:r>
          <w:fldChar w:fldCharType="end"/>
        </w:r>
      </w:hyperlink>
    </w:p>
    <w:p>
      <w:pPr>
        <w:pStyle w:val="TOC2"/>
        <w:tabs>
          <w:tab w:val="right" w:leader="dot" w:pos="8306"/>
        </w:tabs>
      </w:pPr>
      <w:hyperlink w:anchor="_Toc14480" w:history="1">
        <w:r>
          <w:rPr>
            <w:rFonts w:ascii="仿宋" w:eastAsia="仿宋" w:hAnsi="仿宋" w:cs="仿宋" w:hint="eastAsia"/>
            <w:lang w:eastAsia="zh-CN"/>
          </w:rPr>
          <w:t>(二)、持续发展路径探索</w:t>
        </w:r>
        <w:r>
          <w:tab/>
        </w:r>
        <w:r>
          <w:fldChar w:fldCharType="begin"/>
        </w:r>
        <w:r>
          <w:instrText xml:space="preserve"> PAGEREF _Toc14480 \h </w:instrText>
        </w:r>
        <w:r>
          <w:fldChar w:fldCharType="separate"/>
        </w:r>
        <w:r>
          <w:t>67</w:t>
        </w:r>
        <w:r>
          <w:fldChar w:fldCharType="end"/>
        </w:r>
      </w:hyperlink>
    </w:p>
    <w:p>
      <w:pPr>
        <w:pStyle w:val="TOC1"/>
        <w:tabs>
          <w:tab w:val="right" w:leader="dot" w:pos="8306"/>
        </w:tabs>
      </w:pPr>
      <w:hyperlink w:anchor="_Toc18159" w:history="1">
        <w:r>
          <w:rPr>
            <w:rFonts w:ascii="仿宋" w:eastAsia="仿宋" w:hAnsi="仿宋" w:cs="仿宋" w:hint="eastAsia"/>
            <w:lang w:eastAsia="zh-CN"/>
          </w:rPr>
          <w:t>十五、设施与设备管理</w:t>
        </w:r>
        <w:r>
          <w:tab/>
        </w:r>
        <w:r>
          <w:fldChar w:fldCharType="begin"/>
        </w:r>
        <w:r>
          <w:instrText xml:space="preserve"> PAGEREF _Toc18159 \h </w:instrText>
        </w:r>
        <w:r>
          <w:fldChar w:fldCharType="separate"/>
        </w:r>
        <w:r>
          <w:t>71</w:t>
        </w:r>
        <w:r>
          <w:fldChar w:fldCharType="end"/>
        </w:r>
      </w:hyperlink>
    </w:p>
    <w:p>
      <w:pPr>
        <w:pStyle w:val="TOC2"/>
        <w:tabs>
          <w:tab w:val="right" w:leader="dot" w:pos="8306"/>
        </w:tabs>
      </w:pPr>
      <w:hyperlink w:anchor="_Toc21983" w:history="1">
        <w:r>
          <w:rPr>
            <w:rFonts w:ascii="仿宋" w:eastAsia="仿宋" w:hAnsi="仿宋" w:cs="仿宋" w:hint="eastAsia"/>
            <w:lang w:eastAsia="zh-CN"/>
          </w:rPr>
          <w:t>(一)、设施规划与配置</w:t>
        </w:r>
        <w:r>
          <w:tab/>
        </w:r>
        <w:r>
          <w:fldChar w:fldCharType="begin"/>
        </w:r>
        <w:r>
          <w:instrText xml:space="preserve"> PAGEREF _Toc21983 \h </w:instrText>
        </w:r>
        <w:r>
          <w:fldChar w:fldCharType="separate"/>
        </w:r>
        <w:r>
          <w:t>71</w:t>
        </w:r>
        <w:r>
          <w:fldChar w:fldCharType="end"/>
        </w:r>
      </w:hyperlink>
    </w:p>
    <w:p>
      <w:pPr>
        <w:pStyle w:val="TOC2"/>
        <w:tabs>
          <w:tab w:val="right" w:leader="dot" w:pos="8306"/>
        </w:tabs>
      </w:pPr>
      <w:hyperlink w:anchor="_Toc28433" w:history="1">
        <w:r>
          <w:rPr>
            <w:rFonts w:ascii="仿宋" w:eastAsia="仿宋" w:hAnsi="仿宋" w:cs="仿宋" w:hint="eastAsia"/>
            <w:lang w:eastAsia="zh-CN"/>
          </w:rPr>
          <w:t>(二)、设备采购与维护管理</w:t>
        </w:r>
        <w:r>
          <w:tab/>
        </w:r>
        <w:r>
          <w:fldChar w:fldCharType="begin"/>
        </w:r>
        <w:r>
          <w:instrText xml:space="preserve"> PAGEREF _Toc28433 \h </w:instrText>
        </w:r>
        <w:r>
          <w:fldChar w:fldCharType="separate"/>
        </w:r>
        <w:r>
          <w:t>72</w:t>
        </w:r>
        <w:r>
          <w:fldChar w:fldCharType="end"/>
        </w:r>
      </w:hyperlink>
    </w:p>
    <w:p>
      <w:pPr>
        <w:pStyle w:val="TOC2"/>
        <w:tabs>
          <w:tab w:val="right" w:leader="dot" w:pos="8306"/>
        </w:tabs>
      </w:pPr>
      <w:hyperlink w:anchor="_Toc13541" w:history="1">
        <w:r>
          <w:rPr>
            <w:rFonts w:ascii="仿宋" w:eastAsia="仿宋" w:hAnsi="仿宋" w:cs="仿宋" w:hint="eastAsia"/>
            <w:lang w:eastAsia="zh-CN"/>
          </w:rPr>
          <w:t>(三)、设施设备升级策略</w:t>
        </w:r>
        <w:r>
          <w:tab/>
        </w:r>
        <w:r>
          <w:fldChar w:fldCharType="begin"/>
        </w:r>
        <w:r>
          <w:instrText xml:space="preserve"> PAGEREF _Toc13541 \h </w:instrText>
        </w:r>
        <w:r>
          <w:fldChar w:fldCharType="separate"/>
        </w:r>
        <w:r>
          <w:t>72</w:t>
        </w:r>
        <w:r>
          <w:fldChar w:fldCharType="end"/>
        </w:r>
      </w:hyperlink>
    </w:p>
    <w:p>
      <w:pPr>
        <w:pStyle w:val="TOC1"/>
        <w:tabs>
          <w:tab w:val="right" w:leader="dot" w:pos="8306"/>
        </w:tabs>
      </w:pPr>
      <w:hyperlink w:anchor="_Toc17630" w:history="1">
        <w:r>
          <w:rPr>
            <w:rFonts w:ascii="仿宋" w:eastAsia="仿宋" w:hAnsi="仿宋" w:cs="仿宋" w:hint="eastAsia"/>
            <w:lang w:eastAsia="zh-CN"/>
          </w:rPr>
          <w:t>十六、人力资源管理与开发</w:t>
        </w:r>
        <w:r>
          <w:tab/>
        </w:r>
        <w:r>
          <w:fldChar w:fldCharType="begin"/>
        </w:r>
        <w:r>
          <w:instrText xml:space="preserve"> PAGEREF _Toc17630 \h </w:instrText>
        </w:r>
        <w:r>
          <w:fldChar w:fldCharType="separate"/>
        </w:r>
        <w:r>
          <w:t>73</w:t>
        </w:r>
        <w:r>
          <w:fldChar w:fldCharType="end"/>
        </w:r>
      </w:hyperlink>
    </w:p>
    <w:p>
      <w:pPr>
        <w:pStyle w:val="TOC2"/>
        <w:tabs>
          <w:tab w:val="right" w:leader="dot" w:pos="8306"/>
        </w:tabs>
      </w:pPr>
      <w:hyperlink w:anchor="_Toc28554" w:history="1">
        <w:r>
          <w:rPr>
            <w:rFonts w:ascii="仿宋" w:eastAsia="仿宋" w:hAnsi="仿宋" w:cs="仿宋" w:hint="eastAsia"/>
            <w:lang w:eastAsia="zh-CN"/>
          </w:rPr>
          <w:t>(一)、人力资源规划</w:t>
        </w:r>
        <w:r>
          <w:tab/>
        </w:r>
        <w:r>
          <w:fldChar w:fldCharType="begin"/>
        </w:r>
        <w:r>
          <w:instrText xml:space="preserve"> PAGEREF _Toc28554 \h </w:instrText>
        </w:r>
        <w:r>
          <w:fldChar w:fldCharType="separate"/>
        </w:r>
        <w:r>
          <w:t>73</w:t>
        </w:r>
        <w:r>
          <w:fldChar w:fldCharType="end"/>
        </w:r>
      </w:hyperlink>
    </w:p>
    <w:p>
      <w:pPr>
        <w:pStyle w:val="TOC2"/>
        <w:tabs>
          <w:tab w:val="right" w:leader="dot" w:pos="8306"/>
        </w:tabs>
      </w:pPr>
      <w:hyperlink w:anchor="_Toc8943" w:history="1">
        <w:r>
          <w:rPr>
            <w:rFonts w:ascii="仿宋" w:eastAsia="仿宋" w:hAnsi="仿宋" w:cs="仿宋" w:hint="eastAsia"/>
            <w:lang w:eastAsia="zh-CN"/>
          </w:rPr>
          <w:t>(二)、人力资源开发与培训</w:t>
        </w:r>
        <w:r>
          <w:tab/>
        </w:r>
        <w:r>
          <w:fldChar w:fldCharType="begin"/>
        </w:r>
        <w:r>
          <w:instrText xml:space="preserve"> PAGEREF _Toc8943 \h </w:instrText>
        </w:r>
        <w:r>
          <w:fldChar w:fldCharType="separate"/>
        </w:r>
        <w:r>
          <w:t>75</w:t>
        </w:r>
        <w:r>
          <w:fldChar w:fldCharType="end"/>
        </w:r>
      </w:hyperlink>
    </w:p>
    <w:p>
      <w:pPr>
        <w:pStyle w:val="TOC1"/>
        <w:tabs>
          <w:tab w:val="right" w:leader="dot" w:pos="8306"/>
        </w:tabs>
      </w:pPr>
      <w:hyperlink w:anchor="_Toc25841" w:history="1">
        <w:r>
          <w:rPr>
            <w:rFonts w:ascii="仿宋" w:eastAsia="仿宋" w:hAnsi="仿宋" w:cs="仿宋" w:hint="eastAsia"/>
            <w:lang w:eastAsia="zh-CN"/>
          </w:rPr>
          <w:t>十七、产业协同与集群发展</w:t>
        </w:r>
        <w:r>
          <w:tab/>
        </w:r>
        <w:r>
          <w:fldChar w:fldCharType="begin"/>
        </w:r>
        <w:r>
          <w:instrText xml:space="preserve"> PAGEREF _Toc25841 \h </w:instrText>
        </w:r>
        <w:r>
          <w:fldChar w:fldCharType="separate"/>
        </w:r>
        <w:r>
          <w:t>77</w:t>
        </w:r>
        <w:r>
          <w:fldChar w:fldCharType="end"/>
        </w:r>
      </w:hyperlink>
    </w:p>
    <w:p>
      <w:pPr>
        <w:pStyle w:val="TOC2"/>
        <w:tabs>
          <w:tab w:val="right" w:leader="dot" w:pos="8306"/>
        </w:tabs>
      </w:pPr>
      <w:hyperlink w:anchor="_Toc26381" w:history="1">
        <w:r>
          <w:rPr>
            <w:rFonts w:ascii="仿宋" w:eastAsia="仿宋" w:hAnsi="仿宋" w:cs="仿宋" w:hint="eastAsia"/>
            <w:lang w:eastAsia="zh-CN"/>
          </w:rPr>
          <w:t>(一)、产业协同机制建设</w:t>
        </w:r>
        <w:r>
          <w:tab/>
        </w:r>
        <w:r>
          <w:fldChar w:fldCharType="begin"/>
        </w:r>
        <w:r>
          <w:instrText xml:space="preserve"> PAGEREF _Toc26381 \h </w:instrText>
        </w:r>
        <w:r>
          <w:fldChar w:fldCharType="separate"/>
        </w:r>
        <w:r>
          <w:t>77</w:t>
        </w:r>
        <w:r>
          <w:fldChar w:fldCharType="end"/>
        </w:r>
      </w:hyperlink>
    </w:p>
    <w:p>
      <w:pPr>
        <w:pStyle w:val="TOC2"/>
        <w:tabs>
          <w:tab w:val="right" w:leader="dot" w:pos="8306"/>
        </w:tabs>
      </w:pPr>
      <w:hyperlink w:anchor="_Toc12867" w:history="1">
        <w:r>
          <w:rPr>
            <w:rFonts w:ascii="仿宋" w:eastAsia="仿宋" w:hAnsi="仿宋" w:cs="仿宋" w:hint="eastAsia"/>
            <w:lang w:eastAsia="zh-CN"/>
          </w:rPr>
          <w:t>(二)、产业集群培育与发展</w:t>
        </w:r>
        <w:r>
          <w:tab/>
        </w:r>
        <w:r>
          <w:fldChar w:fldCharType="begin"/>
        </w:r>
        <w:r>
          <w:instrText xml:space="preserve"> PAGEREF _Toc12867 \h </w:instrText>
        </w:r>
        <w:r>
          <w:fldChar w:fldCharType="separate"/>
        </w:r>
        <w:r>
          <w:t>78</w:t>
        </w:r>
        <w:r>
          <w:fldChar w:fldCharType="end"/>
        </w:r>
      </w:hyperlink>
    </w:p>
    <w:p>
      <w:pPr>
        <w:pStyle w:val="TOC1"/>
        <w:tabs>
          <w:tab w:val="right" w:leader="dot" w:pos="8306"/>
        </w:tabs>
      </w:pPr>
      <w:hyperlink w:anchor="_Toc7730" w:history="1">
        <w:r>
          <w:rPr>
            <w:rFonts w:ascii="仿宋" w:eastAsia="仿宋" w:hAnsi="仿宋" w:cs="仿宋" w:hint="eastAsia"/>
            <w:lang w:eastAsia="zh-CN"/>
          </w:rPr>
          <w:t>十八、企业合规与伦理</w:t>
        </w:r>
        <w:r>
          <w:tab/>
        </w:r>
        <w:r>
          <w:fldChar w:fldCharType="begin"/>
        </w:r>
        <w:r>
          <w:instrText xml:space="preserve"> PAGEREF _Toc7730 \h </w:instrText>
        </w:r>
        <w:r>
          <w:fldChar w:fldCharType="separate"/>
        </w:r>
        <w:r>
          <w:t>79</w:t>
        </w:r>
        <w:r>
          <w:fldChar w:fldCharType="end"/>
        </w:r>
      </w:hyperlink>
    </w:p>
    <w:p>
      <w:pPr>
        <w:pStyle w:val="TOC2"/>
        <w:tabs>
          <w:tab w:val="right" w:leader="dot" w:pos="8306"/>
        </w:tabs>
      </w:pPr>
      <w:hyperlink w:anchor="_Toc27430" w:history="1">
        <w:r>
          <w:rPr>
            <w:rFonts w:ascii="仿宋" w:eastAsia="仿宋" w:hAnsi="仿宋" w:cs="仿宋" w:hint="eastAsia"/>
            <w:lang w:eastAsia="zh-CN"/>
          </w:rPr>
          <w:t>(一)、合规政策与程序</w:t>
        </w:r>
        <w:r>
          <w:tab/>
        </w:r>
        <w:r>
          <w:fldChar w:fldCharType="begin"/>
        </w:r>
        <w:r>
          <w:instrText xml:space="preserve"> PAGEREF _Toc27430 \h </w:instrText>
        </w:r>
        <w:r>
          <w:fldChar w:fldCharType="separate"/>
        </w:r>
        <w:r>
          <w:t>79</w:t>
        </w:r>
        <w:r>
          <w:fldChar w:fldCharType="end"/>
        </w:r>
      </w:hyperlink>
    </w:p>
    <w:p>
      <w:pPr>
        <w:pStyle w:val="TOC2"/>
        <w:tabs>
          <w:tab w:val="right" w:leader="dot" w:pos="8306"/>
        </w:tabs>
      </w:pPr>
      <w:hyperlink w:anchor="_Toc9654" w:history="1">
        <w:r>
          <w:rPr>
            <w:rFonts w:ascii="仿宋" w:eastAsia="仿宋" w:hAnsi="仿宋" w:cs="仿宋" w:hint="eastAsia"/>
            <w:lang w:eastAsia="zh-CN"/>
          </w:rPr>
          <w:t>(二)、伦理规范与培训</w:t>
        </w:r>
        <w:r>
          <w:tab/>
        </w:r>
        <w:r>
          <w:fldChar w:fldCharType="begin"/>
        </w:r>
        <w:r>
          <w:instrText xml:space="preserve"> PAGEREF _Toc9654 \h </w:instrText>
        </w:r>
        <w:r>
          <w:fldChar w:fldCharType="separate"/>
        </w:r>
        <w:r>
          <w:t>81</w:t>
        </w:r>
        <w:r>
          <w:fldChar w:fldCharType="end"/>
        </w:r>
      </w:hyperlink>
    </w:p>
    <w:p>
      <w:pPr>
        <w:pStyle w:val="TOC2"/>
        <w:tabs>
          <w:tab w:val="right" w:leader="dot" w:pos="8306"/>
        </w:tabs>
      </w:pPr>
      <w:hyperlink w:anchor="_Toc22192" w:history="1">
        <w:r>
          <w:rPr>
            <w:rFonts w:ascii="仿宋" w:eastAsia="仿宋" w:hAnsi="仿宋" w:cs="仿宋" w:hint="eastAsia"/>
            <w:lang w:eastAsia="zh-CN"/>
          </w:rPr>
          <w:t>(三)、合规风险评估</w:t>
        </w:r>
        <w:r>
          <w:tab/>
        </w:r>
        <w:r>
          <w:fldChar w:fldCharType="begin"/>
        </w:r>
        <w:r>
          <w:instrText xml:space="preserve"> PAGEREF _Toc22192 \h </w:instrText>
        </w:r>
        <w:r>
          <w:fldChar w:fldCharType="separate"/>
        </w:r>
        <w:r>
          <w:t>81</w:t>
        </w:r>
        <w:r>
          <w:fldChar w:fldCharType="end"/>
        </w:r>
      </w:hyperlink>
    </w:p>
    <w:p>
      <w:pPr>
        <w:pStyle w:val="TOC2"/>
        <w:tabs>
          <w:tab w:val="right" w:leader="dot" w:pos="8306"/>
        </w:tabs>
      </w:pPr>
      <w:hyperlink w:anchor="_Toc4850" w:history="1">
        <w:r>
          <w:rPr>
            <w:rFonts w:ascii="仿宋" w:eastAsia="仿宋" w:hAnsi="仿宋" w:cs="仿宋" w:hint="eastAsia"/>
            <w:lang w:eastAsia="zh-CN"/>
          </w:rPr>
          <w:t>(四)、合规监督与执行</w:t>
        </w:r>
        <w:r>
          <w:tab/>
        </w:r>
        <w:r>
          <w:fldChar w:fldCharType="begin"/>
        </w:r>
        <w:r>
          <w:instrText xml:space="preserve"> PAGEREF _Toc4850 \h </w:instrText>
        </w:r>
        <w:r>
          <w:fldChar w:fldCharType="separate"/>
        </w:r>
        <w:r>
          <w:t>83</w:t>
        </w:r>
        <w:r>
          <w:fldChar w:fldCharType="end"/>
        </w:r>
      </w:hyperlink>
    </w:p>
    <w:p>
      <w:pPr>
        <w:pStyle w:val="TOC1"/>
        <w:tabs>
          <w:tab w:val="right" w:leader="dot" w:pos="8306"/>
        </w:tabs>
      </w:pPr>
      <w:hyperlink w:anchor="_Toc23818" w:history="1">
        <w:r>
          <w:rPr>
            <w:rFonts w:ascii="仿宋" w:eastAsia="仿宋" w:hAnsi="仿宋" w:cs="仿宋" w:hint="eastAsia"/>
            <w:lang w:eastAsia="zh-CN"/>
          </w:rPr>
          <w:t>十九、质量管理与控制</w:t>
        </w:r>
        <w:r>
          <w:tab/>
        </w:r>
        <w:r>
          <w:fldChar w:fldCharType="begin"/>
        </w:r>
        <w:r>
          <w:instrText xml:space="preserve"> PAGEREF _Toc23818 \h </w:instrText>
        </w:r>
        <w:r>
          <w:fldChar w:fldCharType="separate"/>
        </w:r>
        <w:r>
          <w:t>83</w:t>
        </w:r>
        <w:r>
          <w:fldChar w:fldCharType="end"/>
        </w:r>
      </w:hyperlink>
    </w:p>
    <w:p>
      <w:pPr>
        <w:pStyle w:val="TOC2"/>
        <w:tabs>
          <w:tab w:val="right" w:leader="dot" w:pos="8306"/>
        </w:tabs>
      </w:pPr>
      <w:hyperlink w:anchor="_Toc31958" w:history="1">
        <w:r>
          <w:rPr>
            <w:rFonts w:ascii="仿宋" w:eastAsia="仿宋" w:hAnsi="仿宋" w:cs="仿宋" w:hint="eastAsia"/>
            <w:lang w:eastAsia="zh-CN"/>
          </w:rPr>
          <w:t>(一)、质量管理体系建设</w:t>
        </w:r>
        <w:r>
          <w:tab/>
        </w:r>
        <w:r>
          <w:fldChar w:fldCharType="begin"/>
        </w:r>
        <w:r>
          <w:instrText xml:space="preserve"> PAGEREF _Toc31958 \h </w:instrText>
        </w:r>
        <w:r>
          <w:fldChar w:fldCharType="separate"/>
        </w:r>
        <w:r>
          <w:t>83</w:t>
        </w:r>
        <w:r>
          <w:fldChar w:fldCharType="end"/>
        </w:r>
      </w:hyperlink>
    </w:p>
    <w:p>
      <w:pPr>
        <w:pStyle w:val="TOC2"/>
        <w:tabs>
          <w:tab w:val="right" w:leader="dot" w:pos="8306"/>
        </w:tabs>
      </w:pPr>
      <w:hyperlink w:anchor="_Toc29479" w:history="1">
        <w:r>
          <w:rPr>
            <w:rFonts w:ascii="仿宋" w:eastAsia="仿宋" w:hAnsi="仿宋" w:cs="仿宋" w:hint="eastAsia"/>
            <w:lang w:eastAsia="zh-CN"/>
          </w:rPr>
          <w:t>(二)、质量控制措施</w:t>
        </w:r>
        <w:r>
          <w:tab/>
        </w:r>
        <w:r>
          <w:fldChar w:fldCharType="begin"/>
        </w:r>
        <w:r>
          <w:instrText xml:space="preserve"> PAGEREF _Toc29479 \h </w:instrText>
        </w:r>
        <w:r>
          <w:fldChar w:fldCharType="separate"/>
        </w:r>
        <w:r>
          <w:t>85</w:t>
        </w:r>
        <w:r>
          <w:fldChar w:fldCharType="end"/>
        </w:r>
      </w:hyperlink>
    </w:p>
    <w:p>
      <w:pPr>
        <w:pStyle w:val="TOC1"/>
        <w:tabs>
          <w:tab w:val="right" w:leader="dot" w:pos="8306"/>
        </w:tabs>
      </w:pPr>
      <w:hyperlink w:anchor="_Toc24386" w:history="1">
        <w:r>
          <w:rPr>
            <w:rFonts w:ascii="仿宋" w:eastAsia="仿宋" w:hAnsi="仿宋" w:cs="仿宋" w:hint="eastAsia"/>
            <w:lang w:eastAsia="zh-CN"/>
          </w:rPr>
          <w:t>二十、成果转化与推广应用</w:t>
        </w:r>
        <w:r>
          <w:tab/>
        </w:r>
        <w:r>
          <w:fldChar w:fldCharType="begin"/>
        </w:r>
        <w:r>
          <w:instrText xml:space="preserve"> PAGEREF _Toc24386 \h </w:instrText>
        </w:r>
        <w:r>
          <w:fldChar w:fldCharType="separate"/>
        </w:r>
        <w:r>
          <w:t>86</w:t>
        </w:r>
        <w:r>
          <w:fldChar w:fldCharType="end"/>
        </w:r>
      </w:hyperlink>
    </w:p>
    <w:p>
      <w:pPr>
        <w:pStyle w:val="TOC2"/>
        <w:tabs>
          <w:tab w:val="right" w:leader="dot" w:pos="8306"/>
        </w:tabs>
      </w:pPr>
      <w:hyperlink w:anchor="_Toc32058" w:history="1">
        <w:r>
          <w:rPr>
            <w:rFonts w:ascii="仿宋" w:eastAsia="仿宋" w:hAnsi="仿宋" w:cs="仿宋" w:hint="eastAsia"/>
            <w:lang w:eastAsia="zh-CN"/>
          </w:rPr>
          <w:t>(一)、成果转化策略制定</w:t>
        </w:r>
        <w:r>
          <w:tab/>
        </w:r>
        <w:r>
          <w:fldChar w:fldCharType="begin"/>
        </w:r>
        <w:r>
          <w:instrText xml:space="preserve"> PAGEREF _Toc32058 \h </w:instrText>
        </w:r>
        <w:r>
          <w:fldChar w:fldCharType="separate"/>
        </w:r>
        <w:r>
          <w:t>86</w:t>
        </w:r>
        <w:r>
          <w:fldChar w:fldCharType="end"/>
        </w:r>
      </w:hyperlink>
    </w:p>
    <w:p>
      <w:pPr>
        <w:pStyle w:val="TOC2"/>
        <w:tabs>
          <w:tab w:val="right" w:leader="dot" w:pos="8306"/>
        </w:tabs>
      </w:pPr>
      <w:hyperlink w:anchor="_Toc20007" w:history="1">
        <w:r>
          <w:rPr>
            <w:rFonts w:ascii="仿宋" w:eastAsia="仿宋" w:hAnsi="仿宋" w:cs="仿宋" w:hint="eastAsia"/>
            <w:lang w:eastAsia="zh-CN"/>
          </w:rPr>
          <w:t>(二)、成果推广应用方案</w:t>
        </w:r>
        <w:r>
          <w:tab/>
        </w:r>
        <w:r>
          <w:fldChar w:fldCharType="begin"/>
        </w:r>
        <w:r>
          <w:instrText xml:space="preserve"> PAGEREF _Toc20007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57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001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糖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糖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662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糖醇项目的必要性在当前经济和社会背景下表现得尤为重要，其对市场需求的满足、技术创新的推动、社会经济发展的促进以及环境可持续性的提高，共同构成了项目建设的核心价值和必要性。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在全球经济快速发展和科技日新月异的今天，市场对创新技术和环保解决方案的需求日益增长。糖醇项目恰好聚焦于这一趋势，提供涵盖人工智能、大数据分析和可持续能源等领域的高效、先进产品和服务。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糖醇项目在其专注的领域内，特别是在人工智能和数据科学方面，有望推动显著的技术革新。项目的研发活动不仅有望孕育出改变行业运作方式的新技术，还可能在长远中影响整个技术生态系统。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糖醇项目还致力于提升当地居民的技能和就业能力，通过与当地教育机构合作提供培训和教育机会，从而提高社区整体的生活水平和社会福祉。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糖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8985"/>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糖醇项目的建设和发展得益于一系列有利条件，这些条件涵盖了技术优势、市场潜力、政策支持、人力资源、基础设施以及投资和合作伙伴的支持，共同构成了项目成功的坚实基础。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糖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糖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0410"/>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7334"/>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31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0636"/>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4811"/>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https://d.book118.com/708034003111006033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D45053"/>
    <w:rsid w:val="2FD450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8034003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2024-01-24T04:17:00Z</dcterms:created>
  <dcterms:modified xsi:type="dcterms:W3CDTF">2024-01-24T04:18:01Z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19ED275BCF974582ADC32A95FEC92DB0_11</vt:lpwstr>
  </property>
  <property fmtid="{D5CDD505-2E9C-101B-9397-08002B2CF9AE}" pid="3" name="KSOProductBuildVer">
    <vt:lpwstr>2052-12.1.0.16120</vt:lpwstr>
  </property>
</Properties>
</file>