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凝胶材料项目规划设计方案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21" w:history="1">
        <w:r>
          <w:rPr>
            <w:rFonts w:ascii="仿宋" w:eastAsia="仿宋" w:hAnsi="仿宋" w:cs="仿宋" w:hint="eastAsia"/>
            <w:lang w:eastAsia="zh-CN"/>
          </w:rPr>
          <w:t>概论</w:t>
        </w:r>
        <w:r>
          <w:tab/>
        </w:r>
        <w:r>
          <w:fldChar w:fldCharType="begin"/>
        </w:r>
        <w:r>
          <w:instrText xml:space="preserve"> PAGEREF _Toc20621 \h </w:instrText>
        </w:r>
        <w:r>
          <w:fldChar w:fldCharType="separate"/>
        </w:r>
        <w:r>
          <w:t>4</w:t>
        </w:r>
        <w:r>
          <w:fldChar w:fldCharType="end"/>
        </w:r>
      </w:hyperlink>
    </w:p>
    <w:p>
      <w:pPr>
        <w:pStyle w:val="TOC1"/>
        <w:tabs>
          <w:tab w:val="right" w:leader="dot" w:pos="8306"/>
        </w:tabs>
      </w:pPr>
      <w:hyperlink w:anchor="_Toc10751" w:history="1">
        <w:r>
          <w:rPr>
            <w:rFonts w:ascii="仿宋" w:eastAsia="仿宋" w:hAnsi="仿宋" w:cs="仿宋" w:hint="eastAsia"/>
            <w:lang w:eastAsia="zh-CN"/>
          </w:rPr>
          <w:t>一、凝胶材料项目节能可行性分析</w:t>
        </w:r>
        <w:r>
          <w:tab/>
        </w:r>
        <w:r>
          <w:fldChar w:fldCharType="begin"/>
        </w:r>
        <w:r>
          <w:instrText xml:space="preserve"> PAGEREF _Toc10751 \h </w:instrText>
        </w:r>
        <w:r>
          <w:fldChar w:fldCharType="separate"/>
        </w:r>
        <w:r>
          <w:t>4</w:t>
        </w:r>
        <w:r>
          <w:fldChar w:fldCharType="end"/>
        </w:r>
      </w:hyperlink>
    </w:p>
    <w:p>
      <w:pPr>
        <w:pStyle w:val="TOC2"/>
        <w:tabs>
          <w:tab w:val="right" w:leader="dot" w:pos="8306"/>
        </w:tabs>
      </w:pPr>
      <w:hyperlink w:anchor="_Toc28726" w:history="1">
        <w:r>
          <w:rPr>
            <w:rFonts w:ascii="仿宋" w:eastAsia="仿宋" w:hAnsi="仿宋" w:cs="仿宋" w:hint="eastAsia"/>
            <w:lang w:eastAsia="zh-CN"/>
          </w:rPr>
          <w:t>(一)、节能概述</w:t>
        </w:r>
        <w:r>
          <w:tab/>
        </w:r>
        <w:r>
          <w:fldChar w:fldCharType="begin"/>
        </w:r>
        <w:r>
          <w:instrText xml:space="preserve"> PAGEREF _Toc28726 \h </w:instrText>
        </w:r>
        <w:r>
          <w:fldChar w:fldCharType="separate"/>
        </w:r>
        <w:r>
          <w:t>4</w:t>
        </w:r>
        <w:r>
          <w:fldChar w:fldCharType="end"/>
        </w:r>
      </w:hyperlink>
    </w:p>
    <w:p>
      <w:pPr>
        <w:pStyle w:val="TOC2"/>
        <w:tabs>
          <w:tab w:val="right" w:leader="dot" w:pos="8306"/>
        </w:tabs>
      </w:pPr>
      <w:hyperlink w:anchor="_Toc1948" w:history="1">
        <w:r>
          <w:rPr>
            <w:rFonts w:ascii="仿宋" w:eastAsia="仿宋" w:hAnsi="仿宋" w:cs="仿宋" w:hint="eastAsia"/>
            <w:lang w:eastAsia="zh-CN"/>
          </w:rPr>
          <w:t>(二)、凝胶材料项目所在地能源消费及能源供应条件</w:t>
        </w:r>
        <w:r>
          <w:tab/>
        </w:r>
        <w:r>
          <w:fldChar w:fldCharType="begin"/>
        </w:r>
        <w:r>
          <w:instrText xml:space="preserve"> PAGEREF _Toc1948 \h </w:instrText>
        </w:r>
        <w:r>
          <w:fldChar w:fldCharType="separate"/>
        </w:r>
        <w:r>
          <w:t>5</w:t>
        </w:r>
        <w:r>
          <w:fldChar w:fldCharType="end"/>
        </w:r>
      </w:hyperlink>
    </w:p>
    <w:p>
      <w:pPr>
        <w:pStyle w:val="TOC2"/>
        <w:tabs>
          <w:tab w:val="right" w:leader="dot" w:pos="8306"/>
        </w:tabs>
      </w:pPr>
      <w:hyperlink w:anchor="_Toc7740" w:history="1">
        <w:r>
          <w:rPr>
            <w:rFonts w:ascii="仿宋" w:eastAsia="仿宋" w:hAnsi="仿宋" w:cs="仿宋" w:hint="eastAsia"/>
            <w:lang w:eastAsia="zh-CN"/>
          </w:rPr>
          <w:t>(三)、能源消费种类和数量分析</w:t>
        </w:r>
        <w:r>
          <w:tab/>
        </w:r>
        <w:r>
          <w:fldChar w:fldCharType="begin"/>
        </w:r>
        <w:r>
          <w:instrText xml:space="preserve"> PAGEREF _Toc7740 \h </w:instrText>
        </w:r>
        <w:r>
          <w:fldChar w:fldCharType="separate"/>
        </w:r>
        <w:r>
          <w:t>5</w:t>
        </w:r>
        <w:r>
          <w:fldChar w:fldCharType="end"/>
        </w:r>
      </w:hyperlink>
    </w:p>
    <w:p>
      <w:pPr>
        <w:pStyle w:val="TOC2"/>
        <w:tabs>
          <w:tab w:val="right" w:leader="dot" w:pos="8306"/>
        </w:tabs>
      </w:pPr>
      <w:hyperlink w:anchor="_Toc13078" w:history="1">
        <w:r>
          <w:rPr>
            <w:rFonts w:ascii="仿宋" w:eastAsia="仿宋" w:hAnsi="仿宋" w:cs="仿宋" w:hint="eastAsia"/>
            <w:lang w:eastAsia="zh-CN"/>
          </w:rPr>
          <w:t>(四)、凝胶材料项目预期节能综合评价</w:t>
        </w:r>
        <w:r>
          <w:tab/>
        </w:r>
        <w:r>
          <w:fldChar w:fldCharType="begin"/>
        </w:r>
        <w:r>
          <w:instrText xml:space="preserve"> PAGEREF _Toc13078 \h </w:instrText>
        </w:r>
        <w:r>
          <w:fldChar w:fldCharType="separate"/>
        </w:r>
        <w:r>
          <w:t>6</w:t>
        </w:r>
        <w:r>
          <w:fldChar w:fldCharType="end"/>
        </w:r>
      </w:hyperlink>
    </w:p>
    <w:p>
      <w:pPr>
        <w:pStyle w:val="TOC2"/>
        <w:tabs>
          <w:tab w:val="right" w:leader="dot" w:pos="8306"/>
        </w:tabs>
      </w:pPr>
      <w:hyperlink w:anchor="_Toc23753" w:history="1">
        <w:r>
          <w:rPr>
            <w:rFonts w:ascii="仿宋" w:eastAsia="仿宋" w:hAnsi="仿宋" w:cs="仿宋" w:hint="eastAsia"/>
            <w:lang w:eastAsia="zh-CN"/>
          </w:rPr>
          <w:t>(五)、凝胶材料项目节能设计</w:t>
        </w:r>
        <w:r>
          <w:tab/>
        </w:r>
        <w:r>
          <w:fldChar w:fldCharType="begin"/>
        </w:r>
        <w:r>
          <w:instrText xml:space="preserve"> PAGEREF _Toc23753 \h </w:instrText>
        </w:r>
        <w:r>
          <w:fldChar w:fldCharType="separate"/>
        </w:r>
        <w:r>
          <w:t>7</w:t>
        </w:r>
        <w:r>
          <w:fldChar w:fldCharType="end"/>
        </w:r>
      </w:hyperlink>
    </w:p>
    <w:p>
      <w:pPr>
        <w:pStyle w:val="TOC2"/>
        <w:tabs>
          <w:tab w:val="right" w:leader="dot" w:pos="8306"/>
        </w:tabs>
      </w:pPr>
      <w:hyperlink w:anchor="_Toc3993" w:history="1">
        <w:r>
          <w:rPr>
            <w:rFonts w:ascii="仿宋" w:eastAsia="仿宋" w:hAnsi="仿宋" w:cs="仿宋" w:hint="eastAsia"/>
            <w:lang w:eastAsia="zh-CN"/>
          </w:rPr>
          <w:t>(六)、节能措施</w:t>
        </w:r>
        <w:r>
          <w:tab/>
        </w:r>
        <w:r>
          <w:fldChar w:fldCharType="begin"/>
        </w:r>
        <w:r>
          <w:instrText xml:space="preserve"> PAGEREF _Toc3993 \h </w:instrText>
        </w:r>
        <w:r>
          <w:fldChar w:fldCharType="separate"/>
        </w:r>
        <w:r>
          <w:t>9</w:t>
        </w:r>
        <w:r>
          <w:fldChar w:fldCharType="end"/>
        </w:r>
      </w:hyperlink>
    </w:p>
    <w:p>
      <w:pPr>
        <w:pStyle w:val="TOC1"/>
        <w:tabs>
          <w:tab w:val="right" w:leader="dot" w:pos="8306"/>
        </w:tabs>
      </w:pPr>
      <w:hyperlink w:anchor="_Toc28000" w:history="1">
        <w:r>
          <w:rPr>
            <w:rFonts w:ascii="仿宋" w:eastAsia="仿宋" w:hAnsi="仿宋" w:cs="仿宋" w:hint="eastAsia"/>
            <w:lang w:eastAsia="zh-CN"/>
          </w:rPr>
          <w:t>二、法人治理</w:t>
        </w:r>
        <w:r>
          <w:tab/>
        </w:r>
        <w:r>
          <w:fldChar w:fldCharType="begin"/>
        </w:r>
        <w:r>
          <w:instrText xml:space="preserve"> PAGEREF _Toc28000 \h </w:instrText>
        </w:r>
        <w:r>
          <w:fldChar w:fldCharType="separate"/>
        </w:r>
        <w:r>
          <w:t>10</w:t>
        </w:r>
        <w:r>
          <w:fldChar w:fldCharType="end"/>
        </w:r>
      </w:hyperlink>
    </w:p>
    <w:p>
      <w:pPr>
        <w:pStyle w:val="TOC2"/>
        <w:tabs>
          <w:tab w:val="right" w:leader="dot" w:pos="8306"/>
        </w:tabs>
      </w:pPr>
      <w:hyperlink w:anchor="_Toc8089" w:history="1">
        <w:r>
          <w:rPr>
            <w:rFonts w:ascii="仿宋" w:eastAsia="仿宋" w:hAnsi="仿宋" w:cs="仿宋" w:hint="eastAsia"/>
            <w:lang w:eastAsia="zh-CN"/>
          </w:rPr>
          <w:t>(一)、股东权利及义务</w:t>
        </w:r>
        <w:r>
          <w:tab/>
        </w:r>
        <w:r>
          <w:fldChar w:fldCharType="begin"/>
        </w:r>
        <w:r>
          <w:instrText xml:space="preserve"> PAGEREF _Toc8089 \h </w:instrText>
        </w:r>
        <w:r>
          <w:fldChar w:fldCharType="separate"/>
        </w:r>
        <w:r>
          <w:t>10</w:t>
        </w:r>
        <w:r>
          <w:fldChar w:fldCharType="end"/>
        </w:r>
      </w:hyperlink>
    </w:p>
    <w:p>
      <w:pPr>
        <w:pStyle w:val="TOC2"/>
        <w:tabs>
          <w:tab w:val="right" w:leader="dot" w:pos="8306"/>
        </w:tabs>
      </w:pPr>
      <w:hyperlink w:anchor="_Toc23473" w:history="1">
        <w:r>
          <w:rPr>
            <w:rFonts w:ascii="仿宋" w:eastAsia="仿宋" w:hAnsi="仿宋" w:cs="仿宋" w:hint="eastAsia"/>
            <w:lang w:eastAsia="zh-CN"/>
          </w:rPr>
          <w:t>(二)、董事</w:t>
        </w:r>
        <w:r>
          <w:tab/>
        </w:r>
        <w:r>
          <w:fldChar w:fldCharType="begin"/>
        </w:r>
        <w:r>
          <w:instrText xml:space="preserve"> PAGEREF _Toc23473 \h </w:instrText>
        </w:r>
        <w:r>
          <w:fldChar w:fldCharType="separate"/>
        </w:r>
        <w:r>
          <w:t>12</w:t>
        </w:r>
        <w:r>
          <w:fldChar w:fldCharType="end"/>
        </w:r>
      </w:hyperlink>
    </w:p>
    <w:p>
      <w:pPr>
        <w:pStyle w:val="TOC2"/>
        <w:tabs>
          <w:tab w:val="right" w:leader="dot" w:pos="8306"/>
        </w:tabs>
      </w:pPr>
      <w:hyperlink w:anchor="_Toc20175" w:history="1">
        <w:r>
          <w:rPr>
            <w:rFonts w:ascii="仿宋" w:eastAsia="仿宋" w:hAnsi="仿宋" w:cs="仿宋" w:hint="eastAsia"/>
            <w:lang w:eastAsia="zh-CN"/>
          </w:rPr>
          <w:t>(三)、高级管理人员</w:t>
        </w:r>
        <w:r>
          <w:tab/>
        </w:r>
        <w:r>
          <w:fldChar w:fldCharType="begin"/>
        </w:r>
        <w:r>
          <w:instrText xml:space="preserve"> PAGEREF _Toc20175 \h </w:instrText>
        </w:r>
        <w:r>
          <w:fldChar w:fldCharType="separate"/>
        </w:r>
        <w:r>
          <w:t>13</w:t>
        </w:r>
        <w:r>
          <w:fldChar w:fldCharType="end"/>
        </w:r>
      </w:hyperlink>
    </w:p>
    <w:p>
      <w:pPr>
        <w:pStyle w:val="TOC2"/>
        <w:tabs>
          <w:tab w:val="right" w:leader="dot" w:pos="8306"/>
        </w:tabs>
      </w:pPr>
      <w:hyperlink w:anchor="_Toc24634" w:history="1">
        <w:r>
          <w:rPr>
            <w:rFonts w:ascii="仿宋" w:eastAsia="仿宋" w:hAnsi="仿宋" w:cs="仿宋" w:hint="eastAsia"/>
            <w:lang w:eastAsia="zh-CN"/>
          </w:rPr>
          <w:t>(四)、监事</w:t>
        </w:r>
        <w:r>
          <w:tab/>
        </w:r>
        <w:r>
          <w:fldChar w:fldCharType="begin"/>
        </w:r>
        <w:r>
          <w:instrText xml:space="preserve"> PAGEREF _Toc24634 \h </w:instrText>
        </w:r>
        <w:r>
          <w:fldChar w:fldCharType="separate"/>
        </w:r>
        <w:r>
          <w:t>16</w:t>
        </w:r>
        <w:r>
          <w:fldChar w:fldCharType="end"/>
        </w:r>
      </w:hyperlink>
    </w:p>
    <w:p>
      <w:pPr>
        <w:pStyle w:val="TOC1"/>
        <w:tabs>
          <w:tab w:val="right" w:leader="dot" w:pos="8306"/>
        </w:tabs>
      </w:pPr>
      <w:hyperlink w:anchor="_Toc2263" w:history="1">
        <w:r>
          <w:rPr>
            <w:rFonts w:ascii="仿宋" w:eastAsia="仿宋" w:hAnsi="仿宋" w:cs="仿宋" w:hint="eastAsia"/>
            <w:lang w:eastAsia="zh-CN"/>
          </w:rPr>
          <w:t>三、建设单位基本信息</w:t>
        </w:r>
        <w:r>
          <w:tab/>
        </w:r>
        <w:r>
          <w:fldChar w:fldCharType="begin"/>
        </w:r>
        <w:r>
          <w:instrText xml:space="preserve"> PAGEREF _Toc2263 \h </w:instrText>
        </w:r>
        <w:r>
          <w:fldChar w:fldCharType="separate"/>
        </w:r>
        <w:r>
          <w:t>17</w:t>
        </w:r>
        <w:r>
          <w:fldChar w:fldCharType="end"/>
        </w:r>
      </w:hyperlink>
    </w:p>
    <w:p>
      <w:pPr>
        <w:pStyle w:val="TOC2"/>
        <w:tabs>
          <w:tab w:val="right" w:leader="dot" w:pos="8306"/>
        </w:tabs>
      </w:pPr>
      <w:hyperlink w:anchor="_Toc24787" w:history="1">
        <w:r>
          <w:rPr>
            <w:rFonts w:ascii="仿宋" w:eastAsia="仿宋" w:hAnsi="仿宋" w:cs="仿宋" w:hint="eastAsia"/>
            <w:lang w:eastAsia="zh-CN"/>
          </w:rPr>
          <w:t>(一)、凝胶材料项目承办单位基本情况</w:t>
        </w:r>
        <w:r>
          <w:tab/>
        </w:r>
        <w:r>
          <w:fldChar w:fldCharType="begin"/>
        </w:r>
        <w:r>
          <w:instrText xml:space="preserve"> PAGEREF _Toc24787 \h </w:instrText>
        </w:r>
        <w:r>
          <w:fldChar w:fldCharType="separate"/>
        </w:r>
        <w:r>
          <w:t>17</w:t>
        </w:r>
        <w:r>
          <w:fldChar w:fldCharType="end"/>
        </w:r>
      </w:hyperlink>
    </w:p>
    <w:p>
      <w:pPr>
        <w:pStyle w:val="TOC2"/>
        <w:tabs>
          <w:tab w:val="right" w:leader="dot" w:pos="8306"/>
        </w:tabs>
      </w:pPr>
      <w:hyperlink w:anchor="_Toc27161" w:history="1">
        <w:r>
          <w:rPr>
            <w:rFonts w:ascii="仿宋" w:eastAsia="仿宋" w:hAnsi="仿宋" w:cs="仿宋" w:hint="eastAsia"/>
            <w:lang w:eastAsia="zh-CN"/>
          </w:rPr>
          <w:t>(二)、公司经济效益分析</w:t>
        </w:r>
        <w:r>
          <w:tab/>
        </w:r>
        <w:r>
          <w:fldChar w:fldCharType="begin"/>
        </w:r>
        <w:r>
          <w:instrText xml:space="preserve"> PAGEREF _Toc27161 \h </w:instrText>
        </w:r>
        <w:r>
          <w:fldChar w:fldCharType="separate"/>
        </w:r>
        <w:r>
          <w:t>19</w:t>
        </w:r>
        <w:r>
          <w:fldChar w:fldCharType="end"/>
        </w:r>
      </w:hyperlink>
    </w:p>
    <w:p>
      <w:pPr>
        <w:pStyle w:val="TOC1"/>
        <w:tabs>
          <w:tab w:val="right" w:leader="dot" w:pos="8306"/>
        </w:tabs>
      </w:pPr>
      <w:hyperlink w:anchor="_Toc18057" w:history="1">
        <w:r>
          <w:rPr>
            <w:rFonts w:ascii="仿宋" w:eastAsia="仿宋" w:hAnsi="仿宋" w:cs="仿宋" w:hint="eastAsia"/>
            <w:lang w:eastAsia="zh-CN"/>
          </w:rPr>
          <w:t>四、凝胶材料项目基本情况</w:t>
        </w:r>
        <w:r>
          <w:tab/>
        </w:r>
        <w:r>
          <w:fldChar w:fldCharType="begin"/>
        </w:r>
        <w:r>
          <w:instrText xml:space="preserve"> PAGEREF _Toc18057 \h </w:instrText>
        </w:r>
        <w:r>
          <w:fldChar w:fldCharType="separate"/>
        </w:r>
        <w:r>
          <w:t>20</w:t>
        </w:r>
        <w:r>
          <w:fldChar w:fldCharType="end"/>
        </w:r>
      </w:hyperlink>
    </w:p>
    <w:p>
      <w:pPr>
        <w:pStyle w:val="TOC2"/>
        <w:tabs>
          <w:tab w:val="right" w:leader="dot" w:pos="8306"/>
        </w:tabs>
      </w:pPr>
      <w:hyperlink w:anchor="_Toc1188" w:history="1">
        <w:r>
          <w:rPr>
            <w:rFonts w:ascii="仿宋" w:eastAsia="仿宋" w:hAnsi="仿宋" w:cs="仿宋" w:hint="eastAsia"/>
            <w:lang w:eastAsia="zh-CN"/>
          </w:rPr>
          <w:t>(一)、凝胶材料项目承办单位名称</w:t>
        </w:r>
        <w:r>
          <w:tab/>
        </w:r>
        <w:r>
          <w:fldChar w:fldCharType="begin"/>
        </w:r>
        <w:r>
          <w:instrText xml:space="preserve"> PAGEREF _Toc1188 \h </w:instrText>
        </w:r>
        <w:r>
          <w:fldChar w:fldCharType="separate"/>
        </w:r>
        <w:r>
          <w:t>20</w:t>
        </w:r>
        <w:r>
          <w:fldChar w:fldCharType="end"/>
        </w:r>
      </w:hyperlink>
    </w:p>
    <w:p>
      <w:pPr>
        <w:pStyle w:val="TOC2"/>
        <w:tabs>
          <w:tab w:val="right" w:leader="dot" w:pos="8306"/>
        </w:tabs>
      </w:pPr>
      <w:hyperlink w:anchor="_Toc23422" w:history="1">
        <w:r>
          <w:rPr>
            <w:rFonts w:ascii="仿宋" w:eastAsia="仿宋" w:hAnsi="仿宋" w:cs="仿宋" w:hint="eastAsia"/>
            <w:lang w:eastAsia="zh-CN"/>
          </w:rPr>
          <w:t>(二)、凝胶材料项目联系人</w:t>
        </w:r>
        <w:r>
          <w:tab/>
        </w:r>
        <w:r>
          <w:fldChar w:fldCharType="begin"/>
        </w:r>
        <w:r>
          <w:instrText xml:space="preserve"> PAGEREF _Toc23422 \h </w:instrText>
        </w:r>
        <w:r>
          <w:fldChar w:fldCharType="separate"/>
        </w:r>
        <w:r>
          <w:t>21</w:t>
        </w:r>
        <w:r>
          <w:fldChar w:fldCharType="end"/>
        </w:r>
      </w:hyperlink>
    </w:p>
    <w:p>
      <w:pPr>
        <w:pStyle w:val="TOC2"/>
        <w:tabs>
          <w:tab w:val="right" w:leader="dot" w:pos="8306"/>
        </w:tabs>
      </w:pPr>
      <w:hyperlink w:anchor="_Toc16668" w:history="1">
        <w:r>
          <w:rPr>
            <w:rFonts w:ascii="仿宋" w:eastAsia="仿宋" w:hAnsi="仿宋" w:cs="仿宋" w:hint="eastAsia"/>
            <w:lang w:eastAsia="zh-CN"/>
          </w:rPr>
          <w:t>(三)、凝胶材料项目建设单位概况</w:t>
        </w:r>
        <w:r>
          <w:tab/>
        </w:r>
        <w:r>
          <w:fldChar w:fldCharType="begin"/>
        </w:r>
        <w:r>
          <w:instrText xml:space="preserve"> PAGEREF _Toc16668 \h </w:instrText>
        </w:r>
        <w:r>
          <w:fldChar w:fldCharType="separate"/>
        </w:r>
        <w:r>
          <w:t>21</w:t>
        </w:r>
        <w:r>
          <w:fldChar w:fldCharType="end"/>
        </w:r>
      </w:hyperlink>
    </w:p>
    <w:p>
      <w:pPr>
        <w:pStyle w:val="TOC2"/>
        <w:tabs>
          <w:tab w:val="right" w:leader="dot" w:pos="8306"/>
        </w:tabs>
      </w:pPr>
      <w:hyperlink w:anchor="_Toc14507" w:history="1">
        <w:r>
          <w:rPr>
            <w:rFonts w:ascii="仿宋" w:eastAsia="仿宋" w:hAnsi="仿宋" w:cs="仿宋" w:hint="eastAsia"/>
            <w:lang w:eastAsia="zh-CN"/>
          </w:rPr>
          <w:t>(四)、凝胶材料项目实施的可行性</w:t>
        </w:r>
        <w:r>
          <w:tab/>
        </w:r>
        <w:r>
          <w:fldChar w:fldCharType="begin"/>
        </w:r>
        <w:r>
          <w:instrText xml:space="preserve"> PAGEREF _Toc14507 \h </w:instrText>
        </w:r>
        <w:r>
          <w:fldChar w:fldCharType="separate"/>
        </w:r>
        <w:r>
          <w:t>22</w:t>
        </w:r>
        <w:r>
          <w:fldChar w:fldCharType="end"/>
        </w:r>
      </w:hyperlink>
    </w:p>
    <w:p>
      <w:pPr>
        <w:pStyle w:val="TOC2"/>
        <w:tabs>
          <w:tab w:val="right" w:leader="dot" w:pos="8306"/>
        </w:tabs>
      </w:pPr>
      <w:hyperlink w:anchor="_Toc25588" w:history="1">
        <w:r>
          <w:rPr>
            <w:rFonts w:ascii="仿宋" w:eastAsia="仿宋" w:hAnsi="仿宋" w:cs="仿宋" w:hint="eastAsia"/>
            <w:lang w:eastAsia="zh-CN"/>
          </w:rPr>
          <w:t>(五)、凝胶材料项目建设选址及建设规模</w:t>
        </w:r>
        <w:r>
          <w:tab/>
        </w:r>
        <w:r>
          <w:fldChar w:fldCharType="begin"/>
        </w:r>
        <w:r>
          <w:instrText xml:space="preserve"> PAGEREF _Toc25588 \h </w:instrText>
        </w:r>
        <w:r>
          <w:fldChar w:fldCharType="separate"/>
        </w:r>
        <w:r>
          <w:t>23</w:t>
        </w:r>
        <w:r>
          <w:fldChar w:fldCharType="end"/>
        </w:r>
      </w:hyperlink>
    </w:p>
    <w:p>
      <w:pPr>
        <w:pStyle w:val="TOC2"/>
        <w:tabs>
          <w:tab w:val="right" w:leader="dot" w:pos="8306"/>
        </w:tabs>
      </w:pPr>
      <w:hyperlink w:anchor="_Toc19116" w:history="1">
        <w:r>
          <w:rPr>
            <w:rFonts w:ascii="仿宋" w:eastAsia="仿宋" w:hAnsi="仿宋" w:cs="仿宋" w:hint="eastAsia"/>
            <w:lang w:eastAsia="zh-CN"/>
          </w:rPr>
          <w:t>(六)、凝胶材料项目总投资及资金构成</w:t>
        </w:r>
        <w:r>
          <w:tab/>
        </w:r>
        <w:r>
          <w:fldChar w:fldCharType="begin"/>
        </w:r>
        <w:r>
          <w:instrText xml:space="preserve"> PAGEREF _Toc19116 \h </w:instrText>
        </w:r>
        <w:r>
          <w:fldChar w:fldCharType="separate"/>
        </w:r>
        <w:r>
          <w:t>23</w:t>
        </w:r>
        <w:r>
          <w:fldChar w:fldCharType="end"/>
        </w:r>
      </w:hyperlink>
    </w:p>
    <w:p>
      <w:pPr>
        <w:pStyle w:val="TOC2"/>
        <w:tabs>
          <w:tab w:val="right" w:leader="dot" w:pos="8306"/>
        </w:tabs>
      </w:pPr>
      <w:hyperlink w:anchor="_Toc16766" w:history="1">
        <w:r>
          <w:rPr>
            <w:rFonts w:ascii="仿宋" w:eastAsia="仿宋" w:hAnsi="仿宋" w:cs="仿宋" w:hint="eastAsia"/>
            <w:lang w:eastAsia="zh-CN"/>
          </w:rPr>
          <w:t>(七)、资金筹措方案</w:t>
        </w:r>
        <w:r>
          <w:tab/>
        </w:r>
        <w:r>
          <w:fldChar w:fldCharType="begin"/>
        </w:r>
        <w:r>
          <w:instrText xml:space="preserve"> PAGEREF _Toc16766 \h </w:instrText>
        </w:r>
        <w:r>
          <w:fldChar w:fldCharType="separate"/>
        </w:r>
        <w:r>
          <w:t>24</w:t>
        </w:r>
        <w:r>
          <w:fldChar w:fldCharType="end"/>
        </w:r>
      </w:hyperlink>
    </w:p>
    <w:p>
      <w:pPr>
        <w:pStyle w:val="TOC1"/>
        <w:tabs>
          <w:tab w:val="right" w:leader="dot" w:pos="8306"/>
        </w:tabs>
      </w:pPr>
      <w:hyperlink w:anchor="_Toc28166" w:history="1">
        <w:r>
          <w:rPr>
            <w:rFonts w:ascii="仿宋" w:eastAsia="仿宋" w:hAnsi="仿宋" w:cs="仿宋" w:hint="eastAsia"/>
            <w:lang w:eastAsia="zh-CN"/>
          </w:rPr>
          <w:t>五、凝胶材料项目概况</w:t>
        </w:r>
        <w:r>
          <w:tab/>
        </w:r>
        <w:r>
          <w:fldChar w:fldCharType="begin"/>
        </w:r>
        <w:r>
          <w:instrText xml:space="preserve"> PAGEREF _Toc28166 \h </w:instrText>
        </w:r>
        <w:r>
          <w:fldChar w:fldCharType="separate"/>
        </w:r>
        <w:r>
          <w:t>24</w:t>
        </w:r>
        <w:r>
          <w:fldChar w:fldCharType="end"/>
        </w:r>
      </w:hyperlink>
    </w:p>
    <w:p>
      <w:pPr>
        <w:pStyle w:val="TOC2"/>
        <w:tabs>
          <w:tab w:val="right" w:leader="dot" w:pos="8306"/>
        </w:tabs>
      </w:pPr>
      <w:hyperlink w:anchor="_Toc16296" w:history="1">
        <w:r>
          <w:rPr>
            <w:rFonts w:ascii="仿宋" w:eastAsia="仿宋" w:hAnsi="仿宋" w:cs="仿宋" w:hint="eastAsia"/>
            <w:lang w:eastAsia="zh-CN"/>
          </w:rPr>
          <w:t>(一)、投资路径</w:t>
        </w:r>
        <w:r>
          <w:tab/>
        </w:r>
        <w:r>
          <w:fldChar w:fldCharType="begin"/>
        </w:r>
        <w:r>
          <w:instrText xml:space="preserve"> PAGEREF _Toc16296 \h </w:instrText>
        </w:r>
        <w:r>
          <w:fldChar w:fldCharType="separate"/>
        </w:r>
        <w:r>
          <w:t>24</w:t>
        </w:r>
        <w:r>
          <w:fldChar w:fldCharType="end"/>
        </w:r>
      </w:hyperlink>
    </w:p>
    <w:p>
      <w:pPr>
        <w:pStyle w:val="TOC2"/>
        <w:tabs>
          <w:tab w:val="right" w:leader="dot" w:pos="8306"/>
        </w:tabs>
      </w:pPr>
      <w:hyperlink w:anchor="_Toc26245" w:history="1">
        <w:r>
          <w:rPr>
            <w:rFonts w:ascii="仿宋" w:eastAsia="仿宋" w:hAnsi="仿宋" w:cs="仿宋" w:hint="eastAsia"/>
            <w:lang w:eastAsia="zh-CN"/>
          </w:rPr>
          <w:t>(二)、凝胶材料项目提出的理由</w:t>
        </w:r>
        <w:r>
          <w:tab/>
        </w:r>
        <w:r>
          <w:fldChar w:fldCharType="begin"/>
        </w:r>
        <w:r>
          <w:instrText xml:space="preserve"> PAGEREF _Toc26245 \h </w:instrText>
        </w:r>
        <w:r>
          <w:fldChar w:fldCharType="separate"/>
        </w:r>
        <w:r>
          <w:t>24</w:t>
        </w:r>
        <w:r>
          <w:fldChar w:fldCharType="end"/>
        </w:r>
      </w:hyperlink>
    </w:p>
    <w:p>
      <w:pPr>
        <w:pStyle w:val="TOC2"/>
        <w:tabs>
          <w:tab w:val="right" w:leader="dot" w:pos="8306"/>
        </w:tabs>
      </w:pPr>
      <w:hyperlink w:anchor="_Toc31315" w:history="1">
        <w:r>
          <w:rPr>
            <w:rFonts w:ascii="仿宋" w:eastAsia="仿宋" w:hAnsi="仿宋" w:cs="仿宋" w:hint="eastAsia"/>
            <w:lang w:eastAsia="zh-CN"/>
          </w:rPr>
          <w:t>(三)、凝胶材料项目选址</w:t>
        </w:r>
        <w:r>
          <w:tab/>
        </w:r>
        <w:r>
          <w:fldChar w:fldCharType="begin"/>
        </w:r>
        <w:r>
          <w:instrText xml:space="preserve"> PAGEREF _Toc31315 \h </w:instrText>
        </w:r>
        <w:r>
          <w:fldChar w:fldCharType="separate"/>
        </w:r>
        <w:r>
          <w:t>25</w:t>
        </w:r>
        <w:r>
          <w:fldChar w:fldCharType="end"/>
        </w:r>
      </w:hyperlink>
    </w:p>
    <w:p>
      <w:pPr>
        <w:pStyle w:val="TOC2"/>
        <w:tabs>
          <w:tab w:val="right" w:leader="dot" w:pos="8306"/>
        </w:tabs>
      </w:pPr>
      <w:hyperlink w:anchor="_Toc21158" w:history="1">
        <w:r>
          <w:rPr>
            <w:rFonts w:ascii="仿宋" w:eastAsia="仿宋" w:hAnsi="仿宋" w:cs="仿宋" w:hint="eastAsia"/>
            <w:lang w:eastAsia="zh-CN"/>
          </w:rPr>
          <w:t>(四)、生产规模</w:t>
        </w:r>
        <w:r>
          <w:tab/>
        </w:r>
        <w:r>
          <w:fldChar w:fldCharType="begin"/>
        </w:r>
        <w:r>
          <w:instrText xml:space="preserve"> PAGEREF _Toc21158 \h </w:instrText>
        </w:r>
        <w:r>
          <w:fldChar w:fldCharType="separate"/>
        </w:r>
        <w:r>
          <w:t>26</w:t>
        </w:r>
        <w:r>
          <w:fldChar w:fldCharType="end"/>
        </w:r>
      </w:hyperlink>
    </w:p>
    <w:p>
      <w:pPr>
        <w:pStyle w:val="TOC2"/>
        <w:tabs>
          <w:tab w:val="right" w:leader="dot" w:pos="8306"/>
        </w:tabs>
      </w:pPr>
      <w:hyperlink w:anchor="_Toc18343" w:history="1">
        <w:r>
          <w:rPr>
            <w:rFonts w:ascii="仿宋" w:eastAsia="仿宋" w:hAnsi="仿宋" w:cs="仿宋" w:hint="eastAsia"/>
            <w:lang w:eastAsia="zh-CN"/>
          </w:rPr>
          <w:t>(五)、建设规模</w:t>
        </w:r>
        <w:r>
          <w:tab/>
        </w:r>
        <w:r>
          <w:fldChar w:fldCharType="begin"/>
        </w:r>
        <w:r>
          <w:instrText xml:space="preserve"> PAGEREF _Toc18343 \h </w:instrText>
        </w:r>
        <w:r>
          <w:fldChar w:fldCharType="separate"/>
        </w:r>
        <w:r>
          <w:t>26</w:t>
        </w:r>
        <w:r>
          <w:fldChar w:fldCharType="end"/>
        </w:r>
      </w:hyperlink>
    </w:p>
    <w:p>
      <w:pPr>
        <w:pStyle w:val="TOC2"/>
        <w:tabs>
          <w:tab w:val="right" w:leader="dot" w:pos="8306"/>
        </w:tabs>
      </w:pPr>
      <w:hyperlink w:anchor="_Toc805" w:history="1">
        <w:r>
          <w:rPr>
            <w:rFonts w:ascii="仿宋" w:eastAsia="仿宋" w:hAnsi="仿宋" w:cs="仿宋" w:hint="eastAsia"/>
            <w:lang w:eastAsia="zh-CN"/>
          </w:rPr>
          <w:t>(六)、凝胶材料项目投资</w:t>
        </w:r>
        <w:r>
          <w:tab/>
        </w:r>
        <w:r>
          <w:fldChar w:fldCharType="begin"/>
        </w:r>
        <w:r>
          <w:instrText xml:space="preserve"> PAGEREF _Toc805 \h </w:instrText>
        </w:r>
        <w:r>
          <w:fldChar w:fldCharType="separate"/>
        </w:r>
        <w:r>
          <w:t>26</w:t>
        </w:r>
        <w:r>
          <w:fldChar w:fldCharType="end"/>
        </w:r>
      </w:hyperlink>
    </w:p>
    <w:p>
      <w:pPr>
        <w:pStyle w:val="TOC2"/>
        <w:tabs>
          <w:tab w:val="right" w:leader="dot" w:pos="8306"/>
        </w:tabs>
      </w:pPr>
      <w:hyperlink w:anchor="_Toc984" w:history="1">
        <w:r>
          <w:rPr>
            <w:rFonts w:ascii="仿宋" w:eastAsia="仿宋" w:hAnsi="仿宋" w:cs="仿宋" w:hint="eastAsia"/>
            <w:lang w:eastAsia="zh-CN"/>
          </w:rPr>
          <w:t>(七)、凝胶材料项目进度规划</w:t>
        </w:r>
        <w:r>
          <w:tab/>
        </w:r>
        <w:r>
          <w:fldChar w:fldCharType="begin"/>
        </w:r>
        <w:r>
          <w:instrText xml:space="preserve"> PAGEREF _Toc984 \h </w:instrText>
        </w:r>
        <w:r>
          <w:fldChar w:fldCharType="separate"/>
        </w:r>
        <w:r>
          <w:t>27</w:t>
        </w:r>
        <w:r>
          <w:fldChar w:fldCharType="end"/>
        </w:r>
      </w:hyperlink>
    </w:p>
    <w:p>
      <w:pPr>
        <w:pStyle w:val="TOC2"/>
        <w:tabs>
          <w:tab w:val="right" w:leader="dot" w:pos="8306"/>
        </w:tabs>
      </w:pPr>
      <w:hyperlink w:anchor="_Toc8231" w:history="1">
        <w:r>
          <w:rPr>
            <w:rFonts w:ascii="仿宋" w:eastAsia="仿宋" w:hAnsi="仿宋" w:cs="仿宋" w:hint="eastAsia"/>
            <w:lang w:eastAsia="zh-CN"/>
          </w:rPr>
          <w:t>(八)、经济效益(正常经营年份)</w:t>
        </w:r>
        <w:r>
          <w:tab/>
        </w:r>
        <w:r>
          <w:fldChar w:fldCharType="begin"/>
        </w:r>
        <w:r>
          <w:instrText xml:space="preserve"> PAGEREF _Toc8231 \h </w:instrText>
        </w:r>
        <w:r>
          <w:fldChar w:fldCharType="separate"/>
        </w:r>
        <w:r>
          <w:t>27</w:t>
        </w:r>
        <w:r>
          <w:fldChar w:fldCharType="end"/>
        </w:r>
      </w:hyperlink>
    </w:p>
    <w:p>
      <w:pPr>
        <w:pStyle w:val="TOC2"/>
        <w:tabs>
          <w:tab w:val="right" w:leader="dot" w:pos="8306"/>
        </w:tabs>
      </w:pPr>
      <w:hyperlink w:anchor="_Toc2097" w:history="1">
        <w:r>
          <w:rPr>
            <w:rFonts w:ascii="仿宋" w:eastAsia="仿宋" w:hAnsi="仿宋" w:cs="仿宋" w:hint="eastAsia"/>
            <w:lang w:eastAsia="zh-CN"/>
          </w:rPr>
          <w:t>(九)、凝胶材料项目综合评价</w:t>
        </w:r>
        <w:r>
          <w:tab/>
        </w:r>
        <w:r>
          <w:fldChar w:fldCharType="begin"/>
        </w:r>
        <w:r>
          <w:instrText xml:space="preserve"> PAGEREF _Toc2097 \h </w:instrText>
        </w:r>
        <w:r>
          <w:fldChar w:fldCharType="separate"/>
        </w:r>
        <w:r>
          <w:t>27</w:t>
        </w:r>
        <w:r>
          <w:fldChar w:fldCharType="end"/>
        </w:r>
      </w:hyperlink>
    </w:p>
    <w:p>
      <w:pPr>
        <w:pStyle w:val="TOC1"/>
        <w:tabs>
          <w:tab w:val="right" w:leader="dot" w:pos="8306"/>
        </w:tabs>
      </w:pPr>
      <w:hyperlink w:anchor="_Toc4255" w:history="1">
        <w:r>
          <w:rPr>
            <w:rFonts w:ascii="仿宋" w:eastAsia="仿宋" w:hAnsi="仿宋" w:cs="仿宋" w:hint="eastAsia"/>
            <w:lang w:eastAsia="zh-CN"/>
          </w:rPr>
          <w:t>六、员工沟通技巧培训与人际关系管理</w:t>
        </w:r>
        <w:r>
          <w:tab/>
        </w:r>
        <w:r>
          <w:fldChar w:fldCharType="begin"/>
        </w:r>
        <w:r>
          <w:instrText xml:space="preserve"> PAGEREF _Toc4255 \h </w:instrText>
        </w:r>
        <w:r>
          <w:fldChar w:fldCharType="separate"/>
        </w:r>
        <w:r>
          <w:t>28</w:t>
        </w:r>
        <w:r>
          <w:fldChar w:fldCharType="end"/>
        </w:r>
      </w:hyperlink>
    </w:p>
    <w:p>
      <w:pPr>
        <w:pStyle w:val="TOC2"/>
        <w:tabs>
          <w:tab w:val="right" w:leader="dot" w:pos="8306"/>
        </w:tabs>
      </w:pPr>
      <w:hyperlink w:anchor="_Toc3940" w:history="1">
        <w:r>
          <w:rPr>
            <w:rFonts w:ascii="仿宋" w:eastAsia="仿宋" w:hAnsi="仿宋" w:cs="仿宋" w:hint="eastAsia"/>
            <w:lang w:eastAsia="zh-CN"/>
          </w:rPr>
          <w:t>(一)、沟通技巧的重要性及培训计划</w:t>
        </w:r>
        <w:r>
          <w:tab/>
        </w:r>
        <w:r>
          <w:fldChar w:fldCharType="begin"/>
        </w:r>
        <w:r>
          <w:instrText xml:space="preserve"> PAGEREF _Toc3940 \h </w:instrText>
        </w:r>
        <w:r>
          <w:fldChar w:fldCharType="separate"/>
        </w:r>
        <w:r>
          <w:t>28</w:t>
        </w:r>
        <w:r>
          <w:fldChar w:fldCharType="end"/>
        </w:r>
      </w:hyperlink>
    </w:p>
    <w:p>
      <w:pPr>
        <w:pStyle w:val="TOC2"/>
        <w:tabs>
          <w:tab w:val="right" w:leader="dot" w:pos="8306"/>
        </w:tabs>
      </w:pPr>
      <w:hyperlink w:anchor="_Toc32214" w:history="1">
        <w:r>
          <w:rPr>
            <w:rFonts w:ascii="仿宋" w:eastAsia="仿宋" w:hAnsi="仿宋" w:cs="仿宋" w:hint="eastAsia"/>
            <w:lang w:eastAsia="zh-CN"/>
          </w:rPr>
          <w:t>(二)、人际关系管理的原则与方法</w:t>
        </w:r>
        <w:r>
          <w:tab/>
        </w:r>
        <w:r>
          <w:fldChar w:fldCharType="begin"/>
        </w:r>
        <w:r>
          <w:instrText xml:space="preserve"> PAGEREF _Toc32214 \h </w:instrText>
        </w:r>
        <w:r>
          <w:fldChar w:fldCharType="separate"/>
        </w:r>
        <w:r>
          <w:t>29</w:t>
        </w:r>
        <w:r>
          <w:fldChar w:fldCharType="end"/>
        </w:r>
      </w:hyperlink>
    </w:p>
    <w:p>
      <w:pPr>
        <w:pStyle w:val="TOC2"/>
        <w:tabs>
          <w:tab w:val="right" w:leader="dot" w:pos="8306"/>
        </w:tabs>
      </w:pPr>
      <w:hyperlink w:anchor="_Toc6512" w:history="1">
        <w:r>
          <w:rPr>
            <w:rFonts w:ascii="仿宋" w:eastAsia="仿宋" w:hAnsi="仿宋" w:cs="仿宋" w:hint="eastAsia"/>
            <w:lang w:eastAsia="zh-CN"/>
          </w:rPr>
          <w:t>(三)、良好人际关系的建立与维护</w:t>
        </w:r>
        <w:r>
          <w:tab/>
        </w:r>
        <w:r>
          <w:fldChar w:fldCharType="begin"/>
        </w:r>
        <w:r>
          <w:instrText xml:space="preserve"> PAGEREF _Toc6512 \h </w:instrText>
        </w:r>
        <w:r>
          <w:fldChar w:fldCharType="separate"/>
        </w:r>
        <w:r>
          <w:t>30</w:t>
        </w:r>
        <w:r>
          <w:fldChar w:fldCharType="end"/>
        </w:r>
      </w:hyperlink>
    </w:p>
    <w:p>
      <w:pPr>
        <w:pStyle w:val="TOC1"/>
        <w:tabs>
          <w:tab w:val="right" w:leader="dot" w:pos="8306"/>
        </w:tabs>
      </w:pPr>
      <w:hyperlink w:anchor="_Toc23618" w:history="1">
        <w:r>
          <w:rPr>
            <w:rFonts w:ascii="仿宋" w:eastAsia="仿宋" w:hAnsi="仿宋" w:cs="仿宋" w:hint="eastAsia"/>
            <w:lang w:eastAsia="zh-CN"/>
          </w:rPr>
          <w:t>七、投资方案</w:t>
        </w:r>
        <w:r>
          <w:tab/>
        </w:r>
        <w:r>
          <w:fldChar w:fldCharType="begin"/>
        </w:r>
        <w:r>
          <w:instrText xml:space="preserve"> PAGEREF _Toc23618 \h </w:instrText>
        </w:r>
        <w:r>
          <w:fldChar w:fldCharType="separate"/>
        </w:r>
        <w:r>
          <w:t>30</w:t>
        </w:r>
        <w:r>
          <w:fldChar w:fldCharType="end"/>
        </w:r>
      </w:hyperlink>
    </w:p>
    <w:p>
      <w:pPr>
        <w:pStyle w:val="TOC2"/>
        <w:tabs>
          <w:tab w:val="right" w:leader="dot" w:pos="8306"/>
        </w:tabs>
      </w:pPr>
      <w:hyperlink w:anchor="_Toc13211" w:history="1">
        <w:r>
          <w:rPr>
            <w:rFonts w:ascii="仿宋" w:eastAsia="仿宋" w:hAnsi="仿宋" w:cs="仿宋" w:hint="eastAsia"/>
            <w:lang w:eastAsia="zh-CN"/>
          </w:rPr>
          <w:t>(一)、产品愿景</w:t>
        </w:r>
        <w:r>
          <w:tab/>
        </w:r>
        <w:r>
          <w:fldChar w:fldCharType="begin"/>
        </w:r>
        <w:r>
          <w:instrText xml:space="preserve"> PAGEREF _Toc13211 \h </w:instrText>
        </w:r>
        <w:r>
          <w:fldChar w:fldCharType="separate"/>
        </w:r>
        <w:r>
          <w:t>30</w:t>
        </w:r>
        <w:r>
          <w:fldChar w:fldCharType="end"/>
        </w:r>
      </w:hyperlink>
    </w:p>
    <w:p>
      <w:pPr>
        <w:pStyle w:val="TOC2"/>
        <w:tabs>
          <w:tab w:val="right" w:leader="dot" w:pos="8306"/>
        </w:tabs>
      </w:pPr>
      <w:hyperlink w:anchor="_Toc27667" w:history="1">
        <w:r>
          <w:rPr>
            <w:rFonts w:ascii="仿宋" w:eastAsia="仿宋" w:hAnsi="仿宋" w:cs="仿宋" w:hint="eastAsia"/>
            <w:lang w:eastAsia="zh-CN"/>
          </w:rPr>
          <w:t>(二)、建设规模</w:t>
        </w:r>
        <w:r>
          <w:tab/>
        </w:r>
        <w:r>
          <w:fldChar w:fldCharType="begin"/>
        </w:r>
        <w:r>
          <w:instrText xml:space="preserve"> PAGEREF _Toc27667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84" w:history="1">
        <w:r>
          <w:rPr>
            <w:rFonts w:ascii="仿宋" w:eastAsia="仿宋" w:hAnsi="仿宋" w:cs="仿宋" w:hint="eastAsia"/>
            <w:lang w:eastAsia="zh-CN"/>
          </w:rPr>
          <w:t>八、SWOT分析说明</w:t>
        </w:r>
        <w:r>
          <w:tab/>
        </w:r>
        <w:r>
          <w:fldChar w:fldCharType="begin"/>
        </w:r>
        <w:r>
          <w:instrText xml:space="preserve"> PAGEREF _Toc27984 \h </w:instrText>
        </w:r>
        <w:r>
          <w:fldChar w:fldCharType="separate"/>
        </w:r>
        <w:r>
          <w:t>33</w:t>
        </w:r>
        <w:r>
          <w:fldChar w:fldCharType="end"/>
        </w:r>
      </w:hyperlink>
    </w:p>
    <w:p>
      <w:pPr>
        <w:pStyle w:val="TOC2"/>
        <w:tabs>
          <w:tab w:val="right" w:leader="dot" w:pos="8306"/>
        </w:tabs>
      </w:pPr>
      <w:hyperlink w:anchor="_Toc30491" w:history="1">
        <w:r>
          <w:rPr>
            <w:rFonts w:ascii="仿宋" w:eastAsia="仿宋" w:hAnsi="仿宋" w:cs="仿宋" w:hint="eastAsia"/>
            <w:lang w:eastAsia="zh-CN"/>
          </w:rPr>
          <w:t>(一)、优势分析(S)</w:t>
        </w:r>
        <w:r>
          <w:tab/>
        </w:r>
        <w:r>
          <w:fldChar w:fldCharType="begin"/>
        </w:r>
        <w:r>
          <w:instrText xml:space="preserve"> PAGEREF _Toc30491 \h </w:instrText>
        </w:r>
        <w:r>
          <w:fldChar w:fldCharType="separate"/>
        </w:r>
        <w:r>
          <w:t>33</w:t>
        </w:r>
        <w:r>
          <w:fldChar w:fldCharType="end"/>
        </w:r>
      </w:hyperlink>
    </w:p>
    <w:p>
      <w:pPr>
        <w:pStyle w:val="TOC2"/>
        <w:tabs>
          <w:tab w:val="right" w:leader="dot" w:pos="8306"/>
        </w:tabs>
      </w:pPr>
      <w:hyperlink w:anchor="_Toc18661" w:history="1">
        <w:r>
          <w:rPr>
            <w:rFonts w:ascii="仿宋" w:eastAsia="仿宋" w:hAnsi="仿宋" w:cs="仿宋" w:hint="eastAsia"/>
            <w:lang w:eastAsia="zh-CN"/>
          </w:rPr>
          <w:t>(二)、劣势分析(W)</w:t>
        </w:r>
        <w:r>
          <w:tab/>
        </w:r>
        <w:r>
          <w:fldChar w:fldCharType="begin"/>
        </w:r>
        <w:r>
          <w:instrText xml:space="preserve"> PAGEREF _Toc18661 \h </w:instrText>
        </w:r>
        <w:r>
          <w:fldChar w:fldCharType="separate"/>
        </w:r>
        <w:r>
          <w:t>34</w:t>
        </w:r>
        <w:r>
          <w:fldChar w:fldCharType="end"/>
        </w:r>
      </w:hyperlink>
    </w:p>
    <w:p>
      <w:pPr>
        <w:pStyle w:val="TOC2"/>
        <w:tabs>
          <w:tab w:val="right" w:leader="dot" w:pos="8306"/>
        </w:tabs>
      </w:pPr>
      <w:hyperlink w:anchor="_Toc32506" w:history="1">
        <w:r>
          <w:rPr>
            <w:rFonts w:ascii="仿宋" w:eastAsia="仿宋" w:hAnsi="仿宋" w:cs="仿宋" w:hint="eastAsia"/>
            <w:lang w:eastAsia="zh-CN"/>
          </w:rPr>
          <w:t>(三)、机会分析()</w:t>
        </w:r>
        <w:r>
          <w:tab/>
        </w:r>
        <w:r>
          <w:fldChar w:fldCharType="begin"/>
        </w:r>
        <w:r>
          <w:instrText xml:space="preserve"> PAGEREF _Toc32506 \h </w:instrText>
        </w:r>
        <w:r>
          <w:fldChar w:fldCharType="separate"/>
        </w:r>
        <w:r>
          <w:t>37</w:t>
        </w:r>
        <w:r>
          <w:fldChar w:fldCharType="end"/>
        </w:r>
      </w:hyperlink>
    </w:p>
    <w:p>
      <w:pPr>
        <w:pStyle w:val="TOC2"/>
        <w:tabs>
          <w:tab w:val="right" w:leader="dot" w:pos="8306"/>
        </w:tabs>
      </w:pPr>
      <w:hyperlink w:anchor="_Toc12177" w:history="1">
        <w:r>
          <w:rPr>
            <w:rFonts w:ascii="仿宋" w:eastAsia="仿宋" w:hAnsi="仿宋" w:cs="仿宋" w:hint="eastAsia"/>
            <w:lang w:eastAsia="zh-CN"/>
          </w:rPr>
          <w:t>(四)、威胁分析(T)</w:t>
        </w:r>
        <w:r>
          <w:tab/>
        </w:r>
        <w:r>
          <w:fldChar w:fldCharType="begin"/>
        </w:r>
        <w:r>
          <w:instrText xml:space="preserve"> PAGEREF _Toc12177 \h </w:instrText>
        </w:r>
        <w:r>
          <w:fldChar w:fldCharType="separate"/>
        </w:r>
        <w:r>
          <w:t>38</w:t>
        </w:r>
        <w:r>
          <w:fldChar w:fldCharType="end"/>
        </w:r>
      </w:hyperlink>
    </w:p>
    <w:p>
      <w:pPr>
        <w:pStyle w:val="TOC1"/>
        <w:tabs>
          <w:tab w:val="right" w:leader="dot" w:pos="8306"/>
        </w:tabs>
      </w:pPr>
      <w:hyperlink w:anchor="_Toc26042" w:history="1">
        <w:r>
          <w:rPr>
            <w:rFonts w:ascii="仿宋" w:eastAsia="仿宋" w:hAnsi="仿宋" w:cs="仿宋" w:hint="eastAsia"/>
            <w:lang w:eastAsia="zh-CN"/>
          </w:rPr>
          <w:t>九、团队和合作伙伴</w:t>
        </w:r>
        <w:r>
          <w:tab/>
        </w:r>
        <w:r>
          <w:fldChar w:fldCharType="begin"/>
        </w:r>
        <w:r>
          <w:instrText xml:space="preserve"> PAGEREF _Toc26042 \h </w:instrText>
        </w:r>
        <w:r>
          <w:fldChar w:fldCharType="separate"/>
        </w:r>
        <w:r>
          <w:t>41</w:t>
        </w:r>
        <w:r>
          <w:fldChar w:fldCharType="end"/>
        </w:r>
      </w:hyperlink>
    </w:p>
    <w:p>
      <w:pPr>
        <w:pStyle w:val="TOC2"/>
        <w:tabs>
          <w:tab w:val="right" w:leader="dot" w:pos="8306"/>
        </w:tabs>
      </w:pPr>
      <w:hyperlink w:anchor="_Toc27167" w:history="1">
        <w:r>
          <w:rPr>
            <w:rFonts w:ascii="仿宋" w:eastAsia="仿宋" w:hAnsi="仿宋" w:cs="仿宋" w:hint="eastAsia"/>
            <w:lang w:eastAsia="zh-CN"/>
          </w:rPr>
          <w:t>(一)、凝胶材料项目团队</w:t>
        </w:r>
        <w:r>
          <w:tab/>
        </w:r>
        <w:r>
          <w:fldChar w:fldCharType="begin"/>
        </w:r>
        <w:r>
          <w:instrText xml:space="preserve"> PAGEREF _Toc27167 \h </w:instrText>
        </w:r>
        <w:r>
          <w:fldChar w:fldCharType="separate"/>
        </w:r>
        <w:r>
          <w:t>41</w:t>
        </w:r>
        <w:r>
          <w:fldChar w:fldCharType="end"/>
        </w:r>
      </w:hyperlink>
    </w:p>
    <w:p>
      <w:pPr>
        <w:pStyle w:val="TOC2"/>
        <w:tabs>
          <w:tab w:val="right" w:leader="dot" w:pos="8306"/>
        </w:tabs>
      </w:pPr>
      <w:hyperlink w:anchor="_Toc11330" w:history="1">
        <w:r>
          <w:rPr>
            <w:rFonts w:ascii="仿宋" w:eastAsia="仿宋" w:hAnsi="仿宋" w:cs="仿宋" w:hint="eastAsia"/>
            <w:lang w:eastAsia="zh-CN"/>
          </w:rPr>
          <w:t>(二)、合作伙伴和利益相关者</w:t>
        </w:r>
        <w:r>
          <w:tab/>
        </w:r>
        <w:r>
          <w:fldChar w:fldCharType="begin"/>
        </w:r>
        <w:r>
          <w:instrText xml:space="preserve"> PAGEREF _Toc11330 \h </w:instrText>
        </w:r>
        <w:r>
          <w:fldChar w:fldCharType="separate"/>
        </w:r>
        <w:r>
          <w:t>41</w:t>
        </w:r>
        <w:r>
          <w:fldChar w:fldCharType="end"/>
        </w:r>
      </w:hyperlink>
    </w:p>
    <w:p>
      <w:pPr>
        <w:pStyle w:val="TOC1"/>
        <w:tabs>
          <w:tab w:val="right" w:leader="dot" w:pos="8306"/>
        </w:tabs>
      </w:pPr>
      <w:hyperlink w:anchor="_Toc27675" w:history="1">
        <w:r>
          <w:rPr>
            <w:rFonts w:ascii="仿宋" w:eastAsia="仿宋" w:hAnsi="仿宋" w:cs="仿宋" w:hint="eastAsia"/>
            <w:lang w:eastAsia="zh-CN"/>
          </w:rPr>
          <w:t>十、信息技术与数字化转型</w:t>
        </w:r>
        <w:r>
          <w:tab/>
        </w:r>
        <w:r>
          <w:fldChar w:fldCharType="begin"/>
        </w:r>
        <w:r>
          <w:instrText xml:space="preserve"> PAGEREF _Toc27675 \h </w:instrText>
        </w:r>
        <w:r>
          <w:fldChar w:fldCharType="separate"/>
        </w:r>
        <w:r>
          <w:t>44</w:t>
        </w:r>
        <w:r>
          <w:fldChar w:fldCharType="end"/>
        </w:r>
      </w:hyperlink>
    </w:p>
    <w:p>
      <w:pPr>
        <w:pStyle w:val="TOC2"/>
        <w:tabs>
          <w:tab w:val="right" w:leader="dot" w:pos="8306"/>
        </w:tabs>
      </w:pPr>
      <w:hyperlink w:anchor="_Toc32057" w:history="1">
        <w:r>
          <w:rPr>
            <w:rFonts w:ascii="仿宋" w:eastAsia="仿宋" w:hAnsi="仿宋" w:cs="仿宋" w:hint="eastAsia"/>
            <w:lang w:eastAsia="zh-CN"/>
          </w:rPr>
          <w:t>(一)、信息化基础设施建设</w:t>
        </w:r>
        <w:r>
          <w:tab/>
        </w:r>
        <w:r>
          <w:fldChar w:fldCharType="begin"/>
        </w:r>
        <w:r>
          <w:instrText xml:space="preserve"> PAGEREF _Toc32057 \h </w:instrText>
        </w:r>
        <w:r>
          <w:fldChar w:fldCharType="separate"/>
        </w:r>
        <w:r>
          <w:t>44</w:t>
        </w:r>
        <w:r>
          <w:fldChar w:fldCharType="end"/>
        </w:r>
      </w:hyperlink>
    </w:p>
    <w:p>
      <w:pPr>
        <w:pStyle w:val="TOC2"/>
        <w:tabs>
          <w:tab w:val="right" w:leader="dot" w:pos="8306"/>
        </w:tabs>
      </w:pPr>
      <w:hyperlink w:anchor="_Toc28048" w:history="1">
        <w:r>
          <w:rPr>
            <w:rFonts w:ascii="仿宋" w:eastAsia="仿宋" w:hAnsi="仿宋" w:cs="仿宋" w:hint="eastAsia"/>
            <w:lang w:eastAsia="zh-CN"/>
          </w:rPr>
          <w:t>(二)、数据安全与隐私保护</w:t>
        </w:r>
        <w:r>
          <w:tab/>
        </w:r>
        <w:r>
          <w:fldChar w:fldCharType="begin"/>
        </w:r>
        <w:r>
          <w:instrText xml:space="preserve"> PAGEREF _Toc28048 \h </w:instrText>
        </w:r>
        <w:r>
          <w:fldChar w:fldCharType="separate"/>
        </w:r>
        <w:r>
          <w:t>45</w:t>
        </w:r>
        <w:r>
          <w:fldChar w:fldCharType="end"/>
        </w:r>
      </w:hyperlink>
    </w:p>
    <w:p>
      <w:pPr>
        <w:pStyle w:val="TOC2"/>
        <w:tabs>
          <w:tab w:val="right" w:leader="dot" w:pos="8306"/>
        </w:tabs>
      </w:pPr>
      <w:hyperlink w:anchor="_Toc12388" w:history="1">
        <w:r>
          <w:rPr>
            <w:rFonts w:ascii="仿宋" w:eastAsia="仿宋" w:hAnsi="仿宋" w:cs="仿宋" w:hint="eastAsia"/>
            <w:lang w:eastAsia="zh-CN"/>
          </w:rPr>
          <w:t>(三)、数字化生产与运营</w:t>
        </w:r>
        <w:r>
          <w:tab/>
        </w:r>
        <w:r>
          <w:fldChar w:fldCharType="begin"/>
        </w:r>
        <w:r>
          <w:instrText xml:space="preserve"> PAGEREF _Toc12388 \h </w:instrText>
        </w:r>
        <w:r>
          <w:fldChar w:fldCharType="separate"/>
        </w:r>
        <w:r>
          <w:t>47</w:t>
        </w:r>
        <w:r>
          <w:fldChar w:fldCharType="end"/>
        </w:r>
      </w:hyperlink>
    </w:p>
    <w:p>
      <w:pPr>
        <w:pStyle w:val="TOC2"/>
        <w:tabs>
          <w:tab w:val="right" w:leader="dot" w:pos="8306"/>
        </w:tabs>
      </w:pPr>
      <w:hyperlink w:anchor="_Toc28561" w:history="1">
        <w:r>
          <w:rPr>
            <w:rFonts w:ascii="仿宋" w:eastAsia="仿宋" w:hAnsi="仿宋" w:cs="仿宋" w:hint="eastAsia"/>
            <w:lang w:eastAsia="zh-CN"/>
          </w:rPr>
          <w:t>(四)、人工智能应用与创新</w:t>
        </w:r>
        <w:r>
          <w:tab/>
        </w:r>
        <w:r>
          <w:fldChar w:fldCharType="begin"/>
        </w:r>
        <w:r>
          <w:instrText xml:space="preserve"> PAGEREF _Toc28561 \h </w:instrText>
        </w:r>
        <w:r>
          <w:fldChar w:fldCharType="separate"/>
        </w:r>
        <w:r>
          <w:t>48</w:t>
        </w:r>
        <w:r>
          <w:fldChar w:fldCharType="end"/>
        </w:r>
      </w:hyperlink>
    </w:p>
    <w:p>
      <w:pPr>
        <w:pStyle w:val="TOC1"/>
        <w:tabs>
          <w:tab w:val="right" w:leader="dot" w:pos="8306"/>
        </w:tabs>
      </w:pPr>
      <w:hyperlink w:anchor="_Toc4475" w:history="1">
        <w:r>
          <w:rPr>
            <w:rFonts w:ascii="仿宋" w:eastAsia="仿宋" w:hAnsi="仿宋" w:cs="仿宋" w:hint="eastAsia"/>
            <w:lang w:eastAsia="zh-CN"/>
          </w:rPr>
          <w:t>十一、产品规划</w:t>
        </w:r>
        <w:r>
          <w:tab/>
        </w:r>
        <w:r>
          <w:fldChar w:fldCharType="begin"/>
        </w:r>
        <w:r>
          <w:instrText xml:space="preserve"> PAGEREF _Toc4475 \h </w:instrText>
        </w:r>
        <w:r>
          <w:fldChar w:fldCharType="separate"/>
        </w:r>
        <w:r>
          <w:t>50</w:t>
        </w:r>
        <w:r>
          <w:fldChar w:fldCharType="end"/>
        </w:r>
      </w:hyperlink>
    </w:p>
    <w:p>
      <w:pPr>
        <w:pStyle w:val="TOC2"/>
        <w:tabs>
          <w:tab w:val="right" w:leader="dot" w:pos="8306"/>
        </w:tabs>
      </w:pPr>
      <w:hyperlink w:anchor="_Toc27166" w:history="1">
        <w:r>
          <w:rPr>
            <w:rFonts w:ascii="仿宋" w:eastAsia="仿宋" w:hAnsi="仿宋" w:cs="仿宋" w:hint="eastAsia"/>
            <w:lang w:eastAsia="zh-CN"/>
          </w:rPr>
          <w:t>(一)、产品规划</w:t>
        </w:r>
        <w:r>
          <w:tab/>
        </w:r>
        <w:r>
          <w:fldChar w:fldCharType="begin"/>
        </w:r>
        <w:r>
          <w:instrText xml:space="preserve"> PAGEREF _Toc27166 \h </w:instrText>
        </w:r>
        <w:r>
          <w:fldChar w:fldCharType="separate"/>
        </w:r>
        <w:r>
          <w:t>50</w:t>
        </w:r>
        <w:r>
          <w:fldChar w:fldCharType="end"/>
        </w:r>
      </w:hyperlink>
    </w:p>
    <w:p>
      <w:pPr>
        <w:pStyle w:val="TOC2"/>
        <w:tabs>
          <w:tab w:val="right" w:leader="dot" w:pos="8306"/>
        </w:tabs>
      </w:pPr>
      <w:hyperlink w:anchor="_Toc20224" w:history="1">
        <w:r>
          <w:rPr>
            <w:rFonts w:ascii="仿宋" w:eastAsia="仿宋" w:hAnsi="仿宋" w:cs="仿宋" w:hint="eastAsia"/>
            <w:lang w:eastAsia="zh-CN"/>
          </w:rPr>
          <w:t>(二)、建设规模</w:t>
        </w:r>
        <w:r>
          <w:tab/>
        </w:r>
        <w:r>
          <w:fldChar w:fldCharType="begin"/>
        </w:r>
        <w:r>
          <w:instrText xml:space="preserve"> PAGEREF _Toc20224 \h </w:instrText>
        </w:r>
        <w:r>
          <w:fldChar w:fldCharType="separate"/>
        </w:r>
        <w:r>
          <w:t>51</w:t>
        </w:r>
        <w:r>
          <w:fldChar w:fldCharType="end"/>
        </w:r>
      </w:hyperlink>
    </w:p>
    <w:p>
      <w:pPr>
        <w:pStyle w:val="TOC1"/>
        <w:tabs>
          <w:tab w:val="right" w:leader="dot" w:pos="8306"/>
        </w:tabs>
      </w:pPr>
      <w:hyperlink w:anchor="_Toc5672" w:history="1">
        <w:r>
          <w:rPr>
            <w:rFonts w:ascii="仿宋" w:eastAsia="仿宋" w:hAnsi="仿宋" w:cs="仿宋" w:hint="eastAsia"/>
            <w:lang w:eastAsia="zh-CN"/>
          </w:rPr>
          <w:t>十二、凝胶材料项目背景、必要性</w:t>
        </w:r>
        <w:r>
          <w:tab/>
        </w:r>
        <w:r>
          <w:fldChar w:fldCharType="begin"/>
        </w:r>
        <w:r>
          <w:instrText xml:space="preserve"> PAGEREF _Toc5672 \h </w:instrText>
        </w:r>
        <w:r>
          <w:fldChar w:fldCharType="separate"/>
        </w:r>
        <w:r>
          <w:t>52</w:t>
        </w:r>
        <w:r>
          <w:fldChar w:fldCharType="end"/>
        </w:r>
      </w:hyperlink>
    </w:p>
    <w:p>
      <w:pPr>
        <w:pStyle w:val="TOC2"/>
        <w:tabs>
          <w:tab w:val="right" w:leader="dot" w:pos="8306"/>
        </w:tabs>
      </w:pPr>
      <w:hyperlink w:anchor="_Toc22706" w:history="1">
        <w:r>
          <w:rPr>
            <w:rFonts w:ascii="仿宋" w:eastAsia="仿宋" w:hAnsi="仿宋" w:cs="仿宋" w:hint="eastAsia"/>
            <w:lang w:eastAsia="zh-CN"/>
          </w:rPr>
          <w:t>(一)、行业背景分析</w:t>
        </w:r>
        <w:r>
          <w:tab/>
        </w:r>
        <w:r>
          <w:fldChar w:fldCharType="begin"/>
        </w:r>
        <w:r>
          <w:instrText xml:space="preserve"> PAGEREF _Toc22706 \h </w:instrText>
        </w:r>
        <w:r>
          <w:fldChar w:fldCharType="separate"/>
        </w:r>
        <w:r>
          <w:t>52</w:t>
        </w:r>
        <w:r>
          <w:fldChar w:fldCharType="end"/>
        </w:r>
      </w:hyperlink>
    </w:p>
    <w:p>
      <w:pPr>
        <w:pStyle w:val="TOC2"/>
        <w:tabs>
          <w:tab w:val="right" w:leader="dot" w:pos="8306"/>
        </w:tabs>
      </w:pPr>
      <w:hyperlink w:anchor="_Toc7361" w:history="1">
        <w:r>
          <w:rPr>
            <w:rFonts w:ascii="仿宋" w:eastAsia="仿宋" w:hAnsi="仿宋" w:cs="仿宋" w:hint="eastAsia"/>
            <w:lang w:eastAsia="zh-CN"/>
          </w:rPr>
          <w:t>(二)、产业发展分析</w:t>
        </w:r>
        <w:r>
          <w:tab/>
        </w:r>
        <w:r>
          <w:fldChar w:fldCharType="begin"/>
        </w:r>
        <w:r>
          <w:instrText xml:space="preserve"> PAGEREF _Toc7361 \h </w:instrText>
        </w:r>
        <w:r>
          <w:fldChar w:fldCharType="separate"/>
        </w:r>
        <w:r>
          <w:t>53</w:t>
        </w:r>
        <w:r>
          <w:fldChar w:fldCharType="end"/>
        </w:r>
      </w:hyperlink>
    </w:p>
    <w:p>
      <w:pPr>
        <w:pStyle w:val="TOC1"/>
        <w:tabs>
          <w:tab w:val="right" w:leader="dot" w:pos="8306"/>
        </w:tabs>
      </w:pPr>
      <w:hyperlink w:anchor="_Toc29309" w:history="1">
        <w:r>
          <w:rPr>
            <w:rFonts w:ascii="仿宋" w:eastAsia="仿宋" w:hAnsi="仿宋" w:cs="仿宋" w:hint="eastAsia"/>
            <w:lang w:eastAsia="zh-CN"/>
          </w:rPr>
          <w:t>十三、员工社会责任履行及参与公益活动</w:t>
        </w:r>
        <w:r>
          <w:tab/>
        </w:r>
        <w:r>
          <w:fldChar w:fldCharType="begin"/>
        </w:r>
        <w:r>
          <w:instrText xml:space="preserve"> PAGEREF _Toc29309 \h </w:instrText>
        </w:r>
        <w:r>
          <w:fldChar w:fldCharType="separate"/>
        </w:r>
        <w:r>
          <w:t>54</w:t>
        </w:r>
        <w:r>
          <w:fldChar w:fldCharType="end"/>
        </w:r>
      </w:hyperlink>
    </w:p>
    <w:p>
      <w:pPr>
        <w:pStyle w:val="TOC2"/>
        <w:tabs>
          <w:tab w:val="right" w:leader="dot" w:pos="8306"/>
        </w:tabs>
      </w:pPr>
      <w:hyperlink w:anchor="_Toc31930" w:history="1">
        <w:r>
          <w:rPr>
            <w:rFonts w:ascii="仿宋" w:eastAsia="仿宋" w:hAnsi="仿宋" w:cs="仿宋" w:hint="eastAsia"/>
            <w:lang w:eastAsia="zh-CN"/>
          </w:rPr>
          <w:t>(一)、员工社会责任的内涵及履行方式</w:t>
        </w:r>
        <w:r>
          <w:tab/>
        </w:r>
        <w:r>
          <w:fldChar w:fldCharType="begin"/>
        </w:r>
        <w:r>
          <w:instrText xml:space="preserve"> PAGEREF _Toc31930 \h </w:instrText>
        </w:r>
        <w:r>
          <w:fldChar w:fldCharType="separate"/>
        </w:r>
        <w:r>
          <w:t>54</w:t>
        </w:r>
        <w:r>
          <w:fldChar w:fldCharType="end"/>
        </w:r>
      </w:hyperlink>
    </w:p>
    <w:p>
      <w:pPr>
        <w:pStyle w:val="TOC2"/>
        <w:tabs>
          <w:tab w:val="right" w:leader="dot" w:pos="8306"/>
        </w:tabs>
      </w:pPr>
      <w:hyperlink w:anchor="_Toc10276" w:history="1">
        <w:r>
          <w:rPr>
            <w:rFonts w:ascii="仿宋" w:eastAsia="仿宋" w:hAnsi="仿宋" w:cs="仿宋" w:hint="eastAsia"/>
            <w:lang w:eastAsia="zh-CN"/>
          </w:rPr>
          <w:t>(二)、参与公益活动的意义及实施策略</w:t>
        </w:r>
        <w:r>
          <w:tab/>
        </w:r>
        <w:r>
          <w:fldChar w:fldCharType="begin"/>
        </w:r>
        <w:r>
          <w:instrText xml:space="preserve"> PAGEREF _Toc10276 \h </w:instrText>
        </w:r>
        <w:r>
          <w:fldChar w:fldCharType="separate"/>
        </w:r>
        <w:r>
          <w:t>55</w:t>
        </w:r>
        <w:r>
          <w:fldChar w:fldCharType="end"/>
        </w:r>
      </w:hyperlink>
    </w:p>
    <w:p>
      <w:pPr>
        <w:pStyle w:val="TOC2"/>
        <w:tabs>
          <w:tab w:val="right" w:leader="dot" w:pos="8306"/>
        </w:tabs>
      </w:pPr>
      <w:hyperlink w:anchor="_Toc16953" w:history="1">
        <w:r>
          <w:rPr>
            <w:rFonts w:ascii="仿宋" w:eastAsia="仿宋" w:hAnsi="仿宋" w:cs="仿宋" w:hint="eastAsia"/>
            <w:lang w:eastAsia="zh-CN"/>
          </w:rPr>
          <w:t>(三)、社会责任履行及公益活动参与的持续推进</w:t>
        </w:r>
        <w:r>
          <w:tab/>
        </w:r>
        <w:r>
          <w:fldChar w:fldCharType="begin"/>
        </w:r>
        <w:r>
          <w:instrText xml:space="preserve"> PAGEREF _Toc16953 \h </w:instrText>
        </w:r>
        <w:r>
          <w:fldChar w:fldCharType="separate"/>
        </w:r>
        <w:r>
          <w:t>55</w:t>
        </w:r>
        <w:r>
          <w:fldChar w:fldCharType="end"/>
        </w:r>
      </w:hyperlink>
    </w:p>
    <w:p>
      <w:pPr>
        <w:pStyle w:val="TOC1"/>
        <w:tabs>
          <w:tab w:val="right" w:leader="dot" w:pos="8306"/>
        </w:tabs>
      </w:pPr>
      <w:hyperlink w:anchor="_Toc28401" w:history="1">
        <w:r>
          <w:rPr>
            <w:rFonts w:ascii="仿宋" w:eastAsia="仿宋" w:hAnsi="仿宋" w:cs="仿宋" w:hint="eastAsia"/>
            <w:lang w:eastAsia="zh-CN"/>
          </w:rPr>
          <w:t>十四、员工家庭与工作平衡支持计划</w:t>
        </w:r>
        <w:r>
          <w:tab/>
        </w:r>
        <w:r>
          <w:fldChar w:fldCharType="begin"/>
        </w:r>
        <w:r>
          <w:instrText xml:space="preserve"> PAGEREF _Toc28401 \h </w:instrText>
        </w:r>
        <w:r>
          <w:fldChar w:fldCharType="separate"/>
        </w:r>
        <w:r>
          <w:t>56</w:t>
        </w:r>
        <w:r>
          <w:fldChar w:fldCharType="end"/>
        </w:r>
      </w:hyperlink>
    </w:p>
    <w:p>
      <w:pPr>
        <w:pStyle w:val="TOC2"/>
        <w:tabs>
          <w:tab w:val="right" w:leader="dot" w:pos="8306"/>
        </w:tabs>
      </w:pPr>
      <w:hyperlink w:anchor="_Toc18454" w:history="1">
        <w:r>
          <w:rPr>
            <w:rFonts w:ascii="仿宋" w:eastAsia="仿宋" w:hAnsi="仿宋" w:cs="仿宋" w:hint="eastAsia"/>
            <w:lang w:eastAsia="zh-CN"/>
          </w:rPr>
          <w:t>(一)、家庭与工作平衡的重要性分析</w:t>
        </w:r>
        <w:r>
          <w:tab/>
        </w:r>
        <w:r>
          <w:fldChar w:fldCharType="begin"/>
        </w:r>
        <w:r>
          <w:instrText xml:space="preserve"> PAGEREF _Toc18454 \h </w:instrText>
        </w:r>
        <w:r>
          <w:fldChar w:fldCharType="separate"/>
        </w:r>
        <w:r>
          <w:t>56</w:t>
        </w:r>
        <w:r>
          <w:fldChar w:fldCharType="end"/>
        </w:r>
      </w:hyperlink>
    </w:p>
    <w:p>
      <w:pPr>
        <w:pStyle w:val="TOC2"/>
        <w:tabs>
          <w:tab w:val="right" w:leader="dot" w:pos="8306"/>
        </w:tabs>
      </w:pPr>
      <w:hyperlink w:anchor="_Toc28206" w:history="1">
        <w:r>
          <w:rPr>
            <w:rFonts w:ascii="仿宋" w:eastAsia="仿宋" w:hAnsi="仿宋" w:cs="仿宋" w:hint="eastAsia"/>
            <w:lang w:eastAsia="zh-CN"/>
          </w:rPr>
          <w:t>(二)、支持计划的制定与实施步骤</w:t>
        </w:r>
        <w:r>
          <w:tab/>
        </w:r>
        <w:r>
          <w:fldChar w:fldCharType="begin"/>
        </w:r>
        <w:r>
          <w:instrText xml:space="preserve"> PAGEREF _Toc28206 \h </w:instrText>
        </w:r>
        <w:r>
          <w:fldChar w:fldCharType="separate"/>
        </w:r>
        <w:r>
          <w:t>56</w:t>
        </w:r>
        <w:r>
          <w:fldChar w:fldCharType="end"/>
        </w:r>
      </w:hyperlink>
    </w:p>
    <w:p>
      <w:pPr>
        <w:pStyle w:val="TOC2"/>
        <w:tabs>
          <w:tab w:val="right" w:leader="dot" w:pos="8306"/>
        </w:tabs>
      </w:pPr>
      <w:hyperlink w:anchor="_Toc14588" w:history="1">
        <w:r>
          <w:rPr>
            <w:rFonts w:ascii="仿宋" w:eastAsia="仿宋" w:hAnsi="仿宋" w:cs="仿宋" w:hint="eastAsia"/>
            <w:lang w:eastAsia="zh-CN"/>
          </w:rPr>
          <w:t>(三)、平衡效果的评估及调整优化</w:t>
        </w:r>
        <w:r>
          <w:tab/>
        </w:r>
        <w:r>
          <w:fldChar w:fldCharType="begin"/>
        </w:r>
        <w:r>
          <w:instrText xml:space="preserve"> PAGEREF _Toc14588 \h </w:instrText>
        </w:r>
        <w:r>
          <w:fldChar w:fldCharType="separate"/>
        </w:r>
        <w:r>
          <w:t>57</w:t>
        </w:r>
        <w:r>
          <w:fldChar w:fldCharType="end"/>
        </w:r>
      </w:hyperlink>
    </w:p>
    <w:p>
      <w:pPr>
        <w:pStyle w:val="TOC1"/>
        <w:tabs>
          <w:tab w:val="right" w:leader="dot" w:pos="8306"/>
        </w:tabs>
      </w:pPr>
      <w:hyperlink w:anchor="_Toc27712" w:history="1">
        <w:r>
          <w:rPr>
            <w:rFonts w:ascii="仿宋" w:eastAsia="仿宋" w:hAnsi="仿宋" w:cs="仿宋" w:hint="eastAsia"/>
            <w:lang w:eastAsia="zh-CN"/>
          </w:rPr>
          <w:t>十五、凝胶材料项目安全现状评价报告的审核与批准</w:t>
        </w:r>
        <w:r>
          <w:tab/>
        </w:r>
        <w:r>
          <w:fldChar w:fldCharType="begin"/>
        </w:r>
        <w:r>
          <w:instrText xml:space="preserve"> PAGEREF _Toc27712 \h </w:instrText>
        </w:r>
        <w:r>
          <w:fldChar w:fldCharType="separate"/>
        </w:r>
        <w:r>
          <w:t>58</w:t>
        </w:r>
        <w:r>
          <w:fldChar w:fldCharType="end"/>
        </w:r>
      </w:hyperlink>
    </w:p>
    <w:p>
      <w:pPr>
        <w:pStyle w:val="TOC2"/>
        <w:tabs>
          <w:tab w:val="right" w:leader="dot" w:pos="8306"/>
        </w:tabs>
      </w:pPr>
      <w:hyperlink w:anchor="_Toc30363" w:history="1">
        <w:r>
          <w:rPr>
            <w:rFonts w:ascii="仿宋" w:eastAsia="仿宋" w:hAnsi="仿宋" w:cs="仿宋" w:hint="eastAsia"/>
            <w:lang w:eastAsia="zh-CN"/>
          </w:rPr>
          <w:t>(一)、审核程序与内容</w:t>
        </w:r>
        <w:r>
          <w:tab/>
        </w:r>
        <w:r>
          <w:fldChar w:fldCharType="begin"/>
        </w:r>
        <w:r>
          <w:instrText xml:space="preserve"> PAGEREF _Toc30363 \h </w:instrText>
        </w:r>
        <w:r>
          <w:fldChar w:fldCharType="separate"/>
        </w:r>
        <w:r>
          <w:t>58</w:t>
        </w:r>
        <w:r>
          <w:fldChar w:fldCharType="end"/>
        </w:r>
      </w:hyperlink>
    </w:p>
    <w:p>
      <w:pPr>
        <w:pStyle w:val="TOC2"/>
        <w:tabs>
          <w:tab w:val="right" w:leader="dot" w:pos="8306"/>
        </w:tabs>
      </w:pPr>
      <w:hyperlink w:anchor="_Toc3465" w:history="1">
        <w:r>
          <w:rPr>
            <w:rFonts w:ascii="仿宋" w:eastAsia="仿宋" w:hAnsi="仿宋" w:cs="仿宋" w:hint="eastAsia"/>
            <w:lang w:eastAsia="zh-CN"/>
          </w:rPr>
          <w:t>(二)、审核人员</w:t>
        </w:r>
        <w:r>
          <w:tab/>
        </w:r>
        <w:r>
          <w:fldChar w:fldCharType="begin"/>
        </w:r>
        <w:r>
          <w:instrText xml:space="preserve"> PAGEREF _Toc3465 \h </w:instrText>
        </w:r>
        <w:r>
          <w:fldChar w:fldCharType="separate"/>
        </w:r>
        <w:r>
          <w:t>59</w:t>
        </w:r>
        <w:r>
          <w:fldChar w:fldCharType="end"/>
        </w:r>
      </w:hyperlink>
    </w:p>
    <w:p>
      <w:pPr>
        <w:pStyle w:val="TOC2"/>
        <w:tabs>
          <w:tab w:val="right" w:leader="dot" w:pos="8306"/>
        </w:tabs>
      </w:pPr>
      <w:hyperlink w:anchor="_Toc32627" w:history="1">
        <w:r>
          <w:rPr>
            <w:rFonts w:ascii="仿宋" w:eastAsia="仿宋" w:hAnsi="仿宋" w:cs="仿宋" w:hint="eastAsia"/>
            <w:lang w:eastAsia="zh-CN"/>
          </w:rPr>
          <w:t>(三)、审核结论</w:t>
        </w:r>
        <w:r>
          <w:tab/>
        </w:r>
        <w:r>
          <w:fldChar w:fldCharType="begin"/>
        </w:r>
        <w:r>
          <w:instrText xml:space="preserve"> PAGEREF _Toc32627 \h </w:instrText>
        </w:r>
        <w:r>
          <w:fldChar w:fldCharType="separate"/>
        </w:r>
        <w:r>
          <w:t>61</w:t>
        </w:r>
        <w:r>
          <w:fldChar w:fldCharType="end"/>
        </w:r>
      </w:hyperlink>
    </w:p>
    <w:p>
      <w:pPr>
        <w:pStyle w:val="TOC2"/>
        <w:tabs>
          <w:tab w:val="right" w:leader="dot" w:pos="8306"/>
        </w:tabs>
      </w:pPr>
      <w:hyperlink w:anchor="_Toc15239" w:history="1">
        <w:r>
          <w:rPr>
            <w:rFonts w:ascii="仿宋" w:eastAsia="仿宋" w:hAnsi="仿宋" w:cs="仿宋" w:hint="eastAsia"/>
            <w:lang w:eastAsia="zh-CN"/>
          </w:rPr>
          <w:t>(四)、报告批准程序</w:t>
        </w:r>
        <w:r>
          <w:tab/>
        </w:r>
        <w:r>
          <w:fldChar w:fldCharType="begin"/>
        </w:r>
        <w:r>
          <w:instrText xml:space="preserve"> PAGEREF _Toc15239 \h </w:instrText>
        </w:r>
        <w:r>
          <w:fldChar w:fldCharType="separate"/>
        </w:r>
        <w:r>
          <w:t>62</w:t>
        </w:r>
        <w:r>
          <w:fldChar w:fldCharType="end"/>
        </w:r>
      </w:hyperlink>
    </w:p>
    <w:p>
      <w:pPr>
        <w:pStyle w:val="TOC1"/>
        <w:tabs>
          <w:tab w:val="right" w:leader="dot" w:pos="8306"/>
        </w:tabs>
      </w:pPr>
      <w:hyperlink w:anchor="_Toc28677" w:history="1">
        <w:r>
          <w:rPr>
            <w:rFonts w:ascii="仿宋" w:eastAsia="仿宋" w:hAnsi="仿宋" w:cs="仿宋" w:hint="eastAsia"/>
            <w:lang w:eastAsia="zh-CN"/>
          </w:rPr>
          <w:t>十六、成果转化与推广应用</w:t>
        </w:r>
        <w:r>
          <w:tab/>
        </w:r>
        <w:r>
          <w:fldChar w:fldCharType="begin"/>
        </w:r>
        <w:r>
          <w:instrText xml:space="preserve"> PAGEREF _Toc28677 \h </w:instrText>
        </w:r>
        <w:r>
          <w:fldChar w:fldCharType="separate"/>
        </w:r>
        <w:r>
          <w:t>64</w:t>
        </w:r>
        <w:r>
          <w:fldChar w:fldCharType="end"/>
        </w:r>
      </w:hyperlink>
    </w:p>
    <w:p>
      <w:pPr>
        <w:pStyle w:val="TOC2"/>
        <w:tabs>
          <w:tab w:val="right" w:leader="dot" w:pos="8306"/>
        </w:tabs>
      </w:pPr>
      <w:hyperlink w:anchor="_Toc32204" w:history="1">
        <w:r>
          <w:rPr>
            <w:rFonts w:ascii="仿宋" w:eastAsia="仿宋" w:hAnsi="仿宋" w:cs="仿宋" w:hint="eastAsia"/>
            <w:lang w:eastAsia="zh-CN"/>
          </w:rPr>
          <w:t>(一)、成果转化策略制定</w:t>
        </w:r>
        <w:r>
          <w:tab/>
        </w:r>
        <w:r>
          <w:fldChar w:fldCharType="begin"/>
        </w:r>
        <w:r>
          <w:instrText xml:space="preserve"> PAGEREF _Toc32204 \h </w:instrText>
        </w:r>
        <w:r>
          <w:fldChar w:fldCharType="separate"/>
        </w:r>
        <w:r>
          <w:t>64</w:t>
        </w:r>
        <w:r>
          <w:fldChar w:fldCharType="end"/>
        </w:r>
      </w:hyperlink>
    </w:p>
    <w:p>
      <w:pPr>
        <w:pStyle w:val="TOC2"/>
        <w:tabs>
          <w:tab w:val="right" w:leader="dot" w:pos="8306"/>
        </w:tabs>
      </w:pPr>
      <w:hyperlink w:anchor="_Toc25189" w:history="1">
        <w:r>
          <w:rPr>
            <w:rFonts w:ascii="仿宋" w:eastAsia="仿宋" w:hAnsi="仿宋" w:cs="仿宋" w:hint="eastAsia"/>
            <w:lang w:eastAsia="zh-CN"/>
          </w:rPr>
          <w:t>(二)、成果推广应用方案</w:t>
        </w:r>
        <w:r>
          <w:tab/>
        </w:r>
        <w:r>
          <w:fldChar w:fldCharType="begin"/>
        </w:r>
        <w:r>
          <w:instrText xml:space="preserve"> PAGEREF _Toc25189 \h </w:instrText>
        </w:r>
        <w:r>
          <w:fldChar w:fldCharType="separate"/>
        </w:r>
        <w:r>
          <w:t>65</w:t>
        </w:r>
        <w:r>
          <w:fldChar w:fldCharType="end"/>
        </w:r>
      </w:hyperlink>
    </w:p>
    <w:p>
      <w:pPr>
        <w:pStyle w:val="TOC1"/>
        <w:tabs>
          <w:tab w:val="right" w:leader="dot" w:pos="8306"/>
        </w:tabs>
      </w:pPr>
      <w:hyperlink w:anchor="_Toc7099" w:history="1">
        <w:r>
          <w:rPr>
            <w:rFonts w:ascii="仿宋" w:eastAsia="仿宋" w:hAnsi="仿宋" w:cs="仿宋" w:hint="eastAsia"/>
            <w:lang w:eastAsia="zh-CN"/>
          </w:rPr>
          <w:t>十七、生态环境影响分析</w:t>
        </w:r>
        <w:r>
          <w:tab/>
        </w:r>
        <w:r>
          <w:fldChar w:fldCharType="begin"/>
        </w:r>
        <w:r>
          <w:instrText xml:space="preserve"> PAGEREF _Toc7099 \h </w:instrText>
        </w:r>
        <w:r>
          <w:fldChar w:fldCharType="separate"/>
        </w:r>
        <w:r>
          <w:t>67</w:t>
        </w:r>
        <w:r>
          <w:fldChar w:fldCharType="end"/>
        </w:r>
      </w:hyperlink>
    </w:p>
    <w:p>
      <w:pPr>
        <w:pStyle w:val="TOC2"/>
        <w:tabs>
          <w:tab w:val="right" w:leader="dot" w:pos="8306"/>
        </w:tabs>
      </w:pPr>
      <w:hyperlink w:anchor="_Toc18310" w:history="1">
        <w:r>
          <w:rPr>
            <w:rFonts w:ascii="仿宋" w:eastAsia="仿宋" w:hAnsi="仿宋" w:cs="仿宋" w:hint="eastAsia"/>
            <w:lang w:eastAsia="zh-CN"/>
          </w:rPr>
          <w:t>(一)、生态环境现状调查</w:t>
        </w:r>
        <w:r>
          <w:tab/>
        </w:r>
        <w:r>
          <w:fldChar w:fldCharType="begin"/>
        </w:r>
        <w:r>
          <w:instrText xml:space="preserve"> PAGEREF _Toc18310 \h </w:instrText>
        </w:r>
        <w:r>
          <w:fldChar w:fldCharType="separate"/>
        </w:r>
        <w:r>
          <w:t>67</w:t>
        </w:r>
        <w:r>
          <w:fldChar w:fldCharType="end"/>
        </w:r>
      </w:hyperlink>
    </w:p>
    <w:p>
      <w:pPr>
        <w:pStyle w:val="TOC2"/>
        <w:tabs>
          <w:tab w:val="right" w:leader="dot" w:pos="8306"/>
        </w:tabs>
      </w:pPr>
      <w:hyperlink w:anchor="_Toc21810" w:history="1">
        <w:r>
          <w:rPr>
            <w:rFonts w:ascii="仿宋" w:eastAsia="仿宋" w:hAnsi="仿宋" w:cs="仿宋" w:hint="eastAsia"/>
            <w:lang w:eastAsia="zh-CN"/>
          </w:rPr>
          <w:t>(二)、生态环境影响预测与评估</w:t>
        </w:r>
        <w:r>
          <w:tab/>
        </w:r>
        <w:r>
          <w:fldChar w:fldCharType="begin"/>
        </w:r>
        <w:r>
          <w:instrText xml:space="preserve"> PAGEREF _Toc21810 \h </w:instrText>
        </w:r>
        <w:r>
          <w:fldChar w:fldCharType="separate"/>
        </w:r>
        <w:r>
          <w:t>68</w:t>
        </w:r>
        <w:r>
          <w:fldChar w:fldCharType="end"/>
        </w:r>
      </w:hyperlink>
    </w:p>
    <w:p>
      <w:pPr>
        <w:pStyle w:val="TOC2"/>
        <w:tabs>
          <w:tab w:val="right" w:leader="dot" w:pos="8306"/>
        </w:tabs>
      </w:pPr>
      <w:hyperlink w:anchor="_Toc28596" w:history="1">
        <w:r>
          <w:rPr>
            <w:rFonts w:ascii="仿宋" w:eastAsia="仿宋" w:hAnsi="仿宋" w:cs="仿宋" w:hint="eastAsia"/>
            <w:lang w:eastAsia="zh-CN"/>
          </w:rPr>
          <w:t>(三)、生态环境保护与修复措施</w:t>
        </w:r>
        <w:r>
          <w:tab/>
        </w:r>
        <w:r>
          <w:fldChar w:fldCharType="begin"/>
        </w:r>
        <w:r>
          <w:instrText xml:space="preserve"> PAGEREF _Toc28596 \h </w:instrText>
        </w:r>
        <w:r>
          <w:fldChar w:fldCharType="separate"/>
        </w:r>
        <w:r>
          <w:t>70</w:t>
        </w:r>
        <w:r>
          <w:fldChar w:fldCharType="end"/>
        </w:r>
      </w:hyperlink>
    </w:p>
    <w:p>
      <w:pPr>
        <w:pStyle w:val="TOC1"/>
        <w:tabs>
          <w:tab w:val="right" w:leader="dot" w:pos="8306"/>
        </w:tabs>
      </w:pPr>
      <w:hyperlink w:anchor="_Toc12685" w:history="1">
        <w:r>
          <w:rPr>
            <w:rFonts w:ascii="仿宋" w:eastAsia="仿宋" w:hAnsi="仿宋" w:cs="仿宋" w:hint="eastAsia"/>
            <w:lang w:eastAsia="zh-CN"/>
          </w:rPr>
          <w:t>十八、凝胶材料行业行业创新驱动</w:t>
        </w:r>
        <w:r>
          <w:tab/>
        </w:r>
        <w:r>
          <w:fldChar w:fldCharType="begin"/>
        </w:r>
        <w:r>
          <w:instrText xml:space="preserve"> PAGEREF _Toc12685 \h </w:instrText>
        </w:r>
        <w:r>
          <w:fldChar w:fldCharType="separate"/>
        </w:r>
        <w:r>
          <w:t>71</w:t>
        </w:r>
        <w:r>
          <w:fldChar w:fldCharType="end"/>
        </w:r>
      </w:hyperlink>
    </w:p>
    <w:p>
      <w:pPr>
        <w:pStyle w:val="TOC2"/>
        <w:tabs>
          <w:tab w:val="right" w:leader="dot" w:pos="8306"/>
        </w:tabs>
      </w:pPr>
      <w:hyperlink w:anchor="_Toc25625" w:history="1">
        <w:r>
          <w:rPr>
            <w:rFonts w:ascii="仿宋" w:eastAsia="仿宋" w:hAnsi="仿宋" w:cs="仿宋" w:hint="eastAsia"/>
            <w:lang w:eastAsia="zh-CN"/>
          </w:rPr>
          <w:t>(一)、技术创新</w:t>
        </w:r>
        <w:r>
          <w:tab/>
        </w:r>
        <w:r>
          <w:fldChar w:fldCharType="begin"/>
        </w:r>
        <w:r>
          <w:instrText xml:space="preserve"> PAGEREF _Toc25625 \h </w:instrText>
        </w:r>
        <w:r>
          <w:fldChar w:fldCharType="separate"/>
        </w:r>
        <w:r>
          <w:t>71</w:t>
        </w:r>
        <w:r>
          <w:fldChar w:fldCharType="end"/>
        </w:r>
      </w:hyperlink>
    </w:p>
    <w:p>
      <w:pPr>
        <w:pStyle w:val="TOC2"/>
        <w:tabs>
          <w:tab w:val="right" w:leader="dot" w:pos="8306"/>
        </w:tabs>
      </w:pPr>
      <w:hyperlink w:anchor="_Toc8094" w:history="1">
        <w:r>
          <w:rPr>
            <w:rFonts w:ascii="仿宋" w:eastAsia="仿宋" w:hAnsi="仿宋" w:cs="仿宋" w:hint="eastAsia"/>
            <w:lang w:eastAsia="zh-CN"/>
          </w:rPr>
          <w:t>(二)、设计创新</w:t>
        </w:r>
        <w:r>
          <w:tab/>
        </w:r>
        <w:r>
          <w:fldChar w:fldCharType="begin"/>
        </w:r>
        <w:r>
          <w:instrText xml:space="preserve"> PAGEREF _Toc8094 \h </w:instrText>
        </w:r>
        <w:r>
          <w:fldChar w:fldCharType="separate"/>
        </w:r>
        <w:r>
          <w:t>71</w:t>
        </w:r>
        <w:r>
          <w:fldChar w:fldCharType="end"/>
        </w:r>
      </w:hyperlink>
    </w:p>
    <w:p>
      <w:pPr>
        <w:pStyle w:val="TOC2"/>
        <w:tabs>
          <w:tab w:val="right" w:leader="dot" w:pos="8306"/>
        </w:tabs>
      </w:pPr>
      <w:hyperlink w:anchor="_Toc327" w:history="1">
        <w:r>
          <w:rPr>
            <w:rFonts w:ascii="仿宋" w:eastAsia="仿宋" w:hAnsi="仿宋" w:cs="仿宋" w:hint="eastAsia"/>
            <w:lang w:eastAsia="zh-CN"/>
          </w:rPr>
          <w:t>(三)、材料创新</w:t>
        </w:r>
        <w:r>
          <w:tab/>
        </w:r>
        <w:r>
          <w:fldChar w:fldCharType="begin"/>
        </w:r>
        <w:r>
          <w:instrText xml:space="preserve"> PAGEREF _Toc327 \h </w:instrText>
        </w:r>
        <w:r>
          <w:fldChar w:fldCharType="separate"/>
        </w:r>
        <w:r>
          <w:t>72</w:t>
        </w:r>
        <w:r>
          <w:fldChar w:fldCharType="end"/>
        </w:r>
      </w:hyperlink>
    </w:p>
    <w:p>
      <w:pPr>
        <w:pStyle w:val="TOC2"/>
        <w:tabs>
          <w:tab w:val="right" w:leader="dot" w:pos="8306"/>
        </w:tabs>
      </w:pPr>
      <w:hyperlink w:anchor="_Toc13969" w:history="1">
        <w:r>
          <w:rPr>
            <w:rFonts w:ascii="仿宋" w:eastAsia="仿宋" w:hAnsi="仿宋" w:cs="仿宋" w:hint="eastAsia"/>
            <w:lang w:eastAsia="zh-CN"/>
          </w:rPr>
          <w:t>(四)、营销创新</w:t>
        </w:r>
        <w:r>
          <w:tab/>
        </w:r>
        <w:r>
          <w:fldChar w:fldCharType="begin"/>
        </w:r>
        <w:r>
          <w:instrText xml:space="preserve"> PAGEREF _Toc13969 \h </w:instrText>
        </w:r>
        <w:r>
          <w:fldChar w:fldCharType="separate"/>
        </w:r>
        <w:r>
          <w:t>72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787" w:history="1">
        <w:r>
          <w:rPr>
            <w:rFonts w:ascii="仿宋" w:eastAsia="仿宋" w:hAnsi="仿宋" w:cs="仿宋" w:hint="eastAsia"/>
            <w:lang w:eastAsia="zh-CN"/>
          </w:rPr>
          <w:t>十九、质量管理与持续改进</w:t>
        </w:r>
        <w:r>
          <w:tab/>
        </w:r>
        <w:r>
          <w:fldChar w:fldCharType="begin"/>
        </w:r>
        <w:r>
          <w:instrText xml:space="preserve"> PAGEREF _Toc787 \h </w:instrText>
        </w:r>
        <w:r>
          <w:fldChar w:fldCharType="separate"/>
        </w:r>
        <w:r>
          <w:t>72</w:t>
        </w:r>
        <w:r>
          <w:fldChar w:fldCharType="end"/>
        </w:r>
      </w:hyperlink>
    </w:p>
    <w:p>
      <w:pPr>
        <w:pStyle w:val="TOC2"/>
        <w:tabs>
          <w:tab w:val="right" w:leader="dot" w:pos="8306"/>
        </w:tabs>
      </w:pPr>
      <w:hyperlink w:anchor="_Toc9948" w:history="1">
        <w:r>
          <w:rPr>
            <w:rFonts w:ascii="仿宋" w:eastAsia="仿宋" w:hAnsi="仿宋" w:cs="仿宋" w:hint="eastAsia"/>
            <w:lang w:eastAsia="zh-CN"/>
          </w:rPr>
          <w:t>(一)、质量管理体系建设</w:t>
        </w:r>
        <w:r>
          <w:tab/>
        </w:r>
        <w:r>
          <w:fldChar w:fldCharType="begin"/>
        </w:r>
        <w:r>
          <w:instrText xml:space="preserve"> PAGEREF _Toc9948 \h </w:instrText>
        </w:r>
        <w:r>
          <w:fldChar w:fldCharType="separate"/>
        </w:r>
        <w:r>
          <w:t>72</w:t>
        </w:r>
        <w:r>
          <w:fldChar w:fldCharType="end"/>
        </w:r>
      </w:hyperlink>
    </w:p>
    <w:p>
      <w:pPr>
        <w:pStyle w:val="TOC2"/>
        <w:tabs>
          <w:tab w:val="right" w:leader="dot" w:pos="8306"/>
        </w:tabs>
      </w:pPr>
      <w:hyperlink w:anchor="_Toc29767" w:history="1">
        <w:r>
          <w:rPr>
            <w:rFonts w:ascii="仿宋" w:eastAsia="仿宋" w:hAnsi="仿宋" w:cs="仿宋" w:hint="eastAsia"/>
            <w:lang w:eastAsia="zh-CN"/>
          </w:rPr>
          <w:t>(二)、生产过程控制</w:t>
        </w:r>
        <w:r>
          <w:tab/>
        </w:r>
        <w:r>
          <w:fldChar w:fldCharType="begin"/>
        </w:r>
        <w:r>
          <w:instrText xml:space="preserve"> PAGEREF _Toc29767 \h </w:instrText>
        </w:r>
        <w:r>
          <w:fldChar w:fldCharType="separate"/>
        </w:r>
        <w:r>
          <w:t>73</w:t>
        </w:r>
        <w:r>
          <w:fldChar w:fldCharType="end"/>
        </w:r>
      </w:hyperlink>
    </w:p>
    <w:p>
      <w:pPr>
        <w:pStyle w:val="TOC2"/>
        <w:tabs>
          <w:tab w:val="right" w:leader="dot" w:pos="8306"/>
        </w:tabs>
      </w:pPr>
      <w:hyperlink w:anchor="_Toc9120" w:history="1">
        <w:r>
          <w:rPr>
            <w:rFonts w:ascii="仿宋" w:eastAsia="仿宋" w:hAnsi="仿宋" w:cs="仿宋" w:hint="eastAsia"/>
            <w:lang w:eastAsia="zh-CN"/>
          </w:rPr>
          <w:t>(三)、产品质量检验与测试</w:t>
        </w:r>
        <w:r>
          <w:tab/>
        </w:r>
        <w:r>
          <w:fldChar w:fldCharType="begin"/>
        </w:r>
        <w:r>
          <w:instrText xml:space="preserve"> PAGEREF _Toc9120 \h </w:instrText>
        </w:r>
        <w:r>
          <w:fldChar w:fldCharType="separate"/>
        </w:r>
        <w:r>
          <w:t>75</w:t>
        </w:r>
        <w:r>
          <w:fldChar w:fldCharType="end"/>
        </w:r>
      </w:hyperlink>
    </w:p>
    <w:p>
      <w:pPr>
        <w:pStyle w:val="TOC2"/>
        <w:tabs>
          <w:tab w:val="right" w:leader="dot" w:pos="8306"/>
        </w:tabs>
      </w:pPr>
      <w:hyperlink w:anchor="_Toc18682" w:history="1">
        <w:r>
          <w:rPr>
            <w:rFonts w:ascii="仿宋" w:eastAsia="仿宋" w:hAnsi="仿宋" w:cs="仿宋" w:hint="eastAsia"/>
            <w:lang w:eastAsia="zh-CN"/>
          </w:rPr>
          <w:t>(四)、用户反馈与质量改进</w:t>
        </w:r>
        <w:r>
          <w:tab/>
        </w:r>
        <w:r>
          <w:fldChar w:fldCharType="begin"/>
        </w:r>
        <w:r>
          <w:instrText xml:space="preserve"> PAGEREF _Toc18682 \h </w:instrText>
        </w:r>
        <w:r>
          <w:fldChar w:fldCharType="separate"/>
        </w:r>
        <w:r>
          <w:t>75</w:t>
        </w:r>
        <w:r>
          <w:fldChar w:fldCharType="end"/>
        </w:r>
      </w:hyperlink>
    </w:p>
    <w:p>
      <w:pPr>
        <w:pStyle w:val="TOC2"/>
        <w:tabs>
          <w:tab w:val="right" w:leader="dot" w:pos="8306"/>
        </w:tabs>
      </w:pPr>
      <w:hyperlink w:anchor="_Toc4138" w:history="1">
        <w:r>
          <w:rPr>
            <w:rFonts w:ascii="仿宋" w:eastAsia="仿宋" w:hAnsi="仿宋" w:cs="仿宋" w:hint="eastAsia"/>
            <w:lang w:eastAsia="zh-CN"/>
          </w:rPr>
          <w:t>(五)、质量认证与标准化</w:t>
        </w:r>
        <w:r>
          <w:tab/>
        </w:r>
        <w:r>
          <w:fldChar w:fldCharType="begin"/>
        </w:r>
        <w:r>
          <w:instrText xml:space="preserve"> PAGEREF _Toc4138 \h </w:instrText>
        </w:r>
        <w:r>
          <w:fldChar w:fldCharType="separate"/>
        </w:r>
        <w:r>
          <w:t>77</w:t>
        </w:r>
        <w:r>
          <w:fldChar w:fldCharType="end"/>
        </w:r>
      </w:hyperlink>
    </w:p>
    <w:p>
      <w:pPr>
        <w:pStyle w:val="TOC1"/>
        <w:tabs>
          <w:tab w:val="right" w:leader="dot" w:pos="8306"/>
        </w:tabs>
      </w:pPr>
      <w:hyperlink w:anchor="_Toc24718" w:history="1">
        <w:r>
          <w:rPr>
            <w:rFonts w:ascii="仿宋" w:eastAsia="仿宋" w:hAnsi="仿宋" w:cs="仿宋" w:hint="eastAsia"/>
            <w:lang w:eastAsia="zh-CN"/>
          </w:rPr>
          <w:t>二十、凝胶材料项目变更管理</w:t>
        </w:r>
        <w:r>
          <w:tab/>
        </w:r>
        <w:r>
          <w:fldChar w:fldCharType="begin"/>
        </w:r>
        <w:r>
          <w:instrText xml:space="preserve"> PAGEREF _Toc24718 \h </w:instrText>
        </w:r>
        <w:r>
          <w:fldChar w:fldCharType="separate"/>
        </w:r>
        <w:r>
          <w:t>78</w:t>
        </w:r>
        <w:r>
          <w:fldChar w:fldCharType="end"/>
        </w:r>
      </w:hyperlink>
    </w:p>
    <w:p>
      <w:pPr>
        <w:pStyle w:val="TOC2"/>
        <w:tabs>
          <w:tab w:val="right" w:leader="dot" w:pos="8306"/>
        </w:tabs>
      </w:pPr>
      <w:hyperlink w:anchor="_Toc23163" w:history="1">
        <w:r>
          <w:rPr>
            <w:rFonts w:ascii="仿宋" w:eastAsia="仿宋" w:hAnsi="仿宋" w:cs="仿宋" w:hint="eastAsia"/>
            <w:lang w:eastAsia="zh-CN"/>
          </w:rPr>
          <w:t>(一)、变更申请与评估</w:t>
        </w:r>
        <w:r>
          <w:tab/>
        </w:r>
        <w:r>
          <w:fldChar w:fldCharType="begin"/>
        </w:r>
        <w:r>
          <w:instrText xml:space="preserve"> PAGEREF _Toc23163 \h </w:instrText>
        </w:r>
        <w:r>
          <w:fldChar w:fldCharType="separate"/>
        </w:r>
        <w:r>
          <w:t>78</w:t>
        </w:r>
        <w:r>
          <w:fldChar w:fldCharType="end"/>
        </w:r>
      </w:hyperlink>
    </w:p>
    <w:p>
      <w:pPr>
        <w:pStyle w:val="TOC2"/>
        <w:tabs>
          <w:tab w:val="right" w:leader="dot" w:pos="8306"/>
        </w:tabs>
      </w:pPr>
      <w:hyperlink w:anchor="_Toc21659" w:history="1">
        <w:r>
          <w:rPr>
            <w:rFonts w:ascii="仿宋" w:eastAsia="仿宋" w:hAnsi="仿宋" w:cs="仿宋" w:hint="eastAsia"/>
            <w:lang w:eastAsia="zh-CN"/>
          </w:rPr>
          <w:t>(二)、变更实施与控制</w:t>
        </w:r>
        <w:r>
          <w:tab/>
        </w:r>
        <w:r>
          <w:fldChar w:fldCharType="begin"/>
        </w:r>
        <w:r>
          <w:instrText xml:space="preserve"> PAGEREF _Toc21659 \h </w:instrText>
        </w:r>
        <w:r>
          <w:fldChar w:fldCharType="separate"/>
        </w:r>
        <w:r>
          <w:t>78</w:t>
        </w:r>
        <w:r>
          <w:fldChar w:fldCharType="end"/>
        </w:r>
      </w:hyperlink>
    </w:p>
    <w:p>
      <w:pPr>
        <w:pStyle w:val="TOC1"/>
        <w:tabs>
          <w:tab w:val="right" w:leader="dot" w:pos="8306"/>
        </w:tabs>
      </w:pPr>
      <w:hyperlink w:anchor="_Toc29431" w:history="1">
        <w:r>
          <w:rPr>
            <w:rFonts w:ascii="仿宋" w:eastAsia="仿宋" w:hAnsi="仿宋" w:cs="仿宋" w:hint="eastAsia"/>
            <w:lang w:eastAsia="zh-CN"/>
          </w:rPr>
          <w:t>二十一、社会和环境责任</w:t>
        </w:r>
        <w:r>
          <w:tab/>
        </w:r>
        <w:r>
          <w:fldChar w:fldCharType="begin"/>
        </w:r>
        <w:r>
          <w:instrText xml:space="preserve"> PAGEREF _Toc29431 \h </w:instrText>
        </w:r>
        <w:r>
          <w:fldChar w:fldCharType="separate"/>
        </w:r>
        <w:r>
          <w:t>79</w:t>
        </w:r>
        <w:r>
          <w:fldChar w:fldCharType="end"/>
        </w:r>
      </w:hyperlink>
    </w:p>
    <w:p>
      <w:pPr>
        <w:pStyle w:val="TOC2"/>
        <w:tabs>
          <w:tab w:val="right" w:leader="dot" w:pos="8306"/>
        </w:tabs>
      </w:pPr>
      <w:hyperlink w:anchor="_Toc25692" w:history="1">
        <w:r>
          <w:rPr>
            <w:rFonts w:ascii="仿宋" w:eastAsia="仿宋" w:hAnsi="仿宋" w:cs="仿宋" w:hint="eastAsia"/>
            <w:lang w:eastAsia="zh-CN"/>
          </w:rPr>
          <w:t>(一)、社会责任凝胶材料项目</w:t>
        </w:r>
        <w:r>
          <w:tab/>
        </w:r>
        <w:r>
          <w:fldChar w:fldCharType="begin"/>
        </w:r>
        <w:r>
          <w:instrText xml:space="preserve"> PAGEREF _Toc25692 \h </w:instrText>
        </w:r>
        <w:r>
          <w:fldChar w:fldCharType="separate"/>
        </w:r>
        <w:r>
          <w:t>79</w:t>
        </w:r>
        <w:r>
          <w:fldChar w:fldCharType="end"/>
        </w:r>
      </w:hyperlink>
    </w:p>
    <w:p>
      <w:pPr>
        <w:pStyle w:val="TOC2"/>
        <w:tabs>
          <w:tab w:val="right" w:leader="dot" w:pos="8306"/>
        </w:tabs>
      </w:pPr>
      <w:hyperlink w:anchor="_Toc4784" w:history="1">
        <w:r>
          <w:rPr>
            <w:rFonts w:ascii="仿宋" w:eastAsia="仿宋" w:hAnsi="仿宋" w:cs="仿宋" w:hint="eastAsia"/>
            <w:lang w:eastAsia="zh-CN"/>
          </w:rPr>
          <w:t>(二)、环境保护举措</w:t>
        </w:r>
        <w:r>
          <w:tab/>
        </w:r>
        <w:r>
          <w:fldChar w:fldCharType="begin"/>
        </w:r>
        <w:r>
          <w:instrText xml:space="preserve"> PAGEREF _Toc4784 \h </w:instrText>
        </w:r>
        <w:r>
          <w:fldChar w:fldCharType="separate"/>
        </w:r>
        <w:r>
          <w:t>80</w:t>
        </w:r>
        <w:r>
          <w:fldChar w:fldCharType="end"/>
        </w:r>
      </w:hyperlink>
    </w:p>
    <w:p>
      <w:pPr>
        <w:pStyle w:val="TOC2"/>
        <w:tabs>
          <w:tab w:val="right" w:leader="dot" w:pos="8306"/>
        </w:tabs>
      </w:pPr>
      <w:hyperlink w:anchor="_Toc2135" w:history="1">
        <w:r>
          <w:rPr>
            <w:rFonts w:ascii="仿宋" w:eastAsia="仿宋" w:hAnsi="仿宋" w:cs="仿宋" w:hint="eastAsia"/>
            <w:lang w:eastAsia="zh-CN"/>
          </w:rPr>
          <w:t>(三)、可持续发展倡议</w:t>
        </w:r>
        <w:r>
          <w:tab/>
        </w:r>
        <w:r>
          <w:fldChar w:fldCharType="begin"/>
        </w:r>
        <w:r>
          <w:instrText xml:space="preserve"> PAGEREF _Toc2135 \h </w:instrText>
        </w:r>
        <w:r>
          <w:fldChar w:fldCharType="separate"/>
        </w:r>
        <w:r>
          <w:t>80</w:t>
        </w:r>
        <w:r>
          <w:fldChar w:fldCharType="end"/>
        </w:r>
      </w:hyperlink>
    </w:p>
    <w:p>
      <w:pPr>
        <w:pStyle w:val="TOC1"/>
        <w:tabs>
          <w:tab w:val="right" w:leader="dot" w:pos="8306"/>
        </w:tabs>
      </w:pPr>
      <w:hyperlink w:anchor="_Toc19690" w:history="1">
        <w:r>
          <w:rPr>
            <w:rFonts w:ascii="仿宋" w:eastAsia="仿宋" w:hAnsi="仿宋" w:cs="仿宋" w:hint="eastAsia"/>
            <w:lang w:eastAsia="zh-CN"/>
          </w:rPr>
          <w:t>二十二危机管理与应急响应</w:t>
        </w:r>
        <w:r>
          <w:tab/>
        </w:r>
        <w:r>
          <w:fldChar w:fldCharType="begin"/>
        </w:r>
        <w:r>
          <w:instrText xml:space="preserve"> PAGEREF _Toc19690 \h </w:instrText>
        </w:r>
        <w:r>
          <w:fldChar w:fldCharType="separate"/>
        </w:r>
        <w:r>
          <w:t>80</w:t>
        </w:r>
        <w:r>
          <w:fldChar w:fldCharType="end"/>
        </w:r>
      </w:hyperlink>
    </w:p>
    <w:p>
      <w:pPr>
        <w:pStyle w:val="TOC2"/>
        <w:tabs>
          <w:tab w:val="right" w:leader="dot" w:pos="8306"/>
        </w:tabs>
      </w:pPr>
      <w:hyperlink w:anchor="_Toc22604" w:history="1">
        <w:r>
          <w:rPr>
            <w:rFonts w:ascii="仿宋" w:eastAsia="仿宋" w:hAnsi="仿宋" w:cs="仿宋" w:hint="eastAsia"/>
            <w:lang w:eastAsia="zh-CN"/>
          </w:rPr>
          <w:t>(一)、危机预警机制</w:t>
        </w:r>
        <w:r>
          <w:tab/>
        </w:r>
        <w:r>
          <w:fldChar w:fldCharType="begin"/>
        </w:r>
        <w:r>
          <w:instrText xml:space="preserve"> PAGEREF _Toc22604 \h </w:instrText>
        </w:r>
        <w:r>
          <w:fldChar w:fldCharType="separate"/>
        </w:r>
        <w:r>
          <w:t>80</w:t>
        </w:r>
        <w:r>
          <w:fldChar w:fldCharType="end"/>
        </w:r>
      </w:hyperlink>
    </w:p>
    <w:p>
      <w:pPr>
        <w:pStyle w:val="TOC2"/>
        <w:tabs>
          <w:tab w:val="right" w:leader="dot" w:pos="8306"/>
        </w:tabs>
      </w:pPr>
      <w:hyperlink w:anchor="_Toc3522" w:history="1">
        <w:r>
          <w:rPr>
            <w:rFonts w:ascii="仿宋" w:eastAsia="仿宋" w:hAnsi="仿宋" w:cs="仿宋" w:hint="eastAsia"/>
            <w:lang w:eastAsia="zh-CN"/>
          </w:rPr>
          <w:t>(二)、应急预案与演练</w:t>
        </w:r>
        <w:r>
          <w:tab/>
        </w:r>
        <w:r>
          <w:fldChar w:fldCharType="begin"/>
        </w:r>
        <w:r>
          <w:instrText xml:space="preserve"> PAGEREF _Toc3522 \h </w:instrText>
        </w:r>
        <w:r>
          <w:fldChar w:fldCharType="separate"/>
        </w:r>
        <w:r>
          <w:t>82</w:t>
        </w:r>
        <w:r>
          <w:fldChar w:fldCharType="end"/>
        </w:r>
      </w:hyperlink>
    </w:p>
    <w:p>
      <w:pPr>
        <w:pStyle w:val="TOC2"/>
        <w:tabs>
          <w:tab w:val="right" w:leader="dot" w:pos="8306"/>
        </w:tabs>
      </w:pPr>
      <w:hyperlink w:anchor="_Toc32190" w:history="1">
        <w:r>
          <w:rPr>
            <w:rFonts w:ascii="仿宋" w:eastAsia="仿宋" w:hAnsi="仿宋" w:cs="仿宋" w:hint="eastAsia"/>
            <w:lang w:eastAsia="zh-CN"/>
          </w:rPr>
          <w:t>(三)、公关与舆情管理</w:t>
        </w:r>
        <w:r>
          <w:tab/>
        </w:r>
        <w:r>
          <w:fldChar w:fldCharType="begin"/>
        </w:r>
        <w:r>
          <w:instrText xml:space="preserve"> PAGEREF _Toc32190 \h </w:instrText>
        </w:r>
        <w:r>
          <w:fldChar w:fldCharType="separate"/>
        </w:r>
        <w:r>
          <w:t>83</w:t>
        </w:r>
        <w:r>
          <w:fldChar w:fldCharType="end"/>
        </w:r>
      </w:hyperlink>
    </w:p>
    <w:p>
      <w:pPr>
        <w:pStyle w:val="TOC2"/>
        <w:tabs>
          <w:tab w:val="right" w:leader="dot" w:pos="8306"/>
        </w:tabs>
      </w:pPr>
      <w:hyperlink w:anchor="_Toc30502" w:history="1">
        <w:r>
          <w:rPr>
            <w:rFonts w:ascii="仿宋" w:eastAsia="仿宋" w:hAnsi="仿宋" w:cs="仿宋" w:hint="eastAsia"/>
            <w:lang w:eastAsia="zh-CN"/>
          </w:rPr>
          <w:t>(四)、危机后期修复与改进</w:t>
        </w:r>
        <w:r>
          <w:tab/>
        </w:r>
        <w:r>
          <w:fldChar w:fldCharType="begin"/>
        </w:r>
        <w:r>
          <w:instrText xml:space="preserve"> PAGEREF _Toc30502 \h </w:instrText>
        </w:r>
        <w:r>
          <w:fldChar w:fldCharType="separate"/>
        </w:r>
        <w:r>
          <w:t>85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0751"/>
      <w:r>
        <w:rPr>
          <w:rFonts w:ascii="仿宋" w:eastAsia="仿宋" w:hAnsi="仿宋" w:cs="仿宋" w:hint="eastAsia"/>
          <w:sz w:val="28"/>
          <w:lang w:eastAsia="zh-CN"/>
        </w:rPr>
        <w:t>一、凝胶材料项目节能可行性分析</w:t>
      </w:r>
      <w:bookmarkEnd w:id="2"/>
    </w:p>
    <w:p>
      <w:pPr>
        <w:pStyle w:val="Heading2"/>
        <w:rPr>
          <w:rFonts w:ascii="仿宋" w:eastAsia="仿宋" w:hAnsi="仿宋" w:cs="仿宋" w:hint="eastAsia"/>
          <w:lang w:eastAsia="zh-CN"/>
        </w:rPr>
      </w:pPr>
      <w:bookmarkStart w:id="3" w:name="_Toc28726"/>
      <w:r>
        <w:rPr>
          <w:rFonts w:ascii="仿宋" w:eastAsia="仿宋" w:hAnsi="仿宋" w:cs="仿宋" w:hint="eastAsia"/>
          <w:lang w:eastAsia="zh-CN"/>
        </w:rPr>
        <w:t>(一)、节能概述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能源一直是我国经济社会发展的关键支撑，因此，我们必须重视解决能源问题的重要性。为了实现可持续发展，我们应采纳新技术、新工艺、新材料和新产品技术，以在凝胶材料项目建设中缩短工期、降低成本。在当前政策背景下，企业的投资计划需要特别关注节能方案，以满足科学发展观的要求。工业节能和绿色标准化方面取得了一些进展，但仍面临一些问题，如标准覆盖面不够广、标准更新不及时等。为了更好地推进工业节能和绿色发展，国务院提出了更高的要求，要求完善工业节能和绿色标准化工作体系。因此，我们决定实施工业节能和绿色标准化行动计划，以确保凝胶材料项目建设满足节能和环保要求，推动我国的绿色发展和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https://d.book118.com/708036016133006040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凝胶材料项目规划设计方案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凝胶材料项目规划设计方案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凝胶材料项目规划设计方案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凝胶材料项目规划设计方案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凝胶材料项目规划设计方案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5702C3"/>
    <w:rsid w:val="4593521B"/>
    <w:rsid w:val="6C5702C3"/>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0803601613300604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2024-02-19T12:36:00Z</dcterms:created>
  <dcterms:modified xsi:type="dcterms:W3CDTF">2024-02-19T12:36:39Z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C1FFC30AEE1E4343B47FB24195F81573_11</vt:lpwstr>
  </property>
  <property fmtid="{D5CDD505-2E9C-101B-9397-08002B2CF9AE}" pid="3" name="KSOProductBuildVer">
    <vt:lpwstr>2052-12.1.0.16250</vt:lpwstr>
  </property>
</Properties>
</file>