
<file path=[Content_Types].xml><?xml version="1.0" encoding="utf-8"?>
<Types xmlns="http://schemas.openxmlformats.org/package/2006/content-types">
  <Default Extension="odttf" ContentType="application/vnd.openxmlformats-officedocument.obfuscatedFont"/>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110" w:line="241" w:lineRule="auto"/>
        <w:jc w:val="center"/>
        <w:rPr>
          <w:rFonts w:ascii="黑体" w:eastAsia="黑体" w:hAnsi="黑体" w:cs="黑体" w:hint="eastAsia"/>
          <w:sz w:val="36"/>
          <w:szCs w:val="36"/>
        </w:rPr>
      </w:pPr>
      <w:r>
        <w:rPr>
          <w:rFonts w:ascii="黑体" w:eastAsia="黑体" w:hAnsi="黑体" w:cs="黑体" w:hint="eastAsia"/>
          <w:sz w:val="36"/>
          <w:szCs w:val="36"/>
          <w:lang w:eastAsia="zh-CN"/>
        </w:rPr>
        <w:t>摘</w:t>
      </w:r>
      <w:r>
        <w:rPr>
          <w:rFonts w:ascii="黑体" w:eastAsia="黑体" w:hAnsi="黑体" w:cs="黑体" w:hint="eastAsia"/>
          <w:sz w:val="36"/>
          <w:szCs w:val="36"/>
          <w:lang w:val="en-US" w:eastAsia="zh-CN"/>
        </w:rPr>
        <w:t xml:space="preserve">  </w:t>
      </w:r>
      <w:r>
        <w:rPr>
          <w:rFonts w:ascii="黑体" w:eastAsia="黑体" w:hAnsi="黑体" w:cs="黑体" w:hint="eastAsia"/>
          <w:sz w:val="36"/>
          <w:szCs w:val="36"/>
          <w:lang w:eastAsia="zh-CN"/>
        </w:rPr>
        <w:t>要</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宋体" w:hAnsi="宋体" w:cs="宋体" w:hint="eastAsia"/>
          <w:sz w:val="24"/>
        </w:rPr>
      </w:pPr>
      <w:r>
        <w:rPr>
          <w:rFonts w:ascii="Times New Roman" w:eastAsia="宋体" w:hAnsi="Times New Roman" w:cs="Times New Roman" w:hint="eastAsia"/>
          <w:sz w:val="24"/>
          <w:szCs w:val="24"/>
          <w:lang w:eastAsia="zh-CN"/>
        </w:rPr>
        <w:t>目地关于新引进水蜜丸(上清丸)全自动制丸生产线开展加工工艺验证，科学研究自动生产线生产水蜜丸的稳定。并对生产加工工艺进行初步点评，开展制备方法科学研究。方式：选用同歩验证方式进行验证。按实际运行中的数据信息做为扎实的根据，证实该全过程符合预估规定。结论：本次在全自动制丸生产网上生产上清丸，各加工工艺符合作业指导书所规定的评判标准。结果根据对该策略的验证，明确选用全自动制丸生产线生产上清丸时，加工厂自始至终可以生产出性能稳定、符合明确标准化的商品。</w:t>
      </w:r>
    </w:p>
    <w:p>
      <w:pPr>
        <w:spacing w:before="1" w:line="228" w:lineRule="auto"/>
        <w:rPr>
          <w:rFonts w:ascii="宋体" w:hAnsi="宋体" w:cs="宋体"/>
          <w:sz w:val="23"/>
          <w:szCs w:val="23"/>
        </w:rPr>
      </w:pPr>
    </w:p>
    <w:p>
      <w:pPr>
        <w:spacing w:before="197" w:line="241" w:lineRule="auto"/>
        <w:ind w:left="4016"/>
        <w:rPr>
          <w:rFonts w:ascii="楷体" w:eastAsia="楷体" w:hAnsi="楷体" w:cs="楷体"/>
          <w:sz w:val="20"/>
          <w:szCs w:val="20"/>
        </w:rPr>
      </w:pPr>
    </w:p>
    <w:p>
      <w:pPr>
        <w:spacing w:before="198" w:line="479" w:lineRule="exact"/>
        <w:rPr>
          <w:rFonts w:eastAsia="黑体" w:hint="eastAsia"/>
          <w:b/>
          <w:bCs/>
          <w:position w:val="4"/>
          <w:sz w:val="36"/>
          <w:szCs w:val="36"/>
        </w:rPr>
      </w:pPr>
      <w:r>
        <w:rPr>
          <w:rFonts w:ascii="黑体" w:eastAsia="黑体" w:hAnsi="黑体" w:cs="黑体"/>
          <w:spacing w:val="-6"/>
          <w:sz w:val="28"/>
          <w:szCs w:val="28"/>
        </w:rPr>
        <w:t>关键</w:t>
      </w:r>
      <w:r>
        <w:rPr>
          <w:rFonts w:ascii="黑体" w:eastAsia="黑体" w:hAnsi="黑体" w:cs="黑体"/>
          <w:spacing w:val="-4"/>
          <w:sz w:val="28"/>
          <w:szCs w:val="28"/>
        </w:rPr>
        <w:t>词</w:t>
      </w:r>
      <w:r>
        <w:rPr>
          <w:rFonts w:ascii="黑体" w:eastAsia="黑体" w:hAnsi="黑体" w:cs="黑体"/>
          <w:spacing w:val="-3"/>
          <w:sz w:val="28"/>
          <w:szCs w:val="28"/>
        </w:rPr>
        <w:t>：</w:t>
      </w:r>
      <w:r>
        <w:rPr>
          <w:rFonts w:hint="eastAsia"/>
          <w:sz w:val="24"/>
          <w:szCs w:val="24"/>
        </w:rPr>
        <w:t>上清丸；工艺验证；工艺研究</w:t>
      </w:r>
    </w:p>
    <w:p>
      <w:pPr>
        <w:spacing w:before="198" w:line="479" w:lineRule="exact"/>
        <w:ind w:left="1974" w:firstLine="1800" w:firstLineChars="500"/>
        <w:rPr>
          <w:rFonts w:eastAsia="Times New Roman"/>
          <w:b/>
          <w:bCs/>
          <w:position w:val="4"/>
          <w:sz w:val="36"/>
          <w:szCs w:val="36"/>
        </w:rPr>
        <w:sectPr>
          <w:headerReference w:type="default" r:id="rId5"/>
          <w:footerReference w:type="default" r:id="rId6"/>
          <w:pgSz w:w="11906" w:h="16838"/>
          <w:pgMar w:top="1440" w:right="1800" w:bottom="1440" w:left="1800" w:header="851" w:footer="992" w:gutter="0"/>
          <w:pgNumType w:fmt="upperRoman" w:start="1"/>
          <w:cols w:num="1" w:space="425"/>
          <w:docGrid w:type="lines" w:linePitch="312" w:charSpace="0"/>
        </w:sectPr>
      </w:pPr>
    </w:p>
    <w:p>
      <w:pPr>
        <w:spacing w:before="257" w:line="227" w:lineRule="auto"/>
        <w:ind w:right="37"/>
        <w:jc w:val="center"/>
        <w:rPr>
          <w:rFonts w:ascii="黑体" w:eastAsia="黑体" w:hAnsi="黑体" w:cs="黑体" w:hint="eastAsia"/>
          <w:spacing w:val="5"/>
          <w:sz w:val="32"/>
          <w:szCs w:val="32"/>
          <w14:textOutline w14:w="5791" w14:cap="sq">
            <w14:solidFill>
              <w14:srgbClr w14:val="000000"/>
            </w14:solidFill>
            <w14:prstDash w14:val="solid"/>
            <w14:bevel/>
          </w14:textOutline>
        </w:rPr>
      </w:pPr>
      <w:r>
        <w:rPr>
          <w:rFonts w:ascii="黑体" w:eastAsia="黑体" w:hAnsi="黑体" w:cs="黑体" w:hint="eastAsia"/>
          <w:spacing w:val="10"/>
          <w:sz w:val="32"/>
          <w:szCs w:val="32"/>
          <w14:textOutline w14:w="5791" w14:cap="sq">
            <w14:solidFill>
              <w14:srgbClr w14:val="000000"/>
            </w14:solidFill>
            <w14:prstDash w14:val="solid"/>
            <w14:bevel/>
          </w14:textOutline>
        </w:rPr>
        <w:t>目</w:t>
      </w:r>
      <w:r>
        <w:rPr>
          <w:rFonts w:ascii="黑体" w:eastAsia="黑体" w:hAnsi="黑体" w:cs="黑体" w:hint="eastAsia"/>
          <w:spacing w:val="5"/>
          <w:sz w:val="32"/>
          <w:szCs w:val="32"/>
        </w:rPr>
        <w:t>□</w:t>
      </w:r>
      <w:r>
        <w:rPr>
          <w:rFonts w:ascii="黑体" w:eastAsia="黑体" w:hAnsi="黑体" w:cs="黑体" w:hint="eastAsia"/>
          <w:spacing w:val="5"/>
          <w:sz w:val="32"/>
          <w:szCs w:val="32"/>
          <w14:textOutline w14:w="5791" w14:cap="sq">
            <w14:solidFill>
              <w14:srgbClr w14:val="000000"/>
            </w14:solidFill>
            <w14:prstDash w14:val="solid"/>
            <w14:bevel/>
          </w14:textOutline>
        </w:rPr>
        <w:t>录</w:t>
      </w:r>
    </w:p>
    <w:p>
      <w:pPr>
        <w:pStyle w:val="22"/>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sz w:val="24"/>
          <w:szCs w:val="24"/>
        </w:rPr>
      </w:pPr>
    </w:p>
    <w:p>
      <w:pPr>
        <w:pStyle w:val="TOC1"/>
        <w:tabs>
          <w:tab w:val="right" w:leader="dot" w:pos="8306"/>
        </w:tabs>
      </w:pPr>
      <w:r>
        <w:rPr>
          <w:rFonts w:ascii="宋体" w:eastAsia="宋体" w:hAnsi="宋体" w:cs="宋体"/>
          <w:spacing w:val="12"/>
          <w:sz w:val="20"/>
          <w:szCs w:val="20"/>
        </w:rPr>
        <w:fldChar w:fldCharType="begin"/>
      </w:r>
      <w:r>
        <w:rPr>
          <w:rFonts w:ascii="宋体" w:eastAsia="宋体" w:hAnsi="宋体" w:cs="宋体"/>
          <w:spacing w:val="12"/>
          <w:sz w:val="20"/>
          <w:szCs w:val="20"/>
        </w:rPr>
        <w:instrText>TOC\o"1-3"\h\u</w:instrText>
      </w:r>
      <w:r>
        <w:rPr>
          <w:rFonts w:ascii="宋体" w:eastAsia="宋体" w:hAnsi="宋体" w:cs="宋体"/>
          <w:spacing w:val="12"/>
          <w:sz w:val="20"/>
          <w:szCs w:val="20"/>
        </w:rPr>
        <w:fldChar w:fldCharType="separate"/>
      </w:r>
      <w:r>
        <w:rPr>
          <w:rFonts w:ascii="宋体" w:eastAsia="宋体" w:hAnsi="宋体" w:cs="宋体"/>
          <w:spacing w:val="12"/>
          <w:szCs w:val="20"/>
        </w:rPr>
        <w:fldChar w:fldCharType="begin"/>
      </w:r>
      <w:r>
        <w:rPr>
          <w:rFonts w:ascii="宋体" w:eastAsia="宋体" w:hAnsi="宋体" w:cs="宋体"/>
          <w:spacing w:val="12"/>
          <w:szCs w:val="20"/>
        </w:rPr>
        <w:instrText>HYPERLINK\l_Toc17162</w:instrText>
      </w:r>
      <w:r>
        <w:rPr>
          <w:rFonts w:ascii="宋体" w:eastAsia="宋体" w:hAnsi="宋体" w:cs="宋体"/>
          <w:spacing w:val="12"/>
          <w:szCs w:val="20"/>
        </w:rPr>
        <w:fldChar w:fldCharType="separate"/>
      </w:r>
      <w:r>
        <w:rPr>
          <w:rFonts w:ascii="宋体" w:eastAsia="宋体" w:hAnsi="宋体" w:cs="宋体" w:hint="eastAsia"/>
          <w:lang w:val="en-US" w:eastAsia="zh-CN"/>
        </w:rPr>
        <w:t>一、</w:t>
      </w:r>
      <w:r>
        <w:rPr>
          <w:rFonts w:hint="eastAsia"/>
          <w:lang w:val="en-US" w:eastAsia="zh-CN"/>
        </w:rPr>
        <w:t>前言</w:t>
      </w:r>
      <w:r>
        <w:tab/>
      </w:r>
      <w:r>
        <w:fldChar w:fldCharType="begin"/>
      </w:r>
      <w:r>
        <w:instrText>PAGEREF_Toc17162\h</w:instrText>
      </w:r>
      <w:r>
        <w:fldChar w:fldCharType="separate"/>
      </w:r>
      <w:r>
        <w:t>1</w:t>
      </w:r>
      <w:r>
        <w:fldChar w:fldCharType="end"/>
      </w:r>
      <w:r>
        <w:rPr>
          <w:rFonts w:ascii="宋体" w:eastAsia="宋体" w:hAnsi="宋体" w:cs="宋体"/>
          <w:spacing w:val="12"/>
          <w:szCs w:val="20"/>
        </w:rPr>
        <w:fldChar w:fldCharType="end"/>
      </w:r>
    </w:p>
    <w:p>
      <w:pPr>
        <w:pStyle w:val="TOC1"/>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HYPERLINK\l_Toc14956</w:instrText>
      </w:r>
      <w:r>
        <w:rPr>
          <w:rFonts w:ascii="宋体" w:eastAsia="宋体" w:hAnsi="宋体" w:cs="宋体"/>
          <w:spacing w:val="12"/>
          <w:szCs w:val="20"/>
        </w:rPr>
        <w:fldChar w:fldCharType="separate"/>
      </w:r>
      <w:r>
        <w:rPr>
          <w:rFonts w:ascii="宋体" w:eastAsia="宋体" w:hAnsi="宋体" w:cs="宋体" w:hint="eastAsia"/>
          <w:lang w:val="en-US" w:eastAsia="zh-CN"/>
        </w:rPr>
        <w:t>二、</w:t>
      </w:r>
      <w:r>
        <w:rPr>
          <w:rFonts w:hint="eastAsia"/>
          <w:lang w:val="en-US" w:eastAsia="zh-CN"/>
        </w:rPr>
        <w:t>材料与仪器设备</w:t>
      </w:r>
      <w:r>
        <w:tab/>
      </w:r>
      <w:r>
        <w:fldChar w:fldCharType="begin"/>
      </w:r>
      <w:r>
        <w:instrText>PAGEREF_Toc14956\h</w:instrText>
      </w:r>
      <w:r>
        <w:fldChar w:fldCharType="separate"/>
      </w:r>
      <w:r>
        <w:t>2</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HYPERLINK\l_Toc30008</w:instrText>
      </w:r>
      <w:r>
        <w:rPr>
          <w:rFonts w:ascii="宋体" w:eastAsia="宋体" w:hAnsi="宋体" w:cs="宋体"/>
          <w:spacing w:val="12"/>
          <w:szCs w:val="20"/>
        </w:rPr>
        <w:fldChar w:fldCharType="separate"/>
      </w:r>
      <w:r>
        <w:rPr>
          <w:rFonts w:ascii="宋体" w:eastAsia="宋体" w:hAnsi="宋体" w:cs="宋体" w:hint="eastAsia"/>
          <w:lang w:val="en-US" w:eastAsia="zh-CN"/>
        </w:rPr>
        <w:t>2.1</w:t>
      </w:r>
      <w:r>
        <w:rPr>
          <w:rFonts w:hint="eastAsia"/>
          <w:lang w:val="en-US" w:eastAsia="zh-CN"/>
        </w:rPr>
        <w:t>仪器</w:t>
      </w:r>
      <w:r>
        <w:tab/>
      </w:r>
      <w:r>
        <w:fldChar w:fldCharType="begin"/>
      </w:r>
      <w:r>
        <w:instrText>PAGEREF_Toc30008\h</w:instrText>
      </w:r>
      <w:r>
        <w:fldChar w:fldCharType="separate"/>
      </w:r>
      <w:r>
        <w:t>2</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HYPERLINK\l_Toc19437</w:instrText>
      </w:r>
      <w:r>
        <w:rPr>
          <w:rFonts w:ascii="宋体" w:eastAsia="宋体" w:hAnsi="宋体" w:cs="宋体"/>
          <w:spacing w:val="12"/>
          <w:szCs w:val="20"/>
        </w:rPr>
        <w:fldChar w:fldCharType="separate"/>
      </w:r>
      <w:r>
        <w:rPr>
          <w:rFonts w:ascii="宋体" w:eastAsia="宋体" w:hAnsi="宋体" w:cs="宋体" w:hint="eastAsia"/>
          <w:lang w:val="en-US" w:eastAsia="zh-CN"/>
        </w:rPr>
        <w:t>2.2</w:t>
      </w:r>
      <w:r>
        <w:rPr>
          <w:rFonts w:hint="eastAsia"/>
          <w:lang w:val="en-US" w:eastAsia="zh-CN"/>
        </w:rPr>
        <w:t>设备</w:t>
      </w:r>
      <w:r>
        <w:tab/>
      </w:r>
      <w:r>
        <w:fldChar w:fldCharType="begin"/>
      </w:r>
      <w:r>
        <w:instrText>PAGEREF_Toc19437\h</w:instrText>
      </w:r>
      <w:r>
        <w:fldChar w:fldCharType="separate"/>
      </w:r>
      <w:r>
        <w:t>2</w:t>
      </w:r>
      <w:r>
        <w:fldChar w:fldCharType="end"/>
      </w:r>
      <w:r>
        <w:rPr>
          <w:rFonts w:ascii="宋体" w:eastAsia="宋体" w:hAnsi="宋体" w:cs="宋体"/>
          <w:spacing w:val="12"/>
          <w:szCs w:val="20"/>
        </w:rPr>
        <w:fldChar w:fldCharType="end"/>
      </w:r>
    </w:p>
    <w:p>
      <w:pPr>
        <w:pStyle w:val="TOC1"/>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HYPERLINK\l_Toc13486</w:instrText>
      </w:r>
      <w:r>
        <w:rPr>
          <w:rFonts w:ascii="宋体" w:eastAsia="宋体" w:hAnsi="宋体" w:cs="宋体"/>
          <w:spacing w:val="12"/>
          <w:szCs w:val="20"/>
        </w:rPr>
        <w:fldChar w:fldCharType="separate"/>
      </w:r>
      <w:r>
        <w:rPr>
          <w:rFonts w:ascii="宋体" w:eastAsia="宋体" w:hAnsi="宋体" w:cs="宋体" w:hint="eastAsia"/>
          <w:lang w:val="en-US" w:eastAsia="zh-CN"/>
        </w:rPr>
        <w:t>三、</w:t>
      </w:r>
      <w:r>
        <w:rPr>
          <w:rFonts w:hint="eastAsia"/>
          <w:lang w:val="en-US" w:eastAsia="zh-CN"/>
        </w:rPr>
        <w:t>工艺验证方法</w:t>
      </w:r>
      <w:r>
        <w:tab/>
      </w:r>
      <w:r>
        <w:fldChar w:fldCharType="begin"/>
      </w:r>
      <w:r>
        <w:instrText>PAGEREF_Toc13486\h</w:instrText>
      </w:r>
      <w:r>
        <w:fldChar w:fldCharType="separate"/>
      </w:r>
      <w:r>
        <w:t>2</w:t>
      </w:r>
      <w:r>
        <w:fldChar w:fldCharType="end"/>
      </w:r>
      <w:r>
        <w:rPr>
          <w:rFonts w:ascii="宋体" w:eastAsia="宋体" w:hAnsi="宋体" w:cs="宋体"/>
          <w:spacing w:val="12"/>
          <w:szCs w:val="20"/>
        </w:rPr>
        <w:fldChar w:fldCharType="end"/>
      </w:r>
    </w:p>
    <w:p>
      <w:pPr>
        <w:pStyle w:val="TOC1"/>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HYPERLINK\l_Toc27966</w:instrText>
      </w:r>
      <w:r>
        <w:rPr>
          <w:rFonts w:ascii="宋体" w:eastAsia="宋体" w:hAnsi="宋体" w:cs="宋体"/>
          <w:spacing w:val="12"/>
          <w:szCs w:val="20"/>
        </w:rPr>
        <w:fldChar w:fldCharType="separate"/>
      </w:r>
      <w:r>
        <w:rPr>
          <w:rFonts w:ascii="宋体" w:eastAsia="宋体" w:hAnsi="宋体" w:cs="宋体" w:hint="eastAsia"/>
          <w:lang w:val="en-US" w:eastAsia="zh-CN"/>
        </w:rPr>
        <w:t>四、</w:t>
      </w:r>
      <w:r>
        <w:rPr>
          <w:rFonts w:hint="eastAsia"/>
          <w:lang w:val="en-US" w:eastAsia="zh-CN"/>
        </w:rPr>
        <w:t>验证项目与结果</w:t>
      </w:r>
      <w:r>
        <w:tab/>
      </w:r>
      <w:r>
        <w:fldChar w:fldCharType="begin"/>
      </w:r>
      <w:r>
        <w:instrText>PAGEREF_Toc27966\h</w:instrText>
      </w:r>
      <w:r>
        <w:fldChar w:fldCharType="separate"/>
      </w:r>
      <w:r>
        <w:t>3</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HYPERLINK\l_Toc32457</w:instrText>
      </w:r>
      <w:r>
        <w:rPr>
          <w:rFonts w:ascii="宋体" w:eastAsia="宋体" w:hAnsi="宋体" w:cs="宋体"/>
          <w:spacing w:val="12"/>
          <w:szCs w:val="20"/>
        </w:rPr>
        <w:fldChar w:fldCharType="separate"/>
      </w:r>
      <w:r>
        <w:rPr>
          <w:rFonts w:ascii="宋体" w:eastAsia="宋体" w:hAnsi="宋体" w:cs="宋体" w:hint="eastAsia"/>
          <w:lang w:val="en-US" w:eastAsia="zh-CN"/>
        </w:rPr>
        <w:t>4.1</w:t>
      </w:r>
      <w:r>
        <w:rPr>
          <w:rFonts w:hint="eastAsia"/>
          <w:lang w:val="en-US" w:eastAsia="zh-CN"/>
        </w:rPr>
        <w:t>混合炼药</w:t>
      </w:r>
      <w:r>
        <w:tab/>
      </w:r>
      <w:r>
        <w:fldChar w:fldCharType="begin"/>
      </w:r>
      <w:r>
        <w:instrText>PAGEREF_Toc32457\h</w:instrText>
      </w:r>
      <w:r>
        <w:fldChar w:fldCharType="separate"/>
      </w:r>
      <w:r>
        <w:t>3</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HYPERLINK\l_Toc7521</w:instrText>
      </w:r>
      <w:r>
        <w:rPr>
          <w:rFonts w:ascii="宋体" w:eastAsia="宋体" w:hAnsi="宋体" w:cs="宋体"/>
          <w:spacing w:val="12"/>
          <w:szCs w:val="20"/>
        </w:rPr>
        <w:fldChar w:fldCharType="separate"/>
      </w:r>
      <w:r>
        <w:rPr>
          <w:rFonts w:ascii="宋体" w:eastAsia="宋体" w:hAnsi="宋体" w:cs="宋体" w:hint="eastAsia"/>
          <w:lang w:val="en-US" w:eastAsia="zh-CN"/>
        </w:rPr>
        <w:t>4.1.1</w:t>
      </w:r>
      <w:r>
        <w:rPr>
          <w:rFonts w:hint="eastAsia"/>
          <w:lang w:val="en-US" w:eastAsia="zh-CN"/>
        </w:rPr>
        <w:t>验证内容</w:t>
      </w:r>
      <w:r>
        <w:tab/>
      </w:r>
      <w:r>
        <w:fldChar w:fldCharType="begin"/>
      </w:r>
      <w:r>
        <w:instrText>PAGEREF_Toc7521\h</w:instrText>
      </w:r>
      <w:r>
        <w:fldChar w:fldCharType="separate"/>
      </w:r>
      <w:r>
        <w:t>3</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HYPERLINK\l_Toc31002</w:instrText>
      </w:r>
      <w:r>
        <w:rPr>
          <w:rFonts w:ascii="宋体" w:eastAsia="宋体" w:hAnsi="宋体" w:cs="宋体"/>
          <w:spacing w:val="12"/>
          <w:szCs w:val="20"/>
        </w:rPr>
        <w:fldChar w:fldCharType="separate"/>
      </w:r>
      <w:r>
        <w:rPr>
          <w:rFonts w:ascii="宋体" w:eastAsia="宋体" w:hAnsi="宋体" w:cs="宋体" w:hint="eastAsia"/>
          <w:lang w:val="en-US" w:eastAsia="zh-CN"/>
        </w:rPr>
        <w:t>4.1.2</w:t>
      </w:r>
      <w:r>
        <w:rPr>
          <w:rFonts w:hint="eastAsia"/>
          <w:lang w:val="en-US" w:eastAsia="zh-CN"/>
        </w:rPr>
        <w:t>记录及检验结果</w:t>
      </w:r>
      <w:r>
        <w:tab/>
      </w:r>
      <w:r>
        <w:fldChar w:fldCharType="begin"/>
      </w:r>
      <w:r>
        <w:instrText>PAGEREF_Toc31002\h</w:instrText>
      </w:r>
      <w:r>
        <w:fldChar w:fldCharType="separate"/>
      </w:r>
      <w:r>
        <w:t>3</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HYPERLINK\l_Toc27614</w:instrText>
      </w:r>
      <w:r>
        <w:rPr>
          <w:rFonts w:ascii="宋体" w:eastAsia="宋体" w:hAnsi="宋体" w:cs="宋体"/>
          <w:spacing w:val="12"/>
          <w:szCs w:val="20"/>
        </w:rPr>
        <w:fldChar w:fldCharType="separate"/>
      </w:r>
      <w:r>
        <w:rPr>
          <w:rFonts w:ascii="宋体" w:eastAsia="宋体" w:hAnsi="宋体" w:cs="宋体" w:hint="eastAsia"/>
          <w:lang w:val="en-US" w:eastAsia="zh-CN"/>
        </w:rPr>
        <w:t>4.2</w:t>
      </w:r>
      <w:r>
        <w:rPr>
          <w:rFonts w:hint="eastAsia"/>
          <w:lang w:val="en-US" w:eastAsia="zh-CN"/>
        </w:rPr>
        <w:t>自动制丸</w:t>
      </w:r>
      <w:r>
        <w:tab/>
      </w:r>
      <w:r>
        <w:fldChar w:fldCharType="begin"/>
      </w:r>
      <w:r>
        <w:instrText>PAGEREF_Toc27614\h</w:instrText>
      </w:r>
      <w:r>
        <w:fldChar w:fldCharType="separate"/>
      </w:r>
      <w:r>
        <w:t>5</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HYPERLINK\l_Toc15477</w:instrText>
      </w:r>
      <w:r>
        <w:rPr>
          <w:rFonts w:ascii="宋体" w:eastAsia="宋体" w:hAnsi="宋体" w:cs="宋体"/>
          <w:spacing w:val="12"/>
          <w:szCs w:val="20"/>
        </w:rPr>
        <w:fldChar w:fldCharType="separate"/>
      </w:r>
      <w:r>
        <w:rPr>
          <w:rFonts w:ascii="宋体" w:eastAsia="宋体" w:hAnsi="宋体" w:cs="宋体" w:hint="eastAsia"/>
          <w:lang w:val="en-US" w:eastAsia="zh-CN"/>
        </w:rPr>
        <w:t>4.2.1</w:t>
      </w:r>
      <w:r>
        <w:rPr>
          <w:rFonts w:hint="eastAsia"/>
          <w:lang w:val="en-US" w:eastAsia="zh-CN"/>
        </w:rPr>
        <w:t>验证内容</w:t>
      </w:r>
      <w:r>
        <w:tab/>
      </w:r>
      <w:r>
        <w:fldChar w:fldCharType="begin"/>
      </w:r>
      <w:r>
        <w:instrText>PAGEREF_Toc15477\h</w:instrText>
      </w:r>
      <w:r>
        <w:fldChar w:fldCharType="separate"/>
      </w:r>
      <w:r>
        <w:t>5</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HYPERLINK\l_Toc24566</w:instrText>
      </w:r>
      <w:r>
        <w:rPr>
          <w:rFonts w:ascii="宋体" w:eastAsia="宋体" w:hAnsi="宋体" w:cs="宋体"/>
          <w:spacing w:val="12"/>
          <w:szCs w:val="20"/>
        </w:rPr>
        <w:fldChar w:fldCharType="separate"/>
      </w:r>
      <w:r>
        <w:rPr>
          <w:rFonts w:ascii="宋体" w:eastAsia="宋体" w:hAnsi="宋体" w:cs="宋体" w:hint="eastAsia"/>
          <w:lang w:val="en-US" w:eastAsia="zh-CN"/>
        </w:rPr>
        <w:t>4.2.2</w:t>
      </w:r>
      <w:r>
        <w:rPr>
          <w:rFonts w:hint="eastAsia"/>
          <w:lang w:val="en-US" w:eastAsia="zh-CN"/>
        </w:rPr>
        <w:t>记录及检验结果</w:t>
      </w:r>
      <w:r>
        <w:tab/>
      </w:r>
      <w:r>
        <w:fldChar w:fldCharType="begin"/>
      </w:r>
      <w:r>
        <w:instrText>PAGEREF_Toc24566\h</w:instrText>
      </w:r>
      <w:r>
        <w:fldChar w:fldCharType="separate"/>
      </w:r>
      <w:r>
        <w:t>5</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HYPERLINK\l_Toc17873</w:instrText>
      </w:r>
      <w:r>
        <w:rPr>
          <w:rFonts w:ascii="宋体" w:eastAsia="宋体" w:hAnsi="宋体" w:cs="宋体"/>
          <w:spacing w:val="12"/>
          <w:szCs w:val="20"/>
        </w:rPr>
        <w:fldChar w:fldCharType="separate"/>
      </w:r>
      <w:r>
        <w:rPr>
          <w:rFonts w:ascii="宋体" w:eastAsia="宋体" w:hAnsi="宋体" w:cs="宋体" w:hint="eastAsia"/>
          <w:lang w:val="en-US" w:eastAsia="zh-CN"/>
        </w:rPr>
        <w:t>4.3</w:t>
      </w:r>
      <w:r>
        <w:rPr>
          <w:rFonts w:hint="eastAsia"/>
          <w:lang w:val="en-US" w:eastAsia="zh-CN"/>
        </w:rPr>
        <w:t>圆丸包衣</w:t>
      </w:r>
      <w:r>
        <w:tab/>
      </w:r>
      <w:r>
        <w:fldChar w:fldCharType="begin"/>
      </w:r>
      <w:r>
        <w:instrText>PAGEREF_Toc17873\h</w:instrText>
      </w:r>
      <w:r>
        <w:fldChar w:fldCharType="separate"/>
      </w:r>
      <w:r>
        <w:t>8</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HYPERLINK\l_Toc12954</w:instrText>
      </w:r>
      <w:r>
        <w:rPr>
          <w:rFonts w:ascii="宋体" w:eastAsia="宋体" w:hAnsi="宋体" w:cs="宋体"/>
          <w:spacing w:val="12"/>
          <w:szCs w:val="20"/>
        </w:rPr>
        <w:fldChar w:fldCharType="separate"/>
      </w:r>
      <w:r>
        <w:rPr>
          <w:rFonts w:ascii="宋体" w:eastAsia="宋体" w:hAnsi="宋体" w:cs="宋体" w:hint="eastAsia"/>
          <w:lang w:val="en-US" w:eastAsia="zh-CN"/>
        </w:rPr>
        <w:t>4.3.1</w:t>
      </w:r>
      <w:r>
        <w:rPr>
          <w:rFonts w:hint="eastAsia"/>
          <w:lang w:val="en-US" w:eastAsia="zh-CN"/>
        </w:rPr>
        <w:t>验证内容</w:t>
      </w:r>
      <w:r>
        <w:tab/>
      </w:r>
      <w:r>
        <w:fldChar w:fldCharType="begin"/>
      </w:r>
      <w:r>
        <w:instrText>PAGEREF_Toc12954\h</w:instrText>
      </w:r>
      <w:r>
        <w:fldChar w:fldCharType="separate"/>
      </w:r>
      <w:r>
        <w:t>8</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HYPERLINK\l_Toc8933</w:instrText>
      </w:r>
      <w:r>
        <w:rPr>
          <w:rFonts w:ascii="宋体" w:eastAsia="宋体" w:hAnsi="宋体" w:cs="宋体"/>
          <w:spacing w:val="12"/>
          <w:szCs w:val="20"/>
        </w:rPr>
        <w:fldChar w:fldCharType="separate"/>
      </w:r>
      <w:r>
        <w:rPr>
          <w:rFonts w:ascii="宋体" w:eastAsia="宋体" w:hAnsi="宋体" w:cs="宋体" w:hint="eastAsia"/>
          <w:lang w:val="en-US" w:eastAsia="zh-CN"/>
        </w:rPr>
        <w:t>4.3.2</w:t>
      </w:r>
      <w:r>
        <w:rPr>
          <w:rFonts w:hint="eastAsia"/>
          <w:lang w:val="en-US" w:eastAsia="zh-CN"/>
        </w:rPr>
        <w:t>记录及检验结果</w:t>
      </w:r>
      <w:r>
        <w:tab/>
      </w:r>
      <w:r>
        <w:fldChar w:fldCharType="begin"/>
      </w:r>
      <w:r>
        <w:instrText>PAGEREF_Toc8933\h</w:instrText>
      </w:r>
      <w:r>
        <w:fldChar w:fldCharType="separate"/>
      </w:r>
      <w:r>
        <w:t>8</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HYPERLINK\l_Toc14595</w:instrText>
      </w:r>
      <w:r>
        <w:rPr>
          <w:rFonts w:ascii="宋体" w:eastAsia="宋体" w:hAnsi="宋体" w:cs="宋体"/>
          <w:spacing w:val="12"/>
          <w:szCs w:val="20"/>
        </w:rPr>
        <w:fldChar w:fldCharType="separate"/>
      </w:r>
      <w:r>
        <w:rPr>
          <w:rFonts w:ascii="宋体" w:eastAsia="宋体" w:hAnsi="宋体" w:cs="宋体" w:hint="eastAsia"/>
          <w:lang w:val="en-US" w:eastAsia="zh-CN"/>
        </w:rPr>
        <w:t>4.4</w:t>
      </w:r>
      <w:r>
        <w:rPr>
          <w:rFonts w:hint="eastAsia"/>
          <w:lang w:val="en-US" w:eastAsia="zh-CN"/>
        </w:rPr>
        <w:t>微波干燥</w:t>
      </w:r>
      <w:r>
        <w:tab/>
      </w:r>
      <w:r>
        <w:fldChar w:fldCharType="begin"/>
      </w:r>
      <w:r>
        <w:instrText>PAGEREF_Toc14595\h</w:instrText>
      </w:r>
      <w:r>
        <w:fldChar w:fldCharType="separate"/>
      </w:r>
      <w:r>
        <w:t>10</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HYPERLINK\l_Toc24798</w:instrText>
      </w:r>
      <w:r>
        <w:rPr>
          <w:rFonts w:ascii="宋体" w:eastAsia="宋体" w:hAnsi="宋体" w:cs="宋体"/>
          <w:spacing w:val="12"/>
          <w:szCs w:val="20"/>
        </w:rPr>
        <w:fldChar w:fldCharType="separate"/>
      </w:r>
      <w:r>
        <w:rPr>
          <w:rFonts w:ascii="宋体" w:eastAsia="宋体" w:hAnsi="宋体" w:cs="宋体" w:hint="eastAsia"/>
          <w:lang w:val="en-US" w:eastAsia="zh-CN"/>
        </w:rPr>
        <w:t>4.4.1</w:t>
      </w:r>
      <w:r>
        <w:rPr>
          <w:rFonts w:hint="eastAsia"/>
          <w:lang w:val="en-US" w:eastAsia="zh-CN"/>
        </w:rPr>
        <w:t>验证内容</w:t>
      </w:r>
      <w:r>
        <w:tab/>
      </w:r>
      <w:r>
        <w:fldChar w:fldCharType="begin"/>
      </w:r>
      <w:r>
        <w:instrText>PAGEREF_Toc24798\h</w:instrText>
      </w:r>
      <w:r>
        <w:fldChar w:fldCharType="separate"/>
      </w:r>
      <w:r>
        <w:t>10</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HYPERLINK\l_Toc3353</w:instrText>
      </w:r>
      <w:r>
        <w:rPr>
          <w:rFonts w:ascii="宋体" w:eastAsia="宋体" w:hAnsi="宋体" w:cs="宋体"/>
          <w:spacing w:val="12"/>
          <w:szCs w:val="20"/>
        </w:rPr>
        <w:fldChar w:fldCharType="separate"/>
      </w:r>
      <w:r>
        <w:rPr>
          <w:rFonts w:ascii="宋体" w:eastAsia="宋体" w:hAnsi="宋体" w:cs="宋体" w:hint="eastAsia"/>
          <w:lang w:val="en-US" w:eastAsia="zh-CN"/>
        </w:rPr>
        <w:t>4.4.2</w:t>
      </w:r>
      <w:r>
        <w:rPr>
          <w:rFonts w:hint="eastAsia"/>
          <w:lang w:val="en-US" w:eastAsia="zh-CN"/>
        </w:rPr>
        <w:t>记录及检验结果</w:t>
      </w:r>
      <w:r>
        <w:tab/>
      </w:r>
      <w:r>
        <w:fldChar w:fldCharType="begin"/>
      </w:r>
      <w:r>
        <w:instrText>PAGEREF_Toc3353\h</w:instrText>
      </w:r>
      <w:r>
        <w:fldChar w:fldCharType="separate"/>
      </w:r>
      <w:r>
        <w:t>10</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HYPERLINK\l_Toc13742</w:instrText>
      </w:r>
      <w:r>
        <w:rPr>
          <w:rFonts w:ascii="宋体" w:eastAsia="宋体" w:hAnsi="宋体" w:cs="宋体"/>
          <w:spacing w:val="12"/>
          <w:szCs w:val="20"/>
        </w:rPr>
        <w:fldChar w:fldCharType="separate"/>
      </w:r>
      <w:r>
        <w:rPr>
          <w:rFonts w:ascii="宋体" w:eastAsia="宋体" w:hAnsi="宋体" w:cs="宋体" w:hint="eastAsia"/>
          <w:lang w:val="en-US" w:eastAsia="zh-CN"/>
        </w:rPr>
        <w:t>4.5</w:t>
      </w:r>
      <w:r>
        <w:rPr>
          <w:rFonts w:hint="eastAsia"/>
          <w:lang w:val="en-US" w:eastAsia="zh-CN"/>
        </w:rPr>
        <w:t>抛光</w:t>
      </w:r>
      <w:r>
        <w:tab/>
      </w:r>
      <w:r>
        <w:fldChar w:fldCharType="begin"/>
      </w:r>
      <w:r>
        <w:instrText>PAGEREF_Toc13742\h</w:instrText>
      </w:r>
      <w:r>
        <w:fldChar w:fldCharType="separate"/>
      </w:r>
      <w:r>
        <w:t>11</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HYPERLINK\l_Toc10770</w:instrText>
      </w:r>
      <w:r>
        <w:rPr>
          <w:rFonts w:ascii="宋体" w:eastAsia="宋体" w:hAnsi="宋体" w:cs="宋体"/>
          <w:spacing w:val="12"/>
          <w:szCs w:val="20"/>
        </w:rPr>
        <w:fldChar w:fldCharType="separate"/>
      </w:r>
      <w:r>
        <w:rPr>
          <w:rFonts w:ascii="宋体" w:eastAsia="宋体" w:hAnsi="宋体" w:cs="宋体" w:hint="eastAsia"/>
          <w:lang w:val="en-US" w:eastAsia="zh-CN"/>
        </w:rPr>
        <w:t>4.5.1</w:t>
      </w:r>
      <w:r>
        <w:rPr>
          <w:rFonts w:hint="eastAsia"/>
          <w:lang w:val="en-US" w:eastAsia="zh-CN"/>
        </w:rPr>
        <w:t>验证内容</w:t>
      </w:r>
      <w:r>
        <w:tab/>
      </w:r>
      <w:r>
        <w:fldChar w:fldCharType="begin"/>
      </w:r>
      <w:r>
        <w:instrText>PAGEREF_Toc10770\h</w:instrText>
      </w:r>
      <w:r>
        <w:fldChar w:fldCharType="separate"/>
      </w:r>
      <w:r>
        <w:t>11</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HYPERLINK\l_Toc24753</w:instrText>
      </w:r>
      <w:r>
        <w:rPr>
          <w:rFonts w:ascii="宋体" w:eastAsia="宋体" w:hAnsi="宋体" w:cs="宋体"/>
          <w:spacing w:val="12"/>
          <w:szCs w:val="20"/>
        </w:rPr>
        <w:fldChar w:fldCharType="separate"/>
      </w:r>
      <w:r>
        <w:rPr>
          <w:rFonts w:ascii="宋体" w:eastAsia="宋体" w:hAnsi="宋体" w:cs="宋体" w:hint="eastAsia"/>
          <w:lang w:val="en-US" w:eastAsia="zh-CN"/>
        </w:rPr>
        <w:t>4.5.2</w:t>
      </w:r>
      <w:r>
        <w:rPr>
          <w:rFonts w:hint="eastAsia"/>
          <w:lang w:val="en-US" w:eastAsia="zh-CN"/>
        </w:rPr>
        <w:t>结果</w:t>
      </w:r>
      <w:r>
        <w:tab/>
      </w:r>
      <w:r>
        <w:fldChar w:fldCharType="begin"/>
      </w:r>
      <w:r>
        <w:instrText>PAGEREF_Toc24753\h</w:instrText>
      </w:r>
      <w:r>
        <w:fldChar w:fldCharType="separate"/>
      </w:r>
      <w:r>
        <w:t>12</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HYPERLINK\l_Toc9956</w:instrText>
      </w:r>
      <w:r>
        <w:rPr>
          <w:rFonts w:ascii="宋体" w:eastAsia="宋体" w:hAnsi="宋体" w:cs="宋体"/>
          <w:spacing w:val="12"/>
          <w:szCs w:val="20"/>
        </w:rPr>
        <w:fldChar w:fldCharType="separate"/>
      </w:r>
      <w:r>
        <w:rPr>
          <w:rFonts w:ascii="宋体" w:eastAsia="宋体" w:hAnsi="宋体" w:cs="宋体" w:hint="eastAsia"/>
          <w:lang w:val="en-US" w:eastAsia="zh-CN"/>
        </w:rPr>
        <w:t>4.6</w:t>
      </w:r>
      <w:r>
        <w:rPr>
          <w:rFonts w:hint="eastAsia"/>
          <w:lang w:val="en-US" w:eastAsia="zh-CN"/>
        </w:rPr>
        <w:t>选丸</w:t>
      </w:r>
      <w:r>
        <w:tab/>
      </w:r>
      <w:r>
        <w:fldChar w:fldCharType="begin"/>
      </w:r>
      <w:r>
        <w:instrText>PAGEREF_Toc9956\h</w:instrText>
      </w:r>
      <w:r>
        <w:fldChar w:fldCharType="separate"/>
      </w:r>
      <w:r>
        <w:t>12</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HYPERLINK\l_Toc26058</w:instrText>
      </w:r>
      <w:r>
        <w:rPr>
          <w:rFonts w:ascii="宋体" w:eastAsia="宋体" w:hAnsi="宋体" w:cs="宋体"/>
          <w:spacing w:val="12"/>
          <w:szCs w:val="20"/>
        </w:rPr>
        <w:fldChar w:fldCharType="separate"/>
      </w:r>
      <w:r>
        <w:rPr>
          <w:rFonts w:ascii="宋体" w:eastAsia="宋体" w:hAnsi="宋体" w:cs="宋体" w:hint="eastAsia"/>
          <w:lang w:val="en-US" w:eastAsia="zh-CN"/>
        </w:rPr>
        <w:t>4.6.1</w:t>
      </w:r>
      <w:r>
        <w:rPr>
          <w:rFonts w:hint="eastAsia"/>
          <w:lang w:val="en-US" w:eastAsia="zh-CN"/>
        </w:rPr>
        <w:t>验证内容</w:t>
      </w:r>
      <w:r>
        <w:tab/>
      </w:r>
      <w:r>
        <w:fldChar w:fldCharType="begin"/>
      </w:r>
      <w:r>
        <w:instrText>PAGEREF_Toc26058\h</w:instrText>
      </w:r>
      <w:r>
        <w:fldChar w:fldCharType="separate"/>
      </w:r>
      <w:r>
        <w:t>12</w:t>
      </w:r>
      <w:r>
        <w:fldChar w:fldCharType="end"/>
      </w:r>
      <w:r>
        <w:rPr>
          <w:rFonts w:ascii="宋体" w:eastAsia="宋体" w:hAnsi="宋体" w:cs="宋体"/>
          <w:spacing w:val="12"/>
          <w:szCs w:val="20"/>
        </w:rPr>
        <w:fldChar w:fldCharType="end"/>
      </w:r>
    </w:p>
    <w:p>
      <w:pPr>
        <w:pStyle w:val="TOC3"/>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HYPERLINK\l_Toc17800</w:instrText>
      </w:r>
      <w:r>
        <w:rPr>
          <w:rFonts w:ascii="宋体" w:eastAsia="宋体" w:hAnsi="宋体" w:cs="宋体"/>
          <w:spacing w:val="12"/>
          <w:szCs w:val="20"/>
        </w:rPr>
        <w:fldChar w:fldCharType="separate"/>
      </w:r>
      <w:r>
        <w:rPr>
          <w:rFonts w:ascii="宋体" w:eastAsia="宋体" w:hAnsi="宋体" w:cs="宋体" w:hint="eastAsia"/>
          <w:lang w:val="en-US" w:eastAsia="zh-CN"/>
        </w:rPr>
        <w:t>4.6.2</w:t>
      </w:r>
      <w:r>
        <w:rPr>
          <w:rFonts w:hint="eastAsia"/>
          <w:lang w:val="en-US" w:eastAsia="zh-CN"/>
        </w:rPr>
        <w:t>记录及检验结果</w:t>
      </w:r>
      <w:r>
        <w:tab/>
      </w:r>
      <w:r>
        <w:fldChar w:fldCharType="begin"/>
      </w:r>
      <w:r>
        <w:instrText>PAGEREF_Toc17800\h</w:instrText>
      </w:r>
      <w:r>
        <w:fldChar w:fldCharType="separate"/>
      </w:r>
      <w:r>
        <w:t>12</w:t>
      </w:r>
      <w:r>
        <w:fldChar w:fldCharType="end"/>
      </w:r>
      <w:r>
        <w:rPr>
          <w:rFonts w:ascii="宋体" w:eastAsia="宋体" w:hAnsi="宋体" w:cs="宋体"/>
          <w:spacing w:val="12"/>
          <w:szCs w:val="20"/>
        </w:rPr>
        <w:fldChar w:fldCharType="end"/>
      </w:r>
    </w:p>
    <w:p>
      <w:pPr>
        <w:pStyle w:val="TOC1"/>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HYPERLINK\l_Toc7721</w:instrText>
      </w:r>
      <w:r>
        <w:rPr>
          <w:rFonts w:ascii="宋体" w:eastAsia="宋体" w:hAnsi="宋体" w:cs="宋体"/>
          <w:spacing w:val="12"/>
          <w:szCs w:val="20"/>
        </w:rPr>
        <w:fldChar w:fldCharType="separate"/>
      </w:r>
      <w:r>
        <w:rPr>
          <w:rFonts w:ascii="宋体" w:eastAsia="宋体" w:hAnsi="宋体" w:cs="宋体" w:hint="eastAsia"/>
          <w:lang w:val="en-US" w:eastAsia="zh-CN"/>
        </w:rPr>
        <w:t>五、</w:t>
      </w:r>
      <w:r>
        <w:rPr>
          <w:rFonts w:hint="eastAsia"/>
          <w:lang w:val="en-US" w:eastAsia="zh-CN"/>
        </w:rPr>
        <w:t>统计与讨论</w:t>
      </w:r>
      <w:r>
        <w:tab/>
      </w:r>
      <w:r>
        <w:fldChar w:fldCharType="begin"/>
      </w:r>
      <w:r>
        <w:instrText>PAGEREF_Toc7721\h</w:instrText>
      </w:r>
      <w:r>
        <w:fldChar w:fldCharType="separate"/>
      </w:r>
      <w:r>
        <w:t>14</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HYPERLINK\l_Toc1316</w:instrText>
      </w:r>
      <w:r>
        <w:rPr>
          <w:rFonts w:ascii="宋体" w:eastAsia="宋体" w:hAnsi="宋体" w:cs="宋体"/>
          <w:spacing w:val="12"/>
          <w:szCs w:val="20"/>
        </w:rPr>
        <w:fldChar w:fldCharType="separate"/>
      </w:r>
      <w:r>
        <w:rPr>
          <w:rFonts w:ascii="宋体" w:eastAsia="宋体" w:hAnsi="宋体" w:cs="宋体" w:hint="eastAsia"/>
          <w:lang w:val="en-US" w:eastAsia="zh-CN"/>
        </w:rPr>
        <w:t>5.1</w:t>
      </w:r>
      <w:r>
        <w:rPr>
          <w:rFonts w:hint="eastAsia"/>
          <w:lang w:val="en-US" w:eastAsia="zh-CN"/>
        </w:rPr>
        <w:t>统计</w:t>
      </w:r>
      <w:r>
        <w:tab/>
      </w:r>
      <w:r>
        <w:fldChar w:fldCharType="begin"/>
      </w:r>
      <w:r>
        <w:instrText>PAGEREF_Toc1316\h</w:instrText>
      </w:r>
      <w:r>
        <w:fldChar w:fldCharType="separate"/>
      </w:r>
      <w:r>
        <w:t>14</w:t>
      </w:r>
      <w:r>
        <w:fldChar w:fldCharType="end"/>
      </w:r>
      <w:r>
        <w:rPr>
          <w:rFonts w:ascii="宋体" w:eastAsia="宋体" w:hAnsi="宋体" w:cs="宋体"/>
          <w:spacing w:val="12"/>
          <w:szCs w:val="20"/>
        </w:rPr>
        <w:fldChar w:fldCharType="end"/>
      </w:r>
    </w:p>
    <w:p>
      <w:pPr>
        <w:pStyle w:val="TOC2"/>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HYPERLINK\l_Toc13385</w:instrText>
      </w:r>
      <w:r>
        <w:rPr>
          <w:rFonts w:ascii="宋体" w:eastAsia="宋体" w:hAnsi="宋体" w:cs="宋体"/>
          <w:spacing w:val="12"/>
          <w:szCs w:val="20"/>
        </w:rPr>
        <w:fldChar w:fldCharType="separate"/>
      </w:r>
      <w:r>
        <w:rPr>
          <w:rFonts w:ascii="宋体" w:eastAsia="宋体" w:hAnsi="宋体" w:cs="宋体" w:hint="eastAsia"/>
          <w:lang w:val="en-US" w:eastAsia="zh-CN"/>
        </w:rPr>
        <w:t>5.2</w:t>
      </w:r>
      <w:r>
        <w:rPr>
          <w:rFonts w:hint="eastAsia"/>
          <w:lang w:val="en-US" w:eastAsia="zh-CN"/>
        </w:rPr>
        <w:t>讨论</w:t>
      </w:r>
      <w:r>
        <w:tab/>
      </w:r>
      <w:r>
        <w:fldChar w:fldCharType="begin"/>
      </w:r>
      <w:r>
        <w:instrText>PAGEREF_Toc13385\h</w:instrText>
      </w:r>
      <w:r>
        <w:fldChar w:fldCharType="separate"/>
      </w:r>
      <w:r>
        <w:t>14</w:t>
      </w:r>
      <w:r>
        <w:fldChar w:fldCharType="end"/>
      </w:r>
      <w:r>
        <w:rPr>
          <w:rFonts w:ascii="宋体" w:eastAsia="宋体" w:hAnsi="宋体" w:cs="宋体"/>
          <w:spacing w:val="12"/>
          <w:szCs w:val="20"/>
        </w:rPr>
        <w:fldChar w:fldCharType="end"/>
      </w:r>
    </w:p>
    <w:p>
      <w:pPr>
        <w:pStyle w:val="TOC1"/>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HYPERLINK\l_Toc5769</w:instrText>
      </w:r>
      <w:r>
        <w:rPr>
          <w:rFonts w:ascii="宋体" w:eastAsia="宋体" w:hAnsi="宋体" w:cs="宋体"/>
          <w:spacing w:val="12"/>
          <w:szCs w:val="20"/>
        </w:rPr>
        <w:fldChar w:fldCharType="separate"/>
      </w:r>
      <w:r>
        <w:rPr>
          <w:rFonts w:hint="eastAsia"/>
          <w:lang w:val="en-US" w:eastAsia="zh-CN"/>
        </w:rPr>
        <w:t>致谢</w:t>
      </w:r>
      <w:r>
        <w:tab/>
      </w:r>
      <w:r>
        <w:fldChar w:fldCharType="begin"/>
      </w:r>
      <w:r>
        <w:instrText>PAGEREF_Toc5769\h</w:instrText>
      </w:r>
      <w:r>
        <w:fldChar w:fldCharType="separate"/>
      </w:r>
      <w:r>
        <w:t>16</w:t>
      </w:r>
      <w:r>
        <w:fldChar w:fldCharType="end"/>
      </w:r>
      <w:r>
        <w:rPr>
          <w:rFonts w:ascii="宋体" w:eastAsia="宋体" w:hAnsi="宋体" w:cs="宋体"/>
          <w:spacing w:val="12"/>
          <w:szCs w:val="20"/>
        </w:rPr>
        <w:fldChar w:fldCharType="end"/>
      </w:r>
    </w:p>
    <w:p>
      <w:pPr>
        <w:pStyle w:val="TOC1"/>
        <w:tabs>
          <w:tab w:val="right" w:leader="dot" w:pos="8306"/>
        </w:tabs>
      </w:pPr>
      <w:r>
        <w:rPr>
          <w:rFonts w:ascii="宋体" w:eastAsia="宋体" w:hAnsi="宋体" w:cs="宋体"/>
          <w:spacing w:val="12"/>
          <w:szCs w:val="20"/>
        </w:rPr>
        <w:fldChar w:fldCharType="begin"/>
      </w:r>
      <w:r>
        <w:rPr>
          <w:rFonts w:ascii="宋体" w:eastAsia="宋体" w:hAnsi="宋体" w:cs="宋体"/>
          <w:spacing w:val="12"/>
          <w:szCs w:val="20"/>
        </w:rPr>
        <w:instrText>HYPERLINK\l_Toc3314</w:instrText>
      </w:r>
      <w:r>
        <w:rPr>
          <w:rFonts w:ascii="宋体" w:eastAsia="宋体" w:hAnsi="宋体" w:cs="宋体"/>
          <w:spacing w:val="12"/>
          <w:szCs w:val="20"/>
        </w:rPr>
        <w:fldChar w:fldCharType="separate"/>
      </w:r>
      <w:r>
        <w:rPr>
          <w:rFonts w:hint="eastAsia"/>
          <w:lang w:eastAsia="zh-CN"/>
        </w:rPr>
        <w:t>参考文献</w:t>
      </w:r>
      <w:r>
        <w:tab/>
      </w:r>
      <w:r>
        <w:fldChar w:fldCharType="begin"/>
      </w:r>
      <w:r>
        <w:instrText>PAGEREF_Toc3314\h</w:instrText>
      </w:r>
      <w:r>
        <w:fldChar w:fldCharType="separate"/>
      </w:r>
      <w:r>
        <w:t>17</w:t>
      </w:r>
      <w:r>
        <w:fldChar w:fldCharType="end"/>
      </w:r>
      <w:r>
        <w:rPr>
          <w:rFonts w:ascii="宋体" w:eastAsia="宋体" w:hAnsi="宋体" w:cs="宋体"/>
          <w:spacing w:val="12"/>
          <w:szCs w:val="20"/>
        </w:rPr>
        <w:fldChar w:fldCharType="end"/>
      </w:r>
    </w:p>
    <w:p>
      <w:pPr>
        <w:pStyle w:val="TOC1"/>
        <w:tabs>
          <w:tab w:val="right" w:leader="dot" w:pos="8306"/>
        </w:tabs>
        <w:rPr>
          <w:rFonts w:ascii="宋体" w:hAnsi="宋体" w:cs="宋体"/>
          <w:spacing w:val="12"/>
          <w:sz w:val="20"/>
          <w:szCs w:val="20"/>
        </w:rPr>
      </w:pPr>
      <w:r>
        <w:rPr>
          <w:rFonts w:ascii="宋体" w:eastAsia="宋体" w:hAnsi="宋体" w:cs="宋体"/>
          <w:spacing w:val="12"/>
          <w:szCs w:val="20"/>
        </w:rPr>
        <w:fldChar w:fldCharType="end"/>
      </w:r>
    </w:p>
    <w:p>
      <w:pPr>
        <w:rPr>
          <w:rFonts w:ascii="宋体" w:hAnsi="宋体" w:cs="宋体"/>
          <w:spacing w:val="12"/>
          <w:sz w:val="20"/>
          <w:szCs w:val="20"/>
        </w:rPr>
        <w:sectPr>
          <w:headerReference w:type="default" r:id="rId7"/>
          <w:footerReference w:type="default" r:id="rId8"/>
          <w:pgSz w:w="11906" w:h="16838"/>
          <w:pgMar w:top="1440" w:right="1800" w:bottom="1440" w:left="1800" w:header="851" w:footer="992" w:gutter="0"/>
          <w:pgNumType w:fmt="upperRoman" w:start="2"/>
          <w:cols w:num="1" w:space="425"/>
          <w:docGrid w:type="lines" w:linePitch="312" w:charSpace="0"/>
        </w:sectPr>
      </w:pPr>
    </w:p>
    <w:p>
      <w:pPr>
        <w:pStyle w:val="Heading1"/>
        <w:bidi w:val="0"/>
        <w:rPr>
          <w:rFonts w:hint="eastAsia"/>
          <w:lang w:val="en-US" w:eastAsia="zh-CN"/>
        </w:rPr>
      </w:pPr>
      <w:bookmarkStart w:id="0" w:name="_Toc416876319"/>
      <w:bookmarkStart w:id="1" w:name="_Toc416839940"/>
      <w:bookmarkStart w:id="2" w:name="_Toc417826873"/>
      <w:bookmarkStart w:id="3" w:name="_Toc416839866"/>
      <w:bookmarkStart w:id="4" w:name="_Toc416878826"/>
      <w:bookmarkStart w:id="5" w:name="_Toc416840435"/>
      <w:bookmarkStart w:id="6" w:name="_Toc417394307"/>
      <w:bookmarkStart w:id="7" w:name="_Toc416840321"/>
      <w:bookmarkStart w:id="8" w:name="_Toc416840059"/>
      <w:bookmarkStart w:id="9" w:name="_Toc17162"/>
      <w:bookmarkStart w:id="10" w:name="_Toc417393144"/>
      <w:bookmarkStart w:id="11" w:name="_Toc416840209"/>
      <w:bookmarkStart w:id="12" w:name="_Toc416878732"/>
      <w:bookmarkStart w:id="13" w:name="_Toc12262"/>
      <w:bookmarkStart w:id="14" w:name="_Toc12664"/>
      <w:r>
        <w:rPr>
          <w:rFonts w:hint="eastAsia"/>
          <w:lang w:val="en-US" w:eastAsia="zh-CN"/>
        </w:rPr>
        <w:t>前言</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中药材水蜜丸是通过中药材超细粉以炼蜜和适当开水为结合剂制取成的。水蜜丸具备功效长久缓解、药品刺鼻、服食便捷等优点，而以炼蜜和开水为黏合剂，节省纯蜂蜜，控制成本，有利于储藏</w:t>
      </w:r>
      <w:r>
        <w:rPr>
          <w:rFonts w:ascii="Times New Roman" w:eastAsia="宋体" w:hAnsi="Times New Roman" w:cs="Times New Roman" w:hint="eastAsia"/>
          <w:color w:val="000000"/>
          <w:kern w:val="0"/>
          <w:sz w:val="24"/>
          <w:szCs w:val="24"/>
          <w:vertAlign w:val="superscript"/>
          <w:lang w:val="en-US" w:eastAsia="zh-CN"/>
        </w:rPr>
        <w:t>[1]</w:t>
      </w:r>
      <w:r>
        <w:rPr>
          <w:rFonts w:ascii="Times New Roman" w:eastAsia="宋体" w:hAnsi="Times New Roman" w:cs="Times New Roman" w:hint="eastAsia"/>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上清丸来自《古今医鉴》</w:t>
      </w:r>
      <w:r>
        <w:rPr>
          <w:rFonts w:ascii="Times New Roman" w:eastAsia="宋体" w:hAnsi="Times New Roman" w:cs="Times New Roman" w:hint="eastAsia"/>
          <w:color w:val="000000"/>
          <w:kern w:val="0"/>
          <w:sz w:val="24"/>
          <w:szCs w:val="24"/>
          <w:vertAlign w:val="superscript"/>
          <w:lang w:val="en-US" w:eastAsia="zh-CN"/>
        </w:rPr>
        <w:t>[8]</w:t>
      </w:r>
      <w:r>
        <w:rPr>
          <w:rFonts w:ascii="Times New Roman" w:eastAsia="宋体" w:hAnsi="Times New Roman" w:cs="Times New Roman" w:hint="eastAsia"/>
          <w:color w:val="000000"/>
          <w:kern w:val="0"/>
          <w:sz w:val="24"/>
          <w:szCs w:val="24"/>
          <w:lang w:val="en-US" w:eastAsia="zh-CN"/>
        </w:rPr>
        <w:t>。陈济制药厂生产的上清丸，深褐色水蜜丸气微，果甜、苦、苦。主要成分为黄菊花、香薄荷、羌活、白芍、荆芥、抗风、橘梗、莲翘、山栀子、柴胡、地榆、炒酒</w:t>
      </w:r>
      <w:r>
        <w:rPr>
          <w:rFonts w:ascii="Times New Roman" w:eastAsia="宋体" w:hAnsi="Times New Roman" w:cs="Times New Roman" w:hint="eastAsia"/>
          <w:color w:val="000000"/>
          <w:kern w:val="0"/>
          <w:sz w:val="24"/>
          <w:szCs w:val="24"/>
          <w:vertAlign w:val="superscript"/>
          <w:lang w:val="en-US" w:eastAsia="zh-CN"/>
        </w:rPr>
        <w:t>[2]</w:t>
      </w:r>
      <w:r>
        <w:rPr>
          <w:rFonts w:ascii="Times New Roman" w:eastAsia="宋体" w:hAnsi="Times New Roman" w:cs="Times New Roman" w:hint="eastAsia"/>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上清丸作用清热散风、祛毒、润肠。头晕头痛，眼红肿疼痛，便秘严重[2]。具备退热、抗感染、抑菌、增高白血球的药用价值。当代临床研究证实，对慢性鼻炎等呼吸道疾病治疗也有一定功效</w:t>
      </w:r>
      <w:r>
        <w:rPr>
          <w:rFonts w:ascii="Times New Roman" w:eastAsia="宋体" w:hAnsi="Times New Roman" w:cs="Times New Roman" w:hint="eastAsia"/>
          <w:color w:val="000000"/>
          <w:kern w:val="0"/>
          <w:sz w:val="24"/>
          <w:szCs w:val="24"/>
          <w:vertAlign w:val="superscript"/>
          <w:lang w:val="en-US" w:eastAsia="zh-CN"/>
        </w:rPr>
        <w:t>[5]</w:t>
      </w:r>
      <w:r>
        <w:rPr>
          <w:rFonts w:ascii="Times New Roman" w:eastAsia="宋体" w:hAnsi="Times New Roman" w:cs="Times New Roman" w:hint="eastAsia"/>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1987年陈李济将上清丸大蜜丸改成水蜜丸，提升小丸药型。1988年经广东卫生厅准许宣布生产。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上清丸制作方法：以上十二味，破碎成细粉，筛粉，搅拌。每100g粉末状里加入45-65g和适量水泛丸，用药用炭薄膜包衣，干躁、碾磨做成水蜜丸，即出。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上清丸制作主要使用手工制作泛丸和自动制丸两种形式，为了进一步提升产品质量，引进了自动制丸线取代原自动制丸机器设备。进入到自动制丸以前，需经过原材料工序、粗破碎工序、破碎工序、大混和工序、拌和工序。这种工序完成后，进到自动制丸工序或手动式制丸工序。自动制丸生产线由混和、练药、制丸、丸(薄膜包衣)、筛丸、干躁、碾磨、筛分丸八个流程构成，在其中，制丸由三台制丸机并接，筛分丸由四台异构体圆筛机并接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sectPr>
          <w:headerReference w:type="default" r:id="rId9"/>
          <w:footerReference w:type="default" r:id="rId10"/>
          <w:pgSz w:w="11906" w:h="16838"/>
          <w:pgMar w:top="1440" w:right="1800" w:bottom="1440" w:left="1800" w:header="851" w:footer="992" w:gutter="0"/>
          <w:pgNumType w:fmt="decimal" w:start="1"/>
          <w:cols w:num="1" w:space="425"/>
          <w:docGrid w:type="lines" w:linePitch="312" w:charSpace="0"/>
        </w:sectPr>
      </w:pPr>
      <w:r>
        <w:rPr>
          <w:rFonts w:ascii="Times New Roman" w:eastAsia="宋体" w:hAnsi="Times New Roman" w:cs="Times New Roman" w:hint="eastAsia"/>
          <w:color w:val="000000"/>
          <w:kern w:val="0"/>
          <w:sz w:val="24"/>
          <w:szCs w:val="24"/>
          <w:lang w:val="en-US" w:eastAsia="zh-CN"/>
        </w:rPr>
        <w:t>作为重要的关键制剂丸药生产尤其是水蜜丸生产的专业化和自动化指水蜜丸生产行业的一大难题。现阶段生产水蜜丸的办法通常是泛丸。此方法生产机器设备简易，但实际操作繁杂，制成品主药成分、溶散度无法控制。由于工序许多，因此手工操作是不可缺少的。药丸容易受微污染，水分含量没有掌握，药丸非常容易长霉。自动球团矿生产线仅需混合比手工制作球团矿很软原材料，即可在成形机上一步一步做成球团矿</w:t>
      </w:r>
      <w:r>
        <w:rPr>
          <w:rFonts w:ascii="Times New Roman" w:eastAsia="宋体" w:hAnsi="Times New Roman" w:cs="Times New Roman" w:hint="eastAsia"/>
          <w:color w:val="000000"/>
          <w:kern w:val="0"/>
          <w:sz w:val="24"/>
          <w:szCs w:val="24"/>
          <w:vertAlign w:val="superscript"/>
          <w:lang w:val="en-US" w:eastAsia="zh-CN"/>
        </w:rPr>
        <w:t>[7]</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而且减少了耗费，优化了清洁卫生，更为关键的是缓解了工人劳动效率。制丸机一步成形的技术的应用在我国还是比较前沿的制药技术。选用该方法不但降低了制取上清丸的设备工作、人力、人为污染，并且上清丸制取机生产的丸被软材料激光切割，比老技术性生产的丸松散、溶散快、易被吸收，上清丸</w:t>
      </w:r>
      <w:r>
        <w:rPr>
          <w:rFonts w:cs="Times New Roman" w:hint="eastAsia"/>
          <w:color w:val="000000"/>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此次科学研究展开了3批上清丸自动制丸的工艺验证，验证了自动制丸生产网上水蜜丸生产的稳定。研究的意义应该是新引进水蜜丸(上清丸)自动制丸生产线开展工艺验证，科学研究自动线生产水蜜丸的稳定，基本点评其生产步骤，科学研究生产步骤。并且通过对于该生产线技术验证与研究，阐述了自动制丸生产线各个阶段，汇总了这一生产线优缺点，并针对性地给出了提议。</w:t>
      </w:r>
    </w:p>
    <w:p>
      <w:pPr>
        <w:pStyle w:val="Heading1"/>
        <w:bidi w:val="0"/>
        <w:rPr>
          <w:rFonts w:hint="eastAsia"/>
          <w:lang w:val="en-US" w:eastAsia="zh-CN"/>
        </w:rPr>
      </w:pPr>
      <w:bookmarkStart w:id="15" w:name="_Toc23128"/>
      <w:bookmarkStart w:id="16" w:name="_Toc24908"/>
      <w:bookmarkStart w:id="17" w:name="_Toc416878733"/>
      <w:bookmarkStart w:id="18" w:name="_Toc416878827"/>
      <w:bookmarkStart w:id="19" w:name="_Toc416840322"/>
      <w:bookmarkStart w:id="20" w:name="_Toc416839941"/>
      <w:bookmarkStart w:id="21" w:name="_Toc416840436"/>
      <w:bookmarkStart w:id="22" w:name="_Toc416840210"/>
      <w:bookmarkStart w:id="23" w:name="_Toc417394308"/>
      <w:bookmarkStart w:id="24" w:name="_Toc417393145"/>
      <w:bookmarkStart w:id="25" w:name="_Toc417826874"/>
      <w:bookmarkStart w:id="26" w:name="_Toc416876320"/>
      <w:bookmarkStart w:id="27" w:name="_Toc416840060"/>
      <w:bookmarkStart w:id="28" w:name="_Toc14956"/>
      <w:r>
        <w:rPr>
          <w:rFonts w:hint="eastAsia"/>
          <w:lang w:val="en-US" w:eastAsia="zh-CN"/>
        </w:rPr>
        <w:t>材料与仪器</w:t>
      </w:r>
      <w:bookmarkEnd w:id="15"/>
      <w:bookmarkEnd w:id="16"/>
      <w:r>
        <w:rPr>
          <w:rFonts w:hint="eastAsia"/>
          <w:lang w:val="en-US" w:eastAsia="zh-CN"/>
        </w:rPr>
        <w:t>设备</w:t>
      </w:r>
      <w:bookmarkEnd w:id="17"/>
      <w:bookmarkEnd w:id="18"/>
      <w:bookmarkEnd w:id="19"/>
      <w:bookmarkEnd w:id="20"/>
      <w:bookmarkEnd w:id="21"/>
      <w:bookmarkEnd w:id="22"/>
      <w:bookmarkEnd w:id="23"/>
      <w:bookmarkEnd w:id="24"/>
      <w:bookmarkEnd w:id="25"/>
      <w:bookmarkEnd w:id="26"/>
      <w:bookmarkEnd w:id="27"/>
      <w:bookmarkEnd w:id="28"/>
    </w:p>
    <w:p>
      <w:pPr>
        <w:pStyle w:val="Heading2"/>
        <w:bidi w:val="0"/>
        <w:rPr>
          <w:rFonts w:hint="eastAsia"/>
          <w:lang w:val="en-US" w:eastAsia="zh-CN"/>
        </w:rPr>
      </w:pPr>
      <w:bookmarkStart w:id="29" w:name="_Toc416839942"/>
      <w:bookmarkStart w:id="30" w:name="_Toc416840211"/>
      <w:bookmarkStart w:id="31" w:name="_Toc416840061"/>
      <w:bookmarkStart w:id="32" w:name="_Toc1665"/>
      <w:bookmarkStart w:id="33" w:name="_Toc416840437"/>
      <w:bookmarkStart w:id="34" w:name="_Toc416878828"/>
      <w:bookmarkStart w:id="35" w:name="_Toc417393146"/>
      <w:bookmarkStart w:id="36" w:name="_Toc417394309"/>
      <w:bookmarkStart w:id="37" w:name="_Toc417826875"/>
      <w:bookmarkStart w:id="38" w:name="_Toc416876321"/>
      <w:bookmarkStart w:id="39" w:name="_Toc416840323"/>
      <w:bookmarkStart w:id="40" w:name="_Toc416839867"/>
      <w:bookmarkStart w:id="41" w:name="_Toc21060"/>
      <w:bookmarkStart w:id="42" w:name="_Toc416878734"/>
      <w:bookmarkStart w:id="43" w:name="_Toc30008"/>
      <w:r>
        <w:rPr>
          <w:rFonts w:hint="eastAsia"/>
          <w:lang w:val="en-US" w:eastAsia="zh-CN"/>
        </w:rPr>
        <w:t>仪器</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bookmarkStart w:id="44" w:name="_Toc416840212"/>
      <w:bookmarkStart w:id="45" w:name="_Toc416840062"/>
      <w:bookmarkStart w:id="46" w:name="_Toc416876322"/>
      <w:bookmarkStart w:id="47" w:name="_Toc416840438"/>
      <w:bookmarkStart w:id="48" w:name="_Toc416839943"/>
      <w:bookmarkStart w:id="49" w:name="_Toc416840324"/>
      <w:bookmarkStart w:id="50" w:name="_Toc416839868"/>
      <w:r>
        <w:rPr>
          <w:rFonts w:ascii="Times New Roman" w:eastAsia="宋体" w:hAnsi="Times New Roman" w:cs="Times New Roman" w:hint="eastAsia"/>
          <w:color w:val="000000"/>
          <w:kern w:val="0"/>
          <w:sz w:val="24"/>
          <w:szCs w:val="24"/>
          <w:lang w:val="en-US" w:eastAsia="zh-CN"/>
        </w:rPr>
        <w:t>片剂崩解仪</w:t>
      </w:r>
      <w:bookmarkEnd w:id="44"/>
      <w:bookmarkEnd w:id="45"/>
      <w:bookmarkEnd w:id="46"/>
      <w:bookmarkEnd w:id="47"/>
      <w:bookmarkEnd w:id="48"/>
      <w:bookmarkEnd w:id="49"/>
      <w:bookmarkEnd w:id="50"/>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微量水分测定仪</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电子天平</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数显式外径千分卡尺</w:t>
      </w:r>
      <w:r>
        <w:rPr>
          <w:rFonts w:cs="Times New Roman" w:hint="eastAsia"/>
          <w:color w:val="000000"/>
          <w:kern w:val="0"/>
          <w:sz w:val="24"/>
          <w:szCs w:val="24"/>
          <w:lang w:val="en-US" w:eastAsia="zh-CN"/>
        </w:rPr>
        <w:t>；</w:t>
      </w:r>
      <w:r>
        <w:rPr>
          <w:rFonts w:ascii="Times New Roman" w:eastAsia="宋体" w:hAnsi="Times New Roman" w:cs="Times New Roman" w:hint="eastAsia"/>
          <w:color w:val="000000"/>
          <w:kern w:val="0"/>
          <w:sz w:val="24"/>
          <w:szCs w:val="24"/>
          <w:lang w:val="en-US" w:eastAsia="zh-CN"/>
        </w:rPr>
        <w:t>数丸板（100）</w:t>
      </w:r>
    </w:p>
    <w:p>
      <w:pPr>
        <w:pStyle w:val="Heading2"/>
        <w:bidi w:val="0"/>
        <w:rPr>
          <w:rFonts w:hint="eastAsia"/>
          <w:lang w:val="en-US" w:eastAsia="zh-CN"/>
        </w:rPr>
      </w:pPr>
      <w:bookmarkStart w:id="51" w:name="_Toc417826876"/>
      <w:bookmarkStart w:id="52" w:name="_Toc416840439"/>
      <w:bookmarkStart w:id="53" w:name="_Toc416839944"/>
      <w:bookmarkStart w:id="54" w:name="_Toc416878829"/>
      <w:bookmarkStart w:id="55" w:name="_Toc416840325"/>
      <w:bookmarkStart w:id="56" w:name="_Toc416876323"/>
      <w:bookmarkStart w:id="57" w:name="_Toc416840213"/>
      <w:bookmarkStart w:id="58" w:name="_Toc19437"/>
      <w:bookmarkStart w:id="59" w:name="_Toc416840063"/>
      <w:bookmarkStart w:id="60" w:name="_Toc417393147"/>
      <w:bookmarkStart w:id="61" w:name="_Toc417394310"/>
      <w:bookmarkStart w:id="62" w:name="_Toc416878735"/>
      <w:bookmarkStart w:id="63" w:name="_Toc416839869"/>
      <w:r>
        <w:rPr>
          <w:rFonts w:hint="eastAsia"/>
          <w:lang w:val="en-US" w:eastAsia="zh-CN"/>
        </w:rPr>
        <w:t>设备</w:t>
      </w:r>
      <w:bookmarkEnd w:id="51"/>
      <w:bookmarkEnd w:id="52"/>
      <w:bookmarkEnd w:id="53"/>
      <w:bookmarkEnd w:id="54"/>
      <w:bookmarkEnd w:id="55"/>
      <w:bookmarkEnd w:id="56"/>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HCS-350双输出功率搅拌器(甘肃天水华圆制药设备科技有限责任公司)；GHL-30D高品质精药机(甘肃天水华丸制药设备科技有限责任公司)；YUJ-18BZ自动式中药制丸机(甘肃天水华丸制药设备科技有限责任公司)BSJ-500平板电脑皮带输送机；SFJ-400全自动撒粉机(甘肃天水华丸制药设备科技有限责任公司)；PSJ-500爬坡机；wpq-800(4(四湿丸持续研磨抛光机(甘肃天水华丸制药设备科技有限责任公司)；SWG-600球团矿转筒筛(甘肃天水华丸制药设备科技有限责任公司)；GWM-80B-5隧道施工式微波烘干机(甘肃天水华圆制药设备科技有限责任公司)；wpq-1000(4干丸持续研磨抛光机(甘肃天水华丸制药设备科技有限责任公司)；SWL-5螺旋式分选设备(甘肃天水华丸制药设备科技有限责任公司))。</w:t>
      </w:r>
    </w:p>
    <w:p>
      <w:pPr>
        <w:pStyle w:val="Heading1"/>
        <w:bidi w:val="0"/>
        <w:rPr>
          <w:rFonts w:hint="eastAsia"/>
          <w:lang w:val="en-US" w:eastAsia="zh-CN"/>
        </w:rPr>
      </w:pPr>
      <w:bookmarkStart w:id="64" w:name="_Toc416840216"/>
      <w:bookmarkStart w:id="65" w:name="_Toc416876326"/>
      <w:bookmarkStart w:id="66" w:name="_Toc416840066"/>
      <w:bookmarkStart w:id="67" w:name="_Toc416840442"/>
      <w:bookmarkStart w:id="68" w:name="_Toc416878738"/>
      <w:bookmarkStart w:id="69" w:name="_Toc416878832"/>
      <w:bookmarkStart w:id="70" w:name="_Toc416839947"/>
      <w:bookmarkStart w:id="71" w:name="_Toc416840328"/>
      <w:bookmarkStart w:id="72" w:name="_Toc416839872"/>
      <w:bookmarkStart w:id="73" w:name="_Toc13486"/>
      <w:bookmarkStart w:id="74" w:name="_Toc417826877"/>
      <w:r>
        <w:rPr>
          <w:rFonts w:hint="eastAsia"/>
          <w:lang w:val="en-US" w:eastAsia="zh-CN"/>
        </w:rPr>
        <w:t>工艺验证方法</w:t>
      </w:r>
      <w:bookmarkEnd w:id="64"/>
      <w:bookmarkEnd w:id="65"/>
      <w:bookmarkEnd w:id="66"/>
      <w:bookmarkEnd w:id="67"/>
      <w:bookmarkEnd w:id="68"/>
      <w:bookmarkEnd w:id="69"/>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sectPr>
          <w:headerReference w:type="default" r:id="rId11"/>
          <w:footerReference w:type="default" r:id="rId12"/>
          <w:type w:val="nextPage"/>
          <w:pgSz w:w="11906" w:h="16838"/>
          <w:pgMar w:top="1440" w:right="1800" w:bottom="1440" w:left="1800" w:header="851" w:footer="992" w:gutter="0"/>
          <w:pgNumType w:fmt="decimal" w:start="2"/>
          <w:cols w:num="1" w:space="425"/>
          <w:titlePg w:val="0"/>
          <w:docGrid w:type="lines" w:linePitch="312" w:charSpace="0"/>
        </w:sectPr>
      </w:pPr>
      <w:bookmarkStart w:id="75" w:name="_Toc416840443"/>
      <w:bookmarkStart w:id="76" w:name="_Toc416839873"/>
      <w:bookmarkStart w:id="77" w:name="_Toc416878739"/>
      <w:bookmarkStart w:id="78" w:name="_Toc27966"/>
      <w:bookmarkStart w:id="79" w:name="_Toc416876327"/>
      <w:bookmarkStart w:id="80" w:name="_Toc416878833"/>
      <w:bookmarkStart w:id="81" w:name="_Toc417393151"/>
      <w:bookmarkStart w:id="82" w:name="_Toc416839948"/>
      <w:bookmarkStart w:id="83" w:name="_Toc416840329"/>
      <w:bookmarkStart w:id="84" w:name="_Toc416840217"/>
      <w:bookmarkStart w:id="85" w:name="_Toc416840067"/>
      <w:bookmarkStart w:id="86" w:name="_Toc417826878"/>
      <w:r>
        <w:rPr>
          <w:rFonts w:ascii="Times New Roman" w:eastAsia="宋体" w:hAnsi="Times New Roman" w:cs="Times New Roman" w:hint="eastAsia"/>
          <w:color w:val="000000"/>
          <w:kern w:val="0"/>
          <w:sz w:val="24"/>
          <w:szCs w:val="24"/>
          <w:lang w:val="en-US" w:eastAsia="zh-CN"/>
        </w:rPr>
        <w:t>此次的全过程检验方法使用了同歩检验方法。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按生产制造医生叮嘱接受上清丸粉、特制蜜以及相关辅材，在全自动制丸生产流水线按混和精制药业——全自动制丸——圆丸镀层——筛丸——微波干燥机3354碾磨——筛分丸等流程进行线上生产制造。制丸机所使用的插座尺寸为5.2mm，刀轮尺寸为5.4mm。筛圆机选用2号网格图规格型号(1级；5.0mm；5.3mm级；5.5mm级)。生产制造过程记录各关键操纵项目参数，对设备的片状开展抽样检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混配混配加工工艺控制参数为混配蜜量、加水流量、混配时间以及混配频次，调查指标为软料均匀度、特性(软硬度)；制丸实际效果(顺畅，持续丢步，片状绵软适当)。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全自动制丸工艺流程控制参数为制条工作频率25-50HZ、送条工作频率15-30HZ.调查指标为片状净重、孔径均匀度、外观检查(同心度)。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丸薄膜包衣加工工艺控制参数为药用炭使用量。指标是外观的品质(同心度)。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微波干燥机工艺流程控制参数为干燥温度、运输速率.指标是水份、溶散期限、丸重差别。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干颗粒物碾磨工艺流程控制参数为研磨液的使用量、碾磨时长。指标为外型质量(光泽度)筛选工艺流程的控制参数为进料速率80~89kg/h。指标是外观检查。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制药设备是加工厂向各工厂生产小蜜丸、水丸、浓缩丸等各个丸药而开发的新一代制丸机器设备。自动式制丸机质量稳定，实际操作清理维护方便。另一个与药品接触到的构件由不锈钢板材生产制造，合乎GMP标准。生产制造不同规格大小的小片状时，更改口尺寸，配上不同规格大小的小制圆刀片就可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1、自动式制丸机适用温度为-5至40，空气湿度低于90%。周边无导电率浮尘或腐蚀金属气体，放置于自然通风、洁净的部位。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sectPr>
          <w:headerReference w:type="default" r:id="rId13"/>
          <w:footerReference w:type="default" r:id="rId14"/>
          <w:type w:val="nextPage"/>
          <w:pgSz w:w="11906" w:h="16838"/>
          <w:pgMar w:top="1440" w:right="1800" w:bottom="1440" w:left="1800" w:header="851" w:footer="992" w:gutter="0"/>
          <w:pgNumType w:fmt="decimal" w:start="3"/>
          <w:cols w:num="1" w:space="425"/>
          <w:titlePg w:val="0"/>
          <w:docGrid w:type="lines" w:linePitch="312" w:charSpace="0"/>
        </w:sectPr>
      </w:pPr>
      <w:r>
        <w:rPr>
          <w:rFonts w:ascii="Times New Roman" w:eastAsia="宋体" w:hAnsi="Times New Roman" w:cs="Times New Roman" w:hint="eastAsia"/>
          <w:color w:val="000000"/>
          <w:kern w:val="0"/>
          <w:sz w:val="24"/>
          <w:szCs w:val="24"/>
          <w:lang w:val="en-US" w:eastAsia="zh-CN"/>
        </w:rPr>
        <w:t>2、操作过程中，设备工作台无任何不相干物件。制丸机应安装在相对稳定的软件上，确定电源电流时，开关电源部应放置于服务平台周边。电源插头必须要有可信赖的接地线。禁止用劲拔出来电源插头，避免人为因素摔、制丸机摔、别的安全事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3、该设备用后，扭开内六角螺钉，以滚筒分界分上、下两个部分打开，取出4个滚筒，用酒精擦净后。或是，必要时针对不同的制丸拆换不同规格的滚筒，能够如下图所示进行安装和重设。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4、用酒精擦拭，拆换制丸滚筒和出条离合滚筒时，务必断开总开关电源，拔出电源线插头，防止伤亡事故。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5、制丸设备在开机使用中，要拿手、刷子或其它专用工具触碰制丸辊和出条离合辊，防止手指头扎伤，有没有套着、减速箱套维护，禁止插电生产加工制丸，避免不必要的意外伤害。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6、电源插头毁坏时，必须采用电源插头。到当地公司的修理店选购拆换。开关或电源插座故障，务必停用，禁止拆换配电线路正常使用。必须立即拆换同型号的开头或电源插座，以免造成机械设备、安全事故</w:t>
      </w:r>
      <w:r>
        <w:rPr>
          <w:rFonts w:ascii="Times New Roman" w:eastAsia="宋体" w:hAnsi="Times New Roman" w:cs="Times New Roman" w:hint="default"/>
          <w:color w:val="000000"/>
          <w:kern w:val="0"/>
          <w:sz w:val="24"/>
          <w:szCs w:val="24"/>
          <w:lang w:val="en-US" w:eastAsia="zh-CN"/>
        </w:rPr>
        <w:t>。</w:t>
      </w:r>
    </w:p>
    <w:p>
      <w:pPr>
        <w:pStyle w:val="Heading1"/>
        <w:bidi w:val="0"/>
        <w:rPr>
          <w:rFonts w:hint="eastAsia"/>
          <w:lang w:val="en-US" w:eastAsia="zh-CN"/>
        </w:rPr>
      </w:pPr>
      <w:r>
        <w:rPr>
          <w:rFonts w:hint="eastAsia"/>
          <w:lang w:val="en-US" w:eastAsia="zh-CN"/>
        </w:rPr>
        <w:t>验证项目与结果</w:t>
      </w:r>
      <w:bookmarkEnd w:id="75"/>
      <w:bookmarkEnd w:id="76"/>
      <w:bookmarkEnd w:id="77"/>
      <w:bookmarkEnd w:id="78"/>
      <w:bookmarkEnd w:id="79"/>
      <w:bookmarkEnd w:id="80"/>
      <w:bookmarkEnd w:id="81"/>
      <w:bookmarkEnd w:id="82"/>
      <w:bookmarkEnd w:id="83"/>
      <w:bookmarkEnd w:id="84"/>
      <w:bookmarkEnd w:id="85"/>
      <w:bookmarkEnd w:id="86"/>
      <w:bookmarkStart w:id="87" w:name="_Toc416878740"/>
      <w:bookmarkStart w:id="88" w:name="_Toc416840218"/>
      <w:bookmarkStart w:id="89" w:name="_Toc416840068"/>
      <w:bookmarkStart w:id="90" w:name="_Toc416876328"/>
      <w:bookmarkStart w:id="91" w:name="_Toc416840444"/>
      <w:bookmarkStart w:id="92" w:name="_Toc416878834"/>
      <w:bookmarkStart w:id="93" w:name="_Toc416839949"/>
      <w:bookmarkStart w:id="94" w:name="_Toc416839874"/>
      <w:bookmarkStart w:id="95" w:name="_Toc416840330"/>
      <w:bookmarkStart w:id="96" w:name="_Toc406423166"/>
    </w:p>
    <w:p>
      <w:pPr>
        <w:pStyle w:val="Heading2"/>
        <w:bidi w:val="0"/>
        <w:rPr>
          <w:rFonts w:hint="eastAsia"/>
          <w:lang w:val="en-US" w:eastAsia="zh-CN"/>
        </w:rPr>
      </w:pPr>
      <w:bookmarkStart w:id="97" w:name="_Toc417826879"/>
      <w:bookmarkStart w:id="98" w:name="_Toc417393152"/>
      <w:bookmarkStart w:id="99" w:name="_Toc32457"/>
      <w:r>
        <w:rPr>
          <w:rFonts w:hint="eastAsia"/>
          <w:lang w:val="en-US" w:eastAsia="zh-CN"/>
        </w:rPr>
        <w:t>混合炼药</w:t>
      </w:r>
      <w:bookmarkEnd w:id="87"/>
      <w:bookmarkEnd w:id="88"/>
      <w:bookmarkEnd w:id="89"/>
      <w:bookmarkEnd w:id="90"/>
      <w:bookmarkEnd w:id="91"/>
      <w:bookmarkEnd w:id="92"/>
      <w:bookmarkEnd w:id="93"/>
      <w:bookmarkEnd w:id="94"/>
      <w:bookmarkEnd w:id="95"/>
      <w:bookmarkEnd w:id="96"/>
      <w:bookmarkEnd w:id="97"/>
      <w:bookmarkEnd w:id="98"/>
      <w:bookmarkEnd w:id="99"/>
    </w:p>
    <w:p>
      <w:pPr>
        <w:pStyle w:val="Heading3"/>
        <w:bidi w:val="0"/>
        <w:rPr>
          <w:rFonts w:hint="eastAsia"/>
          <w:lang w:val="en-US" w:eastAsia="zh-CN"/>
        </w:rPr>
      </w:pPr>
      <w:bookmarkStart w:id="100" w:name="_Toc417826880"/>
      <w:bookmarkStart w:id="101" w:name="_Toc7521"/>
      <w:r>
        <w:rPr>
          <w:rFonts w:hint="eastAsia"/>
          <w:lang w:val="en-US" w:eastAsia="zh-CN"/>
        </w:rPr>
        <w:t>验证内容</w:t>
      </w:r>
      <w:bookmarkEnd w:id="100"/>
      <w:bookmarkEnd w:id="10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bookmarkStart w:id="102" w:name="_Toc416840331"/>
      <w:bookmarkStart w:id="103" w:name="_Toc416839950"/>
      <w:bookmarkStart w:id="104" w:name="_Toc416876329"/>
      <w:bookmarkStart w:id="105" w:name="_Toc416839875"/>
      <w:bookmarkStart w:id="106" w:name="_Toc416840219"/>
      <w:bookmarkStart w:id="107" w:name="_Toc416878741"/>
      <w:bookmarkStart w:id="108" w:name="_Toc416840069"/>
      <w:bookmarkStart w:id="109" w:name="_Toc416878883"/>
      <w:bookmarkStart w:id="110" w:name="_Toc417394369"/>
      <w:bookmarkStart w:id="111" w:name="_Toc416899056"/>
      <w:bookmarkStart w:id="112" w:name="_Toc416898921"/>
      <w:bookmarkStart w:id="113" w:name="_Toc416878835"/>
      <w:bookmarkStart w:id="114" w:name="_Toc416840445"/>
      <w:bookmarkStart w:id="115" w:name="_Toc417393153"/>
      <w:r>
        <w:rPr>
          <w:rFonts w:ascii="Times New Roman" w:eastAsia="宋体" w:hAnsi="Times New Roman" w:cs="Times New Roman" w:hint="eastAsia"/>
          <w:color w:val="000000"/>
          <w:kern w:val="0"/>
          <w:sz w:val="24"/>
          <w:szCs w:val="24"/>
          <w:lang w:val="en-US" w:eastAsia="zh-CN"/>
        </w:rPr>
        <w:t>将标准操作“上清丸粉”按工艺标准添加粉重45-65%的特制蜜和粉重20-30%的特制水混合8min，拌和速度为40Hz；将混合均匀软材用搅拌器揉2次。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项目检查软材外型、软材特性、制丸实际效果。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评估方法每混合发电机组混合及混药结束后，在搅拌器和混药机倒料部位抽样，选用看着、着力点等感观方式对软料按检验项目作出评价。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经规范混合后，软料色调一致，薄厚适中。配液后，软料横断面颜色匀称、滋养，药块薄厚适中；制做药丸时，外型细致，裂痕少，不容易破裂，能够顺利出去。同一批混合几次之后，以上结论应一致或类似。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sectPr>
          <w:headerReference w:type="default" r:id="rId15"/>
          <w:footerReference w:type="default" r:id="rId16"/>
          <w:type w:val="nextPage"/>
          <w:pgSz w:w="11906" w:h="16838"/>
          <w:pgMar w:top="1440" w:right="1800" w:bottom="1440" w:left="1800" w:header="851" w:footer="992" w:gutter="0"/>
          <w:pgNumType w:fmt="decimal" w:start="4"/>
          <w:cols w:num="1" w:space="425"/>
          <w:titlePg w:val="0"/>
          <w:docGrid w:type="lines" w:linePitch="312" w:charSpace="0"/>
        </w:sectPr>
      </w:pPr>
      <w:r>
        <w:rPr>
          <w:rFonts w:ascii="Times New Roman" w:eastAsia="宋体" w:hAnsi="Times New Roman" w:cs="Times New Roman" w:hint="eastAsia"/>
          <w:color w:val="000000"/>
          <w:kern w:val="0"/>
          <w:sz w:val="24"/>
          <w:szCs w:val="24"/>
          <w:lang w:val="en-US" w:eastAsia="zh-CN"/>
        </w:rPr>
        <w:t>目地：点评混合冶炼厂加工工艺的稳定，确定在常规作业条件下，按工艺标准混合冶炼厂后药条颜色匀称，薄厚适中，合乎制丸规定。</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Heading3"/>
        <w:bidi w:val="0"/>
        <w:rPr>
          <w:rFonts w:hint="eastAsia"/>
          <w:lang w:val="en-US" w:eastAsia="zh-CN"/>
        </w:rPr>
      </w:pPr>
      <w:bookmarkStart w:id="116" w:name="_Toc417826881"/>
      <w:bookmarkStart w:id="117" w:name="_Toc416839876"/>
      <w:bookmarkStart w:id="118" w:name="_Toc416840332"/>
      <w:bookmarkStart w:id="119" w:name="_Toc416878836"/>
      <w:bookmarkStart w:id="120" w:name="_Toc31002"/>
      <w:bookmarkStart w:id="121" w:name="_Toc416899057"/>
      <w:bookmarkStart w:id="122" w:name="_Toc417463945"/>
      <w:bookmarkStart w:id="123" w:name="_Toc416898922"/>
      <w:bookmarkStart w:id="124" w:name="_Toc416840070"/>
      <w:bookmarkStart w:id="125" w:name="_Toc416878884"/>
      <w:bookmarkStart w:id="126" w:name="_Toc416840446"/>
      <w:bookmarkStart w:id="127" w:name="_Toc416840220"/>
      <w:bookmarkStart w:id="128" w:name="_Toc416878742"/>
      <w:bookmarkStart w:id="129" w:name="_Toc416839951"/>
      <w:bookmarkStart w:id="130" w:name="_Toc416876330"/>
      <w:r>
        <w:rPr>
          <w:rFonts w:hint="eastAsia"/>
          <w:lang w:val="en-US" w:eastAsia="zh-CN"/>
        </w:rPr>
        <w:t>记录及检验结果</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三批药丸COO1、C002、C003混合炼药工艺验证记录表分别见表1-1、表1-2、表1-3。</w:t>
      </w:r>
      <w:bookmarkStart w:id="131" w:name="_Toc417394370"/>
      <w:bookmarkStart w:id="132" w:name="_Toc41739315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表1-1自动制丸生产线混合炼药工艺验证记录表</w:t>
      </w:r>
    </w:p>
    <w:tbl>
      <w:tblPr>
        <w:tblStyle w:val="TableNormal"/>
        <w:tblW w:w="8080" w:type="dxa"/>
        <w:jc w:val="center"/>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41"/>
        <w:gridCol w:w="691"/>
        <w:gridCol w:w="757"/>
        <w:gridCol w:w="872"/>
        <w:gridCol w:w="1288"/>
        <w:gridCol w:w="980"/>
        <w:gridCol w:w="850"/>
        <w:gridCol w:w="851"/>
        <w:gridCol w:w="850"/>
      </w:tblGrid>
      <w:tr>
        <w:tblPrEx>
          <w:tblW w:w="8080" w:type="dxa"/>
          <w:jc w:val="center"/>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956"/>
          <w:jc w:val="center"/>
        </w:trPr>
        <w:tc>
          <w:tcPr>
            <w:tcW w:w="941" w:type="dxa"/>
            <w:tcBorders>
              <w:bottom w:val="single" w:sz="4" w:space="0" w:color="auto"/>
            </w:tcBorders>
            <w:noWrap w:val="0"/>
            <w:vAlign w:val="bottom"/>
          </w:tcPr>
          <w:p>
            <w:pPr>
              <w:widowControl/>
              <w:jc w:val="center"/>
              <w:rPr>
                <w:rFonts w:hint="eastAsia"/>
                <w:kern w:val="0"/>
                <w:szCs w:val="21"/>
              </w:rPr>
            </w:pPr>
            <w:bookmarkEnd w:id="131"/>
            <w:bookmarkEnd w:id="132"/>
            <w:r>
              <w:rPr>
                <w:rFonts w:ascii="Times New Roman" w:hAnsi="Times New Roman" w:cs="Times New Roman" w:hint="eastAsia"/>
                <w:kern w:val="0"/>
                <w:szCs w:val="21"/>
                <w:lang w:val="en-US" w:eastAsia="zh-CN"/>
              </w:rPr>
              <w:t>混合</w:t>
            </w:r>
          </w:p>
          <w:p>
            <w:pPr>
              <w:widowControl/>
              <w:jc w:val="center"/>
              <w:rPr>
                <w:rFonts w:hint="eastAsia"/>
                <w:kern w:val="0"/>
                <w:szCs w:val="21"/>
              </w:rPr>
            </w:pPr>
            <w:r>
              <w:rPr>
                <w:rFonts w:ascii="Times New Roman" w:hAnsi="Times New Roman" w:cs="Times New Roman" w:hint="eastAsia"/>
                <w:kern w:val="0"/>
                <w:szCs w:val="21"/>
                <w:lang w:val="en-US" w:eastAsia="zh-CN"/>
              </w:rPr>
              <w:t>单元</w:t>
            </w:r>
          </w:p>
        </w:tc>
        <w:tc>
          <w:tcPr>
            <w:tcW w:w="691"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批号</w:t>
            </w:r>
          </w:p>
        </w:tc>
        <w:tc>
          <w:tcPr>
            <w:tcW w:w="757"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药粉</w:t>
            </w:r>
          </w:p>
          <w:p>
            <w:pPr>
              <w:widowControl/>
              <w:jc w:val="center"/>
              <w:rPr>
                <w:rFonts w:hint="eastAsia"/>
                <w:kern w:val="0"/>
                <w:szCs w:val="21"/>
              </w:rPr>
            </w:pPr>
            <w:r>
              <w:rPr>
                <w:rFonts w:ascii="Times New Roman" w:hAnsi="Times New Roman" w:cs="Times New Roman" w:hint="eastAsia"/>
                <w:kern w:val="0"/>
                <w:szCs w:val="21"/>
                <w:lang w:val="en-US" w:eastAsia="zh-CN"/>
              </w:rPr>
              <w:t>用量</w:t>
            </w:r>
          </w:p>
        </w:tc>
        <w:tc>
          <w:tcPr>
            <w:tcW w:w="872"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炼蜜用量(kg)</w:t>
            </w:r>
          </w:p>
        </w:tc>
        <w:tc>
          <w:tcPr>
            <w:tcW w:w="1288"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炼蜜/药粉</w:t>
            </w:r>
          </w:p>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980"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纯化/药粉(%)</w:t>
            </w:r>
          </w:p>
        </w:tc>
        <w:tc>
          <w:tcPr>
            <w:tcW w:w="850"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炼药</w:t>
            </w:r>
          </w:p>
          <w:p>
            <w:pPr>
              <w:widowControl/>
              <w:jc w:val="center"/>
              <w:rPr>
                <w:rFonts w:hint="eastAsia"/>
                <w:kern w:val="0"/>
                <w:szCs w:val="21"/>
              </w:rPr>
            </w:pPr>
            <w:r>
              <w:rPr>
                <w:rFonts w:ascii="Times New Roman" w:hAnsi="Times New Roman" w:cs="Times New Roman" w:hint="eastAsia"/>
                <w:kern w:val="0"/>
                <w:szCs w:val="21"/>
                <w:lang w:val="en-US" w:eastAsia="zh-CN"/>
              </w:rPr>
              <w:t>次数</w:t>
            </w:r>
          </w:p>
        </w:tc>
        <w:tc>
          <w:tcPr>
            <w:tcW w:w="851"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炼药效果评价</w:t>
            </w:r>
          </w:p>
        </w:tc>
        <w:tc>
          <w:tcPr>
            <w:tcW w:w="850" w:type="dxa"/>
            <w:tcBorders>
              <w:bottom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制丸效果评价</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w:t>
            </w:r>
          </w:p>
        </w:tc>
        <w:tc>
          <w:tcPr>
            <w:tcW w:w="691"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C001</w:t>
            </w:r>
          </w:p>
        </w:tc>
        <w:tc>
          <w:tcPr>
            <w:tcW w:w="757"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980"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C002</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59</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59.3</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28.8</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C003</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p>
        </w:tc>
        <w:tc>
          <w:tcPr>
            <w:tcW w:w="757" w:type="dxa"/>
            <w:noWrap w:val="0"/>
            <w:vAlign w:val="bottom"/>
          </w:tcPr>
          <w:p>
            <w:pPr>
              <w:widowControl/>
              <w:jc w:val="center"/>
              <w:rPr>
                <w:rFonts w:hint="eastAsia"/>
                <w:kern w:val="0"/>
                <w:szCs w:val="21"/>
              </w:rPr>
            </w:pPr>
          </w:p>
        </w:tc>
        <w:tc>
          <w:tcPr>
            <w:tcW w:w="872" w:type="dxa"/>
            <w:noWrap w:val="0"/>
            <w:vAlign w:val="bottom"/>
          </w:tcPr>
          <w:p>
            <w:pPr>
              <w:widowControl/>
              <w:jc w:val="center"/>
              <w:rPr>
                <w:rFonts w:hint="eastAsia"/>
                <w:kern w:val="0"/>
                <w:szCs w:val="21"/>
              </w:rPr>
            </w:pPr>
          </w:p>
        </w:tc>
        <w:tc>
          <w:tcPr>
            <w:tcW w:w="1288" w:type="dxa"/>
            <w:noWrap w:val="0"/>
            <w:vAlign w:val="bottom"/>
          </w:tcPr>
          <w:p>
            <w:pPr>
              <w:widowControl/>
              <w:jc w:val="center"/>
              <w:rPr>
                <w:rFonts w:hint="eastAsia"/>
                <w:kern w:val="0"/>
                <w:szCs w:val="21"/>
              </w:rPr>
            </w:pPr>
          </w:p>
        </w:tc>
        <w:tc>
          <w:tcPr>
            <w:tcW w:w="980"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c>
          <w:tcPr>
            <w:tcW w:w="851"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w:t>
            </w: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C001</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58</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34</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58.6</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29.3</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C002</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58.3</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C003</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p>
        </w:tc>
        <w:tc>
          <w:tcPr>
            <w:tcW w:w="757" w:type="dxa"/>
            <w:noWrap w:val="0"/>
            <w:vAlign w:val="bottom"/>
          </w:tcPr>
          <w:p>
            <w:pPr>
              <w:widowControl/>
              <w:jc w:val="center"/>
              <w:rPr>
                <w:rFonts w:hint="eastAsia"/>
                <w:kern w:val="0"/>
                <w:szCs w:val="21"/>
              </w:rPr>
            </w:pPr>
          </w:p>
        </w:tc>
        <w:tc>
          <w:tcPr>
            <w:tcW w:w="872" w:type="dxa"/>
            <w:noWrap w:val="0"/>
            <w:vAlign w:val="bottom"/>
          </w:tcPr>
          <w:p>
            <w:pPr>
              <w:widowControl/>
              <w:jc w:val="center"/>
              <w:rPr>
                <w:rFonts w:hint="eastAsia"/>
                <w:kern w:val="0"/>
                <w:szCs w:val="21"/>
              </w:rPr>
            </w:pPr>
          </w:p>
        </w:tc>
        <w:tc>
          <w:tcPr>
            <w:tcW w:w="1288" w:type="dxa"/>
            <w:noWrap w:val="0"/>
            <w:vAlign w:val="bottom"/>
          </w:tcPr>
          <w:p>
            <w:pPr>
              <w:widowControl/>
              <w:jc w:val="center"/>
              <w:rPr>
                <w:rFonts w:hint="eastAsia"/>
                <w:kern w:val="0"/>
                <w:szCs w:val="21"/>
              </w:rPr>
            </w:pPr>
          </w:p>
        </w:tc>
        <w:tc>
          <w:tcPr>
            <w:tcW w:w="980"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c>
          <w:tcPr>
            <w:tcW w:w="851"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w:t>
            </w: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C001</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59</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61.0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30.5</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C002</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58.3</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28.3</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C003</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61.4</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28.1</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p>
        </w:tc>
        <w:tc>
          <w:tcPr>
            <w:tcW w:w="757" w:type="dxa"/>
            <w:noWrap w:val="0"/>
            <w:vAlign w:val="bottom"/>
          </w:tcPr>
          <w:p>
            <w:pPr>
              <w:widowControl/>
              <w:jc w:val="center"/>
              <w:rPr>
                <w:rFonts w:hint="eastAsia"/>
                <w:kern w:val="0"/>
                <w:szCs w:val="21"/>
              </w:rPr>
            </w:pPr>
          </w:p>
        </w:tc>
        <w:tc>
          <w:tcPr>
            <w:tcW w:w="872" w:type="dxa"/>
            <w:noWrap w:val="0"/>
            <w:vAlign w:val="bottom"/>
          </w:tcPr>
          <w:p>
            <w:pPr>
              <w:widowControl/>
              <w:jc w:val="center"/>
              <w:rPr>
                <w:rFonts w:hint="eastAsia"/>
                <w:kern w:val="0"/>
                <w:szCs w:val="21"/>
              </w:rPr>
            </w:pPr>
          </w:p>
        </w:tc>
        <w:tc>
          <w:tcPr>
            <w:tcW w:w="1288" w:type="dxa"/>
            <w:noWrap w:val="0"/>
            <w:vAlign w:val="bottom"/>
          </w:tcPr>
          <w:p>
            <w:pPr>
              <w:widowControl/>
              <w:jc w:val="center"/>
              <w:rPr>
                <w:rFonts w:hint="eastAsia"/>
                <w:kern w:val="0"/>
                <w:szCs w:val="21"/>
              </w:rPr>
            </w:pPr>
          </w:p>
        </w:tc>
        <w:tc>
          <w:tcPr>
            <w:tcW w:w="980"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c>
          <w:tcPr>
            <w:tcW w:w="851"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4</w:t>
            </w: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C001</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37</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61.7</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C002</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C003</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58</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60.3</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39.3</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p>
        </w:tc>
        <w:tc>
          <w:tcPr>
            <w:tcW w:w="757" w:type="dxa"/>
            <w:noWrap w:val="0"/>
            <w:vAlign w:val="bottom"/>
          </w:tcPr>
          <w:p>
            <w:pPr>
              <w:widowControl/>
              <w:jc w:val="center"/>
              <w:rPr>
                <w:rFonts w:hint="eastAsia"/>
                <w:kern w:val="0"/>
                <w:szCs w:val="21"/>
              </w:rPr>
            </w:pPr>
          </w:p>
        </w:tc>
        <w:tc>
          <w:tcPr>
            <w:tcW w:w="872" w:type="dxa"/>
            <w:noWrap w:val="0"/>
            <w:vAlign w:val="bottom"/>
          </w:tcPr>
          <w:p>
            <w:pPr>
              <w:widowControl/>
              <w:jc w:val="center"/>
              <w:rPr>
                <w:rFonts w:hint="eastAsia"/>
                <w:kern w:val="0"/>
                <w:szCs w:val="21"/>
              </w:rPr>
            </w:pPr>
          </w:p>
        </w:tc>
        <w:tc>
          <w:tcPr>
            <w:tcW w:w="1288" w:type="dxa"/>
            <w:noWrap w:val="0"/>
            <w:vAlign w:val="bottom"/>
          </w:tcPr>
          <w:p>
            <w:pPr>
              <w:widowControl/>
              <w:jc w:val="center"/>
              <w:rPr>
                <w:rFonts w:hint="eastAsia"/>
                <w:kern w:val="0"/>
                <w:szCs w:val="21"/>
              </w:rPr>
            </w:pPr>
          </w:p>
        </w:tc>
        <w:tc>
          <w:tcPr>
            <w:tcW w:w="980"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c>
          <w:tcPr>
            <w:tcW w:w="851"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w:t>
            </w: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C001</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61</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59.0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29.5</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C002</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59.0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29.5</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C003</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p>
        </w:tc>
        <w:tc>
          <w:tcPr>
            <w:tcW w:w="757" w:type="dxa"/>
            <w:noWrap w:val="0"/>
            <w:vAlign w:val="bottom"/>
          </w:tcPr>
          <w:p>
            <w:pPr>
              <w:widowControl/>
              <w:jc w:val="center"/>
              <w:rPr>
                <w:rFonts w:hint="eastAsia"/>
                <w:kern w:val="0"/>
                <w:szCs w:val="21"/>
              </w:rPr>
            </w:pPr>
          </w:p>
        </w:tc>
        <w:tc>
          <w:tcPr>
            <w:tcW w:w="872" w:type="dxa"/>
            <w:noWrap w:val="0"/>
            <w:vAlign w:val="bottom"/>
          </w:tcPr>
          <w:p>
            <w:pPr>
              <w:widowControl/>
              <w:jc w:val="center"/>
              <w:rPr>
                <w:rFonts w:hint="eastAsia"/>
                <w:kern w:val="0"/>
                <w:szCs w:val="21"/>
              </w:rPr>
            </w:pPr>
          </w:p>
        </w:tc>
        <w:tc>
          <w:tcPr>
            <w:tcW w:w="1288" w:type="dxa"/>
            <w:noWrap w:val="0"/>
            <w:vAlign w:val="bottom"/>
          </w:tcPr>
          <w:p>
            <w:pPr>
              <w:widowControl/>
              <w:jc w:val="center"/>
              <w:rPr>
                <w:rFonts w:hint="eastAsia"/>
                <w:kern w:val="0"/>
                <w:szCs w:val="21"/>
              </w:rPr>
            </w:pPr>
          </w:p>
        </w:tc>
        <w:tc>
          <w:tcPr>
            <w:tcW w:w="980"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c>
          <w:tcPr>
            <w:tcW w:w="851"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w:t>
            </w: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C001</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58</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37</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63.8</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29.3</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bl>
    <w:p>
      <w:pPr>
        <w:sectPr>
          <w:headerReference w:type="default" r:id="rId17"/>
          <w:footerReference w:type="default" r:id="rId18"/>
          <w:type w:val="nextPage"/>
          <w:pgSz w:w="11906" w:h="16838"/>
          <w:pgMar w:top="1440" w:right="1800" w:bottom="1440" w:left="1800" w:header="851" w:footer="992" w:gutter="0"/>
          <w:pgNumType w:fmt="decimal" w:start="5"/>
          <w:cols w:num="1" w:space="425"/>
          <w:titlePg w:val="0"/>
          <w:docGrid w:type="lines" w:linePitch="312" w:charSpace="0"/>
        </w:sectPr>
      </w:pPr>
    </w:p>
    <w:tbl>
      <w:tblPr>
        <w:tblStyle w:val="TableNormal"/>
        <w:tblW w:w="8080" w:type="dxa"/>
        <w:jc w:val="center"/>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941"/>
        <w:gridCol w:w="691"/>
        <w:gridCol w:w="757"/>
        <w:gridCol w:w="872"/>
        <w:gridCol w:w="1288"/>
        <w:gridCol w:w="980"/>
        <w:gridCol w:w="850"/>
        <w:gridCol w:w="851"/>
        <w:gridCol w:w="850"/>
      </w:tblGrid>
      <w:tr>
        <w:tblPrEx>
          <w:tblW w:w="8080" w:type="dxa"/>
          <w:jc w:val="center"/>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C002</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C003</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59</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61.0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27.1</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p>
        </w:tc>
        <w:tc>
          <w:tcPr>
            <w:tcW w:w="757" w:type="dxa"/>
            <w:noWrap w:val="0"/>
            <w:vAlign w:val="bottom"/>
          </w:tcPr>
          <w:p>
            <w:pPr>
              <w:widowControl/>
              <w:jc w:val="center"/>
              <w:rPr>
                <w:rFonts w:hint="eastAsia"/>
                <w:kern w:val="0"/>
                <w:szCs w:val="21"/>
              </w:rPr>
            </w:pPr>
          </w:p>
        </w:tc>
        <w:tc>
          <w:tcPr>
            <w:tcW w:w="872" w:type="dxa"/>
            <w:noWrap w:val="0"/>
            <w:vAlign w:val="bottom"/>
          </w:tcPr>
          <w:p>
            <w:pPr>
              <w:widowControl/>
              <w:jc w:val="center"/>
              <w:rPr>
                <w:rFonts w:hint="eastAsia"/>
                <w:kern w:val="0"/>
                <w:szCs w:val="21"/>
              </w:rPr>
            </w:pPr>
          </w:p>
        </w:tc>
        <w:tc>
          <w:tcPr>
            <w:tcW w:w="1288" w:type="dxa"/>
            <w:noWrap w:val="0"/>
            <w:vAlign w:val="bottom"/>
          </w:tcPr>
          <w:p>
            <w:pPr>
              <w:widowControl/>
              <w:jc w:val="center"/>
              <w:rPr>
                <w:rFonts w:hint="eastAsia"/>
                <w:kern w:val="0"/>
                <w:szCs w:val="21"/>
              </w:rPr>
            </w:pPr>
          </w:p>
        </w:tc>
        <w:tc>
          <w:tcPr>
            <w:tcW w:w="980"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c>
          <w:tcPr>
            <w:tcW w:w="851" w:type="dxa"/>
            <w:noWrap w:val="0"/>
            <w:vAlign w:val="bottom"/>
          </w:tcPr>
          <w:p>
            <w:pPr>
              <w:widowControl/>
              <w:jc w:val="center"/>
              <w:rPr>
                <w:rFonts w:hint="eastAsia"/>
                <w:kern w:val="0"/>
                <w:szCs w:val="21"/>
              </w:rPr>
            </w:pPr>
          </w:p>
        </w:tc>
        <w:tc>
          <w:tcPr>
            <w:tcW w:w="850" w:type="dxa"/>
            <w:noWrap w:val="0"/>
            <w:vAlign w:val="bottom"/>
          </w:tcPr>
          <w:p>
            <w:pPr>
              <w:widowControl/>
              <w:jc w:val="center"/>
              <w:rPr>
                <w:rFonts w:hint="eastAsia"/>
                <w:kern w:val="0"/>
                <w:szCs w:val="21"/>
              </w:rPr>
            </w:pP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7</w:t>
            </w: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C001</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58.3</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C002</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36</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30.0</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r>
        <w:tblPrEx>
          <w:tblW w:w="8080" w:type="dxa"/>
          <w:jc w:val="center"/>
          <w:tblInd w:w="0" w:type="dxa"/>
          <w:tblLayout w:type="fixed"/>
          <w:tblCellMar>
            <w:top w:w="0" w:type="dxa"/>
            <w:left w:w="108" w:type="dxa"/>
            <w:bottom w:w="0" w:type="dxa"/>
            <w:right w:w="108" w:type="dxa"/>
          </w:tblCellMar>
        </w:tblPrEx>
        <w:trPr>
          <w:trHeight w:val="285"/>
          <w:jc w:val="center"/>
        </w:trPr>
        <w:tc>
          <w:tcPr>
            <w:tcW w:w="941" w:type="dxa"/>
            <w:noWrap w:val="0"/>
            <w:vAlign w:val="bottom"/>
          </w:tcPr>
          <w:p>
            <w:pPr>
              <w:widowControl/>
              <w:jc w:val="center"/>
              <w:rPr>
                <w:rFonts w:hint="eastAsia"/>
                <w:kern w:val="0"/>
                <w:szCs w:val="21"/>
              </w:rPr>
            </w:pPr>
          </w:p>
        </w:tc>
        <w:tc>
          <w:tcPr>
            <w:tcW w:w="69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C003</w:t>
            </w:r>
          </w:p>
        </w:tc>
        <w:tc>
          <w:tcPr>
            <w:tcW w:w="75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w:t>
            </w:r>
          </w:p>
        </w:tc>
        <w:tc>
          <w:tcPr>
            <w:tcW w:w="87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35</w:t>
            </w:r>
          </w:p>
        </w:tc>
        <w:tc>
          <w:tcPr>
            <w:tcW w:w="1288"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61.4</w:t>
            </w:r>
          </w:p>
        </w:tc>
        <w:tc>
          <w:tcPr>
            <w:tcW w:w="98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29.8</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c>
          <w:tcPr>
            <w:tcW w:w="850"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bookmarkStart w:id="133" w:name="_Toc416840072"/>
      <w:bookmarkEnd w:id="133"/>
      <w:bookmarkStart w:id="134" w:name="_Toc416840448"/>
      <w:bookmarkEnd w:id="134"/>
      <w:bookmarkStart w:id="135" w:name="_Toc416876332"/>
      <w:bookmarkEnd w:id="135"/>
      <w:bookmarkStart w:id="136" w:name="_Toc416878744"/>
      <w:bookmarkEnd w:id="136"/>
      <w:bookmarkStart w:id="137" w:name="_Toc416839953"/>
      <w:bookmarkEnd w:id="137"/>
      <w:bookmarkStart w:id="138" w:name="_Toc416898924"/>
      <w:bookmarkEnd w:id="138"/>
      <w:bookmarkStart w:id="139" w:name="_Toc416878886"/>
      <w:bookmarkEnd w:id="139"/>
      <w:bookmarkStart w:id="140" w:name="_Toc416878838"/>
      <w:bookmarkEnd w:id="140"/>
      <w:bookmarkStart w:id="141" w:name="_Toc416840334"/>
      <w:bookmarkEnd w:id="141"/>
      <w:bookmarkStart w:id="142" w:name="_Toc416839878"/>
      <w:bookmarkEnd w:id="142"/>
      <w:bookmarkStart w:id="143" w:name="_Toc416840222"/>
      <w:bookmarkEnd w:id="143"/>
      <w:bookmarkStart w:id="144" w:name="_Toc416899059"/>
      <w:bookmarkEnd w:id="144"/>
      <w:bookmarkStart w:id="145" w:name="_Toc416840223"/>
      <w:bookmarkStart w:id="146" w:name="_Toc416839879"/>
      <w:bookmarkStart w:id="147" w:name="_Toc416840073"/>
      <w:bookmarkStart w:id="148" w:name="_Toc416876333"/>
      <w:bookmarkStart w:id="149" w:name="_Toc416840449"/>
      <w:bookmarkStart w:id="150" w:name="_Toc416878745"/>
      <w:bookmarkStart w:id="151" w:name="_Toc416839954"/>
      <w:bookmarkStart w:id="152" w:name="_Toc416878839"/>
      <w:bookmarkStart w:id="153" w:name="_Toc416840335"/>
      <w:r>
        <w:rPr>
          <w:rFonts w:ascii="Times New Roman" w:eastAsia="宋体" w:hAnsi="Times New Roman" w:cs="Times New Roman" w:hint="eastAsia"/>
          <w:color w:val="000000"/>
          <w:kern w:val="0"/>
          <w:sz w:val="24"/>
          <w:szCs w:val="24"/>
          <w:lang w:val="en-US" w:eastAsia="zh-CN"/>
        </w:rPr>
        <w:t>注：混和效果点评规定颜色一致，薄厚适中。符合要求的打√，不符合要求的打×。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炼药效果点评规定软材横断面颜色匀称、滋养，药块薄厚适中。符合要求的打√，不符合要求的打×。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制丸效果点评规定软材横断面颜色匀称、滋养，药块薄厚适中。符合要求的打√，不符合要求的打×。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结论混和炼药全过程三批药粒的组合效果点评、炼药效果点评、制丸效果点评都达到了规定。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探讨混和炼药调查指标值软材匀称度、特性（薄厚适中）；制丸效果（出条流畅、持续条、药粒薄厚适中）。炼药效果和制丸效果规定软材横断面颜色匀称、滋养，药快薄厚适中。仅有做到这个要求，下一步制丸出条才可以匀称通畅，制成的丸的丸径符合要求尺寸。</w:t>
      </w:r>
    </w:p>
    <w:p>
      <w:pPr>
        <w:pStyle w:val="Heading2"/>
        <w:bidi w:val="0"/>
        <w:rPr>
          <w:rFonts w:hint="eastAsia"/>
          <w:lang w:val="en-US" w:eastAsia="zh-CN"/>
        </w:rPr>
      </w:pPr>
      <w:bookmarkStart w:id="154" w:name="_Toc27614"/>
      <w:bookmarkStart w:id="155" w:name="_Toc417393155"/>
      <w:bookmarkStart w:id="156" w:name="_Toc417826882"/>
      <w:r>
        <w:rPr>
          <w:rFonts w:hint="eastAsia"/>
          <w:lang w:val="en-US" w:eastAsia="zh-CN"/>
        </w:rPr>
        <w:t>自动制丸</w:t>
      </w:r>
      <w:bookmarkEnd w:id="145"/>
      <w:bookmarkEnd w:id="146"/>
      <w:bookmarkEnd w:id="147"/>
      <w:bookmarkEnd w:id="148"/>
      <w:bookmarkEnd w:id="149"/>
      <w:bookmarkEnd w:id="150"/>
      <w:bookmarkEnd w:id="151"/>
      <w:bookmarkEnd w:id="152"/>
      <w:bookmarkEnd w:id="153"/>
      <w:bookmarkEnd w:id="154"/>
      <w:bookmarkEnd w:id="155"/>
      <w:bookmarkEnd w:id="156"/>
    </w:p>
    <w:p>
      <w:pPr>
        <w:pStyle w:val="Heading3"/>
        <w:bidi w:val="0"/>
        <w:rPr>
          <w:rFonts w:hint="eastAsia"/>
          <w:lang w:val="en-US" w:eastAsia="zh-CN"/>
        </w:rPr>
      </w:pPr>
      <w:bookmarkStart w:id="157" w:name="_Toc15477"/>
      <w:bookmarkStart w:id="158" w:name="_Toc417826883"/>
      <w:r>
        <w:rPr>
          <w:rFonts w:hint="eastAsia"/>
          <w:lang w:val="en-US" w:eastAsia="zh-CN"/>
        </w:rPr>
        <w:t>验证内容</w:t>
      </w:r>
      <w:bookmarkEnd w:id="157"/>
      <w:bookmarkEnd w:id="15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bookmarkStart w:id="159" w:name="_Toc416878888"/>
      <w:bookmarkStart w:id="160" w:name="_Toc417394372"/>
      <w:bookmarkStart w:id="161" w:name="_Toc417393156"/>
      <w:bookmarkStart w:id="162" w:name="_Toc416878840"/>
      <w:bookmarkStart w:id="163" w:name="_Toc416840450"/>
      <w:bookmarkStart w:id="164" w:name="_Toc416840074"/>
      <w:bookmarkStart w:id="165" w:name="_Toc416839955"/>
      <w:bookmarkStart w:id="166" w:name="_Toc416840224"/>
      <w:bookmarkStart w:id="167" w:name="_Toc416898926"/>
      <w:bookmarkStart w:id="168" w:name="_Toc416840336"/>
      <w:bookmarkStart w:id="169" w:name="_Toc416878746"/>
      <w:bookmarkStart w:id="170" w:name="_Toc416899061"/>
      <w:bookmarkStart w:id="171" w:name="_Toc416839880"/>
      <w:bookmarkStart w:id="172" w:name="_Toc416876334"/>
      <w:r>
        <w:rPr>
          <w:rFonts w:ascii="Times New Roman" w:eastAsia="宋体" w:hAnsi="Times New Roman" w:cs="Times New Roman" w:hint="eastAsia"/>
          <w:color w:val="000000"/>
          <w:kern w:val="0"/>
          <w:sz w:val="24"/>
          <w:szCs w:val="24"/>
          <w:lang w:val="en-US" w:eastAsia="zh-CN"/>
        </w:rPr>
        <w:t>用全自动制丸机将于标准操作工艺流程中炼制的软材做成丸。制丸机插座尺寸为5.2mm，刀轮为5.4mm。调节制丸机，设置制丸工作频率为30~50Hz，送丸工作频率为20-30Hz，在制丸速率保持在90~110kg/h时开展采样认证。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项目检查100粒湿丸净重、丸径尺寸及匀称度、片状外观品质。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sectPr>
          <w:headerReference w:type="default" r:id="rId19"/>
          <w:footerReference w:type="default" r:id="rId20"/>
          <w:type w:val="nextPage"/>
          <w:pgSz w:w="11906" w:h="16838"/>
          <w:pgMar w:top="1440" w:right="1800" w:bottom="1440" w:left="1800" w:header="851" w:footer="992" w:gutter="0"/>
          <w:pgNumType w:fmt="decimal" w:start="6"/>
          <w:cols w:num="1" w:space="425"/>
          <w:titlePg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采样方法为每30min在各个制丸机出料口开展采样，直到大批量生产完毕。采样专用工具：数圆板。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测试工具：电子分析天平、数显式直径千分千分尺。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检测方法：外观达标率检测：用好多个圆板，在采样部位任意收集100粒，除掉外观不符合要求的圆，测算达标率。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均值丸重检验：用数块板在采样部位任意收集100粒秤重，共获取5次，记录数据，测算其均值丸重。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均值粒料孔径检验：随机选择抽样部位符合要求的5粒湿粒料精确测量孔径，纪录均值粒料直径计算。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接纳规范标准湿丸外观匀称有光泽，外观达标率容许标准是98%；湿粒料孔径范畴：5.0-5.5mm；湿丸净重：11.1-12.1g/100粒湿丸。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目地：点评全自动制丸机加工工艺的稳定，确定在常规作业条件下，选用全自动制丸机加工产品合乎明确规范。</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Heading3"/>
        <w:bidi w:val="0"/>
        <w:rPr>
          <w:rFonts w:hint="eastAsia"/>
          <w:lang w:val="en-US" w:eastAsia="zh-CN"/>
        </w:rPr>
      </w:pPr>
      <w:bookmarkStart w:id="173" w:name="_Toc417463952"/>
      <w:bookmarkStart w:id="174" w:name="_Toc24566"/>
      <w:bookmarkStart w:id="175" w:name="_Toc416878841"/>
      <w:bookmarkStart w:id="176" w:name="_Toc416840337"/>
      <w:bookmarkStart w:id="177" w:name="_Toc416898927"/>
      <w:bookmarkStart w:id="178" w:name="_Toc416899062"/>
      <w:bookmarkStart w:id="179" w:name="_Toc416840451"/>
      <w:bookmarkStart w:id="180" w:name="_Toc416876335"/>
      <w:bookmarkStart w:id="181" w:name="_Toc416878747"/>
      <w:bookmarkStart w:id="182" w:name="_Toc416839881"/>
      <w:bookmarkStart w:id="183" w:name="_Toc417826884"/>
      <w:bookmarkStart w:id="184" w:name="_Toc416878889"/>
      <w:bookmarkStart w:id="185" w:name="_Toc416840075"/>
      <w:bookmarkStart w:id="186" w:name="_Toc416839956"/>
      <w:bookmarkStart w:id="187" w:name="_Toc416840225"/>
      <w:r>
        <w:rPr>
          <w:rFonts w:hint="eastAsia"/>
          <w:lang w:val="en-US" w:eastAsia="zh-CN"/>
        </w:rPr>
        <w:t>记录及检验结果</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Start w:id="188" w:name="_Toc416840226"/>
      <w:bookmarkStart w:id="189" w:name="_Toc416878748"/>
      <w:bookmarkStart w:id="190" w:name="_Toc416899063"/>
      <w:bookmarkStart w:id="191" w:name="_Toc416876336"/>
      <w:bookmarkStart w:id="192" w:name="_Toc416839957"/>
      <w:bookmarkStart w:id="193" w:name="_Toc416898928"/>
      <w:bookmarkStart w:id="194" w:name="_Toc416840076"/>
      <w:bookmarkStart w:id="195" w:name="_Toc416878842"/>
      <w:bookmarkStart w:id="196" w:name="_Toc416878890"/>
      <w:bookmarkStart w:id="197" w:name="_Toc416840452"/>
      <w:bookmarkStart w:id="198" w:name="_Toc416840338"/>
      <w:bookmarkStart w:id="199" w:name="_Toc41683988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三批药丸C001、C002、C003自动制丸工艺验证记录表分别见表2-1、表2-2、表2-3。</w:t>
      </w:r>
    </w:p>
    <w:tbl>
      <w:tblPr>
        <w:tblStyle w:val="TableNormal"/>
        <w:tblpPr w:leftFromText="180" w:rightFromText="180" w:vertAnchor="text" w:horzAnchor="margin" w:tblpXSpec="center" w:tblpY="751"/>
        <w:tblOverlap w:val="never"/>
        <w:tblW w:w="9348"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623"/>
        <w:gridCol w:w="741"/>
        <w:gridCol w:w="836"/>
        <w:gridCol w:w="584"/>
        <w:gridCol w:w="584"/>
        <w:gridCol w:w="584"/>
        <w:gridCol w:w="584"/>
        <w:gridCol w:w="602"/>
        <w:gridCol w:w="689"/>
        <w:gridCol w:w="584"/>
        <w:gridCol w:w="584"/>
        <w:gridCol w:w="584"/>
        <w:gridCol w:w="584"/>
        <w:gridCol w:w="584"/>
        <w:gridCol w:w="601"/>
      </w:tblGrid>
      <w:tr>
        <w:tblPrEx>
          <w:tblW w:w="9348"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984"/>
        </w:trPr>
        <w:tc>
          <w:tcPr>
            <w:tcW w:w="623" w:type="dxa"/>
            <w:noWrap w:val="0"/>
            <w:vAlign w:val="bottom"/>
          </w:tcPr>
          <w:p>
            <w:pPr>
              <w:widowControl/>
              <w:jc w:val="center"/>
              <w:rPr>
                <w:rFonts w:hint="eastAsia"/>
                <w:kern w:val="0"/>
                <w:szCs w:val="21"/>
              </w:rPr>
            </w:pPr>
            <w:bookmarkStart w:id="200" w:name="_Toc417393157"/>
            <w:bookmarkStart w:id="201" w:name="_Toc417394373"/>
            <w:r>
              <w:rPr>
                <w:rFonts w:ascii="Times New Roman" w:hAnsi="Times New Roman" w:cs="Times New Roman" w:hint="eastAsia"/>
                <w:kern w:val="0"/>
                <w:szCs w:val="21"/>
                <w:lang w:val="en-US" w:eastAsia="zh-CN"/>
              </w:rPr>
              <w:t>样本号</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产能</w:t>
            </w:r>
          </w:p>
          <w:p>
            <w:pPr>
              <w:widowControl/>
              <w:jc w:val="center"/>
              <w:rPr>
                <w:rFonts w:hint="eastAsia"/>
                <w:kern w:val="0"/>
                <w:szCs w:val="21"/>
              </w:rPr>
            </w:pPr>
            <w:r>
              <w:rPr>
                <w:rFonts w:ascii="Times New Roman" w:hAnsi="Times New Roman" w:cs="Times New Roman" w:hint="eastAsia"/>
                <w:kern w:val="0"/>
                <w:szCs w:val="21"/>
                <w:lang w:val="en-US" w:eastAsia="zh-CN"/>
              </w:rPr>
              <w:t>（kg/小时）</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外观合格率（%）</w:t>
            </w:r>
          </w:p>
        </w:tc>
        <w:tc>
          <w:tcPr>
            <w:tcW w:w="2938" w:type="dxa"/>
            <w:gridSpan w:val="5"/>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200粒湿丸重（g）</w:t>
            </w:r>
          </w:p>
        </w:tc>
        <w:tc>
          <w:tcPr>
            <w:tcW w:w="689" w:type="dxa"/>
            <w:noWrap w:val="0"/>
            <w:vAlign w:val="bottom"/>
          </w:tcPr>
          <w:p>
            <w:pPr>
              <w:widowControl/>
              <w:jc w:val="center"/>
              <w:rPr>
                <w:rFonts w:hint="eastAsia"/>
                <w:kern w:val="0"/>
                <w:szCs w:val="21"/>
              </w:rPr>
            </w:pPr>
          </w:p>
        </w:tc>
        <w:tc>
          <w:tcPr>
            <w:tcW w:w="2920" w:type="dxa"/>
            <w:gridSpan w:val="5"/>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湿丸直径（mm）</w:t>
            </w:r>
          </w:p>
        </w:tc>
        <w:tc>
          <w:tcPr>
            <w:tcW w:w="601" w:type="dxa"/>
            <w:noWrap w:val="0"/>
            <w:vAlign w:val="bottom"/>
          </w:tcPr>
          <w:p>
            <w:pPr>
              <w:widowControl/>
              <w:jc w:val="center"/>
              <w:rPr>
                <w:rFonts w:hint="eastAsia"/>
                <w:kern w:val="0"/>
                <w:szCs w:val="21"/>
              </w:rPr>
            </w:pPr>
          </w:p>
        </w:tc>
      </w:tr>
      <w:tr>
        <w:tblPrEx>
          <w:tblW w:w="9348" w:type="dxa"/>
          <w:tblInd w:w="0" w:type="dxa"/>
          <w:tblLayout w:type="fixed"/>
          <w:tblCellMar>
            <w:top w:w="0" w:type="dxa"/>
            <w:left w:w="108" w:type="dxa"/>
            <w:bottom w:w="0" w:type="dxa"/>
            <w:right w:w="108" w:type="dxa"/>
          </w:tblCellMar>
        </w:tblPrEx>
        <w:trPr>
          <w:gridBefore w:val="1"/>
          <w:wBefore w:w="623" w:type="dxa"/>
          <w:trHeight w:val="317"/>
        </w:trPr>
        <w:tc>
          <w:tcPr>
            <w:tcW w:w="741" w:type="dxa"/>
            <w:noWrap w:val="0"/>
            <w:vAlign w:val="bottom"/>
          </w:tcPr>
          <w:p>
            <w:pPr>
              <w:widowControl/>
              <w:jc w:val="center"/>
              <w:rPr>
                <w:rFonts w:hint="eastAsia"/>
                <w:kern w:val="0"/>
                <w:szCs w:val="21"/>
              </w:rPr>
            </w:pPr>
          </w:p>
        </w:tc>
        <w:tc>
          <w:tcPr>
            <w:tcW w:w="836" w:type="dxa"/>
            <w:noWrap w:val="0"/>
            <w:vAlign w:val="bottom"/>
          </w:tcPr>
          <w:p>
            <w:pPr>
              <w:widowControl/>
              <w:jc w:val="center"/>
              <w:rPr>
                <w:rFonts w:hint="eastAsia"/>
                <w:kern w:val="0"/>
                <w:szCs w:val="21"/>
              </w:rPr>
            </w:pP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4</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w:t>
            </w:r>
          </w:p>
        </w:tc>
        <w:tc>
          <w:tcPr>
            <w:tcW w:w="689"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drawing>
                <wp:anchor distT="0" distB="0" distL="114300" distR="114300" simplePos="0" relativeHeight="251658240" behindDoc="0" locked="0" layoutInCell="1" allowOverlap="1">
                  <wp:simplePos x="0" y="0"/>
                  <wp:positionH relativeFrom="column">
                    <wp:posOffset>146685</wp:posOffset>
                  </wp:positionH>
                  <wp:positionV relativeFrom="paragraph">
                    <wp:posOffset>-5715</wp:posOffset>
                  </wp:positionV>
                  <wp:extent cx="200025" cy="238125"/>
                  <wp:effectExtent l="0" t="0" r="0" b="0"/>
                  <wp:wrapNone/>
                  <wp:docPr id="8"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16"/>
                          <pic:cNvPicPr>
                            <a:picLocks noChangeAspect="1"/>
                          </pic:cNvPicPr>
                        </pic:nvPicPr>
                        <pic:blipFill>
                          <a:blip xmlns:r="http://schemas.openxmlformats.org/officeDocument/2006/relationships" r:embed="rId21"/>
                          <a:stretch>
                            <a:fillRect/>
                          </a:stretch>
                        </pic:blipFill>
                        <pic:spPr>
                          <a:xfrm>
                            <a:off x="0" y="0"/>
                            <a:ext cx="200025" cy="238125"/>
                          </a:xfrm>
                          <a:prstGeom prst="rect">
                            <a:avLst/>
                          </a:prstGeom>
                          <a:noFill/>
                          <a:ln>
                            <a:noFill/>
                          </a:ln>
                        </pic:spPr>
                      </pic:pic>
                    </a:graphicData>
                  </a:graphic>
                </wp:anchor>
              </w:drawing>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4</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w:t>
            </w:r>
          </w:p>
        </w:tc>
        <w:tc>
          <w:tcPr>
            <w:tcW w:w="60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drawing>
                <wp:anchor distT="0" distB="0" distL="114300" distR="114300" simplePos="0" relativeHeight="251659264" behindDoc="0" locked="0" layoutInCell="1" allowOverlap="1">
                  <wp:simplePos x="0" y="0"/>
                  <wp:positionH relativeFrom="column">
                    <wp:posOffset>59055</wp:posOffset>
                  </wp:positionH>
                  <wp:positionV relativeFrom="paragraph">
                    <wp:posOffset>-5715</wp:posOffset>
                  </wp:positionV>
                  <wp:extent cx="200025" cy="238125"/>
                  <wp:effectExtent l="0" t="0" r="0" b="0"/>
                  <wp:wrapNone/>
                  <wp:docPr id="9"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17"/>
                          <pic:cNvPicPr>
                            <a:picLocks noChangeAspect="1"/>
                          </pic:cNvPicPr>
                        </pic:nvPicPr>
                        <pic:blipFill>
                          <a:blip xmlns:r="http://schemas.openxmlformats.org/officeDocument/2006/relationships" r:embed="rId21"/>
                          <a:stretch>
                            <a:fillRect/>
                          </a:stretch>
                        </pic:blipFill>
                        <pic:spPr>
                          <a:xfrm>
                            <a:off x="0" y="0"/>
                            <a:ext cx="200025" cy="238125"/>
                          </a:xfrm>
                          <a:prstGeom prst="rect">
                            <a:avLst/>
                          </a:prstGeom>
                          <a:noFill/>
                          <a:ln>
                            <a:noFill/>
                          </a:ln>
                        </pic:spPr>
                      </pic:pic>
                    </a:graphicData>
                  </a:graphic>
                </wp:anchor>
              </w:drawing>
            </w:r>
          </w:p>
        </w:tc>
      </w:tr>
      <w:tr>
        <w:tblPrEx>
          <w:tblW w:w="9348" w:type="dxa"/>
          <w:tblInd w:w="0" w:type="dxa"/>
          <w:tblLayout w:type="fixed"/>
          <w:tblCellMar>
            <w:top w:w="0" w:type="dxa"/>
            <w:left w:w="108" w:type="dxa"/>
            <w:bottom w:w="0" w:type="dxa"/>
            <w:right w:w="108" w:type="dxa"/>
          </w:tblCellMar>
        </w:tblPrEx>
        <w:trPr>
          <w:trHeight w:val="290"/>
        </w:trPr>
        <w:tc>
          <w:tcPr>
            <w:tcW w:w="623"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w:t>
            </w:r>
          </w:p>
        </w:tc>
        <w:tc>
          <w:tcPr>
            <w:tcW w:w="741"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57.0</w:t>
            </w:r>
          </w:p>
        </w:tc>
        <w:tc>
          <w:tcPr>
            <w:tcW w:w="836"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84"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02" w:type="dxa"/>
            <w:tcBorders>
              <w:top w:val="single" w:sz="4" w:space="0" w:color="auto"/>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11.26</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4.01</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4.09</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4.05</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4.09</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4.48</w:t>
            </w:r>
          </w:p>
        </w:tc>
        <w:tc>
          <w:tcPr>
            <w:tcW w:w="601"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4.14</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99.0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11.18</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4.18</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4.21</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100.0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11.28</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4.21</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4.30</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4</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4.04</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4.19</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4.33</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4.20</w:t>
            </w:r>
          </w:p>
        </w:tc>
      </w:tr>
    </w:tbl>
    <w:p>
      <w:pPr>
        <w:sectPr>
          <w:headerReference w:type="default" r:id="rId22"/>
          <w:footerReference w:type="default" r:id="rId23"/>
          <w:type w:val="nextPage"/>
          <w:pgSz w:w="11906" w:h="16838"/>
          <w:pgMar w:top="1440" w:right="1800" w:bottom="1440" w:left="1800" w:header="851" w:footer="992" w:gutter="0"/>
          <w:pgNumType w:fmt="decimal" w:start="7"/>
          <w:cols w:num="1" w:space="425"/>
          <w:titlePg w:val="0"/>
          <w:docGrid w:type="lines" w:linePitch="312" w:charSpace="0"/>
        </w:sectPr>
      </w:pPr>
    </w:p>
    <w:tbl>
      <w:tblPr>
        <w:tblStyle w:val="TableNormal"/>
        <w:tblpPr w:leftFromText="180" w:rightFromText="180" w:vertAnchor="text" w:horzAnchor="margin" w:tblpXSpec="center" w:tblpY="751"/>
        <w:tblOverlap w:val="never"/>
        <w:tblW w:w="9348"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623"/>
        <w:gridCol w:w="741"/>
        <w:gridCol w:w="836"/>
        <w:gridCol w:w="584"/>
        <w:gridCol w:w="584"/>
        <w:gridCol w:w="584"/>
        <w:gridCol w:w="584"/>
        <w:gridCol w:w="602"/>
        <w:gridCol w:w="689"/>
        <w:gridCol w:w="584"/>
        <w:gridCol w:w="584"/>
        <w:gridCol w:w="584"/>
        <w:gridCol w:w="584"/>
        <w:gridCol w:w="584"/>
        <w:gridCol w:w="601"/>
      </w:tblGrid>
      <w:tr>
        <w:tblPrEx>
          <w:tblW w:w="9348" w:type="dxa"/>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60.0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99.0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4.07</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4.21</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7</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63.0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99.0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4.31</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4.35</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8</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63.0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4.29</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4.19</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63.0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4.38</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4.25</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10</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63.0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11.6</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4.52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4.67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4.25</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4.42</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4.08</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4.23</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4.24</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12</w:t>
            </w:r>
          </w:p>
        </w:tc>
        <w:tc>
          <w:tcPr>
            <w:tcW w:w="74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57.0</w:t>
            </w:r>
          </w:p>
        </w:tc>
        <w:tc>
          <w:tcPr>
            <w:tcW w:w="83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602"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4.29</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4.48</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13</w:t>
            </w:r>
          </w:p>
        </w:tc>
        <w:tc>
          <w:tcPr>
            <w:tcW w:w="74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51.0</w:t>
            </w:r>
          </w:p>
        </w:tc>
        <w:tc>
          <w:tcPr>
            <w:tcW w:w="83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02"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4.21</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4.16</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14</w:t>
            </w:r>
          </w:p>
        </w:tc>
        <w:tc>
          <w:tcPr>
            <w:tcW w:w="74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51.0</w:t>
            </w:r>
          </w:p>
        </w:tc>
        <w:tc>
          <w:tcPr>
            <w:tcW w:w="83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02"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4.49</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4.17</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4.32</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15</w:t>
            </w:r>
          </w:p>
        </w:tc>
        <w:tc>
          <w:tcPr>
            <w:tcW w:w="74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48.0</w:t>
            </w:r>
          </w:p>
        </w:tc>
        <w:tc>
          <w:tcPr>
            <w:tcW w:w="83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99.0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602"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4.09</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4.33</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r>
      <w:tr>
        <w:tblPrEx>
          <w:tblW w:w="9348" w:type="dxa"/>
          <w:tblInd w:w="0" w:type="dxa"/>
          <w:tblLayout w:type="fixed"/>
          <w:tblCellMar>
            <w:top w:w="0" w:type="dxa"/>
            <w:left w:w="108" w:type="dxa"/>
            <w:bottom w:w="0" w:type="dxa"/>
            <w:right w:w="108" w:type="dxa"/>
          </w:tblCellMar>
        </w:tblPrEx>
        <w:trPr>
          <w:trHeight w:val="290"/>
        </w:trPr>
        <w:tc>
          <w:tcPr>
            <w:tcW w:w="623"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16</w:t>
            </w:r>
          </w:p>
        </w:tc>
        <w:tc>
          <w:tcPr>
            <w:tcW w:w="74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51.0</w:t>
            </w:r>
          </w:p>
        </w:tc>
        <w:tc>
          <w:tcPr>
            <w:tcW w:w="83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02"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9"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4.55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4.70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4.41</w:t>
            </w:r>
          </w:p>
        </w:tc>
        <w:tc>
          <w:tcPr>
            <w:tcW w:w="60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4.45</w:t>
            </w:r>
          </w:p>
        </w:tc>
      </w:tr>
      <w:tr>
        <w:tblPrEx>
          <w:tblW w:w="9348" w:type="dxa"/>
          <w:tblInd w:w="0" w:type="dxa"/>
          <w:tblLayout w:type="fixed"/>
          <w:tblCellMar>
            <w:top w:w="0" w:type="dxa"/>
            <w:left w:w="108" w:type="dxa"/>
            <w:bottom w:w="0" w:type="dxa"/>
            <w:right w:w="108" w:type="dxa"/>
          </w:tblCellMar>
        </w:tblPrEx>
        <w:trPr>
          <w:trHeight w:val="886"/>
        </w:trPr>
        <w:tc>
          <w:tcPr>
            <w:tcW w:w="623" w:type="dxa"/>
            <w:noWrap w:val="0"/>
            <w:vAlign w:val="top"/>
          </w:tcPr>
          <w:p>
            <w:pPr>
              <w:widowControl/>
              <w:jc w:val="center"/>
              <w:rPr>
                <w:rFonts w:hint="eastAsia"/>
                <w:kern w:val="0"/>
                <w:szCs w:val="21"/>
              </w:rPr>
            </w:pPr>
            <w:r>
              <w:rPr>
                <w:rFonts w:ascii="Times New Roman" w:hAnsi="Times New Roman" w:cs="Times New Roman" w:hint="eastAsia"/>
                <w:kern w:val="0"/>
                <w:szCs w:val="21"/>
                <w:lang w:val="en-US" w:eastAsia="zh-CN"/>
              </w:rPr>
              <w:t>平均值</w:t>
            </w:r>
          </w:p>
        </w:tc>
        <w:tc>
          <w:tcPr>
            <w:tcW w:w="741" w:type="dxa"/>
            <w:noWrap w:val="0"/>
            <w:vAlign w:val="top"/>
          </w:tcPr>
          <w:p>
            <w:pPr>
              <w:widowControl/>
              <w:jc w:val="center"/>
              <w:rPr>
                <w:rFonts w:hint="eastAsia"/>
                <w:kern w:val="0"/>
                <w:szCs w:val="21"/>
              </w:rPr>
            </w:pPr>
          </w:p>
          <w:p>
            <w:pPr>
              <w:widowControl/>
              <w:jc w:val="center"/>
              <w:rPr>
                <w:rFonts w:hint="eastAsia"/>
                <w:kern w:val="0"/>
                <w:szCs w:val="21"/>
              </w:rPr>
            </w:pPr>
            <w:r>
              <w:rPr>
                <w:rFonts w:ascii="Times New Roman" w:hAnsi="Times New Roman" w:cs="Times New Roman" w:hint="eastAsia"/>
                <w:kern w:val="0"/>
                <w:szCs w:val="21"/>
                <w:lang w:val="en-US" w:eastAsia="zh-CN"/>
              </w:rPr>
              <w:t>49.88</w:t>
            </w:r>
          </w:p>
        </w:tc>
        <w:tc>
          <w:tcPr>
            <w:tcW w:w="836" w:type="dxa"/>
            <w:noWrap w:val="0"/>
            <w:vAlign w:val="top"/>
          </w:tcPr>
          <w:p>
            <w:pPr>
              <w:widowControl/>
              <w:jc w:val="center"/>
              <w:rPr>
                <w:rFonts w:hint="eastAsia"/>
                <w:kern w:val="0"/>
                <w:szCs w:val="21"/>
              </w:rPr>
            </w:pPr>
          </w:p>
          <w:p>
            <w:pPr>
              <w:widowControl/>
              <w:jc w:val="center"/>
              <w:rPr>
                <w:rFonts w:hint="eastAsia"/>
                <w:kern w:val="0"/>
                <w:szCs w:val="21"/>
              </w:rPr>
            </w:pPr>
            <w:r>
              <w:rPr>
                <w:rFonts w:ascii="Times New Roman" w:hAnsi="Times New Roman" w:cs="Times New Roman" w:hint="eastAsia"/>
                <w:kern w:val="0"/>
                <w:szCs w:val="21"/>
                <w:lang w:val="en-US" w:eastAsia="zh-CN"/>
              </w:rPr>
              <w:t>98.63</w:t>
            </w:r>
          </w:p>
        </w:tc>
        <w:tc>
          <w:tcPr>
            <w:tcW w:w="3627" w:type="dxa"/>
            <w:gridSpan w:val="6"/>
            <w:noWrap w:val="0"/>
            <w:vAlign w:val="top"/>
          </w:tcPr>
          <w:p>
            <w:pPr>
              <w:widowControl/>
              <w:jc w:val="center"/>
              <w:rPr>
                <w:rFonts w:hint="eastAsia"/>
                <w:kern w:val="0"/>
                <w:szCs w:val="21"/>
              </w:rPr>
            </w:pPr>
            <w:r>
              <w:rPr>
                <w:rFonts w:ascii="Times New Roman" w:hAnsi="Times New Roman" w:cs="Times New Roman" w:hint="eastAsia"/>
                <w:kern w:val="0"/>
                <w:szCs w:val="21"/>
                <w:lang w:val="en-US" w:eastAsia="zh-CN"/>
              </w:rPr>
              <w:drawing>
                <wp:anchor distT="0" distB="0" distL="114300" distR="114300" simplePos="0" relativeHeight="251661312" behindDoc="0" locked="0" layoutInCell="1" allowOverlap="1">
                  <wp:simplePos x="0" y="0"/>
                  <wp:positionH relativeFrom="column">
                    <wp:posOffset>2557145</wp:posOffset>
                  </wp:positionH>
                  <wp:positionV relativeFrom="paragraph">
                    <wp:posOffset>154940</wp:posOffset>
                  </wp:positionV>
                  <wp:extent cx="200025" cy="238125"/>
                  <wp:effectExtent l="0" t="0" r="0" b="0"/>
                  <wp:wrapNone/>
                  <wp:docPr id="7" name="Pictur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13"/>
                          <pic:cNvPicPr>
                            <a:picLocks noChangeAspect="1"/>
                          </pic:cNvPicPr>
                        </pic:nvPicPr>
                        <pic:blipFill>
                          <a:blip xmlns:r="http://schemas.openxmlformats.org/officeDocument/2006/relationships" r:embed="rId21"/>
                          <a:stretch>
                            <a:fillRect/>
                          </a:stretch>
                        </pic:blipFill>
                        <pic:spPr>
                          <a:xfrm>
                            <a:off x="0" y="0"/>
                            <a:ext cx="200025" cy="238125"/>
                          </a:xfrm>
                          <a:prstGeom prst="rect">
                            <a:avLst/>
                          </a:prstGeom>
                          <a:noFill/>
                          <a:ln>
                            <a:noFill/>
                          </a:ln>
                        </pic:spPr>
                      </pic:pic>
                    </a:graphicData>
                  </a:graphic>
                </wp:anchor>
              </w:drawing>
            </w:r>
            <w:r>
              <w:rPr>
                <w:rFonts w:ascii="Times New Roman" w:hAnsi="Times New Roman" w:cs="Times New Roman" w:hint="eastAsia"/>
                <w:kern w:val="0"/>
                <w:szCs w:val="21"/>
                <w:lang w:val="en-US" w:eastAsia="zh-CN"/>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154940</wp:posOffset>
                  </wp:positionV>
                  <wp:extent cx="200025" cy="238125"/>
                  <wp:effectExtent l="0" t="0" r="0" b="0"/>
                  <wp:wrapNone/>
                  <wp:docPr id="6"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12"/>
                          <pic:cNvPicPr>
                            <a:picLocks noChangeAspect="1"/>
                          </pic:cNvPicPr>
                        </pic:nvPicPr>
                        <pic:blipFill>
                          <a:blip xmlns:r="http://schemas.openxmlformats.org/officeDocument/2006/relationships" r:embed="rId21"/>
                          <a:stretch>
                            <a:fillRect/>
                          </a:stretch>
                        </pic:blipFill>
                        <pic:spPr>
                          <a:xfrm>
                            <a:off x="0" y="0"/>
                            <a:ext cx="200025" cy="238125"/>
                          </a:xfrm>
                          <a:prstGeom prst="rect">
                            <a:avLst/>
                          </a:prstGeom>
                          <a:noFill/>
                          <a:ln>
                            <a:noFill/>
                          </a:ln>
                        </pic:spPr>
                      </pic:pic>
                    </a:graphicData>
                  </a:graphic>
                </wp:anchor>
              </w:drawing>
            </w:r>
          </w:p>
          <w:p>
            <w:pPr>
              <w:widowControl/>
              <w:jc w:val="center"/>
              <w:rPr>
                <w:rFonts w:hint="eastAsia"/>
                <w:kern w:val="0"/>
                <w:szCs w:val="21"/>
              </w:rPr>
            </w:pPr>
            <w:r>
              <w:rPr>
                <w:rFonts w:ascii="Times New Roman" w:hAnsi="Times New Roman" w:cs="Times New Roman" w:hint="eastAsia"/>
                <w:kern w:val="0"/>
                <w:szCs w:val="21"/>
                <w:lang w:val="en-US" w:eastAsia="zh-CN"/>
              </w:rPr>
              <w:t>总=11.28</w:t>
            </w:r>
          </w:p>
        </w:tc>
        <w:tc>
          <w:tcPr>
            <w:tcW w:w="3521" w:type="dxa"/>
            <w:gridSpan w:val="6"/>
            <w:noWrap w:val="0"/>
            <w:vAlign w:val="top"/>
          </w:tcPr>
          <w:p>
            <w:pPr>
              <w:widowControl/>
              <w:jc w:val="center"/>
              <w:rPr>
                <w:rFonts w:hint="eastAsia"/>
                <w:kern w:val="0"/>
                <w:szCs w:val="21"/>
              </w:rPr>
            </w:pPr>
          </w:p>
          <w:p>
            <w:pPr>
              <w:widowControl/>
              <w:jc w:val="center"/>
              <w:rPr>
                <w:rFonts w:hint="eastAsia"/>
                <w:kern w:val="0"/>
                <w:szCs w:val="21"/>
              </w:rPr>
            </w:pPr>
            <w:r>
              <w:rPr>
                <w:rFonts w:ascii="Times New Roman" w:hAnsi="Times New Roman" w:cs="Times New Roman" w:hint="eastAsia"/>
                <w:kern w:val="0"/>
                <w:szCs w:val="21"/>
                <w:lang w:val="en-US" w:eastAsia="zh-CN"/>
              </w:rPr>
              <w:t>总=4.29</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表2-1 C001自动制丸工艺验证记录表</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Start w:id="202" w:name="_Toc417393158"/>
      <w:bookmarkStart w:id="203" w:name="_Toc417394374"/>
    </w:p>
    <w:tbl>
      <w:tblPr>
        <w:tblStyle w:val="TableNormal"/>
        <w:tblpPr w:leftFromText="180" w:rightFromText="180" w:vertAnchor="text" w:horzAnchor="page" w:tblpX="8551" w:tblpY="152"/>
        <w:tblOverlap w:val="never"/>
        <w:tblW w:w="591" w:type="dxa"/>
        <w:tblCellSpacing w:w="0" w:type="dxa"/>
        <w:tblInd w:w="0" w:type="dxa"/>
        <w:tblLayout w:type="fixed"/>
        <w:tblCellMar>
          <w:top w:w="0" w:type="dxa"/>
          <w:left w:w="0" w:type="dxa"/>
          <w:bottom w:w="0" w:type="dxa"/>
          <w:right w:w="0" w:type="dxa"/>
        </w:tblCellMar>
      </w:tblPr>
      <w:tblGrid>
        <w:gridCol w:w="591"/>
      </w:tblGrid>
      <w:tr>
        <w:tblPrEx>
          <w:tblW w:w="591" w:type="dxa"/>
          <w:tblCellSpacing w:w="0" w:type="dxa"/>
          <w:tblInd w:w="0" w:type="dxa"/>
          <w:tblLayout w:type="fixed"/>
          <w:tblCellMar>
            <w:top w:w="0" w:type="dxa"/>
            <w:left w:w="0" w:type="dxa"/>
            <w:bottom w:w="0" w:type="dxa"/>
            <w:right w:w="0" w:type="dxa"/>
          </w:tblCellMar>
        </w:tblPrEx>
        <w:trPr>
          <w:trHeight w:val="332"/>
          <w:tblCellSpacing w:w="0" w:type="dxa"/>
        </w:trPr>
        <w:tc>
          <w:tcPr>
            <w:tcW w:w="591" w:type="dxa"/>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color w:val="000000"/>
          <w:kern w:val="0"/>
          <w:sz w:val="24"/>
        </w:rPr>
      </w:pPr>
      <w:r>
        <w:rPr>
          <w:rFonts w:ascii="Times New Roman" w:eastAsia="宋体" w:hAnsi="Times New Roman" w:cs="Times New Roman" w:hint="eastAsia"/>
          <w:color w:val="000000"/>
          <w:kern w:val="0"/>
          <w:sz w:val="24"/>
          <w:szCs w:val="24"/>
          <w:lang w:val="en-US" w:eastAsia="zh-CN"/>
        </w:rPr>
        <w:t>表2-2 C002自动制丸工艺验证记录表</w:t>
      </w:r>
    </w:p>
    <w:bookmarkEnd w:id="202"/>
    <w:bookmarkEnd w:id="203"/>
    <w:tbl>
      <w:tblPr>
        <w:tblStyle w:val="TableNormal"/>
        <w:tblW w:w="9559" w:type="dxa"/>
        <w:jc w:val="center"/>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707"/>
        <w:gridCol w:w="786"/>
        <w:gridCol w:w="948"/>
        <w:gridCol w:w="576"/>
        <w:gridCol w:w="627"/>
        <w:gridCol w:w="576"/>
        <w:gridCol w:w="576"/>
        <w:gridCol w:w="576"/>
        <w:gridCol w:w="681"/>
        <w:gridCol w:w="586"/>
        <w:gridCol w:w="584"/>
        <w:gridCol w:w="584"/>
        <w:gridCol w:w="584"/>
        <w:gridCol w:w="584"/>
        <w:gridCol w:w="584"/>
      </w:tblGrid>
      <w:tr>
        <w:tblPrEx>
          <w:tblW w:w="9559" w:type="dxa"/>
          <w:jc w:val="center"/>
          <w:tblInd w:w="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1046"/>
          <w:jc w:val="center"/>
        </w:trPr>
        <w:tc>
          <w:tcPr>
            <w:tcW w:w="707" w:type="dxa"/>
            <w:tcBorders>
              <w:bottom w:val="nil"/>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样本号</w:t>
            </w:r>
          </w:p>
        </w:tc>
        <w:tc>
          <w:tcPr>
            <w:tcW w:w="786" w:type="dxa"/>
            <w:tcBorders>
              <w:bottom w:val="nil"/>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产能</w:t>
            </w:r>
          </w:p>
          <w:p>
            <w:pPr>
              <w:widowControl/>
              <w:jc w:val="center"/>
              <w:rPr>
                <w:rFonts w:hint="eastAsia"/>
                <w:kern w:val="0"/>
                <w:szCs w:val="21"/>
              </w:rPr>
            </w:pPr>
            <w:r>
              <w:rPr>
                <w:rFonts w:ascii="Times New Roman" w:hAnsi="Times New Roman" w:cs="Times New Roman" w:hint="eastAsia"/>
                <w:kern w:val="0"/>
                <w:szCs w:val="21"/>
                <w:lang w:val="en-US" w:eastAsia="zh-CN"/>
              </w:rPr>
              <w:t>（kg/小时）</w:t>
            </w:r>
          </w:p>
        </w:tc>
        <w:tc>
          <w:tcPr>
            <w:tcW w:w="948" w:type="dxa"/>
            <w:tcBorders>
              <w:bottom w:val="nil"/>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外观合格率（%）</w:t>
            </w:r>
          </w:p>
        </w:tc>
        <w:tc>
          <w:tcPr>
            <w:tcW w:w="2931" w:type="dxa"/>
            <w:gridSpan w:val="5"/>
            <w:tcBorders>
              <w:bottom w:val="nil"/>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200粒湿丸重（g）</w:t>
            </w:r>
          </w:p>
        </w:tc>
        <w:tc>
          <w:tcPr>
            <w:tcW w:w="681" w:type="dxa"/>
            <w:tcBorders>
              <w:bottom w:val="nil"/>
            </w:tcBorders>
            <w:noWrap w:val="0"/>
            <w:vAlign w:val="bottom"/>
          </w:tcPr>
          <w:p>
            <w:pPr>
              <w:widowControl/>
              <w:jc w:val="center"/>
              <w:rPr>
                <w:rFonts w:hint="eastAsia"/>
                <w:kern w:val="0"/>
                <w:szCs w:val="21"/>
              </w:rPr>
            </w:pPr>
          </w:p>
        </w:tc>
        <w:tc>
          <w:tcPr>
            <w:tcW w:w="2922" w:type="dxa"/>
            <w:gridSpan w:val="5"/>
            <w:tcBorders>
              <w:bottom w:val="nil"/>
            </w:tcBorders>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湿丸直径（mm）</w:t>
            </w:r>
          </w:p>
        </w:tc>
        <w:tc>
          <w:tcPr>
            <w:tcW w:w="584" w:type="dxa"/>
            <w:tcBorders>
              <w:bottom w:val="nil"/>
            </w:tcBorders>
            <w:noWrap w:val="0"/>
            <w:vAlign w:val="bottom"/>
          </w:tcPr>
          <w:p>
            <w:pPr>
              <w:widowControl/>
              <w:jc w:val="center"/>
              <w:rPr>
                <w:rFonts w:hint="eastAsia"/>
                <w:kern w:val="0"/>
                <w:szCs w:val="21"/>
              </w:rPr>
            </w:pPr>
          </w:p>
        </w:tc>
      </w:tr>
      <w:tr>
        <w:tblPrEx>
          <w:tblW w:w="9559" w:type="dxa"/>
          <w:jc w:val="center"/>
          <w:tblInd w:w="0" w:type="dxa"/>
          <w:tblLayout w:type="fixed"/>
          <w:tblCellMar>
            <w:top w:w="0" w:type="dxa"/>
            <w:left w:w="108" w:type="dxa"/>
            <w:bottom w:w="0" w:type="dxa"/>
            <w:right w:w="108" w:type="dxa"/>
          </w:tblCellMar>
        </w:tblPrEx>
        <w:trPr>
          <w:gridBefore w:val="2"/>
          <w:wBefore w:w="1493" w:type="dxa"/>
          <w:trHeight w:val="336"/>
          <w:jc w:val="center"/>
        </w:trPr>
        <w:tc>
          <w:tcPr>
            <w:tcW w:w="948" w:type="dxa"/>
            <w:noWrap w:val="0"/>
            <w:vAlign w:val="bottom"/>
          </w:tcPr>
          <w:p>
            <w:pPr>
              <w:widowControl/>
              <w:jc w:val="center"/>
              <w:rPr>
                <w:rFonts w:hint="eastAsia"/>
                <w:kern w:val="0"/>
                <w:szCs w:val="21"/>
              </w:rPr>
            </w:pPr>
          </w:p>
        </w:tc>
        <w:tc>
          <w:tcPr>
            <w:tcW w:w="57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w:t>
            </w:r>
          </w:p>
        </w:tc>
        <w:tc>
          <w:tcPr>
            <w:tcW w:w="627"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w:t>
            </w:r>
          </w:p>
        </w:tc>
        <w:tc>
          <w:tcPr>
            <w:tcW w:w="57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w:t>
            </w:r>
          </w:p>
        </w:tc>
        <w:tc>
          <w:tcPr>
            <w:tcW w:w="57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4</w:t>
            </w:r>
          </w:p>
        </w:tc>
        <w:tc>
          <w:tcPr>
            <w:tcW w:w="57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w:t>
            </w:r>
          </w:p>
        </w:tc>
        <w:tc>
          <w:tcPr>
            <w:tcW w:w="681"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drawing>
                <wp:anchor distT="0" distB="0" distL="114300" distR="114300" simplePos="0" relativeHeight="251663360" behindDoc="0" locked="0" layoutInCell="1" allowOverlap="1">
                  <wp:simplePos x="0" y="0"/>
                  <wp:positionH relativeFrom="column">
                    <wp:posOffset>45085</wp:posOffset>
                  </wp:positionH>
                  <wp:positionV relativeFrom="paragraph">
                    <wp:posOffset>-19685</wp:posOffset>
                  </wp:positionV>
                  <wp:extent cx="200025" cy="238125"/>
                  <wp:effectExtent l="0" t="0" r="0" b="0"/>
                  <wp:wrapNone/>
                  <wp:docPr id="11"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19"/>
                          <pic:cNvPicPr>
                            <a:picLocks noChangeAspect="1"/>
                          </pic:cNvPicPr>
                        </pic:nvPicPr>
                        <pic:blipFill>
                          <a:blip xmlns:r="http://schemas.openxmlformats.org/officeDocument/2006/relationships" r:embed="rId21"/>
                          <a:stretch>
                            <a:fillRect/>
                          </a:stretch>
                        </pic:blipFill>
                        <pic:spPr>
                          <a:xfrm>
                            <a:off x="0" y="0"/>
                            <a:ext cx="200025" cy="238125"/>
                          </a:xfrm>
                          <a:prstGeom prst="rect">
                            <a:avLst/>
                          </a:prstGeom>
                          <a:noFill/>
                          <a:ln>
                            <a:noFill/>
                          </a:ln>
                        </pic:spPr>
                      </pic:pic>
                    </a:graphicData>
                  </a:graphic>
                </wp:anchor>
              </w:drawing>
            </w:r>
          </w:p>
        </w:tc>
        <w:tc>
          <w:tcPr>
            <w:tcW w:w="586"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1</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2</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3</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4</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t>5</w:t>
            </w:r>
          </w:p>
        </w:tc>
        <w:tc>
          <w:tcPr>
            <w:tcW w:w="584" w:type="dxa"/>
            <w:noWrap w:val="0"/>
            <w:vAlign w:val="bottom"/>
          </w:tcPr>
          <w:p>
            <w:pPr>
              <w:widowControl/>
              <w:jc w:val="center"/>
              <w:rPr>
                <w:rFonts w:hint="eastAsia"/>
                <w:kern w:val="0"/>
                <w:szCs w:val="21"/>
              </w:rPr>
            </w:pPr>
            <w:r>
              <w:rPr>
                <w:rFonts w:ascii="Times New Roman" w:hAnsi="Times New Roman" w:cs="Times New Roman" w:hint="eastAsia"/>
                <w:kern w:val="0"/>
                <w:szCs w:val="21"/>
                <w:lang w:val="en-US" w:eastAsia="zh-CN"/>
              </w:rPr>
              <w:drawing>
                <wp:anchor distT="0" distB="0" distL="114300" distR="114300" simplePos="0" relativeHeight="251662336" behindDoc="0" locked="0" layoutInCell="1" allowOverlap="1">
                  <wp:simplePos x="0" y="0"/>
                  <wp:positionH relativeFrom="column">
                    <wp:posOffset>50165</wp:posOffset>
                  </wp:positionH>
                  <wp:positionV relativeFrom="paragraph">
                    <wp:posOffset>-19685</wp:posOffset>
                  </wp:positionV>
                  <wp:extent cx="200025" cy="238125"/>
                  <wp:effectExtent l="0" t="0" r="0" b="0"/>
                  <wp:wrapNone/>
                  <wp:docPr id="10"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18"/>
                          <pic:cNvPicPr>
                            <a:picLocks noChangeAspect="1"/>
                          </pic:cNvPicPr>
                        </pic:nvPicPr>
                        <pic:blipFill>
                          <a:blip xmlns:r="http://schemas.openxmlformats.org/officeDocument/2006/relationships" r:embed="rId21"/>
                          <a:stretch>
                            <a:fillRect/>
                          </a:stretch>
                        </pic:blipFill>
                        <pic:spPr>
                          <a:xfrm>
                            <a:off x="0" y="0"/>
                            <a:ext cx="200025" cy="238125"/>
                          </a:xfrm>
                          <a:prstGeom prst="rect">
                            <a:avLst/>
                          </a:prstGeom>
                          <a:noFill/>
                          <a:ln>
                            <a:noFill/>
                          </a:ln>
                        </pic:spPr>
                      </pic:pic>
                    </a:graphicData>
                  </a:graphic>
                </wp:anchor>
              </w:drawing>
            </w:r>
          </w:p>
        </w:tc>
      </w:tr>
      <w:tr>
        <w:tblPrEx>
          <w:tblW w:w="9559" w:type="dxa"/>
          <w:jc w:val="center"/>
          <w:tblInd w:w="0" w:type="dxa"/>
          <w:tblLayout w:type="fixed"/>
          <w:tblCellMar>
            <w:top w:w="0" w:type="dxa"/>
            <w:left w:w="108" w:type="dxa"/>
            <w:bottom w:w="0" w:type="dxa"/>
            <w:right w:w="108" w:type="dxa"/>
          </w:tblCellMar>
        </w:tblPrEx>
        <w:trPr>
          <w:trHeight w:val="336"/>
          <w:jc w:val="center"/>
        </w:trPr>
        <w:tc>
          <w:tcPr>
            <w:tcW w:w="707"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w:t>
            </w:r>
          </w:p>
        </w:tc>
        <w:tc>
          <w:tcPr>
            <w:tcW w:w="786"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39.00</w:t>
            </w:r>
          </w:p>
        </w:tc>
        <w:tc>
          <w:tcPr>
            <w:tcW w:w="948"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98.0</w:t>
            </w:r>
          </w:p>
        </w:tc>
        <w:tc>
          <w:tcPr>
            <w:tcW w:w="576"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27"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76"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76"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76"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81"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11.20</w:t>
            </w:r>
          </w:p>
        </w:tc>
        <w:tc>
          <w:tcPr>
            <w:tcW w:w="586"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4.35</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4.25</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4.45</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4.35</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4.31</w:t>
            </w:r>
          </w:p>
        </w:tc>
        <w:tc>
          <w:tcPr>
            <w:tcW w:w="584" w:type="dxa"/>
            <w:tcBorders>
              <w:top w:val="single" w:sz="4" w:space="0" w:color="auto"/>
            </w:tcBorders>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4.34</w:t>
            </w:r>
          </w:p>
        </w:tc>
      </w:tr>
      <w:tr>
        <w:tblPrEx>
          <w:tblW w:w="9559" w:type="dxa"/>
          <w:jc w:val="center"/>
          <w:tblInd w:w="0" w:type="dxa"/>
          <w:tblLayout w:type="fixed"/>
          <w:tblCellMar>
            <w:top w:w="0" w:type="dxa"/>
            <w:left w:w="108" w:type="dxa"/>
            <w:bottom w:w="0" w:type="dxa"/>
            <w:right w:w="108" w:type="dxa"/>
          </w:tblCellMar>
        </w:tblPrEx>
        <w:trPr>
          <w:trHeight w:val="278"/>
          <w:jc w:val="center"/>
        </w:trPr>
        <w:tc>
          <w:tcPr>
            <w:tcW w:w="70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2</w:t>
            </w:r>
          </w:p>
        </w:tc>
        <w:tc>
          <w:tcPr>
            <w:tcW w:w="7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57.00</w:t>
            </w:r>
          </w:p>
        </w:tc>
        <w:tc>
          <w:tcPr>
            <w:tcW w:w="948"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99.0</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62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11.1</w:t>
            </w:r>
          </w:p>
        </w:tc>
        <w:tc>
          <w:tcPr>
            <w:tcW w:w="68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11.28</w:t>
            </w:r>
          </w:p>
        </w:tc>
        <w:tc>
          <w:tcPr>
            <w:tcW w:w="5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4.08</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4.38</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4.18</w:t>
            </w:r>
          </w:p>
        </w:tc>
      </w:tr>
      <w:tr>
        <w:tblPrEx>
          <w:tblW w:w="9559" w:type="dxa"/>
          <w:jc w:val="center"/>
          <w:tblInd w:w="0" w:type="dxa"/>
          <w:tblLayout w:type="fixed"/>
          <w:tblCellMar>
            <w:top w:w="0" w:type="dxa"/>
            <w:left w:w="108" w:type="dxa"/>
            <w:bottom w:w="0" w:type="dxa"/>
            <w:right w:w="108" w:type="dxa"/>
          </w:tblCellMar>
        </w:tblPrEx>
        <w:trPr>
          <w:trHeight w:val="273"/>
          <w:jc w:val="center"/>
        </w:trPr>
        <w:tc>
          <w:tcPr>
            <w:tcW w:w="70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3</w:t>
            </w:r>
          </w:p>
        </w:tc>
        <w:tc>
          <w:tcPr>
            <w:tcW w:w="7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42.00</w:t>
            </w:r>
          </w:p>
        </w:tc>
        <w:tc>
          <w:tcPr>
            <w:tcW w:w="948"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100.0</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2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11.0</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11.28</w:t>
            </w:r>
          </w:p>
        </w:tc>
        <w:tc>
          <w:tcPr>
            <w:tcW w:w="5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4.16</w:t>
            </w:r>
          </w:p>
        </w:tc>
      </w:tr>
      <w:tr>
        <w:tblPrEx>
          <w:tblW w:w="9559" w:type="dxa"/>
          <w:jc w:val="center"/>
          <w:tblInd w:w="0" w:type="dxa"/>
          <w:tblLayout w:type="fixed"/>
          <w:tblCellMar>
            <w:top w:w="0" w:type="dxa"/>
            <w:left w:w="108" w:type="dxa"/>
            <w:bottom w:w="0" w:type="dxa"/>
            <w:right w:w="108" w:type="dxa"/>
          </w:tblCellMar>
        </w:tblPrEx>
        <w:trPr>
          <w:trHeight w:val="322"/>
          <w:jc w:val="center"/>
        </w:trPr>
        <w:tc>
          <w:tcPr>
            <w:tcW w:w="70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w:t>
            </w:r>
          </w:p>
        </w:tc>
        <w:tc>
          <w:tcPr>
            <w:tcW w:w="7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51.00</w:t>
            </w:r>
          </w:p>
        </w:tc>
        <w:tc>
          <w:tcPr>
            <w:tcW w:w="948"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99.0</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11.2</w:t>
            </w:r>
          </w:p>
        </w:tc>
        <w:tc>
          <w:tcPr>
            <w:tcW w:w="62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11.5</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57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11.4</w:t>
            </w:r>
          </w:p>
        </w:tc>
        <w:tc>
          <w:tcPr>
            <w:tcW w:w="681"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11.36</w:t>
            </w:r>
          </w:p>
        </w:tc>
        <w:tc>
          <w:tcPr>
            <w:tcW w:w="5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5.21</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4.24</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4.45</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4.51</w:t>
            </w:r>
          </w:p>
        </w:tc>
      </w:tr>
      <w:tr>
        <w:tblPrEx>
          <w:tblW w:w="9559" w:type="dxa"/>
          <w:jc w:val="center"/>
          <w:tblInd w:w="0" w:type="dxa"/>
          <w:tblLayout w:type="fixed"/>
          <w:tblCellMar>
            <w:top w:w="0" w:type="dxa"/>
            <w:left w:w="108" w:type="dxa"/>
            <w:bottom w:w="0" w:type="dxa"/>
            <w:right w:w="108" w:type="dxa"/>
          </w:tblCellMar>
        </w:tblPrEx>
        <w:trPr>
          <w:trHeight w:val="307"/>
          <w:jc w:val="center"/>
        </w:trPr>
        <w:tc>
          <w:tcPr>
            <w:tcW w:w="70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w:t>
            </w:r>
          </w:p>
        </w:tc>
        <w:tc>
          <w:tcPr>
            <w:tcW w:w="7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51.00</w:t>
            </w:r>
          </w:p>
        </w:tc>
        <w:tc>
          <w:tcPr>
            <w:tcW w:w="948"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99.0</w:t>
            </w:r>
          </w:p>
        </w:tc>
        <w:tc>
          <w:tcPr>
            <w:tcW w:w="576" w:type="dxa"/>
            <w:noWrap w:val="0"/>
            <w:vAlign w:val="center"/>
          </w:tcPr>
          <w:p>
            <w:pPr>
              <w:widowControl/>
              <w:spacing w:after="0"/>
              <w:jc w:val="center"/>
              <w:rPr>
                <w:rFonts w:hint="eastAsia"/>
                <w:kern w:val="0"/>
                <w:szCs w:val="21"/>
              </w:rPr>
            </w:pPr>
          </w:p>
        </w:tc>
        <w:tc>
          <w:tcPr>
            <w:tcW w:w="627"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11.3</w:t>
            </w:r>
          </w:p>
        </w:tc>
        <w:tc>
          <w:tcPr>
            <w:tcW w:w="576" w:type="dxa"/>
            <w:noWrap w:val="0"/>
            <w:vAlign w:val="center"/>
          </w:tcPr>
          <w:p>
            <w:pPr>
              <w:widowControl/>
              <w:spacing w:after="0"/>
              <w:jc w:val="center"/>
              <w:rPr>
                <w:rFonts w:hint="eastAsia"/>
                <w:kern w:val="0"/>
                <w:szCs w:val="21"/>
              </w:rPr>
            </w:pPr>
          </w:p>
        </w:tc>
        <w:tc>
          <w:tcPr>
            <w:tcW w:w="576" w:type="dxa"/>
            <w:noWrap w:val="0"/>
            <w:vAlign w:val="center"/>
          </w:tcPr>
          <w:p>
            <w:pPr>
              <w:widowControl/>
              <w:spacing w:after="0"/>
              <w:jc w:val="center"/>
              <w:rPr>
                <w:rFonts w:hint="eastAsia"/>
                <w:kern w:val="0"/>
                <w:szCs w:val="21"/>
              </w:rPr>
            </w:pPr>
          </w:p>
        </w:tc>
        <w:tc>
          <w:tcPr>
            <w:tcW w:w="576" w:type="dxa"/>
            <w:noWrap w:val="0"/>
            <w:vAlign w:val="center"/>
          </w:tcPr>
          <w:p>
            <w:pPr>
              <w:widowControl/>
              <w:spacing w:after="0"/>
              <w:jc w:val="center"/>
              <w:rPr>
                <w:rFonts w:hint="eastAsia"/>
                <w:kern w:val="0"/>
                <w:szCs w:val="21"/>
              </w:rPr>
            </w:pPr>
          </w:p>
        </w:tc>
        <w:tc>
          <w:tcPr>
            <w:tcW w:w="681" w:type="dxa"/>
            <w:noWrap w:val="0"/>
            <w:vAlign w:val="center"/>
          </w:tcPr>
          <w:p>
            <w:pPr>
              <w:widowControl/>
              <w:spacing w:after="0"/>
              <w:jc w:val="center"/>
              <w:rPr>
                <w:rFonts w:hint="eastAsia"/>
                <w:kern w:val="0"/>
                <w:szCs w:val="21"/>
              </w:rPr>
            </w:pPr>
          </w:p>
        </w:tc>
        <w:tc>
          <w:tcPr>
            <w:tcW w:w="586"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4.22</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4.40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4.38</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4.30</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4.06</w:t>
            </w:r>
          </w:p>
        </w:tc>
        <w:tc>
          <w:tcPr>
            <w:tcW w:w="584" w:type="dxa"/>
            <w:noWrap w:val="0"/>
            <w:vAlign w:val="center"/>
          </w:tcPr>
          <w:p>
            <w:pPr>
              <w:widowControl/>
              <w:jc w:val="center"/>
              <w:rPr>
                <w:rFonts w:hint="eastAsia"/>
                <w:kern w:val="0"/>
                <w:szCs w:val="21"/>
              </w:rPr>
            </w:pPr>
            <w:r>
              <w:rPr>
                <w:rFonts w:ascii="Times New Roman" w:hAnsi="Times New Roman" w:cs="Times New Roman" w:hint="eastAsia"/>
                <w:kern w:val="0"/>
                <w:szCs w:val="21"/>
                <w:lang w:val="en-US" w:eastAsia="zh-CN"/>
              </w:rPr>
              <w:t>4.27</w:t>
            </w:r>
          </w:p>
        </w:tc>
      </w:tr>
    </w:tbl>
    <w:p>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4" w:history="1">
        <w:r>
          <w:rPr>
            <w:rFonts w:ascii="SimSun" w:eastAsia="SimSun" w:hAnsi="SimSun" w:cs="SimSun"/>
            <w:b/>
            <w:bCs/>
            <w:color w:val="0000EE"/>
            <w:kern w:val="0"/>
            <w:sz w:val="30"/>
            <w:szCs w:val="30"/>
            <w:u w:val="single" w:color="0000EE"/>
          </w:rPr>
          <w:t>https://d.book118.com/708050053126006033</w:t>
        </w:r>
      </w:hyperlink>
    </w:p>
    <w:p/>
    <w:sectPr>
      <w:headerReference w:type="default" r:id="rId25"/>
      <w:footerReference w:type="default" r:id="rId26"/>
      <w:type w:val="nextPage"/>
      <w:pgSz w:w="11906" w:h="16838"/>
      <w:pgMar w:top="1440" w:right="1800" w:bottom="1440" w:left="1800" w:header="851" w:footer="992" w:gutter="0"/>
      <w:pgNumType w:fmt="decimal" w:start="8"/>
      <w:cols w:num="1" w:space="425"/>
      <w:titlePg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1"/>
    </wne:keymap>
    <wne:keymap wne:kcmPrimary="0433">
      <wne:acd wne:acdName="acd-1"/>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401FF" w:csb1="FFFF0000"/>
  </w:font>
  <w:font w:name="宋体">
    <w:panose1 w:val="02010600030101010101"/>
    <w:charset w:val="88"/>
    <w:family w:val="roman"/>
    <w:pitch w:val="default"/>
    <w:sig w:usb0="00000003" w:usb1="288F0000" w:usb2="00000006" w:usb3="00000000" w:csb0="00140001" w:csb1="00000000"/>
    <w:embedRegular r:id="rId1" w:subsetted="1" w:fontKey="{7E53ACB5-EE3F-45BB-9055-C998790D088E}"/>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577F229E-6E50-47BA-9664-21B139B6F213}"/>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libri Light">
    <w:charset w:val="00"/>
    <w:family w:val="auto"/>
    <w:pitch w:val="default"/>
  </w:font>
  <w:font w:name="SimSun">
    <w:charset w:val="00"/>
    <w:family w:val="auto"/>
    <w:pitch w:val="default"/>
    <w:sig w:usb0="00000000" w:usb1="00000000" w:usb2="00000000" w:usb3="00000000" w:csb0="00000001" w:csb1="00000000"/>
    <w:embedRegular r:id="rId3" w:subsetted="1" w:fontKey="{70ACA94C-29A2-41AA-85D4-DFC8200B4F7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ind w:left="4434"/>
      <w:rPr>
        <w:rFonts w:eastAsia="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132665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strokeweight="0.5pt">
              <v:textbox style="mso-fit-shape-to-text:t" inset="0,0,0,0">
                <w:txbxContent>
                  <w:p>
                    <w:pPr>
                      <w:pStyle w:val="Footer"/>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ind w:left="4434"/>
      <w:rPr>
        <w:rFonts w:eastAsia="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41645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5542414"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515190"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899073"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515071"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9346731"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4" w:lineRule="auto"/>
      <w:rPr>
        <w:rFonts w:eastAsia="Times New Roman"/>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1682196"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8"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strokeweight="0.5pt">
              <v:textbox style="mso-fit-shape-to-text:t" inset="0,0,0,0">
                <w:txbxContent>
                  <w:p>
                    <w:pPr>
                      <w:pStyle w:val="Footer"/>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sz w:val="2"/>
        <w:szCs w:val="10"/>
      </w:rPr>
      <w:t>计划，提高产品的市场知名度和用户覆盖率。用户反馈机制：建立有效的用户反馈机制使用公加强团队建设和培训工作，提升团队整体能力，以应对未来更多的挑战和机些基本的步骤和建议：选择主题: 选择一个你感兴趣且有足够资料的修改。遵循规范和格式: 根据你所在学校或期刊的要求，遵循正确的论文格式引用风和精力。不要害怕寻求帮助或反个理论问题，也可以是一个实证问题。文献回顾:经济学主在完成初稿后，让其他人审阅你的论文，并根据反馈进行修，并得出结论。撰写论文、语言准确。审阅和修改: 在完成初稿后，让其他人审阅你的论文，并根据反馈进行修改。遵循规范和格式: 根据你所在学校或期刊的要求，遵循正确的论文格式引用风格。准备投稿: 如果你的目标是发表你的论文，你需要选择适合的期刊，按照其要求准备和提交你的论文。记住，写一篇好的经济学论文需要时间和精力。不要害怕寻求帮助开数据集、进行调查或实验等。分析数据: 使用适当的统计或计量经济学方法分析数据，持续收集用户意见和建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18DEA98"/>
    <w:multiLevelType w:val="multilevel"/>
    <w:tmpl w:val="F18DEA98"/>
    <w:lvl w:ilvl="0">
      <w:start w:val="1"/>
      <w:numFmt w:val="chineseCounting"/>
      <w:pStyle w:val="Heading1"/>
      <w:suff w:val="nothing"/>
      <w:lvlText w:val="%1、"/>
      <w:lvlJc w:val="left"/>
      <w:pPr>
        <w:tabs>
          <w:tab w:val="left" w:pos="420"/>
        </w:tabs>
        <w:ind w:left="0" w:firstLine="0" w:leftChars="0" w:firstLineChars="0"/>
      </w:pPr>
      <w:rPr>
        <w:rFonts w:ascii="宋体" w:eastAsia="宋体" w:hAnsi="宋体" w:cs="宋体" w:hint="eastAsia"/>
      </w:rPr>
    </w:lvl>
    <w:lvl w:ilvl="1">
      <w:start w:val="1"/>
      <w:numFmt w:val="decimal"/>
      <w:pStyle w:val="Heading2"/>
      <w:isLgl/>
      <w:suff w:val="space"/>
      <w:lvlText w:val="%1.%2"/>
      <w:lvlJc w:val="left"/>
      <w:pPr>
        <w:tabs>
          <w:tab w:val="left" w:pos="0"/>
        </w:tabs>
        <w:ind w:left="0" w:firstLine="0" w:leftChars="0" w:firstLineChars="0"/>
      </w:pPr>
      <w:rPr>
        <w:rFonts w:ascii="宋体" w:eastAsia="宋体" w:hAnsi="宋体" w:cs="宋体" w:hint="eastAsia"/>
      </w:rPr>
    </w:lvl>
    <w:lvl w:ilvl="2">
      <w:start w:val="1"/>
      <w:numFmt w:val="decimal"/>
      <w:pStyle w:val="Heading3"/>
      <w:isLgl/>
      <w:suff w:val="space"/>
      <w:lvlText w:val="%1.%2.%3"/>
      <w:lvlJc w:val="left"/>
      <w:pPr>
        <w:tabs>
          <w:tab w:val="left" w:pos="0"/>
        </w:tabs>
        <w:ind w:left="0" w:firstLine="0" w:leftChars="0" w:firstLineChars="0"/>
      </w:pPr>
      <w:rPr>
        <w:rFonts w:ascii="宋体" w:eastAsia="宋体" w:hAnsi="宋体" w:cs="宋体" w:hint="eastAsia"/>
      </w:rPr>
    </w:lvl>
    <w:lvl w:ilvl="3">
      <w:start w:val="1"/>
      <w:numFmt w:val="decimal"/>
      <w:pStyle w:val="Heading4"/>
      <w:isLgl/>
      <w:lvlText w:val="%1.%2.%3.%4."/>
      <w:lvlJc w:val="left"/>
      <w:pPr>
        <w:ind w:left="864" w:hanging="864"/>
      </w:pPr>
      <w:rPr>
        <w:rFonts w:hint="eastAsia"/>
      </w:rPr>
    </w:lvl>
    <w:lvl w:ilvl="4">
      <w:start w:val="1"/>
      <w:numFmt w:val="decimal"/>
      <w:pStyle w:val="Heading5"/>
      <w:isLgl/>
      <w:lvlText w:val="%1.%2.%3.%4.%5."/>
      <w:lvlJc w:val="left"/>
      <w:pPr>
        <w:ind w:left="1008" w:hanging="1008"/>
      </w:pPr>
      <w:rPr>
        <w:rFonts w:hint="eastAsia"/>
      </w:rPr>
    </w:lvl>
    <w:lvl w:ilvl="5">
      <w:start w:val="1"/>
      <w:numFmt w:val="decimal"/>
      <w:pStyle w:val="Heading6"/>
      <w:isLgl/>
      <w:lvlText w:val="%1.%2.%3.%4.%5.%6."/>
      <w:lvlJc w:val="left"/>
      <w:pPr>
        <w:ind w:left="1151" w:hanging="1151"/>
      </w:pPr>
      <w:rPr>
        <w:rFonts w:hint="eastAsia"/>
      </w:rPr>
    </w:lvl>
    <w:lvl w:ilvl="6">
      <w:start w:val="1"/>
      <w:numFmt w:val="decimal"/>
      <w:pStyle w:val="Heading7"/>
      <w:isLgl/>
      <w:lvlText w:val="%1.%2.%3.%4.%5.%6.%7."/>
      <w:lvlJc w:val="left"/>
      <w:pPr>
        <w:ind w:left="1296" w:hanging="1296"/>
      </w:pPr>
      <w:rPr>
        <w:rFonts w:hint="eastAsia"/>
      </w:rPr>
    </w:lvl>
    <w:lvl w:ilvl="7">
      <w:start w:val="1"/>
      <w:numFmt w:val="decimal"/>
      <w:pStyle w:val="Heading8"/>
      <w:isLgl/>
      <w:lvlText w:val="%1.%2.%3.%4.%5.%6.%7.%8."/>
      <w:lvlJc w:val="left"/>
      <w:pPr>
        <w:ind w:left="1440" w:hanging="1440"/>
      </w:pPr>
      <w:rPr>
        <w:rFonts w:hint="eastAsia"/>
      </w:rPr>
    </w:lvl>
    <w:lvl w:ilvl="8">
      <w:start w:val="1"/>
      <w:numFmt w:val="decimal"/>
      <w:pStyle w:val="Heading9"/>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4365F"/>
    <w:rsid w:val="000A7D19"/>
    <w:rsid w:val="00134106"/>
    <w:rsid w:val="00236688"/>
    <w:rsid w:val="00274EE3"/>
    <w:rsid w:val="002A6957"/>
    <w:rsid w:val="007C75B3"/>
    <w:rsid w:val="008A701E"/>
    <w:rsid w:val="00E47743"/>
    <w:rsid w:val="06BA1052"/>
    <w:rsid w:val="09576EAB"/>
    <w:rsid w:val="09A339CE"/>
    <w:rsid w:val="0F3B14C9"/>
    <w:rsid w:val="0FDD25BC"/>
    <w:rsid w:val="10C47A6D"/>
    <w:rsid w:val="1104365F"/>
    <w:rsid w:val="111973C6"/>
    <w:rsid w:val="121F5BBC"/>
    <w:rsid w:val="127225CC"/>
    <w:rsid w:val="13935A18"/>
    <w:rsid w:val="17B374D2"/>
    <w:rsid w:val="17FE0021"/>
    <w:rsid w:val="1EE75CB3"/>
    <w:rsid w:val="23D008E8"/>
    <w:rsid w:val="27DB6B80"/>
    <w:rsid w:val="29821449"/>
    <w:rsid w:val="2BEF7445"/>
    <w:rsid w:val="2EA957D5"/>
    <w:rsid w:val="304D711C"/>
    <w:rsid w:val="366F0610"/>
    <w:rsid w:val="3810372D"/>
    <w:rsid w:val="388A5BD2"/>
    <w:rsid w:val="38F8063F"/>
    <w:rsid w:val="39F8409B"/>
    <w:rsid w:val="3B79251F"/>
    <w:rsid w:val="3BE20C2B"/>
    <w:rsid w:val="3D69400B"/>
    <w:rsid w:val="3F591E5E"/>
    <w:rsid w:val="421B5711"/>
    <w:rsid w:val="42AE78EC"/>
    <w:rsid w:val="433724B6"/>
    <w:rsid w:val="46EA2BA5"/>
    <w:rsid w:val="478C23E1"/>
    <w:rsid w:val="48CE5205"/>
    <w:rsid w:val="4A2B43F6"/>
    <w:rsid w:val="50D5189A"/>
    <w:rsid w:val="579655A5"/>
    <w:rsid w:val="58C677D5"/>
    <w:rsid w:val="5A6D5F3A"/>
    <w:rsid w:val="5B2B61C3"/>
    <w:rsid w:val="5EEE3F19"/>
    <w:rsid w:val="60275934"/>
    <w:rsid w:val="670F0ED0"/>
    <w:rsid w:val="69A602BA"/>
    <w:rsid w:val="6D486EEA"/>
    <w:rsid w:val="75CB435D"/>
    <w:rsid w:val="77C43CCF"/>
    <w:rsid w:val="77E5624B"/>
    <w:rsid w:val="79722D9A"/>
    <w:rsid w:val="7BEC1388"/>
    <w:rsid w:val="7F7038A0"/>
    <w:rsid w:val="7F8E066B"/>
  </w:rsids>
  <w:docVars>
    <w:docVar w:name="commondata" w:val="eyJoZGlkIjoiNjZhMjI4MGM0ZmE4MzJmZjA4MjU5Mjc3YWMyZjZhO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2"/>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numPr>
        <w:ilvl w:val="0"/>
        <w:numId w:val="1"/>
      </w:numPr>
      <w:spacing w:before="240" w:beforeLines="0" w:beforeAutospacing="0" w:after="60" w:afterLines="0" w:afterAutospacing="0" w:line="360" w:lineRule="auto"/>
      <w:ind w:left="0" w:firstLine="420" w:firstLineChars="200"/>
      <w:outlineLvl w:val="0"/>
    </w:pPr>
    <w:rPr>
      <w:rFonts w:ascii="Times New Roman" w:eastAsia="黑体" w:hAnsi="Times New Roman"/>
      <w:kern w:val="44"/>
      <w:sz w:val="36"/>
      <w:szCs w:val="36"/>
    </w:rPr>
  </w:style>
  <w:style w:type="paragraph" w:styleId="Heading2">
    <w:name w:val="heading 2"/>
    <w:basedOn w:val="Normal"/>
    <w:next w:val="Normal"/>
    <w:unhideWhenUsed/>
    <w:qFormat/>
    <w:pPr>
      <w:keepNext/>
      <w:keepLines/>
      <w:numPr>
        <w:ilvl w:val="1"/>
        <w:numId w:val="1"/>
      </w:numPr>
      <w:tabs>
        <w:tab w:val="clear" w:pos="0"/>
        <w:tab w:val="left" w:pos="420"/>
      </w:tabs>
      <w:spacing w:before="240" w:after="60" w:line="360" w:lineRule="auto"/>
      <w:ind w:left="0" w:firstLine="420" w:firstLineChars="200"/>
      <w:outlineLvl w:val="1"/>
    </w:pPr>
    <w:rPr>
      <w:rFonts w:ascii="Times New Roman" w:eastAsia="黑体" w:hAnsi="Times New Roman"/>
      <w:sz w:val="30"/>
      <w:szCs w:val="30"/>
    </w:rPr>
  </w:style>
  <w:style w:type="paragraph" w:styleId="Heading3">
    <w:name w:val="heading 3"/>
    <w:basedOn w:val="Normal"/>
    <w:next w:val="Normal"/>
    <w:unhideWhenUsed/>
    <w:qFormat/>
    <w:pPr>
      <w:keepNext/>
      <w:keepLines/>
      <w:numPr>
        <w:ilvl w:val="2"/>
        <w:numId w:val="1"/>
      </w:numPr>
      <w:tabs>
        <w:tab w:val="clear" w:pos="0"/>
        <w:tab w:val="left" w:pos="420"/>
      </w:tabs>
      <w:spacing w:before="240" w:after="60" w:line="360" w:lineRule="auto"/>
      <w:ind w:left="0" w:firstLine="420" w:firstLineChars="200"/>
      <w:outlineLvl w:val="2"/>
    </w:pPr>
    <w:rPr>
      <w:rFonts w:ascii="Times New Roman" w:eastAsia="黑体" w:hAnsi="Times New Roman" w:cs="Times New Roman"/>
      <w:sz w:val="28"/>
      <w:szCs w:val="28"/>
    </w:rPr>
  </w:style>
  <w:style w:type="paragraph" w:styleId="Heading4">
    <w:name w:val="heading 4"/>
    <w:basedOn w:val="Normal"/>
    <w:next w:val="Normal"/>
    <w:semiHidden/>
    <w:unhideWhenUsed/>
    <w:qFormat/>
    <w:pPr>
      <w:keepNext/>
      <w:keepLines/>
      <w:numPr>
        <w:ilvl w:val="3"/>
        <w:numId w:val="1"/>
      </w:numPr>
      <w:spacing w:before="280" w:beforeLines="0" w:beforeAutospacing="0" w:after="290" w:afterLines="0" w:afterAutospacing="0" w:line="372" w:lineRule="auto"/>
      <w:ind w:left="864" w:hanging="864"/>
      <w:outlineLvl w:val="3"/>
    </w:pPr>
    <w:rPr>
      <w:rFonts w:ascii="Arial" w:eastAsia="黑体" w:hAnsi="Arial"/>
      <w:b/>
      <w:sz w:val="28"/>
    </w:rPr>
  </w:style>
  <w:style w:type="paragraph" w:styleId="Heading5">
    <w:name w:val="heading 5"/>
    <w:basedOn w:val="Normal"/>
    <w:next w:val="Normal"/>
    <w:semiHidden/>
    <w:unhideWhenUsed/>
    <w:qFormat/>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Heading6">
    <w:name w:val="heading 6"/>
    <w:basedOn w:val="Normal"/>
    <w:next w:val="Normal"/>
    <w:semiHidden/>
    <w:unhideWhenUsed/>
    <w:qFormat/>
    <w:pPr>
      <w:keepNext/>
      <w:keepLines/>
      <w:numPr>
        <w:ilvl w:val="5"/>
        <w:numId w:val="1"/>
      </w:numPr>
      <w:spacing w:before="240" w:beforeLines="0" w:beforeAutospacing="0" w:after="64" w:afterLines="0" w:afterAutospacing="0" w:line="317" w:lineRule="auto"/>
      <w:ind w:left="1151" w:hanging="1151"/>
      <w:outlineLvl w:val="5"/>
    </w:pPr>
    <w:rPr>
      <w:rFonts w:ascii="Arial" w:eastAsia="黑体" w:hAnsi="Arial"/>
      <w:b/>
      <w:sz w:val="24"/>
    </w:rPr>
  </w:style>
  <w:style w:type="paragraph" w:styleId="Heading7">
    <w:name w:val="heading 7"/>
    <w:basedOn w:val="Normal"/>
    <w:next w:val="Normal"/>
    <w:semiHidden/>
    <w:unhideWhenUsed/>
    <w:qFormat/>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Heading8">
    <w:name w:val="heading 8"/>
    <w:basedOn w:val="Normal"/>
    <w:next w:val="Normal"/>
    <w:semiHidden/>
    <w:unhideWhenUsed/>
    <w:qFormat/>
    <w:pPr>
      <w:keepNext/>
      <w:keepLines/>
      <w:numPr>
        <w:ilvl w:val="7"/>
        <w:numId w:val="1"/>
      </w:numPr>
      <w:spacing w:before="240" w:beforeLines="0" w:beforeAutospacing="0" w:after="64" w:afterLines="0" w:afterAutospacing="0" w:line="317" w:lineRule="auto"/>
      <w:ind w:left="1440" w:hanging="1440"/>
      <w:outlineLvl w:val="7"/>
    </w:pPr>
    <w:rPr>
      <w:rFonts w:ascii="Arial" w:eastAsia="黑体" w:hAnsi="Arial"/>
      <w:sz w:val="24"/>
    </w:rPr>
  </w:style>
  <w:style w:type="paragraph" w:styleId="Heading9">
    <w:name w:val="heading 9"/>
    <w:basedOn w:val="Normal"/>
    <w:next w:val="Normal"/>
    <w:semiHidden/>
    <w:unhideWhenUsed/>
    <w:qFormat/>
    <w:pPr>
      <w:keepNext/>
      <w:keepLines/>
      <w:numPr>
        <w:ilvl w:val="8"/>
        <w:numId w:val="1"/>
      </w:numPr>
      <w:spacing w:before="240" w:beforeLines="0" w:beforeAutospacing="0" w:after="64" w:afterLines="0" w:afterAutospacing="0" w:line="317" w:lineRule="auto"/>
      <w:ind w:left="1583" w:hanging="1583"/>
      <w:outlineLvl w:val="8"/>
    </w:pPr>
    <w:rPr>
      <w:rFonts w:ascii="Arial" w:eastAsia="黑体" w:hAnsi="Arial"/>
      <w:sz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FirstIndent2">
    <w:name w:val="Body Text First Indent 2"/>
    <w:basedOn w:val="BodyTextIndent"/>
    <w:uiPriority w:val="99"/>
    <w:unhideWhenUsed/>
    <w:qFormat/>
    <w:pPr>
      <w:ind w:firstLine="420" w:firstLineChars="200"/>
    </w:pPr>
  </w:style>
  <w:style w:type="paragraph" w:styleId="BodyTextIndent">
    <w:name w:val="Body Text Indent"/>
    <w:basedOn w:val="Normal"/>
    <w:qFormat/>
    <w:pPr>
      <w:spacing w:after="120"/>
      <w:ind w:left="420" w:leftChars="200"/>
    </w:pPr>
  </w:style>
  <w:style w:type="paragraph" w:styleId="BodyText">
    <w:name w:val="Body Text"/>
    <w:basedOn w:val="Normal"/>
    <w:qFormat/>
    <w:pPr>
      <w:spacing w:after="120"/>
    </w:pPr>
  </w:style>
  <w:style w:type="paragraph" w:styleId="TOC3">
    <w:name w:val="toc 3"/>
    <w:basedOn w:val="Normal"/>
    <w:next w:val="Normal"/>
    <w:qFormat/>
    <w:pPr>
      <w:ind w:left="840" w:firstLine="420" w:leftChars="400" w:firstLineChars="200"/>
    </w:pPr>
    <w:rPr>
      <w:rFonts w:ascii="Times New Roman" w:eastAsia="宋体" w:hAnsi="Times New Roman"/>
      <w:sz w:val="24"/>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qFormat/>
    <w:pPr>
      <w:ind w:firstLine="420" w:firstLineChars="200"/>
    </w:pPr>
    <w:rPr>
      <w:rFonts w:ascii="Times New Roman" w:eastAsia="宋体" w:hAnsi="Times New Roman"/>
      <w:sz w:val="24"/>
    </w:rPr>
  </w:style>
  <w:style w:type="paragraph" w:styleId="TOC2">
    <w:name w:val="toc 2"/>
    <w:basedOn w:val="Normal"/>
    <w:next w:val="Normal"/>
    <w:qFormat/>
    <w:pPr>
      <w:ind w:left="420" w:firstLine="420" w:leftChars="200" w:firstLineChars="200"/>
    </w:pPr>
    <w:rPr>
      <w:rFonts w:ascii="Times New Roman" w:eastAsia="宋体" w:hAnsi="Times New Roman"/>
      <w:sz w:val="24"/>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paragraph" w:customStyle="1" w:styleId="22">
    <w:name w:val="样式 宋体 行距: 固定值 22 磅"/>
    <w:basedOn w:val="Normal"/>
    <w:qFormat/>
    <w:pPr>
      <w:spacing w:line="440" w:lineRule="exact"/>
      <w:ind w:left="0" w:right="0" w:firstLine="200" w:leftChars="0" w:rightChars="0" w:firstLineChars="200"/>
    </w:pPr>
    <w:rPr>
      <w:rFonts w:ascii="宋体" w:eastAsia="宋体" w:hAnsi="宋体"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image" Target="media/image1.wmf"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yperlink" Target="https://d.book118.com/708050053126006033" TargetMode="External" /><Relationship Id="rId25" Type="http://schemas.openxmlformats.org/officeDocument/2006/relationships/header" Target="header10.xml" /><Relationship Id="rId26" Type="http://schemas.openxmlformats.org/officeDocument/2006/relationships/footer" Target="footer10.xml" /><Relationship Id="rId27" Type="http://schemas.microsoft.com/office/2006/relationships/keyMapCustomizations" Target="customizations.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9542</Words>
  <Characters>14998</Characters>
  <Application>Microsoft Office Word</Application>
  <DocSecurity>0</DocSecurity>
  <Lines>3</Lines>
  <Paragraphs>1</Paragraphs>
  <ScaleCrop>false</ScaleCrop>
  <Company/>
  <LinksUpToDate>false</LinksUpToDate>
  <CharactersWithSpaces>15481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2022-09-02T08:33:00Z</dcterms:created>
  <dcterms:modified xsi:type="dcterms:W3CDTF">2024-02-04T01:19:52Z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CB19E83AE1B444E5A0BAC0A6C6619D87</vt:lpwstr>
  </property>
  <property fmtid="{D5CDD505-2E9C-101B-9397-08002B2CF9AE}" pid="3" name="KSOProductBuildVer">
    <vt:lpwstr>2052-11.8.2.8621</vt:lpwstr>
  </property>
</Properties>
</file>