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家具、建筑用金属附件及架座项目可行性建设方案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2" w:history="1">
        <w:r>
          <w:rPr>
            <w:rFonts w:ascii="仿宋" w:eastAsia="仿宋" w:hAnsi="仿宋" w:cs="仿宋" w:hint="eastAsia"/>
            <w:lang w:eastAsia="zh-CN"/>
          </w:rPr>
          <w:t>概论</w:t>
        </w:r>
        <w:r>
          <w:tab/>
        </w:r>
        <w:r>
          <w:fldChar w:fldCharType="begin"/>
        </w:r>
        <w:r>
          <w:instrText xml:space="preserve"> PAGEREF _Toc13542 \h </w:instrText>
        </w:r>
        <w:r>
          <w:fldChar w:fldCharType="separate"/>
        </w:r>
        <w:r>
          <w:t>3</w:t>
        </w:r>
        <w:r>
          <w:fldChar w:fldCharType="end"/>
        </w:r>
      </w:hyperlink>
    </w:p>
    <w:p>
      <w:pPr>
        <w:pStyle w:val="TOC1"/>
        <w:tabs>
          <w:tab w:val="right" w:leader="dot" w:pos="8306"/>
        </w:tabs>
      </w:pPr>
      <w:hyperlink w:anchor="_Toc16189" w:history="1">
        <w:r>
          <w:rPr>
            <w:rFonts w:ascii="仿宋" w:eastAsia="仿宋" w:hAnsi="仿宋" w:cs="仿宋" w:hint="eastAsia"/>
            <w:lang w:eastAsia="zh-CN"/>
          </w:rPr>
          <w:t>一、背景、必要性分析</w:t>
        </w:r>
        <w:r>
          <w:tab/>
        </w:r>
        <w:r>
          <w:fldChar w:fldCharType="begin"/>
        </w:r>
        <w:r>
          <w:instrText xml:space="preserve"> PAGEREF _Toc16189 \h </w:instrText>
        </w:r>
        <w:r>
          <w:fldChar w:fldCharType="separate"/>
        </w:r>
        <w:r>
          <w:t>3</w:t>
        </w:r>
        <w:r>
          <w:fldChar w:fldCharType="end"/>
        </w:r>
      </w:hyperlink>
    </w:p>
    <w:p>
      <w:pPr>
        <w:pStyle w:val="TOC2"/>
        <w:tabs>
          <w:tab w:val="right" w:leader="dot" w:pos="8306"/>
        </w:tabs>
      </w:pPr>
      <w:hyperlink w:anchor="_Toc23190" w:history="1">
        <w:r>
          <w:rPr>
            <w:rFonts w:ascii="仿宋" w:eastAsia="仿宋" w:hAnsi="仿宋" w:cs="仿宋" w:hint="eastAsia"/>
            <w:lang w:eastAsia="zh-CN"/>
          </w:rPr>
          <w:t>(一)、项目建设背景</w:t>
        </w:r>
        <w:r>
          <w:tab/>
        </w:r>
        <w:r>
          <w:fldChar w:fldCharType="begin"/>
        </w:r>
        <w:r>
          <w:instrText xml:space="preserve"> PAGEREF _Toc23190 \h </w:instrText>
        </w:r>
        <w:r>
          <w:fldChar w:fldCharType="separate"/>
        </w:r>
        <w:r>
          <w:t>3</w:t>
        </w:r>
        <w:r>
          <w:fldChar w:fldCharType="end"/>
        </w:r>
      </w:hyperlink>
    </w:p>
    <w:p>
      <w:pPr>
        <w:pStyle w:val="TOC2"/>
        <w:tabs>
          <w:tab w:val="right" w:leader="dot" w:pos="8306"/>
        </w:tabs>
      </w:pPr>
      <w:hyperlink w:anchor="_Toc14174" w:history="1">
        <w:r>
          <w:rPr>
            <w:rFonts w:ascii="仿宋" w:eastAsia="仿宋" w:hAnsi="仿宋" w:cs="仿宋" w:hint="eastAsia"/>
            <w:lang w:eastAsia="zh-CN"/>
          </w:rPr>
          <w:t>(二)、必要性分析</w:t>
        </w:r>
        <w:r>
          <w:tab/>
        </w:r>
        <w:r>
          <w:fldChar w:fldCharType="begin"/>
        </w:r>
        <w:r>
          <w:instrText xml:space="preserve"> PAGEREF _Toc14174 \h </w:instrText>
        </w:r>
        <w:r>
          <w:fldChar w:fldCharType="separate"/>
        </w:r>
        <w:r>
          <w:t>4</w:t>
        </w:r>
        <w:r>
          <w:fldChar w:fldCharType="end"/>
        </w:r>
      </w:hyperlink>
    </w:p>
    <w:p>
      <w:pPr>
        <w:pStyle w:val="TOC2"/>
        <w:tabs>
          <w:tab w:val="right" w:leader="dot" w:pos="8306"/>
        </w:tabs>
      </w:pPr>
      <w:hyperlink w:anchor="_Toc15034" w:history="1">
        <w:r>
          <w:rPr>
            <w:rFonts w:ascii="仿宋" w:eastAsia="仿宋" w:hAnsi="仿宋" w:cs="仿宋" w:hint="eastAsia"/>
            <w:lang w:eastAsia="zh-CN"/>
          </w:rPr>
          <w:t>(三)、项目建设有利条件</w:t>
        </w:r>
        <w:r>
          <w:tab/>
        </w:r>
        <w:r>
          <w:fldChar w:fldCharType="begin"/>
        </w:r>
        <w:r>
          <w:instrText xml:space="preserve"> PAGEREF _Toc15034 \h </w:instrText>
        </w:r>
        <w:r>
          <w:fldChar w:fldCharType="separate"/>
        </w:r>
        <w:r>
          <w:t>5</w:t>
        </w:r>
        <w:r>
          <w:fldChar w:fldCharType="end"/>
        </w:r>
      </w:hyperlink>
    </w:p>
    <w:p>
      <w:pPr>
        <w:pStyle w:val="TOC1"/>
        <w:tabs>
          <w:tab w:val="right" w:leader="dot" w:pos="8306"/>
        </w:tabs>
      </w:pPr>
      <w:hyperlink w:anchor="_Toc12537" w:history="1">
        <w:r>
          <w:rPr>
            <w:rFonts w:ascii="仿宋" w:eastAsia="仿宋" w:hAnsi="仿宋" w:cs="仿宋" w:hint="eastAsia"/>
            <w:lang w:eastAsia="zh-CN"/>
          </w:rPr>
          <w:t>二、项目选址研究</w:t>
        </w:r>
        <w:r>
          <w:tab/>
        </w:r>
        <w:r>
          <w:fldChar w:fldCharType="begin"/>
        </w:r>
        <w:r>
          <w:instrText xml:space="preserve"> PAGEREF _Toc12537 \h </w:instrText>
        </w:r>
        <w:r>
          <w:fldChar w:fldCharType="separate"/>
        </w:r>
        <w:r>
          <w:t>7</w:t>
        </w:r>
        <w:r>
          <w:fldChar w:fldCharType="end"/>
        </w:r>
      </w:hyperlink>
    </w:p>
    <w:p>
      <w:pPr>
        <w:pStyle w:val="TOC2"/>
        <w:tabs>
          <w:tab w:val="right" w:leader="dot" w:pos="8306"/>
        </w:tabs>
      </w:pPr>
      <w:hyperlink w:anchor="_Toc9462" w:history="1">
        <w:r>
          <w:rPr>
            <w:rFonts w:ascii="仿宋" w:eastAsia="仿宋" w:hAnsi="仿宋" w:cs="仿宋" w:hint="eastAsia"/>
            <w:lang w:eastAsia="zh-CN"/>
          </w:rPr>
          <w:t>(一)、项目选址原则</w:t>
        </w:r>
        <w:r>
          <w:tab/>
        </w:r>
        <w:r>
          <w:fldChar w:fldCharType="begin"/>
        </w:r>
        <w:r>
          <w:instrText xml:space="preserve"> PAGEREF _Toc9462 \h </w:instrText>
        </w:r>
        <w:r>
          <w:fldChar w:fldCharType="separate"/>
        </w:r>
        <w:r>
          <w:t>7</w:t>
        </w:r>
        <w:r>
          <w:fldChar w:fldCharType="end"/>
        </w:r>
      </w:hyperlink>
    </w:p>
    <w:p>
      <w:pPr>
        <w:pStyle w:val="TOC2"/>
        <w:tabs>
          <w:tab w:val="right" w:leader="dot" w:pos="8306"/>
        </w:tabs>
      </w:pPr>
      <w:hyperlink w:anchor="_Toc32196" w:history="1">
        <w:r>
          <w:rPr>
            <w:rFonts w:ascii="仿宋" w:eastAsia="仿宋" w:hAnsi="仿宋" w:cs="仿宋" w:hint="eastAsia"/>
            <w:lang w:eastAsia="zh-CN"/>
          </w:rPr>
          <w:t>(二)、项目选址</w:t>
        </w:r>
        <w:r>
          <w:tab/>
        </w:r>
        <w:r>
          <w:fldChar w:fldCharType="begin"/>
        </w:r>
        <w:r>
          <w:instrText xml:space="preserve"> PAGEREF _Toc32196 \h </w:instrText>
        </w:r>
        <w:r>
          <w:fldChar w:fldCharType="separate"/>
        </w:r>
        <w:r>
          <w:t>10</w:t>
        </w:r>
        <w:r>
          <w:fldChar w:fldCharType="end"/>
        </w:r>
      </w:hyperlink>
    </w:p>
    <w:p>
      <w:pPr>
        <w:pStyle w:val="TOC2"/>
        <w:tabs>
          <w:tab w:val="right" w:leader="dot" w:pos="8306"/>
        </w:tabs>
      </w:pPr>
      <w:hyperlink w:anchor="_Toc27198" w:history="1">
        <w:r>
          <w:rPr>
            <w:rFonts w:ascii="仿宋" w:eastAsia="仿宋" w:hAnsi="仿宋" w:cs="仿宋" w:hint="eastAsia"/>
            <w:lang w:eastAsia="zh-CN"/>
          </w:rPr>
          <w:t>(三)、建设条件分析</w:t>
        </w:r>
        <w:r>
          <w:tab/>
        </w:r>
        <w:r>
          <w:fldChar w:fldCharType="begin"/>
        </w:r>
        <w:r>
          <w:instrText xml:space="preserve"> PAGEREF _Toc27198 \h </w:instrText>
        </w:r>
        <w:r>
          <w:fldChar w:fldCharType="separate"/>
        </w:r>
        <w:r>
          <w:t>12</w:t>
        </w:r>
        <w:r>
          <w:fldChar w:fldCharType="end"/>
        </w:r>
      </w:hyperlink>
    </w:p>
    <w:p>
      <w:pPr>
        <w:pStyle w:val="TOC2"/>
        <w:tabs>
          <w:tab w:val="right" w:leader="dot" w:pos="8306"/>
        </w:tabs>
      </w:pPr>
      <w:hyperlink w:anchor="_Toc16527" w:history="1">
        <w:r>
          <w:rPr>
            <w:rFonts w:ascii="仿宋" w:eastAsia="仿宋" w:hAnsi="仿宋" w:cs="仿宋" w:hint="eastAsia"/>
            <w:lang w:eastAsia="zh-CN"/>
          </w:rPr>
          <w:t>(四)、用地控制指标</w:t>
        </w:r>
        <w:r>
          <w:tab/>
        </w:r>
        <w:r>
          <w:fldChar w:fldCharType="begin"/>
        </w:r>
        <w:r>
          <w:instrText xml:space="preserve"> PAGEREF _Toc16527 \h </w:instrText>
        </w:r>
        <w:r>
          <w:fldChar w:fldCharType="separate"/>
        </w:r>
        <w:r>
          <w:t>14</w:t>
        </w:r>
        <w:r>
          <w:fldChar w:fldCharType="end"/>
        </w:r>
      </w:hyperlink>
    </w:p>
    <w:p>
      <w:pPr>
        <w:pStyle w:val="TOC2"/>
        <w:tabs>
          <w:tab w:val="right" w:leader="dot" w:pos="8306"/>
        </w:tabs>
      </w:pPr>
      <w:hyperlink w:anchor="_Toc10508" w:history="1">
        <w:r>
          <w:rPr>
            <w:rFonts w:ascii="仿宋" w:eastAsia="仿宋" w:hAnsi="仿宋" w:cs="仿宋" w:hint="eastAsia"/>
            <w:lang w:eastAsia="zh-CN"/>
          </w:rPr>
          <w:t>(五)、地总体要求</w:t>
        </w:r>
        <w:r>
          <w:tab/>
        </w:r>
        <w:r>
          <w:fldChar w:fldCharType="begin"/>
        </w:r>
        <w:r>
          <w:instrText xml:space="preserve"> PAGEREF _Toc10508 \h </w:instrText>
        </w:r>
        <w:r>
          <w:fldChar w:fldCharType="separate"/>
        </w:r>
        <w:r>
          <w:t>15</w:t>
        </w:r>
        <w:r>
          <w:fldChar w:fldCharType="end"/>
        </w:r>
      </w:hyperlink>
    </w:p>
    <w:p>
      <w:pPr>
        <w:pStyle w:val="TOC2"/>
        <w:tabs>
          <w:tab w:val="right" w:leader="dot" w:pos="8306"/>
        </w:tabs>
      </w:pPr>
      <w:hyperlink w:anchor="_Toc12598" w:history="1">
        <w:r>
          <w:rPr>
            <w:rFonts w:ascii="仿宋" w:eastAsia="仿宋" w:hAnsi="仿宋" w:cs="仿宋" w:hint="eastAsia"/>
            <w:lang w:eastAsia="zh-CN"/>
          </w:rPr>
          <w:t>(六)、节约用地措施</w:t>
        </w:r>
        <w:r>
          <w:tab/>
        </w:r>
        <w:r>
          <w:fldChar w:fldCharType="begin"/>
        </w:r>
        <w:r>
          <w:instrText xml:space="preserve"> PAGEREF _Toc12598 \h </w:instrText>
        </w:r>
        <w:r>
          <w:fldChar w:fldCharType="separate"/>
        </w:r>
        <w:r>
          <w:t>16</w:t>
        </w:r>
        <w:r>
          <w:fldChar w:fldCharType="end"/>
        </w:r>
      </w:hyperlink>
    </w:p>
    <w:p>
      <w:pPr>
        <w:pStyle w:val="TOC2"/>
        <w:tabs>
          <w:tab w:val="right" w:leader="dot" w:pos="8306"/>
        </w:tabs>
      </w:pPr>
      <w:hyperlink w:anchor="_Toc2058" w:history="1">
        <w:r>
          <w:rPr>
            <w:rFonts w:ascii="仿宋" w:eastAsia="仿宋" w:hAnsi="仿宋" w:cs="仿宋" w:hint="eastAsia"/>
            <w:lang w:eastAsia="zh-CN"/>
          </w:rPr>
          <w:t>(七)、选址综合评价</w:t>
        </w:r>
        <w:r>
          <w:tab/>
        </w:r>
        <w:r>
          <w:fldChar w:fldCharType="begin"/>
        </w:r>
        <w:r>
          <w:instrText xml:space="preserve"> PAGEREF _Toc2058 \h </w:instrText>
        </w:r>
        <w:r>
          <w:fldChar w:fldCharType="separate"/>
        </w:r>
        <w:r>
          <w:t>18</w:t>
        </w:r>
        <w:r>
          <w:fldChar w:fldCharType="end"/>
        </w:r>
      </w:hyperlink>
    </w:p>
    <w:p>
      <w:pPr>
        <w:pStyle w:val="TOC1"/>
        <w:tabs>
          <w:tab w:val="right" w:leader="dot" w:pos="8306"/>
        </w:tabs>
      </w:pPr>
      <w:hyperlink w:anchor="_Toc22792" w:history="1">
        <w:r>
          <w:rPr>
            <w:rFonts w:ascii="仿宋" w:eastAsia="仿宋" w:hAnsi="仿宋" w:cs="仿宋" w:hint="eastAsia"/>
            <w:lang w:eastAsia="zh-CN"/>
          </w:rPr>
          <w:t>三、资源开发及综合利用分析</w:t>
        </w:r>
        <w:r>
          <w:tab/>
        </w:r>
        <w:r>
          <w:fldChar w:fldCharType="begin"/>
        </w:r>
        <w:r>
          <w:instrText xml:space="preserve"> PAGEREF _Toc22792 \h </w:instrText>
        </w:r>
        <w:r>
          <w:fldChar w:fldCharType="separate"/>
        </w:r>
        <w:r>
          <w:t>19</w:t>
        </w:r>
        <w:r>
          <w:fldChar w:fldCharType="end"/>
        </w:r>
      </w:hyperlink>
    </w:p>
    <w:p>
      <w:pPr>
        <w:pStyle w:val="TOC2"/>
        <w:tabs>
          <w:tab w:val="right" w:leader="dot" w:pos="8306"/>
        </w:tabs>
      </w:pPr>
      <w:hyperlink w:anchor="_Toc15185" w:history="1">
        <w:r>
          <w:rPr>
            <w:rFonts w:ascii="仿宋" w:eastAsia="仿宋" w:hAnsi="仿宋" w:cs="仿宋" w:hint="eastAsia"/>
            <w:lang w:eastAsia="zh-CN"/>
          </w:rPr>
          <w:t>(一)、资源开发方案</w:t>
        </w:r>
        <w:r>
          <w:tab/>
        </w:r>
        <w:r>
          <w:fldChar w:fldCharType="begin"/>
        </w:r>
        <w:r>
          <w:instrText xml:space="preserve"> PAGEREF _Toc15185 \h </w:instrText>
        </w:r>
        <w:r>
          <w:fldChar w:fldCharType="separate"/>
        </w:r>
        <w:r>
          <w:t>19</w:t>
        </w:r>
        <w:r>
          <w:fldChar w:fldCharType="end"/>
        </w:r>
      </w:hyperlink>
    </w:p>
    <w:p>
      <w:pPr>
        <w:pStyle w:val="TOC2"/>
        <w:tabs>
          <w:tab w:val="right" w:leader="dot" w:pos="8306"/>
        </w:tabs>
      </w:pPr>
      <w:hyperlink w:anchor="_Toc21406" w:history="1">
        <w:r>
          <w:rPr>
            <w:rFonts w:ascii="仿宋" w:eastAsia="仿宋" w:hAnsi="仿宋" w:cs="仿宋" w:hint="eastAsia"/>
            <w:lang w:eastAsia="zh-CN"/>
          </w:rPr>
          <w:t>(二)、资源利用方案</w:t>
        </w:r>
        <w:r>
          <w:tab/>
        </w:r>
        <w:r>
          <w:fldChar w:fldCharType="begin"/>
        </w:r>
        <w:r>
          <w:instrText xml:space="preserve"> PAGEREF _Toc21406 \h </w:instrText>
        </w:r>
        <w:r>
          <w:fldChar w:fldCharType="separate"/>
        </w:r>
        <w:r>
          <w:t>20</w:t>
        </w:r>
        <w:r>
          <w:fldChar w:fldCharType="end"/>
        </w:r>
      </w:hyperlink>
    </w:p>
    <w:p>
      <w:pPr>
        <w:pStyle w:val="TOC2"/>
        <w:tabs>
          <w:tab w:val="right" w:leader="dot" w:pos="8306"/>
        </w:tabs>
      </w:pPr>
      <w:hyperlink w:anchor="_Toc20593" w:history="1">
        <w:r>
          <w:rPr>
            <w:rFonts w:ascii="仿宋" w:eastAsia="仿宋" w:hAnsi="仿宋" w:cs="仿宋" w:hint="eastAsia"/>
            <w:lang w:eastAsia="zh-CN"/>
          </w:rPr>
          <w:t>(三)、资源节约措施</w:t>
        </w:r>
        <w:r>
          <w:tab/>
        </w:r>
        <w:r>
          <w:fldChar w:fldCharType="begin"/>
        </w:r>
        <w:r>
          <w:instrText xml:space="preserve"> PAGEREF _Toc20593 \h </w:instrText>
        </w:r>
        <w:r>
          <w:fldChar w:fldCharType="separate"/>
        </w:r>
        <w:r>
          <w:t>21</w:t>
        </w:r>
        <w:r>
          <w:fldChar w:fldCharType="end"/>
        </w:r>
      </w:hyperlink>
    </w:p>
    <w:p>
      <w:pPr>
        <w:pStyle w:val="TOC1"/>
        <w:tabs>
          <w:tab w:val="right" w:leader="dot" w:pos="8306"/>
        </w:tabs>
      </w:pPr>
      <w:hyperlink w:anchor="_Toc16182" w:history="1">
        <w:r>
          <w:rPr>
            <w:rFonts w:ascii="仿宋" w:eastAsia="仿宋" w:hAnsi="仿宋" w:cs="仿宋" w:hint="eastAsia"/>
            <w:lang w:eastAsia="zh-CN"/>
          </w:rPr>
          <w:t>四、财务管理与成本控制</w:t>
        </w:r>
        <w:r>
          <w:tab/>
        </w:r>
        <w:r>
          <w:fldChar w:fldCharType="begin"/>
        </w:r>
        <w:r>
          <w:instrText xml:space="preserve"> PAGEREF _Toc16182 \h </w:instrText>
        </w:r>
        <w:r>
          <w:fldChar w:fldCharType="separate"/>
        </w:r>
        <w:r>
          <w:t>22</w:t>
        </w:r>
        <w:r>
          <w:fldChar w:fldCharType="end"/>
        </w:r>
      </w:hyperlink>
    </w:p>
    <w:p>
      <w:pPr>
        <w:pStyle w:val="TOC2"/>
        <w:tabs>
          <w:tab w:val="right" w:leader="dot" w:pos="8306"/>
        </w:tabs>
      </w:pPr>
      <w:hyperlink w:anchor="_Toc24537" w:history="1">
        <w:r>
          <w:rPr>
            <w:rFonts w:ascii="仿宋" w:eastAsia="仿宋" w:hAnsi="仿宋" w:cs="仿宋" w:hint="eastAsia"/>
            <w:lang w:eastAsia="zh-CN"/>
          </w:rPr>
          <w:t>(一)、财务管理体系建设</w:t>
        </w:r>
        <w:r>
          <w:tab/>
        </w:r>
        <w:r>
          <w:fldChar w:fldCharType="begin"/>
        </w:r>
        <w:r>
          <w:instrText xml:space="preserve"> PAGEREF _Toc24537 \h </w:instrText>
        </w:r>
        <w:r>
          <w:fldChar w:fldCharType="separate"/>
        </w:r>
        <w:r>
          <w:t>22</w:t>
        </w:r>
        <w:r>
          <w:fldChar w:fldCharType="end"/>
        </w:r>
      </w:hyperlink>
    </w:p>
    <w:p>
      <w:pPr>
        <w:pStyle w:val="TOC2"/>
        <w:tabs>
          <w:tab w:val="right" w:leader="dot" w:pos="8306"/>
        </w:tabs>
      </w:pPr>
      <w:hyperlink w:anchor="_Toc8458" w:history="1">
        <w:r>
          <w:rPr>
            <w:rFonts w:ascii="仿宋" w:eastAsia="仿宋" w:hAnsi="仿宋" w:cs="仿宋" w:hint="eastAsia"/>
            <w:lang w:eastAsia="zh-CN"/>
          </w:rPr>
          <w:t>(二)、成本控制措施</w:t>
        </w:r>
        <w:r>
          <w:tab/>
        </w:r>
        <w:r>
          <w:fldChar w:fldCharType="begin"/>
        </w:r>
        <w:r>
          <w:instrText xml:space="preserve"> PAGEREF _Toc8458 \h </w:instrText>
        </w:r>
        <w:r>
          <w:fldChar w:fldCharType="separate"/>
        </w:r>
        <w:r>
          <w:t>23</w:t>
        </w:r>
        <w:r>
          <w:fldChar w:fldCharType="end"/>
        </w:r>
      </w:hyperlink>
    </w:p>
    <w:p>
      <w:pPr>
        <w:pStyle w:val="TOC1"/>
        <w:tabs>
          <w:tab w:val="right" w:leader="dot" w:pos="8306"/>
        </w:tabs>
      </w:pPr>
      <w:hyperlink w:anchor="_Toc30297" w:history="1">
        <w:r>
          <w:rPr>
            <w:rFonts w:ascii="仿宋" w:eastAsia="仿宋" w:hAnsi="仿宋" w:cs="仿宋" w:hint="eastAsia"/>
            <w:lang w:eastAsia="zh-CN"/>
          </w:rPr>
          <w:t>五、家具、建筑用金属附件及架座项目概论</w:t>
        </w:r>
        <w:r>
          <w:tab/>
        </w:r>
        <w:r>
          <w:fldChar w:fldCharType="begin"/>
        </w:r>
        <w:r>
          <w:instrText xml:space="preserve"> PAGEREF _Toc30297 \h </w:instrText>
        </w:r>
        <w:r>
          <w:fldChar w:fldCharType="separate"/>
        </w:r>
        <w:r>
          <w:t>25</w:t>
        </w:r>
        <w:r>
          <w:fldChar w:fldCharType="end"/>
        </w:r>
      </w:hyperlink>
    </w:p>
    <w:p>
      <w:pPr>
        <w:pStyle w:val="TOC2"/>
        <w:tabs>
          <w:tab w:val="right" w:leader="dot" w:pos="8306"/>
        </w:tabs>
      </w:pPr>
      <w:hyperlink w:anchor="_Toc25916" w:history="1">
        <w:r>
          <w:rPr>
            <w:rFonts w:ascii="仿宋" w:eastAsia="仿宋" w:hAnsi="仿宋" w:cs="仿宋" w:hint="eastAsia"/>
            <w:lang w:eastAsia="zh-CN"/>
          </w:rPr>
          <w:t>(一)、项目申报单位概况</w:t>
        </w:r>
        <w:r>
          <w:tab/>
        </w:r>
        <w:r>
          <w:fldChar w:fldCharType="begin"/>
        </w:r>
        <w:r>
          <w:instrText xml:space="preserve"> PAGEREF _Toc25916 \h </w:instrText>
        </w:r>
        <w:r>
          <w:fldChar w:fldCharType="separate"/>
        </w:r>
        <w:r>
          <w:t>25</w:t>
        </w:r>
        <w:r>
          <w:fldChar w:fldCharType="end"/>
        </w:r>
      </w:hyperlink>
    </w:p>
    <w:p>
      <w:pPr>
        <w:pStyle w:val="TOC2"/>
        <w:tabs>
          <w:tab w:val="right" w:leader="dot" w:pos="8306"/>
        </w:tabs>
      </w:pPr>
      <w:hyperlink w:anchor="_Toc24527" w:history="1">
        <w:r>
          <w:rPr>
            <w:rFonts w:ascii="仿宋" w:eastAsia="仿宋" w:hAnsi="仿宋" w:cs="仿宋" w:hint="eastAsia"/>
            <w:lang w:eastAsia="zh-CN"/>
          </w:rPr>
          <w:t>(二)、项目概况</w:t>
        </w:r>
        <w:r>
          <w:tab/>
        </w:r>
        <w:r>
          <w:fldChar w:fldCharType="begin"/>
        </w:r>
        <w:r>
          <w:instrText xml:space="preserve"> PAGEREF _Toc24527 \h </w:instrText>
        </w:r>
        <w:r>
          <w:fldChar w:fldCharType="separate"/>
        </w:r>
        <w:r>
          <w:t>26</w:t>
        </w:r>
        <w:r>
          <w:fldChar w:fldCharType="end"/>
        </w:r>
      </w:hyperlink>
    </w:p>
    <w:p>
      <w:pPr>
        <w:pStyle w:val="TOC1"/>
        <w:tabs>
          <w:tab w:val="right" w:leader="dot" w:pos="8306"/>
        </w:tabs>
      </w:pPr>
      <w:hyperlink w:anchor="_Toc8018" w:history="1">
        <w:r>
          <w:rPr>
            <w:rFonts w:ascii="仿宋" w:eastAsia="仿宋" w:hAnsi="仿宋" w:cs="仿宋" w:hint="eastAsia"/>
            <w:lang w:eastAsia="zh-CN"/>
          </w:rPr>
          <w:t>六、建设风险评估分析</w:t>
        </w:r>
        <w:r>
          <w:tab/>
        </w:r>
        <w:r>
          <w:fldChar w:fldCharType="begin"/>
        </w:r>
        <w:r>
          <w:instrText xml:space="preserve"> PAGEREF _Toc8018 \h </w:instrText>
        </w:r>
        <w:r>
          <w:fldChar w:fldCharType="separate"/>
        </w:r>
        <w:r>
          <w:t>29</w:t>
        </w:r>
        <w:r>
          <w:fldChar w:fldCharType="end"/>
        </w:r>
      </w:hyperlink>
    </w:p>
    <w:p>
      <w:pPr>
        <w:pStyle w:val="TOC2"/>
        <w:tabs>
          <w:tab w:val="right" w:leader="dot" w:pos="8306"/>
        </w:tabs>
      </w:pPr>
      <w:hyperlink w:anchor="_Toc1097" w:history="1">
        <w:r>
          <w:rPr>
            <w:rFonts w:ascii="仿宋" w:eastAsia="仿宋" w:hAnsi="仿宋" w:cs="仿宋" w:hint="eastAsia"/>
            <w:lang w:eastAsia="zh-CN"/>
          </w:rPr>
          <w:t>(一)、政策风险分析</w:t>
        </w:r>
        <w:r>
          <w:tab/>
        </w:r>
        <w:r>
          <w:fldChar w:fldCharType="begin"/>
        </w:r>
        <w:r>
          <w:instrText xml:space="preserve"> PAGEREF _Toc1097 \h </w:instrText>
        </w:r>
        <w:r>
          <w:fldChar w:fldCharType="separate"/>
        </w:r>
        <w:r>
          <w:t>29</w:t>
        </w:r>
        <w:r>
          <w:fldChar w:fldCharType="end"/>
        </w:r>
      </w:hyperlink>
    </w:p>
    <w:p>
      <w:pPr>
        <w:pStyle w:val="TOC2"/>
        <w:tabs>
          <w:tab w:val="right" w:leader="dot" w:pos="8306"/>
        </w:tabs>
      </w:pPr>
      <w:hyperlink w:anchor="_Toc5969" w:history="1">
        <w:r>
          <w:rPr>
            <w:rFonts w:ascii="仿宋" w:eastAsia="仿宋" w:hAnsi="仿宋" w:cs="仿宋" w:hint="eastAsia"/>
            <w:lang w:eastAsia="zh-CN"/>
          </w:rPr>
          <w:t>(二)、社会风险分析</w:t>
        </w:r>
        <w:r>
          <w:tab/>
        </w:r>
        <w:r>
          <w:fldChar w:fldCharType="begin"/>
        </w:r>
        <w:r>
          <w:instrText xml:space="preserve"> PAGEREF _Toc5969 \h </w:instrText>
        </w:r>
        <w:r>
          <w:fldChar w:fldCharType="separate"/>
        </w:r>
        <w:r>
          <w:t>30</w:t>
        </w:r>
        <w:r>
          <w:fldChar w:fldCharType="end"/>
        </w:r>
      </w:hyperlink>
    </w:p>
    <w:p>
      <w:pPr>
        <w:pStyle w:val="TOC2"/>
        <w:tabs>
          <w:tab w:val="right" w:leader="dot" w:pos="8306"/>
        </w:tabs>
      </w:pPr>
      <w:hyperlink w:anchor="_Toc21279" w:history="1">
        <w:r>
          <w:rPr>
            <w:rFonts w:ascii="仿宋" w:eastAsia="仿宋" w:hAnsi="仿宋" w:cs="仿宋" w:hint="eastAsia"/>
            <w:lang w:eastAsia="zh-CN"/>
          </w:rPr>
          <w:t>(三)、市场风险分析</w:t>
        </w:r>
        <w:r>
          <w:tab/>
        </w:r>
        <w:r>
          <w:fldChar w:fldCharType="begin"/>
        </w:r>
        <w:r>
          <w:instrText xml:space="preserve"> PAGEREF _Toc21279 \h </w:instrText>
        </w:r>
        <w:r>
          <w:fldChar w:fldCharType="separate"/>
        </w:r>
        <w:r>
          <w:t>32</w:t>
        </w:r>
        <w:r>
          <w:fldChar w:fldCharType="end"/>
        </w:r>
      </w:hyperlink>
    </w:p>
    <w:p>
      <w:pPr>
        <w:pStyle w:val="TOC2"/>
        <w:tabs>
          <w:tab w:val="right" w:leader="dot" w:pos="8306"/>
        </w:tabs>
      </w:pPr>
      <w:hyperlink w:anchor="_Toc20731" w:history="1">
        <w:r>
          <w:rPr>
            <w:rFonts w:ascii="仿宋" w:eastAsia="仿宋" w:hAnsi="仿宋" w:cs="仿宋" w:hint="eastAsia"/>
            <w:lang w:eastAsia="zh-CN"/>
          </w:rPr>
          <w:t>(四)、资金风险分析</w:t>
        </w:r>
        <w:r>
          <w:tab/>
        </w:r>
        <w:r>
          <w:fldChar w:fldCharType="begin"/>
        </w:r>
        <w:r>
          <w:instrText xml:space="preserve"> PAGEREF _Toc20731 \h </w:instrText>
        </w:r>
        <w:r>
          <w:fldChar w:fldCharType="separate"/>
        </w:r>
        <w:r>
          <w:t>32</w:t>
        </w:r>
        <w:r>
          <w:fldChar w:fldCharType="end"/>
        </w:r>
      </w:hyperlink>
    </w:p>
    <w:p>
      <w:pPr>
        <w:pStyle w:val="TOC2"/>
        <w:tabs>
          <w:tab w:val="right" w:leader="dot" w:pos="8306"/>
        </w:tabs>
      </w:pPr>
      <w:hyperlink w:anchor="_Toc21444" w:history="1">
        <w:r>
          <w:rPr>
            <w:rFonts w:ascii="仿宋" w:eastAsia="仿宋" w:hAnsi="仿宋" w:cs="仿宋" w:hint="eastAsia"/>
            <w:lang w:eastAsia="zh-CN"/>
          </w:rPr>
          <w:t>(五)、技术风险分析</w:t>
        </w:r>
        <w:r>
          <w:tab/>
        </w:r>
        <w:r>
          <w:fldChar w:fldCharType="begin"/>
        </w:r>
        <w:r>
          <w:instrText xml:space="preserve"> PAGEREF _Toc21444 \h </w:instrText>
        </w:r>
        <w:r>
          <w:fldChar w:fldCharType="separate"/>
        </w:r>
        <w:r>
          <w:t>34</w:t>
        </w:r>
        <w:r>
          <w:fldChar w:fldCharType="end"/>
        </w:r>
      </w:hyperlink>
    </w:p>
    <w:p>
      <w:pPr>
        <w:pStyle w:val="TOC2"/>
        <w:tabs>
          <w:tab w:val="right" w:leader="dot" w:pos="8306"/>
        </w:tabs>
      </w:pPr>
      <w:hyperlink w:anchor="_Toc26048" w:history="1">
        <w:r>
          <w:rPr>
            <w:rFonts w:ascii="仿宋" w:eastAsia="仿宋" w:hAnsi="仿宋" w:cs="仿宋" w:hint="eastAsia"/>
            <w:lang w:eastAsia="zh-CN"/>
          </w:rPr>
          <w:t>(六)、财务风险分析</w:t>
        </w:r>
        <w:r>
          <w:tab/>
        </w:r>
        <w:r>
          <w:fldChar w:fldCharType="begin"/>
        </w:r>
        <w:r>
          <w:instrText xml:space="preserve"> PAGEREF _Toc26048 \h </w:instrText>
        </w:r>
        <w:r>
          <w:fldChar w:fldCharType="separate"/>
        </w:r>
        <w:r>
          <w:t>35</w:t>
        </w:r>
        <w:r>
          <w:fldChar w:fldCharType="end"/>
        </w:r>
      </w:hyperlink>
    </w:p>
    <w:p>
      <w:pPr>
        <w:pStyle w:val="TOC2"/>
        <w:tabs>
          <w:tab w:val="right" w:leader="dot" w:pos="8306"/>
        </w:tabs>
      </w:pPr>
      <w:hyperlink w:anchor="_Toc29298" w:history="1">
        <w:r>
          <w:rPr>
            <w:rFonts w:ascii="仿宋" w:eastAsia="仿宋" w:hAnsi="仿宋" w:cs="仿宋" w:hint="eastAsia"/>
            <w:lang w:eastAsia="zh-CN"/>
          </w:rPr>
          <w:t>(七)、管理风险分析</w:t>
        </w:r>
        <w:r>
          <w:tab/>
        </w:r>
        <w:r>
          <w:fldChar w:fldCharType="begin"/>
        </w:r>
        <w:r>
          <w:instrText xml:space="preserve"> PAGEREF _Toc29298 \h </w:instrText>
        </w:r>
        <w:r>
          <w:fldChar w:fldCharType="separate"/>
        </w:r>
        <w:r>
          <w:t>37</w:t>
        </w:r>
        <w:r>
          <w:fldChar w:fldCharType="end"/>
        </w:r>
      </w:hyperlink>
    </w:p>
    <w:p>
      <w:pPr>
        <w:pStyle w:val="TOC2"/>
        <w:tabs>
          <w:tab w:val="right" w:leader="dot" w:pos="8306"/>
        </w:tabs>
      </w:pPr>
      <w:hyperlink w:anchor="_Toc3931" w:history="1">
        <w:r>
          <w:rPr>
            <w:rFonts w:ascii="仿宋" w:eastAsia="仿宋" w:hAnsi="仿宋" w:cs="仿宋" w:hint="eastAsia"/>
            <w:lang w:eastAsia="zh-CN"/>
          </w:rPr>
          <w:t>(八)、其它风险分析</w:t>
        </w:r>
        <w:r>
          <w:tab/>
        </w:r>
        <w:r>
          <w:fldChar w:fldCharType="begin"/>
        </w:r>
        <w:r>
          <w:instrText xml:space="preserve"> PAGEREF _Toc3931 \h </w:instrText>
        </w:r>
        <w:r>
          <w:fldChar w:fldCharType="separate"/>
        </w:r>
        <w:r>
          <w:t>38</w:t>
        </w:r>
        <w:r>
          <w:fldChar w:fldCharType="end"/>
        </w:r>
      </w:hyperlink>
    </w:p>
    <w:p>
      <w:pPr>
        <w:pStyle w:val="TOC2"/>
        <w:tabs>
          <w:tab w:val="right" w:leader="dot" w:pos="8306"/>
        </w:tabs>
      </w:pPr>
      <w:hyperlink w:anchor="_Toc3798" w:history="1">
        <w:r>
          <w:rPr>
            <w:rFonts w:ascii="仿宋" w:eastAsia="仿宋" w:hAnsi="仿宋" w:cs="仿宋" w:hint="eastAsia"/>
            <w:lang w:eastAsia="zh-CN"/>
          </w:rPr>
          <w:t>(九)、社会影响评估</w:t>
        </w:r>
        <w:r>
          <w:tab/>
        </w:r>
        <w:r>
          <w:fldChar w:fldCharType="begin"/>
        </w:r>
        <w:r>
          <w:instrText xml:space="preserve"> PAGEREF _Toc3798 \h </w:instrText>
        </w:r>
        <w:r>
          <w:fldChar w:fldCharType="separate"/>
        </w:r>
        <w:r>
          <w:t>39</w:t>
        </w:r>
        <w:r>
          <w:fldChar w:fldCharType="end"/>
        </w:r>
      </w:hyperlink>
    </w:p>
    <w:p>
      <w:pPr>
        <w:pStyle w:val="TOC1"/>
        <w:tabs>
          <w:tab w:val="right" w:leader="dot" w:pos="8306"/>
        </w:tabs>
      </w:pPr>
      <w:hyperlink w:anchor="_Toc28723" w:history="1">
        <w:r>
          <w:rPr>
            <w:rFonts w:ascii="仿宋" w:eastAsia="仿宋" w:hAnsi="仿宋" w:cs="仿宋" w:hint="eastAsia"/>
            <w:lang w:eastAsia="zh-CN"/>
          </w:rPr>
          <w:t>七、项目进度计划</w:t>
        </w:r>
        <w:r>
          <w:tab/>
        </w:r>
        <w:r>
          <w:fldChar w:fldCharType="begin"/>
        </w:r>
        <w:r>
          <w:instrText xml:space="preserve"> PAGEREF _Toc28723 \h </w:instrText>
        </w:r>
        <w:r>
          <w:fldChar w:fldCharType="separate"/>
        </w:r>
        <w:r>
          <w:t>41</w:t>
        </w:r>
        <w:r>
          <w:fldChar w:fldCharType="end"/>
        </w:r>
      </w:hyperlink>
    </w:p>
    <w:p>
      <w:pPr>
        <w:pStyle w:val="TOC2"/>
        <w:tabs>
          <w:tab w:val="right" w:leader="dot" w:pos="8306"/>
        </w:tabs>
      </w:pPr>
      <w:hyperlink w:anchor="_Toc17759" w:history="1">
        <w:r>
          <w:rPr>
            <w:rFonts w:ascii="仿宋" w:eastAsia="仿宋" w:hAnsi="仿宋" w:cs="仿宋" w:hint="eastAsia"/>
            <w:lang w:eastAsia="zh-CN"/>
          </w:rPr>
          <w:t>(一)、建设周期</w:t>
        </w:r>
        <w:r>
          <w:tab/>
        </w:r>
        <w:r>
          <w:fldChar w:fldCharType="begin"/>
        </w:r>
        <w:r>
          <w:instrText xml:space="preserve"> PAGEREF _Toc17759 \h </w:instrText>
        </w:r>
        <w:r>
          <w:fldChar w:fldCharType="separate"/>
        </w:r>
        <w:r>
          <w:t>41</w:t>
        </w:r>
        <w:r>
          <w:fldChar w:fldCharType="end"/>
        </w:r>
      </w:hyperlink>
    </w:p>
    <w:p>
      <w:pPr>
        <w:pStyle w:val="TOC2"/>
        <w:tabs>
          <w:tab w:val="right" w:leader="dot" w:pos="8306"/>
        </w:tabs>
      </w:pPr>
      <w:hyperlink w:anchor="_Toc20478" w:history="1">
        <w:r>
          <w:rPr>
            <w:rFonts w:ascii="仿宋" w:eastAsia="仿宋" w:hAnsi="仿宋" w:cs="仿宋" w:hint="eastAsia"/>
            <w:lang w:eastAsia="zh-CN"/>
          </w:rPr>
          <w:t>(二)、建设进度</w:t>
        </w:r>
        <w:r>
          <w:tab/>
        </w:r>
        <w:r>
          <w:fldChar w:fldCharType="begin"/>
        </w:r>
        <w:r>
          <w:instrText xml:space="preserve"> PAGEREF _Toc20478 \h </w:instrText>
        </w:r>
        <w:r>
          <w:fldChar w:fldCharType="separate"/>
        </w:r>
        <w:r>
          <w:t>42</w:t>
        </w:r>
        <w:r>
          <w:fldChar w:fldCharType="end"/>
        </w:r>
      </w:hyperlink>
    </w:p>
    <w:p>
      <w:pPr>
        <w:pStyle w:val="TOC2"/>
        <w:tabs>
          <w:tab w:val="right" w:leader="dot" w:pos="8306"/>
        </w:tabs>
      </w:pPr>
      <w:hyperlink w:anchor="_Toc28652" w:history="1">
        <w:r>
          <w:rPr>
            <w:rFonts w:ascii="仿宋" w:eastAsia="仿宋" w:hAnsi="仿宋" w:cs="仿宋" w:hint="eastAsia"/>
            <w:lang w:eastAsia="zh-CN"/>
          </w:rPr>
          <w:t>(三)、进度安排注意事项</w:t>
        </w:r>
        <w:r>
          <w:tab/>
        </w:r>
        <w:r>
          <w:fldChar w:fldCharType="begin"/>
        </w:r>
        <w:r>
          <w:instrText xml:space="preserve"> PAGEREF _Toc28652 \h </w:instrText>
        </w:r>
        <w:r>
          <w:fldChar w:fldCharType="separate"/>
        </w:r>
        <w:r>
          <w:t>43</w:t>
        </w:r>
        <w:r>
          <w:fldChar w:fldCharType="end"/>
        </w:r>
      </w:hyperlink>
    </w:p>
    <w:p>
      <w:pPr>
        <w:pStyle w:val="TOC2"/>
        <w:tabs>
          <w:tab w:val="right" w:leader="dot" w:pos="8306"/>
        </w:tabs>
      </w:pPr>
      <w:hyperlink w:anchor="_Toc30258" w:history="1">
        <w:r>
          <w:rPr>
            <w:rFonts w:ascii="仿宋" w:eastAsia="仿宋" w:hAnsi="仿宋" w:cs="仿宋" w:hint="eastAsia"/>
            <w:lang w:eastAsia="zh-CN"/>
          </w:rPr>
          <w:t>(四)、人力资源配置</w:t>
        </w:r>
        <w:r>
          <w:tab/>
        </w:r>
        <w:r>
          <w:fldChar w:fldCharType="begin"/>
        </w:r>
        <w:r>
          <w:instrText xml:space="preserve"> PAGEREF _Toc30258 \h </w:instrText>
        </w:r>
        <w:r>
          <w:fldChar w:fldCharType="separate"/>
        </w:r>
        <w:r>
          <w:t>44</w:t>
        </w:r>
        <w:r>
          <w:fldChar w:fldCharType="end"/>
        </w:r>
      </w:hyperlink>
    </w:p>
    <w:p>
      <w:pPr>
        <w:pStyle w:val="TOC2"/>
        <w:tabs>
          <w:tab w:val="right" w:leader="dot" w:pos="8306"/>
        </w:tabs>
      </w:pPr>
      <w:hyperlink w:anchor="_Toc223" w:history="1">
        <w:r>
          <w:rPr>
            <w:rFonts w:ascii="仿宋" w:eastAsia="仿宋" w:hAnsi="仿宋" w:cs="仿宋" w:hint="eastAsia"/>
            <w:lang w:eastAsia="zh-CN"/>
          </w:rPr>
          <w:t>(五)、员工培训</w:t>
        </w:r>
        <w:r>
          <w:tab/>
        </w:r>
        <w:r>
          <w:fldChar w:fldCharType="begin"/>
        </w:r>
        <w:r>
          <w:instrText xml:space="preserve"> PAGEREF _Toc223 \h </w:instrText>
        </w:r>
        <w:r>
          <w:fldChar w:fldCharType="separate"/>
        </w:r>
        <w:r>
          <w:t>46</w:t>
        </w:r>
        <w:r>
          <w:fldChar w:fldCharType="end"/>
        </w:r>
      </w:hyperlink>
    </w:p>
    <w:p>
      <w:pPr>
        <w:pStyle w:val="TOC2"/>
        <w:tabs>
          <w:tab w:val="right" w:leader="dot" w:pos="8306"/>
        </w:tabs>
      </w:pPr>
      <w:hyperlink w:anchor="_Toc22857" w:history="1">
        <w:r>
          <w:rPr>
            <w:rFonts w:ascii="仿宋" w:eastAsia="仿宋" w:hAnsi="仿宋" w:cs="仿宋" w:hint="eastAsia"/>
            <w:lang w:eastAsia="zh-CN"/>
          </w:rPr>
          <w:t>(六)、项目实施保障</w:t>
        </w:r>
        <w:r>
          <w:tab/>
        </w:r>
        <w:r>
          <w:fldChar w:fldCharType="begin"/>
        </w:r>
        <w:r>
          <w:instrText xml:space="preserve"> PAGEREF _Toc22857 \h </w:instrText>
        </w:r>
        <w:r>
          <w:fldChar w:fldCharType="separate"/>
        </w:r>
        <w:r>
          <w:t>47</w:t>
        </w:r>
        <w:r>
          <w:fldChar w:fldCharType="end"/>
        </w:r>
      </w:hyperlink>
    </w:p>
    <w:p>
      <w:pPr>
        <w:pStyle w:val="TOC2"/>
        <w:tabs>
          <w:tab w:val="right" w:leader="dot" w:pos="8306"/>
        </w:tabs>
      </w:pPr>
      <w:hyperlink w:anchor="_Toc13289" w:history="1">
        <w:r>
          <w:rPr>
            <w:rFonts w:ascii="仿宋" w:eastAsia="仿宋" w:hAnsi="仿宋" w:cs="仿宋" w:hint="eastAsia"/>
            <w:lang w:eastAsia="zh-CN"/>
          </w:rPr>
          <w:t>(七)、安全规范管理</w:t>
        </w:r>
        <w:r>
          <w:tab/>
        </w:r>
        <w:r>
          <w:fldChar w:fldCharType="begin"/>
        </w:r>
        <w:r>
          <w:instrText xml:space="preserve"> PAGEREF _Toc13289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1" w:history="1">
        <w:r>
          <w:rPr>
            <w:rFonts w:ascii="仿宋" w:eastAsia="仿宋" w:hAnsi="仿宋" w:cs="仿宋" w:hint="eastAsia"/>
            <w:lang w:eastAsia="zh-CN"/>
          </w:rPr>
          <w:t>八、环境保护与治理方案</w:t>
        </w:r>
        <w:r>
          <w:tab/>
        </w:r>
        <w:r>
          <w:fldChar w:fldCharType="begin"/>
        </w:r>
        <w:r>
          <w:instrText xml:space="preserve"> PAGEREF _Toc20711 \h </w:instrText>
        </w:r>
        <w:r>
          <w:fldChar w:fldCharType="separate"/>
        </w:r>
        <w:r>
          <w:t>49</w:t>
        </w:r>
        <w:r>
          <w:fldChar w:fldCharType="end"/>
        </w:r>
      </w:hyperlink>
    </w:p>
    <w:p>
      <w:pPr>
        <w:pStyle w:val="TOC2"/>
        <w:tabs>
          <w:tab w:val="right" w:leader="dot" w:pos="8306"/>
        </w:tabs>
      </w:pPr>
      <w:hyperlink w:anchor="_Toc10754" w:history="1">
        <w:r>
          <w:rPr>
            <w:rFonts w:ascii="仿宋" w:eastAsia="仿宋" w:hAnsi="仿宋" w:cs="仿宋" w:hint="eastAsia"/>
            <w:lang w:eastAsia="zh-CN"/>
          </w:rPr>
          <w:t>(一)、项目环境影响评估</w:t>
        </w:r>
        <w:r>
          <w:tab/>
        </w:r>
        <w:r>
          <w:fldChar w:fldCharType="begin"/>
        </w:r>
        <w:r>
          <w:instrText xml:space="preserve"> PAGEREF _Toc10754 \h </w:instrText>
        </w:r>
        <w:r>
          <w:fldChar w:fldCharType="separate"/>
        </w:r>
        <w:r>
          <w:t>49</w:t>
        </w:r>
        <w:r>
          <w:fldChar w:fldCharType="end"/>
        </w:r>
      </w:hyperlink>
    </w:p>
    <w:p>
      <w:pPr>
        <w:pStyle w:val="TOC2"/>
        <w:tabs>
          <w:tab w:val="right" w:leader="dot" w:pos="8306"/>
        </w:tabs>
      </w:pPr>
      <w:hyperlink w:anchor="_Toc10845" w:history="1">
        <w:r>
          <w:rPr>
            <w:rFonts w:ascii="仿宋" w:eastAsia="仿宋" w:hAnsi="仿宋" w:cs="仿宋" w:hint="eastAsia"/>
            <w:lang w:eastAsia="zh-CN"/>
          </w:rPr>
          <w:t>(二)、环境保护措施与治理方案</w:t>
        </w:r>
        <w:r>
          <w:tab/>
        </w:r>
        <w:r>
          <w:fldChar w:fldCharType="begin"/>
        </w:r>
        <w:r>
          <w:instrText xml:space="preserve"> PAGEREF _Toc10845 \h </w:instrText>
        </w:r>
        <w:r>
          <w:fldChar w:fldCharType="separate"/>
        </w:r>
        <w:r>
          <w:t>49</w:t>
        </w:r>
        <w:r>
          <w:fldChar w:fldCharType="end"/>
        </w:r>
      </w:hyperlink>
    </w:p>
    <w:p>
      <w:pPr>
        <w:pStyle w:val="TOC1"/>
        <w:tabs>
          <w:tab w:val="right" w:leader="dot" w:pos="8306"/>
        </w:tabs>
      </w:pPr>
      <w:hyperlink w:anchor="_Toc29301" w:history="1">
        <w:r>
          <w:rPr>
            <w:rFonts w:ascii="仿宋" w:eastAsia="仿宋" w:hAnsi="仿宋" w:cs="仿宋" w:hint="eastAsia"/>
            <w:lang w:eastAsia="zh-CN"/>
          </w:rPr>
          <w:t>九、经济效益与社会效益优化</w:t>
        </w:r>
        <w:r>
          <w:tab/>
        </w:r>
        <w:r>
          <w:fldChar w:fldCharType="begin"/>
        </w:r>
        <w:r>
          <w:instrText xml:space="preserve"> PAGEREF _Toc29301 \h </w:instrText>
        </w:r>
        <w:r>
          <w:fldChar w:fldCharType="separate"/>
        </w:r>
        <w:r>
          <w:t>50</w:t>
        </w:r>
        <w:r>
          <w:fldChar w:fldCharType="end"/>
        </w:r>
      </w:hyperlink>
    </w:p>
    <w:p>
      <w:pPr>
        <w:pStyle w:val="TOC2"/>
        <w:tabs>
          <w:tab w:val="right" w:leader="dot" w:pos="8306"/>
        </w:tabs>
      </w:pPr>
      <w:hyperlink w:anchor="_Toc14884" w:history="1">
        <w:r>
          <w:rPr>
            <w:rFonts w:ascii="仿宋" w:eastAsia="仿宋" w:hAnsi="仿宋" w:cs="仿宋" w:hint="eastAsia"/>
            <w:lang w:eastAsia="zh-CN"/>
          </w:rPr>
          <w:t>(一)、经济效益提升策略</w:t>
        </w:r>
        <w:r>
          <w:tab/>
        </w:r>
        <w:r>
          <w:fldChar w:fldCharType="begin"/>
        </w:r>
        <w:r>
          <w:instrText xml:space="preserve"> PAGEREF _Toc14884 \h </w:instrText>
        </w:r>
        <w:r>
          <w:fldChar w:fldCharType="separate"/>
        </w:r>
        <w:r>
          <w:t>50</w:t>
        </w:r>
        <w:r>
          <w:fldChar w:fldCharType="end"/>
        </w:r>
      </w:hyperlink>
    </w:p>
    <w:p>
      <w:pPr>
        <w:pStyle w:val="TOC2"/>
        <w:tabs>
          <w:tab w:val="right" w:leader="dot" w:pos="8306"/>
        </w:tabs>
      </w:pPr>
      <w:hyperlink w:anchor="_Toc20705" w:history="1">
        <w:r>
          <w:rPr>
            <w:rFonts w:ascii="仿宋" w:eastAsia="仿宋" w:hAnsi="仿宋" w:cs="仿宋" w:hint="eastAsia"/>
            <w:lang w:eastAsia="zh-CN"/>
          </w:rPr>
          <w:t>(二)、社会效益增强方案</w:t>
        </w:r>
        <w:r>
          <w:tab/>
        </w:r>
        <w:r>
          <w:fldChar w:fldCharType="begin"/>
        </w:r>
        <w:r>
          <w:instrText xml:space="preserve"> PAGEREF _Toc20705 \h </w:instrText>
        </w:r>
        <w:r>
          <w:fldChar w:fldCharType="separate"/>
        </w:r>
        <w:r>
          <w:t>51</w:t>
        </w:r>
        <w:r>
          <w:fldChar w:fldCharType="end"/>
        </w:r>
      </w:hyperlink>
    </w:p>
    <w:p>
      <w:pPr>
        <w:pStyle w:val="TOC1"/>
        <w:tabs>
          <w:tab w:val="right" w:leader="dot" w:pos="8306"/>
        </w:tabs>
      </w:pPr>
      <w:hyperlink w:anchor="_Toc6718" w:history="1">
        <w:r>
          <w:rPr>
            <w:rFonts w:ascii="仿宋" w:eastAsia="仿宋" w:hAnsi="仿宋" w:cs="仿宋" w:hint="eastAsia"/>
            <w:lang w:eastAsia="zh-CN"/>
          </w:rPr>
          <w:t>十、环境保护与绿色发展</w:t>
        </w:r>
        <w:r>
          <w:tab/>
        </w:r>
        <w:r>
          <w:fldChar w:fldCharType="begin"/>
        </w:r>
        <w:r>
          <w:instrText xml:space="preserve"> PAGEREF _Toc6718 \h </w:instrText>
        </w:r>
        <w:r>
          <w:fldChar w:fldCharType="separate"/>
        </w:r>
        <w:r>
          <w:t>52</w:t>
        </w:r>
        <w:r>
          <w:fldChar w:fldCharType="end"/>
        </w:r>
      </w:hyperlink>
    </w:p>
    <w:p>
      <w:pPr>
        <w:pStyle w:val="TOC2"/>
        <w:tabs>
          <w:tab w:val="right" w:leader="dot" w:pos="8306"/>
        </w:tabs>
      </w:pPr>
      <w:hyperlink w:anchor="_Toc20632" w:history="1">
        <w:r>
          <w:rPr>
            <w:rFonts w:ascii="仿宋" w:eastAsia="仿宋" w:hAnsi="仿宋" w:cs="仿宋" w:hint="eastAsia"/>
            <w:lang w:eastAsia="zh-CN"/>
          </w:rPr>
          <w:t>(一)、环境保护措施</w:t>
        </w:r>
        <w:r>
          <w:tab/>
        </w:r>
        <w:r>
          <w:fldChar w:fldCharType="begin"/>
        </w:r>
        <w:r>
          <w:instrText xml:space="preserve"> PAGEREF _Toc20632 \h </w:instrText>
        </w:r>
        <w:r>
          <w:fldChar w:fldCharType="separate"/>
        </w:r>
        <w:r>
          <w:t>52</w:t>
        </w:r>
        <w:r>
          <w:fldChar w:fldCharType="end"/>
        </w:r>
      </w:hyperlink>
    </w:p>
    <w:p>
      <w:pPr>
        <w:pStyle w:val="TOC2"/>
        <w:tabs>
          <w:tab w:val="right" w:leader="dot" w:pos="8306"/>
        </w:tabs>
      </w:pPr>
      <w:hyperlink w:anchor="_Toc1191" w:history="1">
        <w:r>
          <w:rPr>
            <w:rFonts w:ascii="仿宋" w:eastAsia="仿宋" w:hAnsi="仿宋" w:cs="仿宋" w:hint="eastAsia"/>
            <w:lang w:eastAsia="zh-CN"/>
          </w:rPr>
          <w:t>(二)、绿色发展与可持续发展策略</w:t>
        </w:r>
        <w:r>
          <w:tab/>
        </w:r>
        <w:r>
          <w:fldChar w:fldCharType="begin"/>
        </w:r>
        <w:r>
          <w:instrText xml:space="preserve"> PAGEREF _Toc1191 \h </w:instrText>
        </w:r>
        <w:r>
          <w:fldChar w:fldCharType="separate"/>
        </w:r>
        <w:r>
          <w:t>54</w:t>
        </w:r>
        <w:r>
          <w:fldChar w:fldCharType="end"/>
        </w:r>
      </w:hyperlink>
    </w:p>
    <w:p>
      <w:pPr>
        <w:pStyle w:val="TOC1"/>
        <w:tabs>
          <w:tab w:val="right" w:leader="dot" w:pos="8306"/>
        </w:tabs>
      </w:pPr>
      <w:hyperlink w:anchor="_Toc30676" w:history="1">
        <w:r>
          <w:rPr>
            <w:rFonts w:ascii="仿宋" w:eastAsia="仿宋" w:hAnsi="仿宋" w:cs="仿宋" w:hint="eastAsia"/>
            <w:lang w:eastAsia="zh-CN"/>
          </w:rPr>
          <w:t>十一、项目质量与标准</w:t>
        </w:r>
        <w:r>
          <w:tab/>
        </w:r>
        <w:r>
          <w:fldChar w:fldCharType="begin"/>
        </w:r>
        <w:r>
          <w:instrText xml:space="preserve"> PAGEREF _Toc30676 \h </w:instrText>
        </w:r>
        <w:r>
          <w:fldChar w:fldCharType="separate"/>
        </w:r>
        <w:r>
          <w:t>55</w:t>
        </w:r>
        <w:r>
          <w:fldChar w:fldCharType="end"/>
        </w:r>
      </w:hyperlink>
    </w:p>
    <w:p>
      <w:pPr>
        <w:pStyle w:val="TOC2"/>
        <w:tabs>
          <w:tab w:val="right" w:leader="dot" w:pos="8306"/>
        </w:tabs>
      </w:pPr>
      <w:hyperlink w:anchor="_Toc29237" w:history="1">
        <w:r>
          <w:rPr>
            <w:rFonts w:ascii="仿宋" w:eastAsia="仿宋" w:hAnsi="仿宋" w:cs="仿宋" w:hint="eastAsia"/>
            <w:lang w:eastAsia="zh-CN"/>
          </w:rPr>
          <w:t>(一)、质量保障体系</w:t>
        </w:r>
        <w:r>
          <w:tab/>
        </w:r>
        <w:r>
          <w:fldChar w:fldCharType="begin"/>
        </w:r>
        <w:r>
          <w:instrText xml:space="preserve"> PAGEREF _Toc29237 \h </w:instrText>
        </w:r>
        <w:r>
          <w:fldChar w:fldCharType="separate"/>
        </w:r>
        <w:r>
          <w:t>55</w:t>
        </w:r>
        <w:r>
          <w:fldChar w:fldCharType="end"/>
        </w:r>
      </w:hyperlink>
    </w:p>
    <w:p>
      <w:pPr>
        <w:pStyle w:val="TOC2"/>
        <w:tabs>
          <w:tab w:val="right" w:leader="dot" w:pos="8306"/>
        </w:tabs>
      </w:pPr>
      <w:hyperlink w:anchor="_Toc16777" w:history="1">
        <w:r>
          <w:rPr>
            <w:rFonts w:ascii="仿宋" w:eastAsia="仿宋" w:hAnsi="仿宋" w:cs="仿宋" w:hint="eastAsia"/>
            <w:lang w:eastAsia="zh-CN"/>
          </w:rPr>
          <w:t>(二)、标准化作业流程</w:t>
        </w:r>
        <w:r>
          <w:tab/>
        </w:r>
        <w:r>
          <w:fldChar w:fldCharType="begin"/>
        </w:r>
        <w:r>
          <w:instrText xml:space="preserve"> PAGEREF _Toc16777 \h </w:instrText>
        </w:r>
        <w:r>
          <w:fldChar w:fldCharType="separate"/>
        </w:r>
        <w:r>
          <w:t>57</w:t>
        </w:r>
        <w:r>
          <w:fldChar w:fldCharType="end"/>
        </w:r>
      </w:hyperlink>
    </w:p>
    <w:p>
      <w:pPr>
        <w:pStyle w:val="TOC2"/>
        <w:tabs>
          <w:tab w:val="right" w:leader="dot" w:pos="8306"/>
        </w:tabs>
      </w:pPr>
      <w:hyperlink w:anchor="_Toc10652" w:history="1">
        <w:r>
          <w:rPr>
            <w:rFonts w:ascii="仿宋" w:eastAsia="仿宋" w:hAnsi="仿宋" w:cs="仿宋" w:hint="eastAsia"/>
            <w:lang w:eastAsia="zh-CN"/>
          </w:rPr>
          <w:t>(三)、质量监控与评估</w:t>
        </w:r>
        <w:r>
          <w:tab/>
        </w:r>
        <w:r>
          <w:fldChar w:fldCharType="begin"/>
        </w:r>
        <w:r>
          <w:instrText xml:space="preserve"> PAGEREF _Toc10652 \h </w:instrText>
        </w:r>
        <w:r>
          <w:fldChar w:fldCharType="separate"/>
        </w:r>
        <w:r>
          <w:t>58</w:t>
        </w:r>
        <w:r>
          <w:fldChar w:fldCharType="end"/>
        </w:r>
      </w:hyperlink>
    </w:p>
    <w:p>
      <w:pPr>
        <w:pStyle w:val="TOC2"/>
        <w:tabs>
          <w:tab w:val="right" w:leader="dot" w:pos="8306"/>
        </w:tabs>
      </w:pPr>
      <w:hyperlink w:anchor="_Toc31461" w:history="1">
        <w:r>
          <w:rPr>
            <w:rFonts w:ascii="仿宋" w:eastAsia="仿宋" w:hAnsi="仿宋" w:cs="仿宋" w:hint="eastAsia"/>
            <w:lang w:eastAsia="zh-CN"/>
          </w:rPr>
          <w:t>(四)、质量改进计划</w:t>
        </w:r>
        <w:r>
          <w:tab/>
        </w:r>
        <w:r>
          <w:fldChar w:fldCharType="begin"/>
        </w:r>
        <w:r>
          <w:instrText xml:space="preserve"> PAGEREF _Toc31461 \h </w:instrText>
        </w:r>
        <w:r>
          <w:fldChar w:fldCharType="separate"/>
        </w:r>
        <w:r>
          <w:t>59</w:t>
        </w:r>
        <w:r>
          <w:fldChar w:fldCharType="end"/>
        </w:r>
      </w:hyperlink>
    </w:p>
    <w:p>
      <w:pPr>
        <w:pStyle w:val="TOC1"/>
        <w:tabs>
          <w:tab w:val="right" w:leader="dot" w:pos="8306"/>
        </w:tabs>
      </w:pPr>
      <w:hyperlink w:anchor="_Toc1906" w:history="1">
        <w:r>
          <w:rPr>
            <w:rFonts w:ascii="仿宋" w:eastAsia="仿宋" w:hAnsi="仿宋" w:cs="仿宋" w:hint="eastAsia"/>
            <w:lang w:eastAsia="zh-CN"/>
          </w:rPr>
          <w:t>十二、项目变更管理</w:t>
        </w:r>
        <w:r>
          <w:tab/>
        </w:r>
        <w:r>
          <w:fldChar w:fldCharType="begin"/>
        </w:r>
        <w:r>
          <w:instrText xml:space="preserve"> PAGEREF _Toc1906 \h </w:instrText>
        </w:r>
        <w:r>
          <w:fldChar w:fldCharType="separate"/>
        </w:r>
        <w:r>
          <w:t>61</w:t>
        </w:r>
        <w:r>
          <w:fldChar w:fldCharType="end"/>
        </w:r>
      </w:hyperlink>
    </w:p>
    <w:p>
      <w:pPr>
        <w:pStyle w:val="TOC2"/>
        <w:tabs>
          <w:tab w:val="right" w:leader="dot" w:pos="8306"/>
        </w:tabs>
      </w:pPr>
      <w:hyperlink w:anchor="_Toc18880" w:history="1">
        <w:r>
          <w:rPr>
            <w:rFonts w:ascii="仿宋" w:eastAsia="仿宋" w:hAnsi="仿宋" w:cs="仿宋" w:hint="eastAsia"/>
            <w:lang w:eastAsia="zh-CN"/>
          </w:rPr>
          <w:t>(一)、变更控制流程</w:t>
        </w:r>
        <w:r>
          <w:tab/>
        </w:r>
        <w:r>
          <w:fldChar w:fldCharType="begin"/>
        </w:r>
        <w:r>
          <w:instrText xml:space="preserve"> PAGEREF _Toc18880 \h </w:instrText>
        </w:r>
        <w:r>
          <w:fldChar w:fldCharType="separate"/>
        </w:r>
        <w:r>
          <w:t>61</w:t>
        </w:r>
        <w:r>
          <w:fldChar w:fldCharType="end"/>
        </w:r>
      </w:hyperlink>
    </w:p>
    <w:p>
      <w:pPr>
        <w:pStyle w:val="TOC2"/>
        <w:tabs>
          <w:tab w:val="right" w:leader="dot" w:pos="8306"/>
        </w:tabs>
      </w:pPr>
      <w:hyperlink w:anchor="_Toc20323" w:history="1">
        <w:r>
          <w:rPr>
            <w:rFonts w:ascii="仿宋" w:eastAsia="仿宋" w:hAnsi="仿宋" w:cs="仿宋" w:hint="eastAsia"/>
            <w:lang w:eastAsia="zh-CN"/>
          </w:rPr>
          <w:t>(二)、影响评估与处理</w:t>
        </w:r>
        <w:r>
          <w:tab/>
        </w:r>
        <w:r>
          <w:fldChar w:fldCharType="begin"/>
        </w:r>
        <w:r>
          <w:instrText xml:space="preserve"> PAGEREF _Toc20323 \h </w:instrText>
        </w:r>
        <w:r>
          <w:fldChar w:fldCharType="separate"/>
        </w:r>
        <w:r>
          <w:t>61</w:t>
        </w:r>
        <w:r>
          <w:fldChar w:fldCharType="end"/>
        </w:r>
      </w:hyperlink>
    </w:p>
    <w:p>
      <w:pPr>
        <w:pStyle w:val="TOC2"/>
        <w:tabs>
          <w:tab w:val="right" w:leader="dot" w:pos="8306"/>
        </w:tabs>
      </w:pPr>
      <w:hyperlink w:anchor="_Toc2948" w:history="1">
        <w:r>
          <w:rPr>
            <w:rFonts w:ascii="仿宋" w:eastAsia="仿宋" w:hAnsi="仿宋" w:cs="仿宋" w:hint="eastAsia"/>
            <w:lang w:eastAsia="zh-CN"/>
          </w:rPr>
          <w:t>(三)、变更记录与追踪</w:t>
        </w:r>
        <w:r>
          <w:tab/>
        </w:r>
        <w:r>
          <w:fldChar w:fldCharType="begin"/>
        </w:r>
        <w:r>
          <w:instrText xml:space="preserve"> PAGEREF _Toc2948 \h </w:instrText>
        </w:r>
        <w:r>
          <w:fldChar w:fldCharType="separate"/>
        </w:r>
        <w:r>
          <w:t>63</w:t>
        </w:r>
        <w:r>
          <w:fldChar w:fldCharType="end"/>
        </w:r>
      </w:hyperlink>
    </w:p>
    <w:p>
      <w:pPr>
        <w:pStyle w:val="TOC2"/>
        <w:tabs>
          <w:tab w:val="right" w:leader="dot" w:pos="8306"/>
        </w:tabs>
      </w:pPr>
      <w:hyperlink w:anchor="_Toc6134" w:history="1">
        <w:r>
          <w:rPr>
            <w:rFonts w:ascii="仿宋" w:eastAsia="仿宋" w:hAnsi="仿宋" w:cs="仿宋" w:hint="eastAsia"/>
            <w:lang w:eastAsia="zh-CN"/>
          </w:rPr>
          <w:t>(四)、变更管理策略</w:t>
        </w:r>
        <w:r>
          <w:tab/>
        </w:r>
        <w:r>
          <w:fldChar w:fldCharType="begin"/>
        </w:r>
        <w:r>
          <w:instrText xml:space="preserve"> PAGEREF _Toc6134 \h </w:instrText>
        </w:r>
        <w:r>
          <w:fldChar w:fldCharType="separate"/>
        </w:r>
        <w:r>
          <w:t>65</w:t>
        </w:r>
        <w:r>
          <w:fldChar w:fldCharType="end"/>
        </w:r>
      </w:hyperlink>
    </w:p>
    <w:p>
      <w:pPr>
        <w:pStyle w:val="TOC1"/>
        <w:tabs>
          <w:tab w:val="right" w:leader="dot" w:pos="8306"/>
        </w:tabs>
      </w:pPr>
      <w:hyperlink w:anchor="_Toc30802" w:history="1">
        <w:r>
          <w:rPr>
            <w:rFonts w:ascii="仿宋" w:eastAsia="仿宋" w:hAnsi="仿宋" w:cs="仿宋" w:hint="eastAsia"/>
            <w:lang w:eastAsia="zh-CN"/>
          </w:rPr>
          <w:t>十三、企业合规与伦理</w:t>
        </w:r>
        <w:r>
          <w:tab/>
        </w:r>
        <w:r>
          <w:fldChar w:fldCharType="begin"/>
        </w:r>
        <w:r>
          <w:instrText xml:space="preserve"> PAGEREF _Toc30802 \h </w:instrText>
        </w:r>
        <w:r>
          <w:fldChar w:fldCharType="separate"/>
        </w:r>
        <w:r>
          <w:t>66</w:t>
        </w:r>
        <w:r>
          <w:fldChar w:fldCharType="end"/>
        </w:r>
      </w:hyperlink>
    </w:p>
    <w:p>
      <w:pPr>
        <w:pStyle w:val="TOC2"/>
        <w:tabs>
          <w:tab w:val="right" w:leader="dot" w:pos="8306"/>
        </w:tabs>
      </w:pPr>
      <w:hyperlink w:anchor="_Toc11668" w:history="1">
        <w:r>
          <w:rPr>
            <w:rFonts w:ascii="仿宋" w:eastAsia="仿宋" w:hAnsi="仿宋" w:cs="仿宋" w:hint="eastAsia"/>
            <w:lang w:eastAsia="zh-CN"/>
          </w:rPr>
          <w:t>(一)、合规政策与程序</w:t>
        </w:r>
        <w:r>
          <w:tab/>
        </w:r>
        <w:r>
          <w:fldChar w:fldCharType="begin"/>
        </w:r>
        <w:r>
          <w:instrText xml:space="preserve"> PAGEREF _Toc11668 \h </w:instrText>
        </w:r>
        <w:r>
          <w:fldChar w:fldCharType="separate"/>
        </w:r>
        <w:r>
          <w:t>66</w:t>
        </w:r>
        <w:r>
          <w:fldChar w:fldCharType="end"/>
        </w:r>
      </w:hyperlink>
    </w:p>
    <w:p>
      <w:pPr>
        <w:pStyle w:val="TOC2"/>
        <w:tabs>
          <w:tab w:val="right" w:leader="dot" w:pos="8306"/>
        </w:tabs>
      </w:pPr>
      <w:hyperlink w:anchor="_Toc5244" w:history="1">
        <w:r>
          <w:rPr>
            <w:rFonts w:ascii="仿宋" w:eastAsia="仿宋" w:hAnsi="仿宋" w:cs="仿宋" w:hint="eastAsia"/>
            <w:lang w:eastAsia="zh-CN"/>
          </w:rPr>
          <w:t>(二)、伦理规范与培训</w:t>
        </w:r>
        <w:r>
          <w:tab/>
        </w:r>
        <w:r>
          <w:fldChar w:fldCharType="begin"/>
        </w:r>
        <w:r>
          <w:instrText xml:space="preserve"> PAGEREF _Toc5244 \h </w:instrText>
        </w:r>
        <w:r>
          <w:fldChar w:fldCharType="separate"/>
        </w:r>
        <w:r>
          <w:t>68</w:t>
        </w:r>
        <w:r>
          <w:fldChar w:fldCharType="end"/>
        </w:r>
      </w:hyperlink>
    </w:p>
    <w:p>
      <w:pPr>
        <w:pStyle w:val="TOC2"/>
        <w:tabs>
          <w:tab w:val="right" w:leader="dot" w:pos="8306"/>
        </w:tabs>
      </w:pPr>
      <w:hyperlink w:anchor="_Toc28336" w:history="1">
        <w:r>
          <w:rPr>
            <w:rFonts w:ascii="仿宋" w:eastAsia="仿宋" w:hAnsi="仿宋" w:cs="仿宋" w:hint="eastAsia"/>
            <w:lang w:eastAsia="zh-CN"/>
          </w:rPr>
          <w:t>(三)、合规风险评估</w:t>
        </w:r>
        <w:r>
          <w:tab/>
        </w:r>
        <w:r>
          <w:fldChar w:fldCharType="begin"/>
        </w:r>
        <w:r>
          <w:instrText xml:space="preserve"> PAGEREF _Toc28336 \h </w:instrText>
        </w:r>
        <w:r>
          <w:fldChar w:fldCharType="separate"/>
        </w:r>
        <w:r>
          <w:t>68</w:t>
        </w:r>
        <w:r>
          <w:fldChar w:fldCharType="end"/>
        </w:r>
      </w:hyperlink>
    </w:p>
    <w:p>
      <w:pPr>
        <w:pStyle w:val="TOC2"/>
        <w:tabs>
          <w:tab w:val="right" w:leader="dot" w:pos="8306"/>
        </w:tabs>
      </w:pPr>
      <w:hyperlink w:anchor="_Toc2686" w:history="1">
        <w:r>
          <w:rPr>
            <w:rFonts w:ascii="仿宋" w:eastAsia="仿宋" w:hAnsi="仿宋" w:cs="仿宋" w:hint="eastAsia"/>
            <w:lang w:eastAsia="zh-CN"/>
          </w:rPr>
          <w:t>(四)、合规监督与执行</w:t>
        </w:r>
        <w:r>
          <w:tab/>
        </w:r>
        <w:r>
          <w:fldChar w:fldCharType="begin"/>
        </w:r>
        <w:r>
          <w:instrText xml:space="preserve"> PAGEREF _Toc2686 \h </w:instrText>
        </w:r>
        <w:r>
          <w:fldChar w:fldCharType="separate"/>
        </w:r>
        <w:r>
          <w:t>70</w:t>
        </w:r>
        <w:r>
          <w:fldChar w:fldCharType="end"/>
        </w:r>
      </w:hyperlink>
    </w:p>
    <w:p>
      <w:pPr>
        <w:pStyle w:val="TOC1"/>
        <w:tabs>
          <w:tab w:val="right" w:leader="dot" w:pos="8306"/>
        </w:tabs>
      </w:pPr>
      <w:hyperlink w:anchor="_Toc29248" w:history="1">
        <w:r>
          <w:rPr>
            <w:rFonts w:ascii="仿宋" w:eastAsia="仿宋" w:hAnsi="仿宋" w:cs="仿宋" w:hint="eastAsia"/>
            <w:lang w:eastAsia="zh-CN"/>
          </w:rPr>
          <w:t>十四、人力资源管理与开发</w:t>
        </w:r>
        <w:r>
          <w:tab/>
        </w:r>
        <w:r>
          <w:fldChar w:fldCharType="begin"/>
        </w:r>
        <w:r>
          <w:instrText xml:space="preserve"> PAGEREF _Toc29248 \h </w:instrText>
        </w:r>
        <w:r>
          <w:fldChar w:fldCharType="separate"/>
        </w:r>
        <w:r>
          <w:t>70</w:t>
        </w:r>
        <w:r>
          <w:fldChar w:fldCharType="end"/>
        </w:r>
      </w:hyperlink>
    </w:p>
    <w:p>
      <w:pPr>
        <w:pStyle w:val="TOC2"/>
        <w:tabs>
          <w:tab w:val="right" w:leader="dot" w:pos="8306"/>
        </w:tabs>
      </w:pPr>
      <w:hyperlink w:anchor="_Toc6693" w:history="1">
        <w:r>
          <w:rPr>
            <w:rFonts w:ascii="仿宋" w:eastAsia="仿宋" w:hAnsi="仿宋" w:cs="仿宋" w:hint="eastAsia"/>
            <w:lang w:eastAsia="zh-CN"/>
          </w:rPr>
          <w:t>(一)、人力资源规划</w:t>
        </w:r>
        <w:r>
          <w:tab/>
        </w:r>
        <w:r>
          <w:fldChar w:fldCharType="begin"/>
        </w:r>
        <w:r>
          <w:instrText xml:space="preserve"> PAGEREF _Toc6693 \h </w:instrText>
        </w:r>
        <w:r>
          <w:fldChar w:fldCharType="separate"/>
        </w:r>
        <w:r>
          <w:t>70</w:t>
        </w:r>
        <w:r>
          <w:fldChar w:fldCharType="end"/>
        </w:r>
      </w:hyperlink>
    </w:p>
    <w:p>
      <w:pPr>
        <w:pStyle w:val="TOC2"/>
        <w:tabs>
          <w:tab w:val="right" w:leader="dot" w:pos="8306"/>
        </w:tabs>
      </w:pPr>
      <w:hyperlink w:anchor="_Toc4838" w:history="1">
        <w:r>
          <w:rPr>
            <w:rFonts w:ascii="仿宋" w:eastAsia="仿宋" w:hAnsi="仿宋" w:cs="仿宋" w:hint="eastAsia"/>
            <w:lang w:eastAsia="zh-CN"/>
          </w:rPr>
          <w:t>(二)、人力资源开发与培训</w:t>
        </w:r>
        <w:r>
          <w:tab/>
        </w:r>
        <w:r>
          <w:fldChar w:fldCharType="begin"/>
        </w:r>
        <w:r>
          <w:instrText xml:space="preserve"> PAGEREF _Toc4838 \h </w:instrText>
        </w:r>
        <w:r>
          <w:fldChar w:fldCharType="separate"/>
        </w:r>
        <w:r>
          <w:t>72</w:t>
        </w:r>
        <w:r>
          <w:fldChar w:fldCharType="end"/>
        </w:r>
      </w:hyperlink>
    </w:p>
    <w:p>
      <w:pPr>
        <w:pStyle w:val="TOC1"/>
        <w:tabs>
          <w:tab w:val="right" w:leader="dot" w:pos="8306"/>
        </w:tabs>
      </w:pPr>
      <w:hyperlink w:anchor="_Toc28035" w:history="1">
        <w:r>
          <w:rPr>
            <w:rFonts w:ascii="仿宋" w:eastAsia="仿宋" w:hAnsi="仿宋" w:cs="仿宋" w:hint="eastAsia"/>
            <w:lang w:eastAsia="zh-CN"/>
          </w:rPr>
          <w:t>十五、知识产权管理与保护</w:t>
        </w:r>
        <w:r>
          <w:tab/>
        </w:r>
        <w:r>
          <w:fldChar w:fldCharType="begin"/>
        </w:r>
        <w:r>
          <w:instrText xml:space="preserve"> PAGEREF _Toc28035 \h </w:instrText>
        </w:r>
        <w:r>
          <w:fldChar w:fldCharType="separate"/>
        </w:r>
        <w:r>
          <w:t>75</w:t>
        </w:r>
        <w:r>
          <w:fldChar w:fldCharType="end"/>
        </w:r>
      </w:hyperlink>
    </w:p>
    <w:p>
      <w:pPr>
        <w:pStyle w:val="TOC2"/>
        <w:tabs>
          <w:tab w:val="right" w:leader="dot" w:pos="8306"/>
        </w:tabs>
      </w:pPr>
      <w:hyperlink w:anchor="_Toc3194" w:history="1">
        <w:r>
          <w:rPr>
            <w:rFonts w:ascii="仿宋" w:eastAsia="仿宋" w:hAnsi="仿宋" w:cs="仿宋" w:hint="eastAsia"/>
            <w:lang w:eastAsia="zh-CN"/>
          </w:rPr>
          <w:t>(一)、知识产权管理体系建设</w:t>
        </w:r>
        <w:r>
          <w:tab/>
        </w:r>
        <w:r>
          <w:fldChar w:fldCharType="begin"/>
        </w:r>
        <w:r>
          <w:instrText xml:space="preserve"> PAGEREF _Toc3194 \h </w:instrText>
        </w:r>
        <w:r>
          <w:fldChar w:fldCharType="separate"/>
        </w:r>
        <w:r>
          <w:t>75</w:t>
        </w:r>
        <w:r>
          <w:fldChar w:fldCharType="end"/>
        </w:r>
      </w:hyperlink>
    </w:p>
    <w:p>
      <w:pPr>
        <w:pStyle w:val="TOC2"/>
        <w:tabs>
          <w:tab w:val="right" w:leader="dot" w:pos="8306"/>
        </w:tabs>
      </w:pPr>
      <w:hyperlink w:anchor="_Toc27355" w:history="1">
        <w:r>
          <w:rPr>
            <w:rFonts w:ascii="仿宋" w:eastAsia="仿宋" w:hAnsi="仿宋" w:cs="仿宋" w:hint="eastAsia"/>
            <w:lang w:eastAsia="zh-CN"/>
          </w:rPr>
          <w:t>(二)、知识产权保护措施</w:t>
        </w:r>
        <w:r>
          <w:tab/>
        </w:r>
        <w:r>
          <w:fldChar w:fldCharType="begin"/>
        </w:r>
        <w:r>
          <w:instrText xml:space="preserve"> PAGEREF _Toc27355 \h </w:instrText>
        </w:r>
        <w:r>
          <w:fldChar w:fldCharType="separate"/>
        </w:r>
        <w:r>
          <w:t>75</w:t>
        </w:r>
        <w:r>
          <w:fldChar w:fldCharType="end"/>
        </w:r>
      </w:hyperlink>
    </w:p>
    <w:p>
      <w:pPr>
        <w:pStyle w:val="TOC1"/>
        <w:tabs>
          <w:tab w:val="right" w:leader="dot" w:pos="8306"/>
        </w:tabs>
      </w:pPr>
      <w:hyperlink w:anchor="_Toc1751" w:history="1">
        <w:r>
          <w:rPr>
            <w:rFonts w:ascii="仿宋" w:eastAsia="仿宋" w:hAnsi="仿宋" w:cs="仿宋" w:hint="eastAsia"/>
            <w:lang w:eastAsia="zh-CN"/>
          </w:rPr>
          <w:t>十六、产业协同与集群发展</w:t>
        </w:r>
        <w:r>
          <w:tab/>
        </w:r>
        <w:r>
          <w:fldChar w:fldCharType="begin"/>
        </w:r>
        <w:r>
          <w:instrText xml:space="preserve"> PAGEREF _Toc1751 \h </w:instrText>
        </w:r>
        <w:r>
          <w:fldChar w:fldCharType="separate"/>
        </w:r>
        <w:r>
          <w:t>77</w:t>
        </w:r>
        <w:r>
          <w:fldChar w:fldCharType="end"/>
        </w:r>
      </w:hyperlink>
    </w:p>
    <w:p>
      <w:pPr>
        <w:pStyle w:val="TOC2"/>
        <w:tabs>
          <w:tab w:val="right" w:leader="dot" w:pos="8306"/>
        </w:tabs>
      </w:pPr>
      <w:hyperlink w:anchor="_Toc4789" w:history="1">
        <w:r>
          <w:rPr>
            <w:rFonts w:ascii="仿宋" w:eastAsia="仿宋" w:hAnsi="仿宋" w:cs="仿宋" w:hint="eastAsia"/>
            <w:lang w:eastAsia="zh-CN"/>
          </w:rPr>
          <w:t>(一)、产业协同机制建设</w:t>
        </w:r>
        <w:r>
          <w:tab/>
        </w:r>
        <w:r>
          <w:fldChar w:fldCharType="begin"/>
        </w:r>
        <w:r>
          <w:instrText xml:space="preserve"> PAGEREF _Toc4789 \h </w:instrText>
        </w:r>
        <w:r>
          <w:fldChar w:fldCharType="separate"/>
        </w:r>
        <w:r>
          <w:t>77</w:t>
        </w:r>
        <w:r>
          <w:fldChar w:fldCharType="end"/>
        </w:r>
      </w:hyperlink>
    </w:p>
    <w:p>
      <w:pPr>
        <w:pStyle w:val="TOC2"/>
        <w:tabs>
          <w:tab w:val="right" w:leader="dot" w:pos="8306"/>
        </w:tabs>
      </w:pPr>
      <w:hyperlink w:anchor="_Toc22" w:history="1">
        <w:r>
          <w:rPr>
            <w:rFonts w:ascii="仿宋" w:eastAsia="仿宋" w:hAnsi="仿宋" w:cs="仿宋" w:hint="eastAsia"/>
            <w:lang w:eastAsia="zh-CN"/>
          </w:rPr>
          <w:t>(二)、产业集群培育与发展</w:t>
        </w:r>
        <w:r>
          <w:tab/>
        </w:r>
        <w:r>
          <w:fldChar w:fldCharType="begin"/>
        </w:r>
        <w:r>
          <w:instrText xml:space="preserve"> PAGEREF _Toc22 \h </w:instrText>
        </w:r>
        <w:r>
          <w:fldChar w:fldCharType="separate"/>
        </w:r>
        <w:r>
          <w:t>78</w:t>
        </w:r>
        <w:r>
          <w:fldChar w:fldCharType="end"/>
        </w:r>
      </w:hyperlink>
    </w:p>
    <w:p>
      <w:pPr>
        <w:pStyle w:val="TOC1"/>
        <w:tabs>
          <w:tab w:val="right" w:leader="dot" w:pos="8306"/>
        </w:tabs>
      </w:pPr>
      <w:hyperlink w:anchor="_Toc13232" w:history="1">
        <w:r>
          <w:rPr>
            <w:rFonts w:ascii="仿宋" w:eastAsia="仿宋" w:hAnsi="仿宋" w:cs="仿宋" w:hint="eastAsia"/>
            <w:lang w:eastAsia="zh-CN"/>
          </w:rPr>
          <w:t>十七、创新驱动与持续发展</w:t>
        </w:r>
        <w:r>
          <w:tab/>
        </w:r>
        <w:r>
          <w:fldChar w:fldCharType="begin"/>
        </w:r>
        <w:r>
          <w:instrText xml:space="preserve"> PAGEREF _Toc13232 \h </w:instrText>
        </w:r>
        <w:r>
          <w:fldChar w:fldCharType="separate"/>
        </w:r>
        <w:r>
          <w:t>79</w:t>
        </w:r>
        <w:r>
          <w:fldChar w:fldCharType="end"/>
        </w:r>
      </w:hyperlink>
    </w:p>
    <w:p>
      <w:pPr>
        <w:pStyle w:val="TOC2"/>
        <w:tabs>
          <w:tab w:val="right" w:leader="dot" w:pos="8306"/>
        </w:tabs>
      </w:pPr>
      <w:hyperlink w:anchor="_Toc22943" w:history="1">
        <w:r>
          <w:rPr>
            <w:rFonts w:ascii="仿宋" w:eastAsia="仿宋" w:hAnsi="仿宋" w:cs="仿宋" w:hint="eastAsia"/>
            <w:lang w:eastAsia="zh-CN"/>
          </w:rPr>
          <w:t>(一)、创新驱动战略实施</w:t>
        </w:r>
        <w:r>
          <w:tab/>
        </w:r>
        <w:r>
          <w:fldChar w:fldCharType="begin"/>
        </w:r>
        <w:r>
          <w:instrText xml:space="preserve"> PAGEREF _Toc22943 \h </w:instrText>
        </w:r>
        <w:r>
          <w:fldChar w:fldCharType="separate"/>
        </w:r>
        <w:r>
          <w:t>79</w:t>
        </w:r>
        <w:r>
          <w:fldChar w:fldCharType="end"/>
        </w:r>
      </w:hyperlink>
    </w:p>
    <w:p>
      <w:pPr>
        <w:pStyle w:val="TOC2"/>
        <w:tabs>
          <w:tab w:val="right" w:leader="dot" w:pos="8306"/>
        </w:tabs>
      </w:pPr>
      <w:hyperlink w:anchor="_Toc18896" w:history="1">
        <w:r>
          <w:rPr>
            <w:rFonts w:ascii="仿宋" w:eastAsia="仿宋" w:hAnsi="仿宋" w:cs="仿宋" w:hint="eastAsia"/>
            <w:lang w:eastAsia="zh-CN"/>
          </w:rPr>
          <w:t>(二)、持续发展路径探索</w:t>
        </w:r>
        <w:r>
          <w:tab/>
        </w:r>
        <w:r>
          <w:fldChar w:fldCharType="begin"/>
        </w:r>
        <w:r>
          <w:instrText xml:space="preserve"> PAGEREF _Toc18896 \h </w:instrText>
        </w:r>
        <w:r>
          <w:fldChar w:fldCharType="separate"/>
        </w:r>
        <w:r>
          <w:t>81</w:t>
        </w:r>
        <w:r>
          <w:fldChar w:fldCharType="end"/>
        </w:r>
      </w:hyperlink>
    </w:p>
    <w:p>
      <w:pPr>
        <w:pStyle w:val="TOC1"/>
        <w:tabs>
          <w:tab w:val="right" w:leader="dot" w:pos="8306"/>
        </w:tabs>
      </w:pPr>
      <w:hyperlink w:anchor="_Toc9905" w:history="1">
        <w:r>
          <w:rPr>
            <w:rFonts w:ascii="仿宋" w:eastAsia="仿宋" w:hAnsi="仿宋" w:cs="仿宋" w:hint="eastAsia"/>
            <w:lang w:eastAsia="zh-CN"/>
          </w:rPr>
          <w:t>十八、设施与设备管理</w:t>
        </w:r>
        <w:r>
          <w:tab/>
        </w:r>
        <w:r>
          <w:fldChar w:fldCharType="begin"/>
        </w:r>
        <w:r>
          <w:instrText xml:space="preserve"> PAGEREF _Toc9905 \h </w:instrText>
        </w:r>
        <w:r>
          <w:fldChar w:fldCharType="separate"/>
        </w:r>
        <w:r>
          <w:t>85</w:t>
        </w:r>
        <w:r>
          <w:fldChar w:fldCharType="end"/>
        </w:r>
      </w:hyperlink>
    </w:p>
    <w:p>
      <w:pPr>
        <w:pStyle w:val="TOC2"/>
        <w:tabs>
          <w:tab w:val="right" w:leader="dot" w:pos="8306"/>
        </w:tabs>
      </w:pPr>
      <w:hyperlink w:anchor="_Toc19806" w:history="1">
        <w:r>
          <w:rPr>
            <w:rFonts w:ascii="仿宋" w:eastAsia="仿宋" w:hAnsi="仿宋" w:cs="仿宋" w:hint="eastAsia"/>
            <w:lang w:eastAsia="zh-CN"/>
          </w:rPr>
          <w:t>(一)、设施规划与配置</w:t>
        </w:r>
        <w:r>
          <w:tab/>
        </w:r>
        <w:r>
          <w:fldChar w:fldCharType="begin"/>
        </w:r>
        <w:r>
          <w:instrText xml:space="preserve"> PAGEREF _Toc19806 \h </w:instrText>
        </w:r>
        <w:r>
          <w:fldChar w:fldCharType="separate"/>
        </w:r>
        <w:r>
          <w:t>85</w:t>
        </w:r>
        <w:r>
          <w:fldChar w:fldCharType="end"/>
        </w:r>
      </w:hyperlink>
    </w:p>
    <w:p>
      <w:pPr>
        <w:pStyle w:val="TOC2"/>
        <w:tabs>
          <w:tab w:val="right" w:leader="dot" w:pos="8306"/>
        </w:tabs>
      </w:pPr>
      <w:hyperlink w:anchor="_Toc4186" w:history="1">
        <w:r>
          <w:rPr>
            <w:rFonts w:ascii="仿宋" w:eastAsia="仿宋" w:hAnsi="仿宋" w:cs="仿宋" w:hint="eastAsia"/>
            <w:lang w:eastAsia="zh-CN"/>
          </w:rPr>
          <w:t>(二)、设备采购与维护管理</w:t>
        </w:r>
        <w:r>
          <w:tab/>
        </w:r>
        <w:r>
          <w:fldChar w:fldCharType="begin"/>
        </w:r>
        <w:r>
          <w:instrText xml:space="preserve"> PAGEREF _Toc4186 \h </w:instrText>
        </w:r>
        <w:r>
          <w:fldChar w:fldCharType="separate"/>
        </w:r>
        <w:r>
          <w:t>86</w:t>
        </w:r>
        <w:r>
          <w:fldChar w:fldCharType="end"/>
        </w:r>
      </w:hyperlink>
    </w:p>
    <w:p>
      <w:pPr>
        <w:pStyle w:val="TOC2"/>
        <w:tabs>
          <w:tab w:val="right" w:leader="dot" w:pos="8306"/>
        </w:tabs>
      </w:pPr>
      <w:hyperlink w:anchor="_Toc5516" w:history="1">
        <w:r>
          <w:rPr>
            <w:rFonts w:ascii="仿宋" w:eastAsia="仿宋" w:hAnsi="仿宋" w:cs="仿宋" w:hint="eastAsia"/>
            <w:lang w:eastAsia="zh-CN"/>
          </w:rPr>
          <w:t>(三)、设施设备升级策略</w:t>
        </w:r>
        <w:r>
          <w:tab/>
        </w:r>
        <w:r>
          <w:fldChar w:fldCharType="begin"/>
        </w:r>
        <w:r>
          <w:instrText xml:space="preserve"> PAGEREF _Toc5516 \h </w:instrText>
        </w:r>
        <w:r>
          <w:fldChar w:fldCharType="separate"/>
        </w:r>
        <w:r>
          <w:t>86</w:t>
        </w:r>
        <w:r>
          <w:fldChar w:fldCharType="end"/>
        </w:r>
      </w:hyperlink>
    </w:p>
    <w:p>
      <w:pPr>
        <w:pStyle w:val="TOC1"/>
        <w:tabs>
          <w:tab w:val="right" w:leader="dot" w:pos="8306"/>
        </w:tabs>
      </w:pPr>
      <w:hyperlink w:anchor="_Toc498" w:history="1">
        <w:r>
          <w:rPr>
            <w:rFonts w:ascii="仿宋" w:eastAsia="仿宋" w:hAnsi="仿宋" w:cs="仿宋" w:hint="eastAsia"/>
            <w:lang w:eastAsia="zh-CN"/>
          </w:rPr>
          <w:t>十九、成果转化与推广应用</w:t>
        </w:r>
        <w:r>
          <w:tab/>
        </w:r>
        <w:r>
          <w:fldChar w:fldCharType="begin"/>
        </w:r>
        <w:r>
          <w:instrText xml:space="preserve"> PAGEREF _Toc498 \h </w:instrText>
        </w:r>
        <w:r>
          <w:fldChar w:fldCharType="separate"/>
        </w:r>
        <w:r>
          <w:t>87</w:t>
        </w:r>
        <w:r>
          <w:fldChar w:fldCharType="end"/>
        </w:r>
      </w:hyperlink>
    </w:p>
    <w:p>
      <w:pPr>
        <w:pStyle w:val="TOC2"/>
        <w:tabs>
          <w:tab w:val="right" w:leader="dot" w:pos="8306"/>
        </w:tabs>
      </w:pPr>
      <w:hyperlink w:anchor="_Toc21888" w:history="1">
        <w:r>
          <w:rPr>
            <w:rFonts w:ascii="仿宋" w:eastAsia="仿宋" w:hAnsi="仿宋" w:cs="仿宋" w:hint="eastAsia"/>
            <w:lang w:eastAsia="zh-CN"/>
          </w:rPr>
          <w:t>(一)、成果转化策略制定</w:t>
        </w:r>
        <w:r>
          <w:tab/>
        </w:r>
        <w:r>
          <w:fldChar w:fldCharType="begin"/>
        </w:r>
        <w:r>
          <w:instrText xml:space="preserve"> PAGEREF _Toc21888 \h </w:instrText>
        </w:r>
        <w:r>
          <w:fldChar w:fldCharType="separate"/>
        </w:r>
        <w:r>
          <w:t>87</w:t>
        </w:r>
        <w:r>
          <w:fldChar w:fldCharType="end"/>
        </w:r>
      </w:hyperlink>
    </w:p>
    <w:p>
      <w:pPr>
        <w:pStyle w:val="TOC2"/>
        <w:tabs>
          <w:tab w:val="right" w:leader="dot" w:pos="8306"/>
        </w:tabs>
      </w:pPr>
      <w:hyperlink w:anchor="_Toc10892" w:history="1">
        <w:r>
          <w:rPr>
            <w:rFonts w:ascii="仿宋" w:eastAsia="仿宋" w:hAnsi="仿宋" w:cs="仿宋" w:hint="eastAsia"/>
            <w:lang w:eastAsia="zh-CN"/>
          </w:rPr>
          <w:t>(二)、成果推广应用方案</w:t>
        </w:r>
        <w:r>
          <w:tab/>
        </w:r>
        <w:r>
          <w:fldChar w:fldCharType="begin"/>
        </w:r>
        <w:r>
          <w:instrText xml:space="preserve"> PAGEREF _Toc10892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1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建筑用金属附件及架座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建筑用金属附件及架座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建筑用金属附件及架座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建筑用金属附件及架座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1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具、建筑用金属附件及架座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建筑用金属附件及架座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建筑用金属附件及架座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家具、建筑用金属附件及架座项目还致力于提升当地居民的技能和就业能力，通过与当地教育机构合作提供培训和教育机会，从而提高社区整体的生活水平和社会福祉。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具、建筑用金属附件及架座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0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家具、建筑用金属附件及架座项目的建设和发展得益于一系列有利条件，这些条件涵盖了技术优势、市场潜力、政策支持、人力资源、基础设施以及投资和合作伙伴的支持，共同构成了项目成功的坚实基础。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具、建筑用金属附件及架座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具、建筑用金属附件及架座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5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4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19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https://d.book118.com/708065064063006046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75F78"/>
    <w:rsid w:val="29C75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6506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2024-02-27T12:19:00Z</dcterms:created>
  <dcterms:modified xsi:type="dcterms:W3CDTF">2024-02-27T12:20:54Z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3E243AAE72924190AC0A0818E5C30E36_11</vt:lpwstr>
  </property>
  <property fmtid="{D5CDD505-2E9C-101B-9397-08002B2CF9AE}" pid="3" name="KSOProductBuildVer">
    <vt:lpwstr>2052-12.1.0.16250</vt:lpwstr>
  </property>
</Properties>
</file>