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22E" w:rsidRPr="006D422E" w:rsidP="006D422E">
      <w:pPr>
        <w:jc w:val="center"/>
        <w:rPr>
          <w:rFonts w:ascii="宋体" w:hAnsi="宋体"/>
          <w:b/>
          <w:color w:val="000000"/>
        </w:rPr>
      </w:pPr>
      <w:r w:rsidRPr="006D422E">
        <w:rPr>
          <w:rFonts w:ascii="微软雅黑" w:eastAsia="微软雅黑" w:hAnsi="微软雅黑"/>
          <w:b/>
          <w:color w:val="000000"/>
          <w:sz w:val="28"/>
        </w:rPr>
        <w:t>2023年中考数学模拟试卷</w:t>
      </w:r>
    </w:p>
    <w:p w:rsidR="006D422E" w:rsidRPr="006D422E" w:rsidP="006D422E">
      <w:pPr>
        <w:jc w:val="left"/>
        <w:rPr>
          <w:rFonts w:ascii="宋体" w:hAnsi="宋体"/>
          <w:b/>
          <w:bCs/>
          <w:color w:val="000000"/>
        </w:rPr>
      </w:pPr>
      <w:r w:rsidRPr="006D422E">
        <w:rPr>
          <w:rFonts w:ascii="宋体" w:hAnsi="宋体" w:hint="eastAsia"/>
          <w:b/>
          <w:bCs/>
          <w:color w:val="000000"/>
        </w:rPr>
        <w:t>考生须知：</w:t>
      </w:r>
    </w:p>
    <w:p w:rsidR="006D422E" w:rsidRPr="006D422E" w:rsidP="006D422E">
      <w:pPr>
        <w:jc w:val="left"/>
        <w:rPr>
          <w:rFonts w:ascii="宋体" w:hAnsi="宋体" w:hint="eastAsia"/>
          <w:b/>
          <w:bCs/>
          <w:color w:val="000000"/>
        </w:rPr>
      </w:pPr>
      <w:r w:rsidRPr="006D422E">
        <w:rPr>
          <w:rFonts w:ascii="宋体" w:hAnsi="宋体" w:hint="eastAsia"/>
          <w:b/>
          <w:bCs/>
          <w:color w:val="000000"/>
        </w:rPr>
        <w:t>1．全卷分选择题和非选择题两部分，全部在答题纸上作答。选择题必须用2B铅笔填涂；非选择题的答案必须用黑色字迹的钢笔或答字笔写在</w:t>
      </w:r>
      <w:r w:rsidRPr="006D422E">
        <w:rPr>
          <w:rFonts w:ascii="宋体" w:hAnsi="宋体" w:hint="eastAsia"/>
          <w:b/>
          <w:bCs/>
          <w:color w:val="000000"/>
        </w:rPr>
        <w:t>“</w:t>
      </w:r>
      <w:r w:rsidRPr="006D422E">
        <w:rPr>
          <w:rFonts w:ascii="宋体" w:hAnsi="宋体" w:hint="eastAsia"/>
          <w:b/>
          <w:bCs/>
          <w:color w:val="000000"/>
        </w:rPr>
        <w:t>答题纸</w:t>
      </w:r>
      <w:r w:rsidRPr="006D422E">
        <w:rPr>
          <w:rFonts w:ascii="宋体" w:hAnsi="宋体" w:hint="eastAsia"/>
          <w:b/>
          <w:bCs/>
          <w:color w:val="000000"/>
        </w:rPr>
        <w:t>”</w:t>
      </w:r>
      <w:r w:rsidRPr="006D422E">
        <w:rPr>
          <w:rFonts w:ascii="宋体" w:hAnsi="宋体" w:hint="eastAsia"/>
          <w:b/>
          <w:bCs/>
          <w:color w:val="000000"/>
        </w:rPr>
        <w:t>相应位置上。</w:t>
      </w:r>
    </w:p>
    <w:p w:rsidR="006D422E" w:rsidRPr="006D422E" w:rsidP="006D422E">
      <w:pPr>
        <w:jc w:val="left"/>
        <w:rPr>
          <w:rFonts w:ascii="宋体" w:hAnsi="宋体" w:hint="eastAsia"/>
          <w:b/>
          <w:bCs/>
          <w:color w:val="000000"/>
        </w:rPr>
      </w:pPr>
      <w:r w:rsidRPr="006D422E">
        <w:rPr>
          <w:rFonts w:ascii="宋体" w:hAnsi="宋体" w:hint="eastAsia"/>
          <w:b/>
          <w:bCs/>
          <w:color w:val="000000"/>
        </w:rPr>
        <w:t>2．请用黑色字迹的钢笔或答字笔在</w:t>
      </w:r>
      <w:r w:rsidRPr="006D422E">
        <w:rPr>
          <w:rFonts w:ascii="宋体" w:hAnsi="宋体" w:hint="eastAsia"/>
          <w:b/>
          <w:bCs/>
          <w:color w:val="000000"/>
        </w:rPr>
        <w:t>“</w:t>
      </w:r>
      <w:r w:rsidRPr="006D422E">
        <w:rPr>
          <w:rFonts w:ascii="宋体" w:hAnsi="宋体" w:hint="eastAsia"/>
          <w:b/>
          <w:bCs/>
          <w:color w:val="000000"/>
        </w:rPr>
        <w:t>答题纸</w:t>
      </w:r>
      <w:r w:rsidRPr="006D422E">
        <w:rPr>
          <w:rFonts w:ascii="宋体" w:hAnsi="宋体" w:hint="eastAsia"/>
          <w:b/>
          <w:bCs/>
          <w:color w:val="000000"/>
        </w:rPr>
        <w:t>”</w:t>
      </w:r>
      <w:r w:rsidRPr="006D422E">
        <w:rPr>
          <w:rFonts w:ascii="宋体" w:hAnsi="宋体" w:hint="eastAsia"/>
          <w:b/>
          <w:bCs/>
          <w:color w:val="000000"/>
        </w:rPr>
        <w:t>上先填写姓名和准考证号。</w:t>
      </w:r>
    </w:p>
    <w:p w:rsidR="006D422E" w:rsidRPr="006D422E" w:rsidP="006D422E">
      <w:pPr>
        <w:jc w:val="left"/>
        <w:rPr>
          <w:rFonts w:ascii="宋体" w:hAnsi="宋体"/>
          <w:b/>
          <w:bCs/>
          <w:color w:val="000000"/>
        </w:rPr>
      </w:pPr>
      <w:r w:rsidRPr="006D422E">
        <w:rPr>
          <w:rFonts w:ascii="宋体" w:hAnsi="宋体" w:hint="eastAsia"/>
          <w:b/>
          <w:bCs/>
          <w:color w:val="000000"/>
        </w:rPr>
        <w:t>3．保持卡面清洁，不要折叠，不要弄破、弄皱，在草稿纸、试题卷上答题无效。</w:t>
      </w:r>
    </w:p>
    <w:p w:rsidR="006D422E" w:rsidRPr="006D422E" w:rsidP="006D422E">
      <w:pPr>
        <w:jc w:val="center"/>
        <w:rPr>
          <w:rFonts w:ascii="宋体" w:hAnsi="宋体"/>
          <w:b/>
          <w:color w:val="000000"/>
        </w:rPr>
      </w:pPr>
    </w:p>
    <w:p w:rsidR="006D422E" w:rsidRPr="006D422E" w:rsidP="006D422E">
      <w:pPr>
        <w:jc w:val="left"/>
        <w:rPr>
          <w:rFonts w:ascii="宋体" w:hAnsi="宋体"/>
          <w:b/>
          <w:color w:val="000000"/>
        </w:rPr>
      </w:pPr>
      <w:r w:rsidRPr="006D422E">
        <w:rPr>
          <w:rFonts w:ascii="宋体" w:hAnsi="宋体"/>
          <w:b/>
          <w:color w:val="000000"/>
        </w:rPr>
        <w:t>一、选择题（每小题只有一个正确答案，每小题3分，满分30分）</w:t>
      </w:r>
    </w:p>
    <w:p w:rsidR="006D422E" w:rsidRPr="006D422E" w:rsidP="006D422E">
      <w:pPr>
        <w:spacing w:line="360" w:lineRule="auto"/>
        <w:jc w:val="left"/>
        <w:textAlignment w:val="center"/>
        <w:rPr>
          <w:b/>
          <w:color w:val="000000"/>
        </w:rPr>
      </w:pPr>
      <w:r w:rsidRPr="006D422E">
        <w:rPr>
          <w:rFonts w:ascii="宋体" w:hAnsi="宋体"/>
          <w:b/>
          <w:color w:val="000000"/>
        </w:rPr>
        <w:t>1．</w:t>
      </w:r>
      <w:r w:rsidRPr="006D422E">
        <w:rPr>
          <w:b/>
          <w:color w:val="000000"/>
        </w:rPr>
        <w:t>若正六边形的半径长为4，则它的边长等于（ ）</w: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A．4</w:t>
        <w:tab/>
        <w:t>B．2</w:t>
        <w:tab/>
        <w:t>C．</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bcd573cee334383ad72cc4b179fcfb3" style="width:23.81pt;height:18.14pt" o:oleicon="f" o:ole="" o:preferrelative="t" stroked="f">
            <v:imagedata r:id="rId5" o:title="eqId7bcd573cee334383ad72cc4b179fcfb3"/>
          </v:shape>
          <o:OLEObject Type="Embed" ProgID="Equation.DSMT4" ShapeID="_x0000_i1025" DrawAspect="Content" ObjectID="_1645247380" r:id="rId6"/>
        </w:object>
      </w:r>
      <w:r w:rsidRPr="006D422E">
        <w:rPr>
          <w:b/>
          <w:color w:val="000000"/>
        </w:rPr>
        <w:tab/>
        <w:t>D．</w:t>
      </w:r>
      <w:r>
        <w:rPr>
          <w:b/>
          <w:color w:val="000000"/>
        </w:rPr>
        <w:object>
          <v:shape id="_x0000_i1026" type="#_x0000_t75" alt="eqId62f2412997424b4ca41272f35d432557" style="width:24pt;height:18pt" o:oleicon="f" o:ole="" o:preferrelative="t" stroked="f">
            <v:imagedata r:id="rId7" o:title="eqId62f2412997424b4ca41272f35d432557"/>
          </v:shape>
          <o:OLEObject Type="Embed" ProgID="Equation.DSMT4" ShapeID="_x0000_i1026" DrawAspect="Content" ObjectID="_1645247381" r:id="rId8"/>
        </w:object>
      </w:r>
    </w:p>
    <w:p w:rsidR="006D422E" w:rsidRPr="006D422E" w:rsidP="006D422E">
      <w:pPr>
        <w:spacing w:line="360" w:lineRule="auto"/>
        <w:jc w:val="left"/>
        <w:textAlignment w:val="center"/>
        <w:rPr>
          <w:b/>
          <w:color w:val="000000"/>
        </w:rPr>
      </w:pPr>
      <w:r w:rsidRPr="006D422E">
        <w:rPr>
          <w:rFonts w:ascii="宋体" w:hAnsi="宋体"/>
          <w:b/>
          <w:color w:val="000000"/>
        </w:rPr>
        <w:t>2．</w:t>
      </w:r>
      <w:r w:rsidRPr="006D422E">
        <w:rPr>
          <w:b/>
          <w:color w:val="000000"/>
        </w:rPr>
        <w:t>不等式组</w:t>
      </w:r>
      <w:r>
        <w:rPr>
          <w:b/>
          <w:color w:val="000000"/>
        </w:rPr>
        <w:object>
          <v:shape id="_x0000_i1027" type="#_x0000_t75" alt="eqId3cf0ecf85b4f41d4bd8e76dbfd1c1c39" style="width:53.26pt;height:36pt" o:oleicon="f" o:ole="" o:preferrelative="t" stroked="f">
            <v:imagedata r:id="rId9" o:title="eqId3cf0ecf85b4f41d4bd8e76dbfd1c1c39"/>
          </v:shape>
          <o:OLEObject Type="Embed" ProgID="Equation.DSMT4" ShapeID="_x0000_i1027" DrawAspect="Content" ObjectID="_1649763524" r:id="rId10"/>
        </w:object>
      </w:r>
      <w:r w:rsidRPr="006D422E">
        <w:rPr>
          <w:b/>
          <w:color w:val="000000"/>
        </w:rPr>
        <w:t>的解集是（　　）</w: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A．x＞﹣1</w:t>
        <w:tab/>
        <w:t>B．x≤2</w:t>
        <w:tab/>
        <w:t>C．﹣1＜x＜2</w:t>
        <w:tab/>
        <w:t>D．﹣1＜x≤2</w:t>
      </w:r>
    </w:p>
    <w:p w:rsidR="006D422E" w:rsidRPr="006D422E" w:rsidP="006D422E">
      <w:pPr>
        <w:spacing w:line="360" w:lineRule="auto"/>
        <w:jc w:val="left"/>
        <w:textAlignment w:val="center"/>
        <w:rPr>
          <w:b/>
          <w:color w:val="000000"/>
        </w:rPr>
      </w:pPr>
      <w:r w:rsidRPr="006D422E">
        <w:rPr>
          <w:rFonts w:ascii="宋体" w:hAnsi="宋体"/>
          <w:b/>
          <w:color w:val="000000"/>
        </w:rPr>
        <w:t>3．</w:t>
      </w:r>
      <w:r w:rsidRPr="006D422E">
        <w:rPr>
          <w:b/>
          <w:color w:val="000000"/>
        </w:rPr>
        <w:t>观察下列图形，其中既是轴对称图形，又是中心对称图形的是（　　）</w: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w:t>
      </w:r>
      <w:r>
        <w:rPr>
          <w:b/>
          <w:noProof/>
          <w:color w:val="000000"/>
        </w:rPr>
        <w:pict>
          <v:shape id="_x0000_i1028" type="#_x0000_t75" alt="figure" style="width:50.25pt;height:54pt;visibility:visible" filled="f" stroked="f">
            <v:imagedata r:id="rId11" o:title="figure"/>
          </v:shape>
        </w:pict>
      </w:r>
      <w:r w:rsidRPr="006D422E">
        <w:rPr>
          <w:b/>
          <w:color w:val="000000"/>
        </w:rPr>
        <w:tab/>
        <w:t>B．</w:t>
      </w:r>
      <w:r>
        <w:rPr>
          <w:b/>
          <w:noProof/>
          <w:color w:val="000000"/>
        </w:rPr>
        <w:pict>
          <v:shape id="_x0000_i1029" type="#_x0000_t75" alt="figure" style="width:51pt;height:40.51pt;visibility:visible" filled="f" stroked="f">
            <v:imagedata r:id="rId12" o:title="figure"/>
          </v:shape>
        </w:pict>
      </w:r>
      <w:r w:rsidRPr="006D422E">
        <w:rPr>
          <w:b/>
          <w:color w:val="000000"/>
        </w:rPr>
        <w:tab/>
        <w:t>C．</w:t>
      </w:r>
      <w:r>
        <w:rPr>
          <w:b/>
          <w:noProof/>
          <w:color w:val="000000"/>
        </w:rPr>
        <w:pict>
          <v:shape id="_x0000_i1030" type="#_x0000_t75" alt="figure" style="width:51.75pt;height:49.5pt;visibility:visible" filled="f" stroked="f">
            <v:imagedata r:id="rId13" o:title="figure"/>
          </v:shape>
        </w:pict>
      </w:r>
      <w:r w:rsidRPr="006D422E">
        <w:rPr>
          <w:b/>
          <w:color w:val="000000"/>
        </w:rPr>
        <w:tab/>
        <w:t>D．</w:t>
      </w:r>
      <w:r>
        <w:rPr>
          <w:b/>
          <w:noProof/>
          <w:color w:val="000000"/>
        </w:rPr>
        <w:pict>
          <v:shape id="_x0000_i1031" type="#_x0000_t75" alt="figure" style="width:44.26pt;height:42.76pt;visibility:visible" filled="f" stroked="f">
            <v:imagedata r:id="rId14"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4．</w:t>
      </w:r>
      <w:r w:rsidRPr="006D422E">
        <w:rPr>
          <w:b/>
          <w:color w:val="000000"/>
        </w:rPr>
        <w:t>如图，</w:t>
      </w:r>
      <w:r w:rsidRPr="006D422E">
        <w:rPr>
          <w:b/>
          <w:i/>
          <w:color w:val="000000"/>
        </w:rPr>
        <w:t>AD</w:t>
      </w:r>
      <w:r w:rsidRPr="006D422E">
        <w:rPr>
          <w:b/>
          <w:color w:val="000000"/>
        </w:rPr>
        <w:t>∥</w:t>
      </w:r>
      <w:r w:rsidRPr="006D422E">
        <w:rPr>
          <w:b/>
          <w:i/>
          <w:color w:val="000000"/>
        </w:rPr>
        <w:t>BE</w:t>
      </w:r>
      <w:r w:rsidRPr="006D422E">
        <w:rPr>
          <w:b/>
          <w:color w:val="000000"/>
        </w:rPr>
        <w:t>∥</w:t>
      </w:r>
      <w:r w:rsidRPr="006D422E">
        <w:rPr>
          <w:b/>
          <w:i/>
          <w:color w:val="000000"/>
        </w:rPr>
        <w:t>CF</w:t>
      </w:r>
      <w:r w:rsidRPr="006D422E">
        <w:rPr>
          <w:b/>
          <w:color w:val="000000"/>
        </w:rPr>
        <w:t>，直线</w:t>
      </w:r>
      <w:r w:rsidRPr="006D422E">
        <w:rPr>
          <w:b/>
          <w:i/>
          <w:color w:val="000000"/>
        </w:rPr>
        <w:t>l</w:t>
      </w:r>
      <w:r w:rsidRPr="006D422E">
        <w:rPr>
          <w:b/>
          <w:color w:val="000000"/>
          <w:vertAlign w:val="subscript"/>
        </w:rPr>
        <w:t>1</w:t>
      </w:r>
      <w:r w:rsidRPr="006D422E">
        <w:rPr>
          <w:b/>
          <w:color w:val="000000"/>
        </w:rPr>
        <w:t>，</w:t>
      </w:r>
      <w:r w:rsidRPr="006D422E">
        <w:rPr>
          <w:b/>
          <w:i/>
          <w:color w:val="000000"/>
        </w:rPr>
        <w:t>l</w:t>
      </w:r>
      <w:r w:rsidRPr="006D422E">
        <w:rPr>
          <w:b/>
          <w:color w:val="000000"/>
          <w:vertAlign w:val="subscript"/>
        </w:rPr>
        <w:t>2</w:t>
      </w:r>
      <w:r w:rsidRPr="006D422E">
        <w:rPr>
          <w:b/>
          <w:color w:val="000000"/>
        </w:rPr>
        <w:t>与这三条平行线分别交于点</w:t>
      </w:r>
      <w:r w:rsidRPr="006D422E">
        <w:rPr>
          <w:b/>
          <w:i/>
          <w:color w:val="000000"/>
        </w:rPr>
        <w:t>A</w:t>
      </w:r>
      <w:r w:rsidRPr="006D422E">
        <w:rPr>
          <w:b/>
          <w:color w:val="000000"/>
        </w:rPr>
        <w:t>，</w:t>
      </w:r>
      <w:r w:rsidRPr="006D422E">
        <w:rPr>
          <w:b/>
          <w:i/>
          <w:color w:val="000000"/>
        </w:rPr>
        <w:t>B</w:t>
      </w:r>
      <w:r w:rsidRPr="006D422E">
        <w:rPr>
          <w:b/>
          <w:color w:val="000000"/>
        </w:rPr>
        <w:t>，</w:t>
      </w:r>
      <w:r w:rsidRPr="006D422E">
        <w:rPr>
          <w:b/>
          <w:i/>
          <w:color w:val="000000"/>
        </w:rPr>
        <w:t>C</w:t>
      </w:r>
      <w:r w:rsidRPr="006D422E">
        <w:rPr>
          <w:b/>
          <w:color w:val="000000"/>
        </w:rPr>
        <w:t>和点</w:t>
      </w:r>
      <w:r w:rsidRPr="006D422E">
        <w:rPr>
          <w:b/>
          <w:i/>
          <w:color w:val="000000"/>
        </w:rPr>
        <w:t>D</w:t>
      </w:r>
      <w:r w:rsidRPr="006D422E">
        <w:rPr>
          <w:b/>
          <w:color w:val="000000"/>
        </w:rPr>
        <w:t>，</w:t>
      </w:r>
      <w:r w:rsidRPr="006D422E">
        <w:rPr>
          <w:b/>
          <w:i/>
          <w:color w:val="000000"/>
        </w:rPr>
        <w:t>E</w:t>
      </w:r>
      <w:r w:rsidRPr="006D422E">
        <w:rPr>
          <w:b/>
          <w:color w:val="000000"/>
        </w:rPr>
        <w:t>，</w:t>
      </w:r>
      <w:r w:rsidRPr="006D422E">
        <w:rPr>
          <w:b/>
          <w:i/>
          <w:color w:val="000000"/>
        </w:rPr>
        <w:t>F</w:t>
      </w:r>
      <w:r w:rsidRPr="006D422E">
        <w:rPr>
          <w:b/>
          <w:color w:val="000000"/>
        </w:rPr>
        <w:t>.已知</w:t>
      </w:r>
      <w:r w:rsidRPr="006D422E">
        <w:rPr>
          <w:b/>
          <w:i/>
          <w:color w:val="000000"/>
        </w:rPr>
        <w:t>AB</w:t>
      </w:r>
      <w:r w:rsidRPr="006D422E">
        <w:rPr>
          <w:b/>
          <w:color w:val="000000"/>
        </w:rPr>
        <w:t>＝1，</w:t>
      </w:r>
      <w:r w:rsidRPr="006D422E">
        <w:rPr>
          <w:b/>
          <w:i/>
          <w:color w:val="000000"/>
        </w:rPr>
        <w:t>BC</w:t>
      </w:r>
      <w:r w:rsidRPr="006D422E">
        <w:rPr>
          <w:b/>
          <w:color w:val="000000"/>
        </w:rPr>
        <w:t>＝3，</w:t>
      </w:r>
      <w:r w:rsidRPr="006D422E">
        <w:rPr>
          <w:b/>
          <w:i/>
          <w:color w:val="000000"/>
        </w:rPr>
        <w:t>DE</w:t>
      </w:r>
      <w:r w:rsidRPr="006D422E">
        <w:rPr>
          <w:b/>
          <w:color w:val="000000"/>
        </w:rPr>
        <w:t>＝2，则</w:t>
      </w:r>
      <w:r w:rsidRPr="006D422E">
        <w:rPr>
          <w:b/>
          <w:i/>
          <w:color w:val="000000"/>
        </w:rPr>
        <w:t>EF</w:t>
      </w:r>
      <w:r w:rsidRPr="006D422E">
        <w:rPr>
          <w:b/>
          <w:color w:val="000000"/>
        </w:rPr>
        <w:t>的长为(　　)</w:t>
      </w:r>
    </w:p>
    <w:p w:rsidR="006D422E" w:rsidRPr="006D422E" w:rsidP="006D422E">
      <w:pPr>
        <w:spacing w:line="360" w:lineRule="auto"/>
        <w:jc w:val="left"/>
        <w:textAlignment w:val="center"/>
        <w:rPr>
          <w:b/>
          <w:color w:val="000000"/>
        </w:rPr>
      </w:pPr>
      <w:r>
        <w:rPr>
          <w:b/>
          <w:noProof/>
          <w:color w:val="000000"/>
        </w:rPr>
        <w:pict>
          <v:shape id="_x0000_i1032" type="#_x0000_t75" alt="figure" style="width:96.76pt;height:56.26pt;visibility:visible" filled="f" stroked="f">
            <v:imagedata r:id="rId15" o:title="figure"/>
          </v:shape>
        </w:pic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A．4</w:t>
        <w:tab/>
        <w:t>B．.5</w:t>
        <w:tab/>
        <w:t>C．6</w:t>
        <w:tab/>
        <w:t>D．8</w:t>
      </w:r>
    </w:p>
    <w:p w:rsidR="006D422E" w:rsidRPr="006D422E" w:rsidP="006D422E">
      <w:pPr>
        <w:spacing w:line="360" w:lineRule="auto"/>
        <w:jc w:val="left"/>
        <w:textAlignment w:val="center"/>
        <w:rPr>
          <w:b/>
          <w:color w:val="000000"/>
        </w:rPr>
      </w:pPr>
      <w:r w:rsidRPr="006D422E">
        <w:rPr>
          <w:rFonts w:ascii="宋体" w:hAnsi="宋体"/>
          <w:b/>
          <w:color w:val="000000"/>
        </w:rPr>
        <w:t>5．</w:t>
      </w:r>
      <w:r w:rsidRPr="006D422E">
        <w:rPr>
          <w:b/>
          <w:color w:val="000000"/>
        </w:rPr>
        <w:t>如图，在等腰直角三角形ABC中，∠C=90°，D为BC的中点，将△ABC折叠，使点A与点D重合，EF为折痕，则sin∠BED的值是（    ）</w:t>
      </w:r>
    </w:p>
    <w:p w:rsidR="006D422E" w:rsidRPr="006D422E" w:rsidP="006D422E">
      <w:pPr>
        <w:spacing w:line="360" w:lineRule="auto"/>
        <w:jc w:val="left"/>
        <w:textAlignment w:val="center"/>
        <w:rPr>
          <w:b/>
          <w:color w:val="000000"/>
        </w:rPr>
      </w:pPr>
      <w:r>
        <w:rPr>
          <w:b/>
          <w:noProof/>
          <w:color w:val="000000"/>
        </w:rPr>
        <w:pict>
          <v:shape id="_x0000_i1033" type="#_x0000_t75" alt="figure" style="width:117.8pt;height:67.48pt;visibility:visible" filled="f" stroked="f">
            <v:imagedata r:id="rId16" o:title="figure"/>
          </v:shape>
        </w:pic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w:t>
      </w:r>
      <w:r>
        <w:rPr>
          <w:b/>
          <w:color w:val="000000"/>
        </w:rPr>
        <w:object>
          <v:shape id="_x0000_i1034" type="#_x0000_t75" alt="eqId5bdf412098cc4156b5e8fd514ebc7818" style="width:11.25pt;height:30.75pt" o:oleicon="f" o:ole="" o:preferrelative="t" stroked="f">
            <v:imagedata r:id="rId17" o:title="eqId5bdf412098cc4156b5e8fd514ebc7818"/>
          </v:shape>
          <o:OLEObject Type="Embed" ProgID="Equation.DSMT4" ShapeID="_x0000_i1034" DrawAspect="Content" ObjectID="_1649760678" r:id="rId18"/>
        </w:object>
      </w:r>
      <w:r w:rsidRPr="006D422E">
        <w:rPr>
          <w:b/>
          <w:color w:val="000000"/>
        </w:rPr>
        <w:tab/>
        <w:t>B．</w:t>
      </w:r>
      <w:r>
        <w:rPr>
          <w:b/>
          <w:color w:val="000000"/>
        </w:rPr>
        <w:object>
          <v:shape id="_x0000_i1035" type="#_x0000_t75" alt="eqIddda48cced83d424b89b7d8f8c62b1056" style="width:11.9pt;height:31.31pt" o:oleicon="f" o:ole="" o:preferrelative="t" stroked="f">
            <v:imagedata r:id="rId19" o:title="eqIddda48cced83d424b89b7d8f8c62b1056"/>
          </v:shape>
          <o:OLEObject Type="Embed" ProgID="Equation.DSMT4" ShapeID="_x0000_i1035" DrawAspect="Content" ObjectID="_1649760679" r:id="rId20"/>
        </w:object>
      </w:r>
      <w:r w:rsidRPr="006D422E">
        <w:rPr>
          <w:b/>
          <w:color w:val="000000"/>
        </w:rPr>
        <w:tab/>
        <w:t>C．</w:t>
      </w:r>
      <w:r>
        <w:rPr>
          <w:b/>
          <w:color w:val="000000"/>
        </w:rPr>
        <w:object>
          <v:shape id="_x0000_i1036" type="#_x0000_t75" alt="eqId5f51ce9cc7fe4412baeb871cceb26665" style="width:12pt;height:30.75pt" o:oleicon="f" o:ole="" o:preferrelative="t" stroked="f">
            <v:imagedata r:id="rId21" o:title="eqId5f51ce9cc7fe4412baeb871cceb26665"/>
          </v:shape>
          <o:OLEObject Type="Embed" ProgID="Equation.DSMT4" ShapeID="_x0000_i1036" DrawAspect="Content" ObjectID="_1649760680" r:id="rId22"/>
        </w:object>
      </w:r>
      <w:r w:rsidRPr="006D422E">
        <w:rPr>
          <w:b/>
          <w:color w:val="000000"/>
        </w:rPr>
        <w:tab/>
        <w:t>D．</w:t>
      </w:r>
      <w:r>
        <w:rPr>
          <w:b/>
          <w:color w:val="000000"/>
        </w:rPr>
        <w:object>
          <v:shape id="_x0000_i1037" type="#_x0000_t75" alt="eqId776b02c955e84bbca3c918bacf41d393" style="width:12.1pt;height:30.54pt" o:oleicon="f" o:ole="" o:preferrelative="t" stroked="f">
            <v:imagedata r:id="rId23" o:title="eqId776b02c955e84bbca3c918bacf41d393"/>
          </v:shape>
          <o:OLEObject Type="Embed" ProgID="Equation.DSMT4" ShapeID="_x0000_i1037" DrawAspect="Content" ObjectID="_1649760681" r:id="rId24"/>
        </w:object>
      </w:r>
    </w:p>
    <w:p w:rsidR="006D422E" w:rsidRPr="006D422E" w:rsidP="006D422E">
      <w:pPr>
        <w:spacing w:line="360" w:lineRule="auto"/>
        <w:jc w:val="left"/>
        <w:textAlignment w:val="center"/>
        <w:rPr>
          <w:b/>
          <w:color w:val="000000"/>
        </w:rPr>
      </w:pPr>
      <w:r w:rsidRPr="006D422E">
        <w:rPr>
          <w:rFonts w:ascii="宋体" w:hAnsi="宋体"/>
          <w:b/>
          <w:color w:val="000000"/>
        </w:rPr>
        <w:t>6．</w:t>
      </w:r>
      <w:r w:rsidRPr="006D422E">
        <w:rPr>
          <w:b/>
          <w:color w:val="000000"/>
        </w:rPr>
        <w:t>已知反比例函数y=﹣</w:t>
      </w:r>
      <w:r>
        <w:rPr>
          <w:b/>
          <w:color w:val="000000"/>
        </w:rPr>
        <w:object>
          <v:shape id="_x0000_i1038" type="#_x0000_t75" alt="eqIdb7b2ad3062cc413e943c04d2824e3b16" style="width:12pt;height:30.75pt" o:oleicon="f" o:ole="" o:preferrelative="t" stroked="f">
            <v:imagedata r:id="rId25" o:title="eqIdb7b2ad3062cc413e943c04d2824e3b16"/>
          </v:shape>
          <o:OLEObject Type="Embed" ProgID="Equation.DSMT4" ShapeID="_x0000_i1038" DrawAspect="Content" ObjectID="_1649765471" r:id="rId26"/>
        </w:object>
      </w:r>
      <w:r w:rsidRPr="006D422E">
        <w:rPr>
          <w:b/>
          <w:color w:val="000000"/>
        </w:rPr>
        <w:t>，当1＜x＜3时，y的取值范围是（　　）</w: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A．0＜y＜1</w:t>
        <w:tab/>
        <w:t>B．1＜y＜2</w:t>
        <w:tab/>
        <w:t>C．﹣2＜y＜﹣1</w:t>
        <w:tab/>
        <w:t>D．﹣6＜y＜﹣2</w:t>
      </w:r>
    </w:p>
    <w:p w:rsidR="006D422E" w:rsidRPr="006D422E" w:rsidP="006D422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D422E">
        <w:rPr>
          <w:rFonts w:ascii="宋体" w:hAnsi="宋体"/>
          <w:b/>
          <w:color w:val="000000"/>
        </w:rPr>
        <w:t>7．</w:t>
      </w:r>
      <w:r w:rsidRPr="006D422E">
        <w:rPr>
          <w:b/>
          <w:color w:val="000000"/>
        </w:rPr>
        <w:t>已知一次函数 y=kx+b 的大致图象如图所示，则关于 x 的一元二次方程 x</w:t>
      </w:r>
      <w:r w:rsidRPr="006D422E">
        <w:rPr>
          <w:b/>
          <w:color w:val="000000"/>
          <w:vertAlign w:val="superscript"/>
        </w:rPr>
        <w:t>2</w:t>
      </w:r>
      <w:r w:rsidRPr="006D422E">
        <w:rPr>
          <w:b/>
          <w:color w:val="000000"/>
        </w:rPr>
        <w:t>﹣2x+kb+1=0 的根的情况是(   )</w:t>
      </w:r>
    </w:p>
    <w:p w:rsidR="006D422E" w:rsidRPr="006D422E" w:rsidP="006D422E">
      <w:pPr>
        <w:spacing w:line="360" w:lineRule="auto"/>
        <w:jc w:val="left"/>
        <w:textAlignment w:val="center"/>
        <w:rPr>
          <w:b/>
          <w:color w:val="000000"/>
        </w:rPr>
      </w:pPr>
      <w:r>
        <w:rPr>
          <w:b/>
          <w:noProof/>
          <w:color w:val="000000"/>
        </w:rPr>
        <w:pict>
          <v:shape id="_x0000_i1039" type="#_x0000_t75" alt="figure" style="width:76.47pt;height:75.72pt;visibility:visible" filled="f" stroked="f">
            <v:imagedata r:id="rId27" o:title="figure"/>
          </v:shape>
        </w:pict>
      </w:r>
    </w:p>
    <w:p w:rsidR="006D422E" w:rsidRPr="006D422E" w:rsidP="006D422E">
      <w:pPr>
        <w:tabs>
          <w:tab w:val="left" w:pos="4153"/>
        </w:tabs>
        <w:spacing w:line="360" w:lineRule="auto"/>
        <w:jc w:val="left"/>
        <w:textAlignment w:val="center"/>
        <w:rPr>
          <w:b/>
          <w:color w:val="000000"/>
        </w:rPr>
      </w:pPr>
      <w:r w:rsidRPr="006D422E">
        <w:rPr>
          <w:b/>
          <w:color w:val="000000"/>
        </w:rPr>
        <w:t>A．有两个不相等的实数根</w:t>
        <w:tab/>
        <w:t>B．没有实数根</w:t>
      </w:r>
    </w:p>
    <w:p w:rsidR="006D422E" w:rsidRPr="006D422E" w:rsidP="006D422E">
      <w:pPr>
        <w:tabs>
          <w:tab w:val="left" w:pos="4153"/>
        </w:tabs>
        <w:spacing w:line="360" w:lineRule="auto"/>
        <w:jc w:val="left"/>
        <w:textAlignment w:val="center"/>
        <w:rPr>
          <w:b/>
          <w:color w:val="000000"/>
        </w:rPr>
      </w:pPr>
      <w:r w:rsidRPr="006D422E">
        <w:rPr>
          <w:b/>
          <w:color w:val="000000"/>
        </w:rPr>
        <w:t>C．有两个相等的实数根</w:t>
        <w:tab/>
        <w:t>D．有一个根是 0</w:t>
      </w:r>
    </w:p>
    <w:p w:rsidR="006D422E" w:rsidRPr="006D422E" w:rsidP="006D422E">
      <w:pPr>
        <w:spacing w:line="360" w:lineRule="auto"/>
        <w:jc w:val="left"/>
        <w:textAlignment w:val="center"/>
        <w:rPr>
          <w:b/>
          <w:color w:val="000000"/>
        </w:rPr>
      </w:pPr>
      <w:r w:rsidRPr="006D422E">
        <w:rPr>
          <w:rFonts w:ascii="宋体" w:hAnsi="宋体"/>
          <w:b/>
          <w:color w:val="000000"/>
        </w:rPr>
        <w:t>8．</w:t>
      </w:r>
      <w:r w:rsidRPr="006D422E">
        <w:rPr>
          <w:b/>
          <w:color w:val="000000"/>
        </w:rPr>
        <w:t>如图是一次数学活动课制作的一个转盘，盘面被等分成四个扇形区域，并分别标有数字-1，0，1，2.若转动转盘两次，每次转盘停止后记录指针所指区域的数字（当指针恰好指在分界线上时，不记，重转），则记录的两个数字都是正数的概率为（   ）</w:t>
      </w:r>
    </w:p>
    <w:p w:rsidR="006D422E" w:rsidRPr="006D422E" w:rsidP="006D422E">
      <w:pPr>
        <w:spacing w:line="360" w:lineRule="auto"/>
        <w:jc w:val="left"/>
        <w:textAlignment w:val="center"/>
        <w:rPr>
          <w:b/>
          <w:color w:val="000000"/>
        </w:rPr>
      </w:pPr>
      <w:r>
        <w:rPr>
          <w:b/>
          <w:noProof/>
          <w:color w:val="000000"/>
        </w:rPr>
        <w:pict>
          <v:shape id="_x0000_i1040" type="#_x0000_t75" alt="figure" style="width:87.75pt;height:84.75pt;visibility:visible" filled="f" stroked="f">
            <v:imagedata r:id="rId28" o:title="figure"/>
          </v:shape>
        </w:pic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w:t>
      </w:r>
      <w:r>
        <w:rPr>
          <w:b/>
          <w:noProof/>
          <w:color w:val="000000"/>
        </w:rPr>
        <w:pict>
          <v:shape id="_x0000_i1041" type="#_x0000_t75" alt="figure" style="width:11.25pt;height:30.75pt;visibility:visible" filled="f" stroked="f">
            <v:imagedata r:id="rId29" o:title="figure"/>
          </v:shape>
        </w:pict>
      </w:r>
      <w:r w:rsidRPr="006D422E">
        <w:rPr>
          <w:b/>
          <w:color w:val="000000"/>
        </w:rPr>
        <w:tab/>
        <w:t>B．</w:t>
      </w:r>
      <w:r>
        <w:rPr>
          <w:b/>
          <w:noProof/>
          <w:color w:val="000000"/>
        </w:rPr>
        <w:pict>
          <v:shape id="_x0000_i1042" type="#_x0000_t75" alt="figure" style="width:11.25pt;height:30.75pt;visibility:visible" filled="f" stroked="f">
            <v:imagedata r:id="rId30" o:title="figure"/>
          </v:shape>
        </w:pict>
      </w:r>
      <w:r w:rsidRPr="006D422E">
        <w:rPr>
          <w:b/>
          <w:color w:val="000000"/>
        </w:rPr>
        <w:tab/>
        <w:t>C．</w:t>
      </w:r>
      <w:r>
        <w:rPr>
          <w:b/>
          <w:noProof/>
          <w:color w:val="000000"/>
        </w:rPr>
        <w:pict>
          <v:shape id="_x0000_i1043" type="#_x0000_t75" alt="figure" style="width:12pt;height:30.75pt;visibility:visible" filled="f" stroked="f">
            <v:imagedata r:id="rId31" o:title="figure"/>
          </v:shape>
        </w:pict>
      </w:r>
      <w:r w:rsidRPr="006D422E">
        <w:rPr>
          <w:b/>
          <w:color w:val="000000"/>
        </w:rPr>
        <w:tab/>
        <w:t>D．</w:t>
      </w:r>
      <w:r>
        <w:rPr>
          <w:b/>
          <w:noProof/>
          <w:color w:val="000000"/>
        </w:rPr>
        <w:pict>
          <v:shape id="_x0000_i1044" type="#_x0000_t75" alt="figure" style="width:12pt;height:30.75pt;visibility:visible" filled="f" stroked="f">
            <v:imagedata r:id="rId32"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9．</w:t>
      </w:r>
      <w:r w:rsidRPr="006D422E">
        <w:rPr>
          <w:b/>
          <w:color w:val="000000"/>
        </w:rPr>
        <w:t>如图，在平面直角坐标系中，已知点B、C的坐标分别为点B（﹣3，1）、C（0，﹣1），若将△ABC绕点C沿顺时针方向旋转90°后得到△A</w:t>
      </w:r>
      <w:r w:rsidRPr="006D422E">
        <w:rPr>
          <w:b/>
          <w:color w:val="000000"/>
          <w:vertAlign w:val="subscript"/>
        </w:rPr>
        <w:t>1</w:t>
      </w:r>
      <w:r w:rsidRPr="006D422E">
        <w:rPr>
          <w:b/>
          <w:color w:val="000000"/>
        </w:rPr>
        <w:t>B</w:t>
      </w:r>
      <w:r w:rsidRPr="006D422E">
        <w:rPr>
          <w:b/>
          <w:color w:val="000000"/>
          <w:vertAlign w:val="subscript"/>
        </w:rPr>
        <w:t>1</w:t>
      </w:r>
      <w:r w:rsidRPr="006D422E">
        <w:rPr>
          <w:b/>
          <w:color w:val="000000"/>
        </w:rPr>
        <w:t>C，则点B对应点B</w:t>
      </w:r>
      <w:r w:rsidRPr="006D422E">
        <w:rPr>
          <w:b/>
          <w:color w:val="000000"/>
          <w:vertAlign w:val="subscript"/>
        </w:rPr>
        <w:t>1</w:t>
      </w:r>
      <w:r w:rsidRPr="006D422E">
        <w:rPr>
          <w:b/>
          <w:color w:val="000000"/>
        </w:rPr>
        <w:t>的坐标是（　　）</w:t>
      </w:r>
    </w:p>
    <w:p w:rsidR="006D422E" w:rsidRPr="006D422E" w:rsidP="006D422E">
      <w:pPr>
        <w:spacing w:line="360" w:lineRule="auto"/>
        <w:jc w:val="left"/>
        <w:textAlignment w:val="center"/>
        <w:rPr>
          <w:b/>
          <w:color w:val="000000"/>
        </w:rPr>
      </w:pPr>
      <w:r>
        <w:rPr>
          <w:b/>
          <w:noProof/>
          <w:color w:val="000000"/>
        </w:rPr>
        <w:pict>
          <v:shape id="_x0000_i1045" type="#_x0000_t75" alt="figure" style="width:183.05pt;height:149.3pt;visibility:visible" filled="f" stroked="f">
            <v:imagedata r:id="rId33" o:title="figure"/>
          </v:shape>
        </w:pict>
      </w:r>
    </w:p>
    <w:p w:rsidR="006D422E" w:rsidRPr="006D422E" w:rsidP="006D422E">
      <w:pPr>
        <w:tabs>
          <w:tab w:val="left" w:pos="2076"/>
          <w:tab w:val="left" w:pos="4153"/>
          <w:tab w:val="left" w:pos="6229"/>
        </w:tabs>
        <w:spacing w:line="360" w:lineRule="auto"/>
        <w:jc w:val="left"/>
        <w:textAlignment w:val="center"/>
        <w:rPr>
          <w:b/>
          <w:color w:val="000000"/>
        </w:rPr>
      </w:pPr>
      <w:r w:rsidRPr="006D422E">
        <w:rPr>
          <w:b/>
          <w:color w:val="000000"/>
        </w:rPr>
        <w:t>A．（3，1）</w:t>
        <w:tab/>
        <w:t>B．（2，2）</w:t>
        <w:tab/>
        <w:t>C．（1，3）</w:t>
        <w:tab/>
        <w:t>D．（3，0）</w:t>
      </w:r>
    </w:p>
    <w:p w:rsidR="006D422E" w:rsidRPr="006D422E" w:rsidP="006D422E">
      <w:pPr>
        <w:spacing w:line="360" w:lineRule="auto"/>
        <w:jc w:val="left"/>
        <w:textAlignment w:val="center"/>
        <w:rPr>
          <w:b/>
          <w:color w:val="000000"/>
        </w:rPr>
      </w:pPr>
      <w:r w:rsidRPr="006D422E">
        <w:rPr>
          <w:rFonts w:ascii="宋体" w:hAnsi="宋体"/>
          <w:b/>
          <w:color w:val="000000"/>
        </w:rPr>
        <w:t>10．</w:t>
      </w:r>
      <w:r w:rsidRPr="006D422E">
        <w:rPr>
          <w:b/>
          <w:color w:val="000000"/>
        </w:rPr>
        <w:t>若点P（﹣3，y</w:t>
      </w:r>
      <w:r w:rsidRPr="006D422E">
        <w:rPr>
          <w:b/>
          <w:color w:val="000000"/>
          <w:vertAlign w:val="subscript"/>
        </w:rPr>
        <w:t>1</w:t>
      </w:r>
      <w:r w:rsidRPr="006D422E">
        <w:rPr>
          <w:b/>
          <w:color w:val="000000"/>
        </w:rPr>
        <w:t>）和点Q（﹣1，y</w:t>
      </w:r>
      <w:r w:rsidRPr="006D422E">
        <w:rPr>
          <w:b/>
          <w:color w:val="000000"/>
          <w:vertAlign w:val="subscript"/>
        </w:rPr>
        <w:t>2</w:t>
      </w:r>
      <w:r w:rsidRPr="006D422E">
        <w:rPr>
          <w:b/>
          <w:color w:val="000000"/>
        </w:rPr>
        <w:t>）在正比例函数y=﹣k</w:t>
      </w:r>
      <w:r w:rsidRPr="006D422E">
        <w:rPr>
          <w:b/>
          <w:color w:val="000000"/>
          <w:vertAlign w:val="superscript"/>
        </w:rPr>
        <w:t>2</w:t>
      </w:r>
      <w:r w:rsidRPr="006D422E">
        <w:rPr>
          <w:b/>
          <w:color w:val="000000"/>
        </w:rPr>
        <w:t>x（k≠0）图象上，则y</w:t>
      </w:r>
      <w:r w:rsidRPr="006D422E">
        <w:rPr>
          <w:b/>
          <w:color w:val="000000"/>
          <w:vertAlign w:val="subscript"/>
        </w:rPr>
        <w:t>1</w:t>
      </w:r>
      <w:r w:rsidRPr="006D422E">
        <w:rPr>
          <w:b/>
          <w:color w:val="000000"/>
        </w:rPr>
        <w:t>与y</w:t>
      </w:r>
      <w:r w:rsidRPr="006D422E">
        <w:rPr>
          <w:b/>
          <w:color w:val="000000"/>
          <w:vertAlign w:val="subscript"/>
        </w:rPr>
        <w:t>2</w:t>
      </w:r>
      <w:r w:rsidRPr="006D422E">
        <w:rPr>
          <w:b/>
          <w:color w:val="000000"/>
        </w:rPr>
        <w:t>的大小关系为（　　）</w:t>
      </w:r>
    </w:p>
    <w:p w:rsidR="006D422E" w:rsidRPr="006D422E" w:rsidP="006D422E">
      <w:pPr>
        <w:spacing w:line="360" w:lineRule="auto"/>
        <w:jc w:val="left"/>
        <w:textAlignment w:val="center"/>
        <w:rPr>
          <w:b/>
          <w:color w:val="000000"/>
        </w:rPr>
      </w:pPr>
      <w:r w:rsidRPr="006D422E">
        <w:rPr>
          <w:b/>
          <w:color w:val="000000"/>
        </w:rPr>
        <w:t>A．y</w:t>
      </w:r>
      <w:r w:rsidRPr="006D422E">
        <w:rPr>
          <w:b/>
          <w:color w:val="000000"/>
          <w:vertAlign w:val="subscript"/>
        </w:rPr>
        <w:t>1</w:t>
      </w:r>
      <w:r w:rsidRPr="006D422E">
        <w:rPr>
          <w:b/>
          <w:color w:val="000000"/>
        </w:rPr>
        <w:t>＞y</w:t>
      </w:r>
      <w:r w:rsidRPr="006D422E">
        <w:rPr>
          <w:b/>
          <w:color w:val="000000"/>
          <w:vertAlign w:val="subscript"/>
        </w:rPr>
        <w:t>2</w:t>
      </w:r>
      <w:r w:rsidRPr="006D422E">
        <w:rPr>
          <w:b/>
          <w:color w:val="000000"/>
        </w:rPr>
        <w:t xml:space="preserve">    B．y</w:t>
      </w:r>
      <w:r w:rsidRPr="006D422E">
        <w:rPr>
          <w:b/>
          <w:color w:val="000000"/>
          <w:vertAlign w:val="subscript"/>
        </w:rPr>
        <w:t>1</w:t>
      </w:r>
      <w:r w:rsidRPr="006D422E">
        <w:rPr>
          <w:b/>
          <w:color w:val="000000"/>
        </w:rPr>
        <w:t>≥y</w:t>
      </w:r>
      <w:r w:rsidRPr="006D422E">
        <w:rPr>
          <w:b/>
          <w:color w:val="000000"/>
          <w:vertAlign w:val="subscript"/>
        </w:rPr>
        <w:t>2</w:t>
      </w:r>
      <w:r w:rsidRPr="006D422E">
        <w:rPr>
          <w:b/>
          <w:color w:val="000000"/>
        </w:rPr>
        <w:t xml:space="preserve">    C．y</w:t>
      </w:r>
      <w:r w:rsidRPr="006D422E">
        <w:rPr>
          <w:b/>
          <w:color w:val="000000"/>
          <w:vertAlign w:val="subscript"/>
        </w:rPr>
        <w:t>1</w:t>
      </w:r>
      <w:r w:rsidRPr="006D422E">
        <w:rPr>
          <w:b/>
          <w:color w:val="000000"/>
        </w:rPr>
        <w:t>＜y</w:t>
      </w:r>
      <w:r w:rsidRPr="006D422E">
        <w:rPr>
          <w:b/>
          <w:color w:val="000000"/>
          <w:vertAlign w:val="subscript"/>
        </w:rPr>
        <w:t>2</w:t>
      </w:r>
      <w:r w:rsidRPr="006D422E">
        <w:rPr>
          <w:b/>
          <w:color w:val="000000"/>
        </w:rPr>
        <w:t xml:space="preserve">    D．y</w:t>
      </w:r>
      <w:r w:rsidRPr="006D422E">
        <w:rPr>
          <w:b/>
          <w:color w:val="000000"/>
          <w:vertAlign w:val="subscript"/>
        </w:rPr>
        <w:t>1</w:t>
      </w:r>
      <w:r w:rsidRPr="006D422E">
        <w:rPr>
          <w:b/>
          <w:color w:val="000000"/>
        </w:rPr>
        <w:t>≤y</w:t>
      </w:r>
      <w:r w:rsidRPr="006D422E">
        <w:rPr>
          <w:b/>
          <w:color w:val="000000"/>
          <w:vertAlign w:val="subscript"/>
        </w:rPr>
        <w:t>2</w:t>
      </w:r>
    </w:p>
    <w:p w:rsidR="006D422E" w:rsidRPr="006D422E" w:rsidP="006D422E">
      <w:pPr>
        <w:jc w:val="left"/>
        <w:rPr>
          <w:rFonts w:ascii="宋体" w:hAnsi="宋体"/>
          <w:b/>
          <w:color w:val="000000"/>
        </w:rPr>
      </w:pPr>
      <w:r w:rsidRPr="006D422E">
        <w:rPr>
          <w:rFonts w:ascii="宋体" w:hAnsi="宋体"/>
          <w:b/>
          <w:color w:val="000000"/>
        </w:rPr>
        <w:t>二、填空题（共7小题，每小题3分，满分21分）</w:t>
      </w:r>
    </w:p>
    <w:p w:rsidR="006D422E" w:rsidRPr="006D422E" w:rsidP="006D422E">
      <w:pPr>
        <w:spacing w:line="360" w:lineRule="auto"/>
        <w:jc w:val="left"/>
        <w:textAlignment w:val="center"/>
        <w:rPr>
          <w:b/>
          <w:color w:val="000000"/>
        </w:rPr>
      </w:pPr>
      <w:r w:rsidRPr="006D422E">
        <w:rPr>
          <w:rFonts w:ascii="宋体" w:hAnsi="宋体"/>
          <w:b/>
          <w:color w:val="000000"/>
        </w:rPr>
        <w:t>11．</w:t>
      </w:r>
      <w:r w:rsidRPr="006D422E">
        <w:rPr>
          <w:b/>
          <w:color w:val="000000"/>
        </w:rPr>
        <w:t>在直角坐标系中，坐标轴上到点P（﹣3，﹣4）的距离等于5的点的坐标是</w:t>
      </w:r>
      <w:r w:rsidRPr="006D422E">
        <w:rPr>
          <w:b/>
          <w:color w:val="000000"/>
          <w:u w:val="single"/>
        </w:rPr>
        <w:t>　　</w:t>
      </w:r>
      <w:r w:rsidRPr="006D422E">
        <w:rPr>
          <w:b/>
          <w:color w:val="000000"/>
        </w:rPr>
        <w:t>．</w:t>
      </w:r>
    </w:p>
    <w:p w:rsidR="006D422E" w:rsidRPr="006D422E" w:rsidP="006D422E">
      <w:pPr>
        <w:spacing w:line="360" w:lineRule="auto"/>
        <w:jc w:val="left"/>
        <w:textAlignment w:val="center"/>
        <w:rPr>
          <w:b/>
          <w:color w:val="000000"/>
        </w:rPr>
      </w:pPr>
      <w:r w:rsidRPr="006D422E">
        <w:rPr>
          <w:rFonts w:ascii="宋体" w:hAnsi="宋体"/>
          <w:b/>
          <w:color w:val="000000"/>
        </w:rPr>
        <w:t>12．</w:t>
      </w:r>
      <w:r w:rsidRPr="006D422E">
        <w:rPr>
          <w:b/>
          <w:color w:val="000000"/>
        </w:rPr>
        <w:t>双察下列等式：</w:t>
      </w:r>
      <w:r>
        <w:rPr>
          <w:b/>
          <w:color w:val="000000"/>
        </w:rPr>
        <w:object>
          <v:shape id="_x0000_i1046" type="#_x0000_t75" alt="eqIdd7142f973fff4c8dac16739e8a81c4b0" style="width:60.01pt;height:34.79pt" o:oleicon="f" o:ole="" o:preferrelative="t" stroked="f">
            <v:imagedata r:id="rId34" o:title="eqIdd7142f973fff4c8dac16739e8a81c4b0"/>
          </v:shape>
          <o:OLEObject Type="Embed" ProgID="Equation.DSMT4" ShapeID="_x0000_i1046" DrawAspect="Content" ObjectID="_1649762463" r:id="rId35"/>
        </w:object>
      </w:r>
      <w:r w:rsidRPr="006D422E">
        <w:rPr>
          <w:b/>
          <w:color w:val="000000"/>
        </w:rPr>
        <w:t>，</w:t>
      </w:r>
      <w:r>
        <w:rPr>
          <w:b/>
          <w:color w:val="000000"/>
        </w:rPr>
        <w:object>
          <v:shape id="_x0000_i1047" type="#_x0000_t75" alt="eqId729ddcc5a6ec479e8296ba54919fcb5d" style="width:66.73pt;height:35.24pt" o:oleicon="f" o:ole="" o:preferrelative="t" stroked="f">
            <v:imagedata r:id="rId36" o:title="eqId729ddcc5a6ec479e8296ba54919fcb5d"/>
          </v:shape>
          <o:OLEObject Type="Embed" ProgID="Equation.DSMT4" ShapeID="_x0000_i1047" DrawAspect="Content" ObjectID="_1649762464" r:id="rId37"/>
        </w:object>
      </w:r>
      <w:r w:rsidRPr="006D422E">
        <w:rPr>
          <w:b/>
          <w:color w:val="000000"/>
        </w:rPr>
        <w:t>，</w:t>
      </w:r>
      <w:r>
        <w:rPr>
          <w:b/>
          <w:color w:val="000000"/>
        </w:rPr>
        <w:object>
          <v:shape id="_x0000_i1048" type="#_x0000_t75" alt="eqId983c6c37503c49b4aefe00781252edd3" style="width:73.17pt;height:34.79pt" o:oleicon="f" o:ole="" o:preferrelative="t" stroked="f">
            <v:imagedata r:id="rId38" o:title="eqId983c6c37503c49b4aefe00781252edd3"/>
          </v:shape>
          <o:OLEObject Type="Embed" ProgID="Equation.DSMT4" ShapeID="_x0000_i1048" DrawAspect="Content" ObjectID="_1649762465" r:id="rId39"/>
        </w:object>
      </w:r>
      <w:r w:rsidRPr="006D422E">
        <w:rPr>
          <w:b/>
          <w:color w:val="000000"/>
        </w:rPr>
        <w:t>，…则第</w:t>
      </w:r>
      <w:r w:rsidRPr="006D422E">
        <w:rPr>
          <w:b/>
          <w:i/>
          <w:color w:val="000000"/>
        </w:rPr>
        <w:t>n</w:t>
      </w:r>
      <w:r w:rsidRPr="006D422E">
        <w:rPr>
          <w:b/>
          <w:color w:val="000000"/>
        </w:rPr>
        <w:t>个等式为_____．（用含</w:t>
      </w:r>
      <w:r w:rsidRPr="006D422E">
        <w:rPr>
          <w:b/>
          <w:i/>
          <w:color w:val="000000"/>
        </w:rPr>
        <w:t>n</w:t>
      </w:r>
      <w:r w:rsidRPr="006D422E">
        <w:rPr>
          <w:b/>
          <w:color w:val="000000"/>
        </w:rPr>
        <w:t>的式子表示）</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D422E">
        <w:rPr>
          <w:rFonts w:ascii="宋体" w:hAnsi="宋体"/>
          <w:b/>
          <w:color w:val="000000"/>
        </w:rPr>
        <w:t>13．</w:t>
      </w:r>
      <w:r w:rsidRPr="006D422E">
        <w:rPr>
          <w:b/>
          <w:color w:val="000000"/>
        </w:rPr>
        <w:t>如图，平行于x轴的直线AC分别交抛物线</w:t>
      </w:r>
      <w:r>
        <w:rPr>
          <w:b/>
          <w:color w:val="000000"/>
        </w:rPr>
        <w:object>
          <v:shape id="_x0000_i1049" type="#_x0000_t75" alt="eqId8c99c97fef9c402391ef4189bbef43c6" style="width:36.74pt;height:18.75pt" o:oleicon="f" o:ole="" o:preferrelative="t" stroked="f">
            <v:imagedata r:id="rId40" o:title="eqId8c99c97fef9c402391ef4189bbef43c6"/>
          </v:shape>
          <o:OLEObject Type="Embed" ProgID="Equation.DSMT4" ShapeID="_x0000_i1049" DrawAspect="Content" ObjectID="_1645245094" r:id="rId41"/>
        </w:object>
      </w:r>
      <w:r w:rsidRPr="006D422E">
        <w:rPr>
          <w:b/>
          <w:color w:val="000000"/>
        </w:rPr>
        <w:t>（x≥0）与</w:t>
      </w:r>
      <w:r>
        <w:rPr>
          <w:b/>
          <w:color w:val="000000"/>
        </w:rPr>
        <w:object>
          <v:shape id="_x0000_i1050" type="#_x0000_t75" alt="eqIdf2a6c77724a549189f06ae12d2827650" style="width:41.25pt;height:33pt" o:oleicon="f" o:ole="" o:preferrelative="t" stroked="f">
            <v:imagedata r:id="rId42" o:title="eqIdf2a6c77724a549189f06ae12d2827650"/>
          </v:shape>
          <o:OLEObject Type="Embed" ProgID="Equation.DSMT4" ShapeID="_x0000_i1050" DrawAspect="Content" ObjectID="_1645245095" r:id="rId43"/>
        </w:object>
      </w:r>
    </w:p>
    <w:p w:rsidR="006D422E" w:rsidRPr="006D422E" w:rsidP="006D422E">
      <w:pPr>
        <w:spacing w:line="360" w:lineRule="auto"/>
        <w:jc w:val="left"/>
        <w:textAlignment w:val="center"/>
        <w:rPr>
          <w:b/>
          <w:color w:val="000000"/>
        </w:rPr>
      </w:pPr>
      <w:r w:rsidRPr="006D422E">
        <w:rPr>
          <w:b/>
          <w:color w:val="000000"/>
        </w:rPr>
        <w:t>（x≥0）于B、C两点，过点C作y轴的平行线交y</w:t>
      </w:r>
      <w:r w:rsidRPr="006D422E">
        <w:rPr>
          <w:b/>
          <w:color w:val="000000"/>
          <w:vertAlign w:val="subscript"/>
        </w:rPr>
        <w:t>1</w:t>
      </w:r>
      <w:r w:rsidRPr="006D422E">
        <w:rPr>
          <w:b/>
          <w:color w:val="000000"/>
        </w:rPr>
        <w:t>于点D，直线DE∥AC，交y</w:t>
      </w:r>
      <w:r w:rsidRPr="006D422E">
        <w:rPr>
          <w:b/>
          <w:color w:val="000000"/>
          <w:vertAlign w:val="subscript"/>
        </w:rPr>
        <w:t>2</w:t>
      </w:r>
      <w:r w:rsidRPr="006D422E">
        <w:rPr>
          <w:b/>
          <w:color w:val="000000"/>
        </w:rPr>
        <w:t>于点E，则</w:t>
      </w:r>
      <w:r>
        <w:rPr>
          <w:b/>
          <w:color w:val="000000"/>
        </w:rPr>
        <w:object>
          <v:shape id="_x0000_i1051" type="#_x0000_t75" alt="eqId1191d4aa9649436087e4095a475ea98a" style="width:23.25pt;height:30.75pt" o:oleicon="f" o:ole="" o:preferrelative="t" stroked="f">
            <v:imagedata r:id="rId44" o:title="eqId1191d4aa9649436087e4095a475ea98a"/>
          </v:shape>
          <o:OLEObject Type="Embed" ProgID="Equation.DSMT4" ShapeID="_x0000_i1051" DrawAspect="Content" ObjectID="_1645245096" r:id="rId45"/>
        </w:object>
      </w:r>
      <w:r w:rsidRPr="006D422E">
        <w:rPr>
          <w:b/>
          <w:color w:val="000000"/>
        </w:rPr>
        <w:t>=_．</w:t>
      </w:r>
    </w:p>
    <w:p w:rsidR="006D422E" w:rsidRPr="006D422E" w:rsidP="006D422E">
      <w:pPr>
        <w:spacing w:line="360" w:lineRule="auto"/>
        <w:jc w:val="left"/>
        <w:textAlignment w:val="center"/>
        <w:rPr>
          <w:b/>
          <w:color w:val="000000"/>
        </w:rPr>
      </w:pPr>
      <w:r>
        <w:rPr>
          <w:b/>
          <w:noProof/>
          <w:color w:val="000000"/>
        </w:rPr>
        <w:pict>
          <v:shape id="_x0000_i1052" type="#_x0000_t75" alt="figure" style="width:108.8pt;height:102.05pt;visibility:visible" filled="f" stroked="f">
            <v:imagedata r:id="rId46"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14．</w:t>
      </w:r>
      <w:r w:rsidRPr="006D422E">
        <w:rPr>
          <w:b/>
          <w:color w:val="000000"/>
        </w:rPr>
        <w:t>已知点</w:t>
      </w:r>
      <w:r>
        <w:rPr>
          <w:b/>
          <w:color w:val="000000"/>
        </w:rPr>
        <w:object>
          <v:shape id="_x0000_i1053" type="#_x0000_t75" alt="eqId3219ed8963724a0ba02478d8233e822d" style="width:44.26pt;height:18pt" o:oleicon="f" o:ole="" o:preferrelative="t" stroked="f">
            <v:imagedata r:id="rId47" o:title="eqId3219ed8963724a0ba02478d8233e822d"/>
          </v:shape>
          <o:OLEObject Type="Embed" ProgID="Equation.DSMT4" ShapeID="_x0000_i1053" DrawAspect="Content" ObjectID="_1645244501" r:id="rId48"/>
        </w:object>
      </w:r>
      <w:r w:rsidRPr="006D422E">
        <w:rPr>
          <w:b/>
          <w:color w:val="000000"/>
        </w:rPr>
        <w:t>，</w:t>
      </w:r>
      <w:r>
        <w:rPr>
          <w:b/>
          <w:color w:val="000000"/>
        </w:rPr>
        <w:object>
          <v:shape id="_x0000_i1054" type="#_x0000_t75" alt="eqIde1eed0fa858947c080db4beefde041c6" style="width:47.24pt;height:18pt" o:oleicon="f" o:ole="" o:preferrelative="t" stroked="f">
            <v:imagedata r:id="rId49" o:title="eqIde1eed0fa858947c080db4beefde041c6"/>
          </v:shape>
          <o:OLEObject Type="Embed" ProgID="Equation.DSMT4" ShapeID="_x0000_i1054" DrawAspect="Content" ObjectID="_1645244502" r:id="rId50"/>
        </w:object>
      </w:r>
      <w:r w:rsidRPr="006D422E">
        <w:rPr>
          <w:b/>
          <w:color w:val="000000"/>
        </w:rPr>
        <w:t>在二次函数</w:t>
      </w:r>
      <w:r>
        <w:rPr>
          <w:b/>
          <w:color w:val="000000"/>
        </w:rPr>
        <w:object>
          <v:shape id="_x0000_i1055" type="#_x0000_t75" alt="eqIdaff9863fa47a4c6182968bba4478d810" style="width:71pt;height:18pt" o:oleicon="f" o:ole="" o:preferrelative="t" stroked="f">
            <v:imagedata r:id="rId51" o:title="eqIdaff9863fa47a4c6182968bba4478d810"/>
          </v:shape>
          <o:OLEObject Type="Embed" ProgID="Equation.DSMT4" ShapeID="_x0000_i1055" DrawAspect="Content" ObjectID="_1645244503" r:id="rId52"/>
        </w:object>
      </w:r>
      <w:r w:rsidRPr="006D422E">
        <w:rPr>
          <w:b/>
          <w:color w:val="000000"/>
        </w:rPr>
        <w:t>的图象上，若</w:t>
      </w:r>
      <w:r>
        <w:rPr>
          <w:b/>
          <w:color w:val="000000"/>
        </w:rPr>
        <w:object>
          <v:shape id="_x0000_i1056" type="#_x0000_t75" alt="eqId64f67cc46ffa4ce6984ec518ca7123fa" style="width:51pt;height:18pt" o:oleicon="f" o:ole="" o:preferrelative="t" stroked="f">
            <v:imagedata r:id="rId53" o:title="eqId64f67cc46ffa4ce6984ec518ca7123fa"/>
          </v:shape>
          <o:OLEObject Type="Embed" ProgID="Equation.DSMT4" ShapeID="_x0000_i1056" DrawAspect="Content" ObjectID="_1645244504" r:id="rId54"/>
        </w:object>
      </w:r>
      <w:r w:rsidRPr="006D422E">
        <w:rPr>
          <w:b/>
          <w:color w:val="000000"/>
        </w:rPr>
        <w:t>，则</w:t>
      </w:r>
      <w:r>
        <w:rPr>
          <w:b/>
          <w:color w:val="000000"/>
        </w:rPr>
        <w:object>
          <v:shape id="_x0000_i1057" type="#_x0000_t75" alt="eqId60c0ad1c60424cd4b40f29859b9ed766" style="width:13.49pt;height:18pt" o:oleicon="f" o:ole="" o:preferrelative="t" stroked="f">
            <v:imagedata r:id="rId55" o:title="eqId60c0ad1c60424cd4b40f29859b9ed766"/>
          </v:shape>
          <o:OLEObject Type="Embed" ProgID="Equation.DSMT4" ShapeID="_x0000_i1057" DrawAspect="Content" ObjectID="_1645244505" r:id="rId56"/>
        </w:object>
      </w:r>
      <w:r w:rsidRPr="006D422E">
        <w:rPr>
          <w:b/>
          <w:color w:val="000000"/>
        </w:rPr>
        <w:t>__________</w:t>
      </w:r>
      <w:r>
        <w:rPr>
          <w:b/>
          <w:color w:val="000000"/>
        </w:rPr>
        <w:object>
          <v:shape id="_x0000_i1058" type="#_x0000_t75" alt="eqId09a342dba99843be977b46288ed55c00" style="width:13.5pt;height:18pt" o:oleicon="f" o:ole="" o:preferrelative="t" stroked="f">
            <v:imagedata r:id="rId57" o:title="eqId09a342dba99843be977b46288ed55c00"/>
          </v:shape>
          <o:OLEObject Type="Embed" ProgID="Equation.DSMT4" ShapeID="_x0000_i1058" DrawAspect="Content" ObjectID="_1645244506" r:id="rId58"/>
        </w:object>
      </w:r>
      <w:r w:rsidRPr="006D422E">
        <w:rPr>
          <w:b/>
          <w:color w:val="000000"/>
        </w:rPr>
        <w:t>．（填“</w:t>
      </w:r>
      <w:r>
        <w:rPr>
          <w:b/>
          <w:color w:val="000000"/>
        </w:rPr>
        <w:object>
          <v:shape id="_x0000_i1059" type="#_x0000_t75" alt="eqId26c68a5adcee40a8b6edcb0d126dc0c7" style="width:9.75pt;height:10.5pt" o:oleicon="f" o:ole="" o:preferrelative="t" stroked="f">
            <v:imagedata r:id="rId59" o:title="eqId26c68a5adcee40a8b6edcb0d126dc0c7"/>
          </v:shape>
          <o:OLEObject Type="Embed" ProgID="Equation.DSMT4" ShapeID="_x0000_i1059" DrawAspect="Content" ObjectID="_1645244507" r:id="rId60"/>
        </w:object>
      </w:r>
      <w:r w:rsidRPr="006D422E">
        <w:rPr>
          <w:b/>
          <w:color w:val="000000"/>
        </w:rPr>
        <w:t>”“</w:t>
      </w:r>
      <w:r>
        <w:rPr>
          <w:b/>
          <w:color w:val="000000"/>
        </w:rPr>
        <w:object>
          <v:shape id="_x0000_i1060" type="#_x0000_t75" alt="eqId11ecd0343b004be08b6c320745e5c99c" style="width:9.75pt;height:10.5pt" o:oleicon="f" o:ole="" o:preferrelative="t" stroked="f">
            <v:imagedata r:id="rId61" o:title="eqId11ecd0343b004be08b6c320745e5c99c"/>
          </v:shape>
          <o:OLEObject Type="Embed" ProgID="Equation.DSMT4" ShapeID="_x0000_i1060" DrawAspect="Content" ObjectID="_1645244508" r:id="rId62"/>
        </w:object>
      </w:r>
      <w:r w:rsidRPr="006D422E">
        <w:rPr>
          <w:b/>
          <w:color w:val="000000"/>
        </w:rPr>
        <w:t>”“</w:t>
      </w:r>
      <w:r>
        <w:rPr>
          <w:b/>
          <w:color w:val="000000"/>
        </w:rPr>
        <w:object>
          <v:shape id="_x0000_i1061" type="#_x0000_t75" alt="eqId1f2c92dfd3d8438ca50bd7b1c0ed8a80" style="width:10pt;height:9pt" o:oleicon="f" o:ole="" o:preferrelative="t" stroked="f">
            <v:imagedata r:id="rId63" o:title="eqId1f2c92dfd3d8438ca50bd7b1c0ed8a80"/>
          </v:shape>
          <o:OLEObject Type="Embed" ProgID="Equation.DSMT4" ShapeID="_x0000_i1061" DrawAspect="Content" ObjectID="_1645244509" r:id="rId64"/>
        </w:object>
      </w:r>
      <w:r w:rsidRPr="006D422E">
        <w:rPr>
          <w:b/>
          <w:color w:val="000000"/>
        </w:rPr>
        <w:t>”）</w:t>
      </w:r>
    </w:p>
    <w:p w:rsidR="006D422E" w:rsidRPr="006D422E" w:rsidP="006D422E">
      <w:pPr>
        <w:spacing w:line="360" w:lineRule="auto"/>
        <w:jc w:val="left"/>
        <w:textAlignment w:val="center"/>
        <w:rPr>
          <w:b/>
          <w:color w:val="000000"/>
        </w:rPr>
      </w:pPr>
      <w:r w:rsidRPr="006D422E">
        <w:rPr>
          <w:rFonts w:ascii="宋体" w:hAnsi="宋体"/>
          <w:b/>
          <w:color w:val="000000"/>
        </w:rPr>
        <w:t>15．</w:t>
      </w:r>
      <w:r w:rsidRPr="006D422E">
        <w:rPr>
          <w:b/>
          <w:color w:val="000000"/>
        </w:rPr>
        <w:t>如图，在平面直角坐标系中，点A（0，6），点B在x轴的负半轴上，将线段AB绕点A逆时针旋转90°至AB'，点M是线段AB'的中点，若反比例函数y=</w:t>
      </w:r>
      <w:r>
        <w:rPr>
          <w:b/>
          <w:color w:val="000000"/>
        </w:rPr>
        <w:object>
          <v:shape id="_x0000_i1062" type="#_x0000_t75" alt="eqIde9d755e23fc84e6bba25288808a40cfe" style="width:12pt;height:30.75pt" o:oleicon="f" o:ole="" o:preferrelative="t" stroked="f">
            <v:imagedata r:id="rId65" o:title="eqIde9d755e23fc84e6bba25288808a40cfe"/>
          </v:shape>
          <o:OLEObject Type="Embed" ProgID="Equation.DSMT4" ShapeID="_x0000_i1062" DrawAspect="Content" ObjectID="_1649764724" r:id="rId66"/>
        </w:object>
      </w:r>
      <w:r w:rsidRPr="006D422E">
        <w:rPr>
          <w:b/>
          <w:color w:val="000000"/>
        </w:rPr>
        <w:t>（k≠0）的图象恰好经过点B'、M，则k=_____．</w:t>
      </w:r>
    </w:p>
    <w:p w:rsidR="006D422E" w:rsidRPr="006D422E" w:rsidP="006D422E">
      <w:pPr>
        <w:spacing w:line="360" w:lineRule="auto"/>
        <w:jc w:val="left"/>
        <w:textAlignment w:val="center"/>
        <w:rPr>
          <w:b/>
          <w:color w:val="000000"/>
        </w:rPr>
      </w:pPr>
      <w:r>
        <w:rPr>
          <w:b/>
          <w:noProof/>
          <w:color w:val="000000"/>
        </w:rPr>
        <w:pict>
          <v:shape id="_x0000_i1063" type="#_x0000_t75" alt="figure" style="width:134.96pt;height:83.97pt;visibility:visible" filled="f" stroked="f">
            <v:imagedata r:id="rId67"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16．</w:t>
      </w:r>
      <w:r w:rsidRPr="006D422E">
        <w:rPr>
          <w:b/>
          <w:color w:val="000000"/>
        </w:rPr>
        <w:t xml:space="preserve">如图，在△ABC 中，AB=AC，BC=8. </w:t>
      </w:r>
      <w:r>
        <w:rPr>
          <w:b/>
          <w:color w:val="000000"/>
        </w:rPr>
        <w:object>
          <v:shape id="_x0000_i1064" type="#_x0000_t75" alt="eqId0ec8e7af7bcc4bf9adb13f7dd6cd96a5" style="width:21.76pt;height:15pt" o:oleicon="f" o:ole="" o:preferrelative="t" stroked="f">
            <v:imagedata r:id="rId68" o:title="eqId0ec8e7af7bcc4bf9adb13f7dd6cd96a5"/>
          </v:shape>
          <o:OLEObject Type="Embed" ProgID="Equation.DSMT4" ShapeID="_x0000_i1064" DrawAspect="Content" ObjectID="_1649761971" r:id="rId69"/>
        </w:object>
      </w:r>
      <w:r w:rsidRPr="006D422E">
        <w:rPr>
          <w:b/>
          <w:color w:val="000000"/>
        </w:rPr>
        <w:t>是△ABC的外接圆，其半径为5. 若点A在优弧BC上，则</w:t>
      </w:r>
      <w:r>
        <w:rPr>
          <w:b/>
          <w:color w:val="000000"/>
        </w:rPr>
        <w:object>
          <v:shape id="_x0000_i1065" type="#_x0000_t75" alt="eqIda43b30292b1a48f0b4fa99c7ae1cabb9" style="width:54.72pt;height:14.25pt" o:oleicon="f" o:ole="" o:preferrelative="t" stroked="f">
            <v:imagedata r:id="rId70" o:title="eqIda43b30292b1a48f0b4fa99c7ae1cabb9"/>
          </v:shape>
          <o:OLEObject Type="Embed" ProgID="Equation.DSMT4" ShapeID="_x0000_i1065" DrawAspect="Content" ObjectID="_1649761972" r:id="rId71"/>
        </w:object>
      </w:r>
      <w:r w:rsidRPr="006D422E">
        <w:rPr>
          <w:b/>
          <w:color w:val="000000"/>
        </w:rPr>
        <w:t xml:space="preserve">的值为_____________.     </w:t>
      </w:r>
    </w:p>
    <w:p w:rsidR="006D422E" w:rsidRPr="006D422E" w:rsidP="006D422E">
      <w:pPr>
        <w:spacing w:line="360" w:lineRule="auto"/>
        <w:jc w:val="left"/>
        <w:textAlignment w:val="center"/>
        <w:rPr>
          <w:b/>
          <w:color w:val="000000"/>
        </w:rPr>
      </w:pPr>
      <w:r>
        <w:rPr>
          <w:b/>
          <w:noProof/>
          <w:color w:val="000000"/>
        </w:rPr>
        <w:pict>
          <v:shape id="_x0000_i1066" type="#_x0000_t75" alt="figure" style="width:74.97pt;height:72.73pt;visibility:visible" filled="f" stroked="f">
            <v:imagedata r:id="rId72"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17．</w:t>
      </w:r>
      <w:r w:rsidRPr="006D422E">
        <w:rPr>
          <w:b/>
          <w:color w:val="000000"/>
        </w:rPr>
        <w:t>如图，在△ABC中，DE∥BC，</w:t>
      </w:r>
      <w:r>
        <w:rPr>
          <w:b/>
          <w:color w:val="000000"/>
        </w:rPr>
        <w:object>
          <v:shape id="_x0000_i1067" type="#_x0000_t75" alt="eqId41bfdf616c3048ea9eab8846c122bf60" style="width:41.25pt;height:30.75pt" o:oleicon="f" o:ole="" o:preferrelative="t" stroked="f">
            <v:imagedata r:id="rId73" o:title=""/>
          </v:shape>
          <o:OLEObject Type="Embed" ProgID="Equation.DSMT4" ShapeID="_x0000_i1067" DrawAspect="Content" ObjectID="_1645244520" r:id="rId74"/>
        </w:object>
      </w:r>
      <w:r w:rsidRPr="006D422E">
        <w:rPr>
          <w:b/>
          <w:color w:val="000000"/>
        </w:rPr>
        <w:t>，则</w:t>
      </w:r>
      <w:r>
        <w:rPr>
          <w:b/>
          <w:color w:val="000000"/>
        </w:rPr>
        <w:object>
          <v:shape id="_x0000_i1068" type="#_x0000_t75" alt="eqIdf32232daf99a425d8003ac8aa52216a0" style="width:105.79pt;height:33pt" o:oleicon="f" o:ole="" o:preferrelative="t" stroked="f">
            <v:imagedata r:id="rId75" o:title=""/>
          </v:shape>
          <o:OLEObject Type="Embed" ProgID="Equation.DSMT4" ShapeID="_x0000_i1068" DrawAspect="Content" ObjectID="_1645244521" r:id="rId76"/>
        </w:object>
      </w:r>
      <w:r w:rsidRPr="006D422E">
        <w:rPr>
          <w:b/>
          <w:color w:val="000000"/>
        </w:rPr>
        <w:t>＝_____．</w:t>
      </w:r>
    </w:p>
    <w:p w:rsidR="006D422E" w:rsidRPr="006D422E" w:rsidP="006D422E">
      <w:pPr>
        <w:spacing w:line="360" w:lineRule="auto"/>
        <w:jc w:val="left"/>
        <w:textAlignment w:val="center"/>
        <w:rPr>
          <w:b/>
          <w:color w:val="000000"/>
        </w:rPr>
      </w:pPr>
      <w:r>
        <w:rPr>
          <w:b/>
          <w:noProof/>
          <w:color w:val="000000"/>
        </w:rPr>
        <w:pict>
          <v:shape id="_x0000_i1069" type="#_x0000_t75" alt="figure" style="width:74.97pt;height:81.72pt;visibility:visible" filled="f" stroked="f">
            <v:imagedata r:id="rId77" o:title="figure"/>
          </v:shape>
        </w:pict>
      </w:r>
    </w:p>
    <w:p w:rsidR="006D422E" w:rsidRPr="006D422E" w:rsidP="006D422E">
      <w:pPr>
        <w:jc w:val="left"/>
        <w:rPr>
          <w:rFonts w:ascii="宋体" w:hAnsi="宋体"/>
          <w:b/>
          <w:color w:val="000000"/>
        </w:rPr>
      </w:pPr>
      <w:r w:rsidRPr="006D422E">
        <w:rPr>
          <w:rFonts w:ascii="宋体" w:hAnsi="宋体"/>
          <w:b/>
          <w:color w:val="000000"/>
        </w:rPr>
        <w:t>三、解答题（共7小题，满分69分）</w:t>
      </w:r>
    </w:p>
    <w:p w:rsidR="006D422E" w:rsidRPr="006D422E" w:rsidP="006D422E">
      <w:pPr>
        <w:spacing w:line="360" w:lineRule="auto"/>
        <w:jc w:val="left"/>
        <w:textAlignment w:val="center"/>
        <w:rPr>
          <w:b/>
          <w:color w:val="000000"/>
        </w:rPr>
      </w:pPr>
      <w:r w:rsidRPr="006D422E">
        <w:rPr>
          <w:rFonts w:ascii="宋体" w:hAnsi="宋体"/>
          <w:b/>
          <w:color w:val="000000"/>
        </w:rPr>
        <w:t>18．（10分）</w:t>
      </w:r>
      <w:r w:rsidRPr="006D422E">
        <w:rPr>
          <w:b/>
          <w:color w:val="000000"/>
        </w:rPr>
        <w:t>如图，平面直角坐标系中，直线</w:t>
      </w:r>
      <w:r>
        <w:rPr>
          <w:b/>
          <w:color w:val="000000"/>
        </w:rPr>
        <w:object>
          <v:shape id="_x0000_i1070" type="#_x0000_t75" alt="eqId04ec47c36a54470eae4a037c87cd0429" style="width:51.74pt;height:15.74pt" o:oleicon="f" o:ole="" o:preferrelative="t" stroked="f">
            <v:imagedata r:id="rId78" o:title="eqId04ec47c36a54470eae4a037c87cd0429"/>
          </v:shape>
          <o:OLEObject Type="Embed" ProgID="Equation.DSMT4" ShapeID="_x0000_i1070" DrawAspect="Content" ObjectID="_1649763364" r:id="rId79"/>
        </w:object>
      </w:r>
      <w:r w:rsidRPr="006D422E">
        <w:rPr>
          <w:b/>
          <w:color w:val="000000"/>
        </w:rPr>
        <w:t>与x轴，y轴分别交于A，B两点，与反比例函数</w:t>
      </w:r>
      <w:r>
        <w:rPr>
          <w:b/>
          <w:color w:val="000000"/>
        </w:rPr>
        <w:object>
          <v:shape id="_x0000_i1071" type="#_x0000_t75" alt="eqIdd9bc688a6e954434ac26f30d4f577975" style="width:65.26pt;height:30.75pt" o:oleicon="f" o:ole="" o:preferrelative="t" stroked="f">
            <v:imagedata r:id="rId80" o:title="eqIdd9bc688a6e954434ac26f30d4f577975"/>
          </v:shape>
          <o:OLEObject Type="Embed" ProgID="Equation.DSMT4" ShapeID="_x0000_i1071" DrawAspect="Content" ObjectID="_1649763365" r:id="rId81"/>
        </w:object>
      </w:r>
      <w:r w:rsidRPr="006D422E">
        <w:rPr>
          <w:b/>
          <w:color w:val="000000"/>
        </w:rPr>
        <w:t>的图象交于点</w:t>
      </w:r>
      <w:r>
        <w:rPr>
          <w:b/>
          <w:color w:val="000000"/>
        </w:rPr>
        <w:object>
          <v:shape id="_x0000_i1072" type="#_x0000_t75" alt="eqId36ef5db7b3ab44de9678e34c9f806906" style="width:42pt;height:20.26pt" o:oleicon="f" o:ole="" o:preferrelative="t" stroked="f">
            <v:imagedata r:id="rId82" o:title="eqId36ef5db7b3ab44de9678e34c9f806906"/>
          </v:shape>
          <o:OLEObject Type="Embed" ProgID="Equation.DSMT4" ShapeID="_x0000_i1072" DrawAspect="Content" ObjectID="_1649763366" r:id="rId83"/>
        </w:object>
      </w:r>
      <w:r w:rsidRPr="006D422E">
        <w:rPr>
          <w:b/>
          <w:color w:val="000000"/>
        </w:rPr>
        <w:t>．</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color w:val="000000"/>
        </w:rPr>
        <w:object>
          <v:shape id="_x0000_i1073" type="#_x0000_t75" alt="eqId7b0c876472714a72ae295f233fb0622a" style="width:17.26pt;height:20.26pt" o:oleicon="f" o:ole="" o:preferrelative="t" stroked="f">
            <v:imagedata r:id="rId84" o:title="eqId7b0c876472714a72ae295f233fb0622a"/>
          </v:shape>
          <o:OLEObject Type="Embed" ProgID="Equation.DSMT4" ShapeID="_x0000_i1073" DrawAspect="Content" ObjectID="_1649763367" r:id="rId85"/>
        </w:object>
      </w:r>
      <w:r w:rsidRPr="006D422E">
        <w:rPr>
          <w:b/>
          <w:color w:val="000000"/>
        </w:rPr>
        <w:t>求反比例函数</w:t>
      </w:r>
      <w:r>
        <w:rPr>
          <w:b/>
          <w:color w:val="000000"/>
        </w:rPr>
        <w:object>
          <v:shape id="_x0000_i1074" type="#_x0000_t75" alt="eqIdd9bc688a6e954434ac26f30d4f577975" style="width:65.26pt;height:30.75pt" o:oleicon="f" o:ole="" o:preferrelative="t" stroked="f">
            <v:imagedata r:id="rId80" o:title="eqIdd9bc688a6e954434ac26f30d4f577975"/>
          </v:shape>
          <o:OLEObject Type="Embed" ProgID="Equation.DSMT4" ShapeID="_x0000_i1074" DrawAspect="Content" ObjectID="_1649763368" r:id="rId86"/>
        </w:object>
      </w:r>
      <w:r w:rsidRPr="006D422E">
        <w:rPr>
          <w:b/>
          <w:color w:val="000000"/>
        </w:rPr>
        <w:t>的表达式；</w:t>
      </w:r>
    </w:p>
    <w:p w:rsidR="006D422E" w:rsidRPr="006D422E" w:rsidP="006D422E">
      <w:pPr>
        <w:spacing w:line="360" w:lineRule="auto"/>
        <w:jc w:val="left"/>
        <w:textAlignment w:val="center"/>
        <w:rPr>
          <w:b/>
          <w:color w:val="000000"/>
        </w:rPr>
      </w:pPr>
      <w:r>
        <w:rPr>
          <w:b/>
          <w:color w:val="000000"/>
        </w:rPr>
        <w:object>
          <v:shape id="_x0000_i1075" type="#_x0000_t75" alt="eqId6a74229c63d7479c8ff55ba05baf9afe" style="width:18.75pt;height:20.26pt" o:oleicon="f" o:ole="" o:preferrelative="t" stroked="f">
            <v:imagedata r:id="rId87" o:title="eqId6a74229c63d7479c8ff55ba05baf9afe"/>
          </v:shape>
          <o:OLEObject Type="Embed" ProgID="Equation.DSMT4" ShapeID="_x0000_i1075" DrawAspect="Content" ObjectID="_1649763369" r:id="rId88"/>
        </w:object>
      </w:r>
      <w:r w:rsidRPr="006D422E">
        <w:rPr>
          <w:b/>
          <w:color w:val="000000"/>
        </w:rPr>
        <w:t>若点C在反比例函数</w:t>
      </w:r>
      <w:r>
        <w:rPr>
          <w:b/>
          <w:color w:val="000000"/>
        </w:rPr>
        <w:object>
          <v:shape id="_x0000_i1076" type="#_x0000_t75" alt="eqIdd9bc688a6e954434ac26f30d4f577975" style="width:65.26pt;height:30.75pt" o:oleicon="f" o:ole="" o:preferrelative="t" stroked="f">
            <v:imagedata r:id="rId80" o:title="eqIdd9bc688a6e954434ac26f30d4f577975"/>
          </v:shape>
          <o:OLEObject Type="Embed" ProgID="Equation.DSMT4" ShapeID="_x0000_i1076" DrawAspect="Content" ObjectID="_1649763370" r:id="rId89"/>
        </w:object>
      </w:r>
      <w:r w:rsidRPr="006D422E">
        <w:rPr>
          <w:b/>
          <w:color w:val="000000"/>
        </w:rPr>
        <w:t>的图象上，点D在x轴上，当四边形ABCD是平行四边形时，求点D的坐标．</w:t>
      </w:r>
    </w:p>
    <w:p w:rsidR="006D422E" w:rsidRPr="006D422E" w:rsidP="006D422E">
      <w:pPr>
        <w:spacing w:line="360" w:lineRule="auto"/>
        <w:jc w:val="left"/>
        <w:textAlignment w:val="center"/>
        <w:rPr>
          <w:b/>
          <w:color w:val="000000"/>
        </w:rPr>
      </w:pPr>
      <w:r>
        <w:rPr>
          <w:b/>
          <w:noProof/>
          <w:color w:val="000000"/>
        </w:rPr>
        <w:pict>
          <v:shape id="_x0000_i1077" type="#_x0000_t75" alt="figure" style="width:117.73pt;height:98.95pt;visibility:visible" filled="f" stroked="f">
            <v:imagedata r:id="rId90"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19．（5分）</w:t>
      </w:r>
      <w:r w:rsidRPr="006D422E">
        <w:rPr>
          <w:b/>
          <w:color w:val="000000"/>
        </w:rPr>
        <w:t>已知：△ABC在直角坐标平面内，三个顶点的坐标分别为A（0，3）、B（3，4）、C（2，2）（正方形网格中每个小正方形的边长是一个单位长度）．画出△ABC向下平移4个单位长度得到的△A</w:t>
      </w:r>
      <w:r w:rsidRPr="006D422E">
        <w:rPr>
          <w:b/>
          <w:color w:val="000000"/>
          <w:vertAlign w:val="subscript"/>
        </w:rPr>
        <w:t>1</w:t>
      </w:r>
      <w:r w:rsidRPr="006D422E">
        <w:rPr>
          <w:b/>
          <w:color w:val="000000"/>
        </w:rPr>
        <w:t>B</w:t>
      </w:r>
      <w:r w:rsidRPr="006D422E">
        <w:rPr>
          <w:b/>
          <w:color w:val="000000"/>
          <w:vertAlign w:val="subscript"/>
        </w:rPr>
        <w:t>1</w:t>
      </w:r>
      <w:r w:rsidRPr="006D422E">
        <w:rPr>
          <w:b/>
          <w:color w:val="000000"/>
        </w:rPr>
        <w:t>C</w:t>
      </w:r>
      <w:r w:rsidRPr="006D422E">
        <w:rPr>
          <w:b/>
          <w:color w:val="000000"/>
          <w:vertAlign w:val="subscript"/>
        </w:rPr>
        <w:t>1</w:t>
      </w:r>
      <w:r w:rsidRPr="006D422E">
        <w:rPr>
          <w:b/>
          <w:color w:val="000000"/>
        </w:rPr>
        <w:t>，点C</w:t>
      </w:r>
      <w:r w:rsidRPr="006D422E">
        <w:rPr>
          <w:b/>
          <w:color w:val="000000"/>
          <w:vertAlign w:val="subscript"/>
        </w:rPr>
        <w:t>1</w:t>
      </w:r>
      <w:r w:rsidRPr="006D422E">
        <w:rPr>
          <w:b/>
          <w:color w:val="000000"/>
        </w:rPr>
        <w:t>的坐标是</w:t>
      </w:r>
      <w:r w:rsidRPr="006D422E">
        <w:rPr>
          <w:b/>
          <w:color w:val="000000"/>
          <w:u w:val="single"/>
        </w:rPr>
        <w:t xml:space="preserve">　     </w:t>
      </w:r>
      <w:r w:rsidRPr="006D422E">
        <w:rPr>
          <w:b/>
          <w:color w:val="000000"/>
        </w:rPr>
        <w:t>；以点B为位似中心，在网格内画出△A</w:t>
      </w:r>
      <w:r w:rsidRPr="006D422E">
        <w:rPr>
          <w:b/>
          <w:color w:val="000000"/>
          <w:vertAlign w:val="subscript"/>
        </w:rPr>
        <w:t>2</w:t>
      </w:r>
      <w:r w:rsidRPr="006D422E">
        <w:rPr>
          <w:b/>
          <w:color w:val="000000"/>
        </w:rPr>
        <w:t>B</w:t>
      </w:r>
      <w:r w:rsidRPr="006D422E">
        <w:rPr>
          <w:b/>
          <w:color w:val="000000"/>
          <w:vertAlign w:val="subscript"/>
        </w:rPr>
        <w:t>2</w:t>
      </w:r>
      <w:r w:rsidRPr="006D422E">
        <w:rPr>
          <w:b/>
          <w:color w:val="000000"/>
        </w:rPr>
        <w:t>C</w:t>
      </w:r>
      <w:r w:rsidRPr="006D422E">
        <w:rPr>
          <w:b/>
          <w:color w:val="000000"/>
          <w:vertAlign w:val="subscript"/>
        </w:rPr>
        <w:t>2</w:t>
      </w:r>
      <w:r w:rsidRPr="006D422E">
        <w:rPr>
          <w:b/>
          <w:color w:val="000000"/>
        </w:rPr>
        <w:t>，使△A</w:t>
      </w:r>
      <w:r w:rsidRPr="006D422E">
        <w:rPr>
          <w:b/>
          <w:color w:val="000000"/>
          <w:vertAlign w:val="subscript"/>
        </w:rPr>
        <w:t>2</w:t>
      </w:r>
      <w:r w:rsidRPr="006D422E">
        <w:rPr>
          <w:b/>
          <w:color w:val="000000"/>
        </w:rPr>
        <w:t>B</w:t>
      </w:r>
      <w:r w:rsidRPr="006D422E">
        <w:rPr>
          <w:b/>
          <w:color w:val="000000"/>
          <w:vertAlign w:val="subscript"/>
        </w:rPr>
        <w:t>2</w:t>
      </w:r>
      <w:r w:rsidRPr="006D422E">
        <w:rPr>
          <w:b/>
          <w:color w:val="000000"/>
        </w:rPr>
        <w:t>C</w:t>
      </w:r>
      <w:r w:rsidRPr="006D422E">
        <w:rPr>
          <w:b/>
          <w:color w:val="000000"/>
          <w:vertAlign w:val="subscript"/>
        </w:rPr>
        <w:t>2</w:t>
      </w:r>
      <w:r w:rsidRPr="006D422E">
        <w:rPr>
          <w:b/>
          <w:color w:val="000000"/>
        </w:rPr>
        <w:t>与△ABC位似，且位似比为2：1，点C</w:t>
      </w:r>
      <w:r w:rsidRPr="006D422E">
        <w:rPr>
          <w:b/>
          <w:color w:val="000000"/>
          <w:vertAlign w:val="subscript"/>
        </w:rPr>
        <w:t>2</w:t>
      </w:r>
      <w:r w:rsidRPr="006D422E">
        <w:rPr>
          <w:b/>
          <w:color w:val="000000"/>
        </w:rPr>
        <w:t>的坐标是</w:t>
      </w:r>
      <w:r w:rsidRPr="006D422E">
        <w:rPr>
          <w:b/>
          <w:color w:val="000000"/>
          <w:u w:val="single"/>
        </w:rPr>
        <w:t>　    　</w:t>
      </w:r>
      <w:r w:rsidRPr="006D422E">
        <w:rPr>
          <w:b/>
          <w:color w:val="000000"/>
        </w:rPr>
        <w:t>；△A</w:t>
      </w:r>
      <w:r w:rsidRPr="006D422E">
        <w:rPr>
          <w:b/>
          <w:color w:val="000000"/>
          <w:vertAlign w:val="subscript"/>
        </w:rPr>
        <w:t>2</w:t>
      </w:r>
      <w:r w:rsidRPr="006D422E">
        <w:rPr>
          <w:b/>
          <w:color w:val="000000"/>
        </w:rPr>
        <w:t>B</w:t>
      </w:r>
      <w:r w:rsidRPr="006D422E">
        <w:rPr>
          <w:b/>
          <w:color w:val="000000"/>
          <w:vertAlign w:val="subscript"/>
        </w:rPr>
        <w:t>2</w:t>
      </w:r>
      <w:r w:rsidRPr="006D422E">
        <w:rPr>
          <w:b/>
          <w:color w:val="000000"/>
        </w:rPr>
        <w:t>C</w:t>
      </w:r>
      <w:r w:rsidRPr="006D422E">
        <w:rPr>
          <w:b/>
          <w:color w:val="000000"/>
          <w:vertAlign w:val="subscript"/>
        </w:rPr>
        <w:t>2</w:t>
      </w:r>
      <w:r w:rsidRPr="006D422E">
        <w:rPr>
          <w:b/>
          <w:color w:val="000000"/>
        </w:rPr>
        <w:t>的面积是</w:t>
      </w:r>
      <w:r w:rsidRPr="006D422E">
        <w:rPr>
          <w:b/>
          <w:color w:val="000000"/>
          <w:u w:val="single"/>
        </w:rPr>
        <w:t>　  　</w:t>
      </w:r>
      <w:r w:rsidRPr="006D422E">
        <w:rPr>
          <w:b/>
          <w:color w:val="000000"/>
        </w:rPr>
        <w:t>平方单位．</w:t>
      </w:r>
    </w:p>
    <w:p w:rsidR="006D422E" w:rsidRPr="006D422E" w:rsidP="006D422E">
      <w:pPr>
        <w:spacing w:line="360" w:lineRule="auto"/>
        <w:jc w:val="left"/>
        <w:textAlignment w:val="center"/>
        <w:rPr>
          <w:b/>
          <w:color w:val="000000"/>
        </w:rPr>
      </w:pPr>
      <w:r>
        <w:rPr>
          <w:b/>
          <w:noProof/>
          <w:color w:val="000000"/>
        </w:rPr>
        <w:pict>
          <v:shape id="_x0000_i1078" type="#_x0000_t75" alt="figure" style="width:150.1pt;height:151.6pt;visibility:visible" filled="f" stroked="f">
            <v:imagedata r:id="rId91"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20．（8分）</w:t>
      </w:r>
      <w:r w:rsidRPr="006D422E">
        <w:rPr>
          <w:b/>
          <w:color w:val="000000"/>
        </w:rPr>
        <w:t>已知：如图，梯形</w:t>
      </w:r>
      <w:r w:rsidRPr="006D422E">
        <w:rPr>
          <w:b/>
          <w:i/>
          <w:color w:val="000000"/>
        </w:rPr>
        <w:t>ABCD</w:t>
      </w:r>
      <w:r w:rsidRPr="006D422E">
        <w:rPr>
          <w:b/>
          <w:color w:val="000000"/>
        </w:rPr>
        <w:t>，</w:t>
      </w:r>
      <w:r w:rsidRPr="006D422E">
        <w:rPr>
          <w:b/>
          <w:i/>
          <w:color w:val="000000"/>
        </w:rPr>
        <w:t>DC</w:t>
      </w:r>
      <w:r w:rsidRPr="006D422E">
        <w:rPr>
          <w:b/>
          <w:color w:val="000000"/>
        </w:rPr>
        <w:t>∥</w:t>
      </w:r>
      <w:r w:rsidRPr="006D422E">
        <w:rPr>
          <w:b/>
          <w:i/>
          <w:color w:val="000000"/>
        </w:rPr>
        <w:t>AB</w:t>
      </w:r>
      <w:r w:rsidRPr="006D422E">
        <w:rPr>
          <w:b/>
          <w:color w:val="000000"/>
        </w:rPr>
        <w:t>，对角线</w:t>
      </w:r>
      <w:r w:rsidRPr="006D422E">
        <w:rPr>
          <w:b/>
          <w:i/>
          <w:color w:val="000000"/>
        </w:rPr>
        <w:t>AC</w:t>
      </w:r>
      <w:r w:rsidRPr="006D422E">
        <w:rPr>
          <w:b/>
          <w:color w:val="000000"/>
        </w:rPr>
        <w:t>平分∠</w:t>
      </w:r>
      <w:r w:rsidRPr="006D422E">
        <w:rPr>
          <w:b/>
          <w:i/>
          <w:color w:val="000000"/>
        </w:rPr>
        <w:t>BCD</w:t>
      </w:r>
      <w:r w:rsidRPr="006D422E">
        <w:rPr>
          <w:b/>
          <w:color w:val="000000"/>
        </w:rPr>
        <w:t>，点</w:t>
      </w:r>
      <w:r w:rsidRPr="006D422E">
        <w:rPr>
          <w:b/>
          <w:i/>
          <w:color w:val="000000"/>
        </w:rPr>
        <w:t>E</w:t>
      </w:r>
      <w:r w:rsidRPr="006D422E">
        <w:rPr>
          <w:b/>
          <w:color w:val="000000"/>
        </w:rPr>
        <w:t>在边</w:t>
      </w:r>
      <w:r w:rsidRPr="006D422E">
        <w:rPr>
          <w:b/>
          <w:i/>
          <w:color w:val="000000"/>
        </w:rPr>
        <w:t>CB</w:t>
      </w:r>
      <w:r w:rsidRPr="006D422E">
        <w:rPr>
          <w:b/>
          <w:color w:val="000000"/>
        </w:rPr>
        <w:t>的延长线上，</w:t>
      </w:r>
      <w:r w:rsidRPr="006D422E">
        <w:rPr>
          <w:b/>
          <w:i/>
          <w:color w:val="000000"/>
        </w:rPr>
        <w:t>EA</w:t>
      </w:r>
      <w:r w:rsidRPr="006D422E">
        <w:rPr>
          <w:b/>
          <w:color w:val="000000"/>
        </w:rPr>
        <w:t>⊥</w:t>
      </w:r>
      <w:r w:rsidRPr="006D422E">
        <w:rPr>
          <w:b/>
          <w:i/>
          <w:color w:val="000000"/>
        </w:rPr>
        <w:t>AC</w:t>
      </w:r>
      <w:r w:rsidRPr="006D422E">
        <w:rPr>
          <w:b/>
          <w:color w:val="000000"/>
        </w:rPr>
        <w:t>，垂足为点</w:t>
      </w:r>
      <w:r w:rsidRPr="006D422E">
        <w:rPr>
          <w:b/>
          <w:i/>
          <w:color w:val="000000"/>
        </w:rPr>
        <w:t>A</w: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（1）求证：</w:t>
      </w:r>
      <w:r w:rsidRPr="006D422E">
        <w:rPr>
          <w:b/>
          <w:i/>
          <w:color w:val="000000"/>
        </w:rPr>
        <w:t>B</w:t>
      </w:r>
      <w:r w:rsidRPr="006D422E">
        <w:rPr>
          <w:b/>
          <w:color w:val="000000"/>
        </w:rPr>
        <w:t>是</w:t>
      </w:r>
      <w:r w:rsidRPr="006D422E">
        <w:rPr>
          <w:b/>
          <w:i/>
          <w:color w:val="000000"/>
        </w:rPr>
        <w:t>EC</w:t>
      </w:r>
      <w:r w:rsidRPr="006D422E">
        <w:rPr>
          <w:b/>
          <w:color w:val="000000"/>
        </w:rPr>
        <w:t>的中点；</w:t>
      </w:r>
    </w:p>
    <w:p w:rsidR="006D422E" w:rsidRPr="006D422E" w:rsidP="006D422E">
      <w:pPr>
        <w:spacing w:line="360" w:lineRule="auto"/>
        <w:jc w:val="left"/>
        <w:textAlignment w:val="center"/>
        <w:rPr>
          <w:b/>
          <w:color w:val="000000"/>
        </w:rPr>
      </w:pPr>
      <w:r w:rsidRPr="006D422E">
        <w:rPr>
          <w:b/>
          <w:color w:val="000000"/>
        </w:rPr>
        <w:t>（2）分别延长</w:t>
      </w:r>
      <w:r w:rsidRPr="006D422E">
        <w:rPr>
          <w:b/>
          <w:i/>
          <w:color w:val="000000"/>
        </w:rPr>
        <w:t>CD</w:t>
      </w:r>
      <w:r w:rsidRPr="006D422E">
        <w:rPr>
          <w:b/>
          <w:color w:val="000000"/>
        </w:rPr>
        <w:t>、</w:t>
      </w:r>
      <w:r w:rsidRPr="006D422E">
        <w:rPr>
          <w:b/>
          <w:i/>
          <w:color w:val="000000"/>
        </w:rPr>
        <w:t>EA</w:t>
      </w:r>
      <w:r w:rsidRPr="006D422E">
        <w:rPr>
          <w:b/>
          <w:color w:val="000000"/>
        </w:rPr>
        <w:t>相交于点</w:t>
      </w:r>
      <w:r w:rsidRPr="006D422E">
        <w:rPr>
          <w:b/>
          <w:i/>
          <w:color w:val="000000"/>
        </w:rPr>
        <w:t>F</w:t>
      </w:r>
      <w:r w:rsidRPr="006D422E">
        <w:rPr>
          <w:b/>
          <w:color w:val="000000"/>
        </w:rPr>
        <w:t>，若</w:t>
      </w:r>
      <w:r w:rsidRPr="006D422E">
        <w:rPr>
          <w:b/>
          <w:i/>
          <w:color w:val="000000"/>
        </w:rPr>
        <w:t>AC</w:t>
      </w:r>
      <w:r w:rsidRPr="006D422E">
        <w:rPr>
          <w:b/>
          <w:color w:val="000000"/>
          <w:vertAlign w:val="superscript"/>
        </w:rPr>
        <w:t>2</w:t>
      </w:r>
      <w:r w:rsidRPr="006D422E">
        <w:rPr>
          <w:b/>
          <w:color w:val="000000"/>
        </w:rPr>
        <w:t>=</w:t>
      </w:r>
      <w:r w:rsidRPr="006D422E">
        <w:rPr>
          <w:b/>
          <w:i/>
          <w:color w:val="000000"/>
        </w:rPr>
        <w:t>DC</w:t>
      </w:r>
      <w:r w:rsidRPr="006D422E">
        <w:rPr>
          <w:b/>
          <w:color w:val="000000"/>
        </w:rPr>
        <w:t>•</w:t>
      </w:r>
      <w:r w:rsidRPr="006D422E">
        <w:rPr>
          <w:b/>
          <w:i/>
          <w:color w:val="000000"/>
        </w:rPr>
        <w:t>EC</w:t>
      </w:r>
      <w:r w:rsidRPr="006D422E">
        <w:rPr>
          <w:b/>
          <w:color w:val="000000"/>
        </w:rPr>
        <w:t>，求证：</w:t>
      </w:r>
      <w:r w:rsidRPr="006D422E">
        <w:rPr>
          <w:b/>
          <w:i/>
          <w:color w:val="000000"/>
        </w:rPr>
        <w:t>AD</w:t>
      </w:r>
      <w:r w:rsidRPr="006D422E">
        <w:rPr>
          <w:b/>
          <w:color w:val="000000"/>
        </w:rPr>
        <w:t>：</w:t>
      </w:r>
      <w:r w:rsidRPr="006D422E">
        <w:rPr>
          <w:b/>
          <w:i/>
          <w:color w:val="000000"/>
        </w:rPr>
        <w:t>AF</w:t>
      </w:r>
      <w:r w:rsidRPr="006D422E">
        <w:rPr>
          <w:b/>
          <w:color w:val="000000"/>
        </w:rPr>
        <w:t>=</w:t>
      </w:r>
      <w:r w:rsidRPr="006D422E">
        <w:rPr>
          <w:b/>
          <w:i/>
          <w:color w:val="000000"/>
        </w:rPr>
        <w:t>AC</w:t>
      </w:r>
      <w:r w:rsidRPr="006D422E">
        <w:rPr>
          <w:b/>
          <w:color w:val="000000"/>
        </w:rPr>
        <w:t>：</w:t>
      </w:r>
      <w:r w:rsidRPr="006D422E">
        <w:rPr>
          <w:b/>
          <w:i/>
          <w:color w:val="000000"/>
        </w:rPr>
        <w:t>FC</w:t>
      </w:r>
      <w:r w:rsidRPr="006D422E">
        <w:rPr>
          <w:b/>
          <w:color w:val="000000"/>
        </w:rPr>
        <w:t>．</w:t>
      </w:r>
    </w:p>
    <w:p w:rsidR="006D422E" w:rsidRPr="006D422E" w:rsidP="006D422E">
      <w:pPr>
        <w:spacing w:line="360" w:lineRule="auto"/>
        <w:jc w:val="left"/>
        <w:textAlignment w:val="center"/>
        <w:rPr>
          <w:b/>
          <w:color w:val="000000"/>
        </w:rPr>
      </w:pPr>
      <w:r>
        <w:rPr>
          <w:b/>
          <w:noProof/>
          <w:color w:val="000000"/>
        </w:rPr>
        <w:pict>
          <v:shape id="_x0000_i1079" type="#_x0000_t75" alt="figure" style="width:124.55pt;height:140.3pt;visibility:visible" filled="f" stroked="f">
            <v:imagedata r:id="rId92"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21．（10分）</w:t>
      </w:r>
      <w:r w:rsidRPr="006D422E">
        <w:rPr>
          <w:b/>
          <w:color w:val="000000"/>
        </w:rPr>
        <w:t>如图，在平面直角坐标系</w:t>
      </w:r>
      <w:r>
        <w:rPr>
          <w:b/>
          <w:color w:val="000000"/>
        </w:rPr>
        <w:object>
          <v:shape id="_x0000_i1080" type="#_x0000_t75" alt="eqIdcca735109ec84175aa7067c550082194" style="width:24pt;height:15.74pt" o:oleicon="f" o:ole="" o:preferrelative="t" stroked="f">
            <v:imagedata r:id="rId93" o:title="eqIdcca735109ec84175aa7067c550082194"/>
          </v:shape>
          <o:OLEObject Type="Embed" ProgID="Equation.DSMT4" ShapeID="_x0000_i1080" DrawAspect="Content" ObjectID="_1649760738" r:id="rId94"/>
        </w:object>
      </w:r>
      <w:r w:rsidRPr="006D422E">
        <w:rPr>
          <w:b/>
          <w:color w:val="000000"/>
        </w:rPr>
        <w:t>中，以直线</w:t>
      </w:r>
      <w:r>
        <w:rPr>
          <w:b/>
          <w:color w:val="000000"/>
        </w:rPr>
        <w:object>
          <v:shape id="_x0000_i1081" type="#_x0000_t75" alt="eqId9c87bc1d9be54b859b8c8bd99a4483f4" style="width:30pt;height:30.75pt" o:oleicon="f" o:ole="" o:preferrelative="t" stroked="f">
            <v:imagedata r:id="rId95" o:title="eqId9c87bc1d9be54b859b8c8bd99a4483f4"/>
          </v:shape>
          <o:OLEObject Type="Embed" ProgID="Equation.DSMT4" ShapeID="_x0000_i1081" DrawAspect="Content" ObjectID="_1649760739" r:id="rId96"/>
        </w:object>
      </w:r>
      <w:r w:rsidRPr="006D422E">
        <w:rPr>
          <w:b/>
          <w:color w:val="000000"/>
        </w:rPr>
        <w:t>为对称轴的抛物线</w:t>
      </w:r>
      <w:r>
        <w:rPr>
          <w:b/>
          <w:color w:val="000000"/>
        </w:rPr>
        <w:object>
          <v:shape id="_x0000_i1082" type="#_x0000_t75" alt="eqIdaf966a38410943018de0edea60284032" style="width:77.23pt;height:18pt" o:oleicon="f" o:ole="" o:preferrelative="t" stroked="f">
            <v:imagedata r:id="rId97" o:title="eqIdaf966a38410943018de0edea60284032"/>
          </v:shape>
          <o:OLEObject Type="Embed" ProgID="Equation.DSMT4" ShapeID="_x0000_i1082" DrawAspect="Content" ObjectID="_1649760740" r:id="rId98"/>
        </w:object>
      </w:r>
      <w:r w:rsidRPr="006D422E">
        <w:rPr>
          <w:b/>
          <w:color w:val="000000"/>
        </w:rPr>
        <w:t>与直线</w:t>
      </w:r>
      <w:r>
        <w:rPr>
          <w:b/>
          <w:color w:val="000000"/>
        </w:rPr>
        <w:object>
          <v:shape id="_x0000_i1083" type="#_x0000_t75" alt="eqId304ab59a389e4180b32ddab3da667b7e" style="width:99.05pt;height:20.26pt" o:oleicon="f" o:ole="" o:preferrelative="t" stroked="f">
            <v:imagedata r:id="rId99" o:title="eqId304ab59a389e4180b32ddab3da667b7e"/>
          </v:shape>
          <o:OLEObject Type="Embed" ProgID="Equation.DSMT4" ShapeID="_x0000_i1083" DrawAspect="Content" ObjectID="_1649760741" r:id="rId100"/>
        </w:object>
      </w:r>
      <w:r w:rsidRPr="006D422E">
        <w:rPr>
          <w:b/>
          <w:color w:val="000000"/>
        </w:rPr>
        <w:t>交于</w:t>
      </w:r>
      <w:r>
        <w:rPr>
          <w:b/>
          <w:color w:val="000000"/>
        </w:rPr>
        <w:object>
          <v:shape id="_x0000_i1084" type="#_x0000_t75" alt="eqIdfc2f5d45e28a4c62a54f8b5d66dd9579" style="width:33.76pt;height:20.26pt" o:oleicon="f" o:ole="" o:preferrelative="t" stroked="f">
            <v:imagedata r:id="rId101" o:title="eqIdfc2f5d45e28a4c62a54f8b5d66dd9579"/>
          </v:shape>
          <o:OLEObject Type="Embed" ProgID="Equation.DSMT4" ShapeID="_x0000_i1084" DrawAspect="Content" ObjectID="_1649760742" r:id="rId102"/>
        </w:object>
      </w:r>
      <w:r w:rsidRPr="006D422E">
        <w:rPr>
          <w:b/>
          <w:color w:val="000000"/>
        </w:rPr>
        <w:t>，</w:t>
      </w:r>
      <w:r>
        <w:rPr>
          <w:b/>
          <w:color w:val="000000"/>
        </w:rPr>
        <w:object>
          <v:shape id="_x0000_i1085" type="#_x0000_t75" alt="eqId8754ce8cf7f34f04abb9a0c041f57f5c" style="width:11.25pt;height:11.9pt" o:oleicon="f" o:ole="" o:preferrelative="t" stroked="f">
            <v:imagedata r:id="rId103" o:title="eqId8754ce8cf7f34f04abb9a0c041f57f5c"/>
          </v:shape>
          <o:OLEObject Type="Embed" ProgID="Equation.DSMT4" ShapeID="_x0000_i1085" DrawAspect="Content" ObjectID="_1649760743" r:id="rId104"/>
        </w:object>
      </w:r>
      <w:r w:rsidRPr="006D422E">
        <w:rPr>
          <w:b/>
          <w:color w:val="000000"/>
        </w:rPr>
        <w:t>两点，与</w:t>
      </w:r>
      <w:r>
        <w:rPr>
          <w:b/>
          <w:color w:val="000000"/>
        </w:rPr>
        <w:object>
          <v:shape id="_x0000_i1086" type="#_x0000_t75" alt="eqId072d7d6b911b42bc89207e72515ebf5f" style="width:10.65pt;height:13.16pt" o:oleicon="f" o:ole="" o:preferrelative="t" stroked="f">
            <v:imagedata r:id="rId105" o:title="eqId072d7d6b911b42bc89207e72515ebf5f"/>
          </v:shape>
          <o:OLEObject Type="Embed" ProgID="Equation.DSMT4" ShapeID="_x0000_i1086" DrawAspect="Content" ObjectID="_1649760744" r:id="rId106"/>
        </w:object>
      </w:r>
      <w:r w:rsidRPr="006D422E">
        <w:rPr>
          <w:b/>
          <w:color w:val="000000"/>
        </w:rPr>
        <w:t>轴交于</w:t>
      </w:r>
      <w:r>
        <w:rPr>
          <w:b/>
          <w:color w:val="000000"/>
        </w:rPr>
        <w:object>
          <v:shape id="_x0000_i1087" type="#_x0000_t75" alt="eqId14aa25247bb548f092323e7e70b789cf" style="width:38.27pt;height:20.26pt" o:oleicon="f" o:ole="" o:preferrelative="t" stroked="f">
            <v:imagedata r:id="rId107" o:title="eqId14aa25247bb548f092323e7e70b789cf"/>
          </v:shape>
          <o:OLEObject Type="Embed" ProgID="Equation.DSMT4" ShapeID="_x0000_i1087" DrawAspect="Content" ObjectID="_1649760745" r:id="rId108"/>
        </w:object>
      </w:r>
      <w:r w:rsidRPr="006D422E">
        <w:rPr>
          <w:b/>
          <w:color w:val="000000"/>
        </w:rPr>
        <w:t>，直线</w:t>
      </w:r>
      <w:r>
        <w:rPr>
          <w:b/>
          <w:color w:val="000000"/>
        </w:rPr>
        <w:object>
          <v:shape id="_x0000_i1088" type="#_x0000_t75" alt="eqId417e80f1349244878d01fe90e0891f5f" style="width:7.1pt;height:14.2pt" o:oleicon="f" o:ole="" o:preferrelative="t" stroked="f">
            <v:imagedata r:id="rId109" o:title="eqId417e80f1349244878d01fe90e0891f5f"/>
          </v:shape>
          <o:OLEObject Type="Embed" ProgID="Equation.DSMT4" ShapeID="_x0000_i1088" DrawAspect="Content" ObjectID="_1649760746" r:id="rId110"/>
        </w:object>
      </w:r>
      <w:r w:rsidRPr="006D422E">
        <w:rPr>
          <w:b/>
          <w:color w:val="000000"/>
        </w:rPr>
        <w:t>与</w:t>
      </w:r>
      <w:r>
        <w:rPr>
          <w:b/>
          <w:color w:val="000000"/>
        </w:rPr>
        <w:object>
          <v:shape id="_x0000_i1089" type="#_x0000_t75" alt="eqId072d7d6b911b42bc89207e72515ebf5f" style="width:10.65pt;height:13.16pt" o:oleicon="f" o:ole="" o:preferrelative="t" stroked="f">
            <v:imagedata r:id="rId105" o:title="eqId072d7d6b911b42bc89207e72515ebf5f"/>
          </v:shape>
          <o:OLEObject Type="Embed" ProgID="Equation.DSMT4" ShapeID="_x0000_i1089" DrawAspect="Content" ObjectID="_1649760747" r:id="rId111"/>
        </w:object>
      </w:r>
      <w:r w:rsidRPr="006D422E">
        <w:rPr>
          <w:b/>
          <w:color w:val="000000"/>
        </w:rPr>
        <w:t>轴交于点</w:t>
      </w:r>
      <w:r>
        <w:rPr>
          <w:b/>
          <w:color w:val="000000"/>
        </w:rPr>
        <w:object>
          <v:shape id="_x0000_i1090" type="#_x0000_t75" alt="eqId0cd8063abf2b458f80091bc51b75a904" style="width:12.51pt;height:12.51pt" o:oleicon="f" o:ole="" o:preferrelative="t" stroked="f">
            <v:imagedata r:id="rId112" o:title="eqId0cd8063abf2b458f80091bc51b75a904"/>
          </v:shape>
          <o:OLEObject Type="Embed" ProgID="Equation.DSMT4" ShapeID="_x0000_i1090" DrawAspect="Content" ObjectID="_1649760748" r:id="rId113"/>
        </w:object>
      </w:r>
      <w:r w:rsidRPr="006D422E">
        <w:rPr>
          <w:b/>
          <w:color w:val="000000"/>
        </w:rPr>
        <w:t>.</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D422E">
        <w:rPr>
          <w:b/>
          <w:color w:val="000000"/>
        </w:rPr>
        <w:t>（1）求抛物线的函数表达式；</w:t>
      </w:r>
    </w:p>
    <w:p w:rsidR="006D422E" w:rsidRPr="006D422E" w:rsidP="006D422E">
      <w:pPr>
        <w:spacing w:line="360" w:lineRule="auto"/>
        <w:jc w:val="left"/>
        <w:textAlignment w:val="center"/>
        <w:rPr>
          <w:b/>
          <w:color w:val="000000"/>
        </w:rPr>
      </w:pPr>
      <w:r w:rsidRPr="006D422E">
        <w:rPr>
          <w:b/>
          <w:color w:val="000000"/>
        </w:rPr>
        <w:t>（2）设直线</w:t>
      </w:r>
      <w:r>
        <w:rPr>
          <w:b/>
          <w:color w:val="000000"/>
        </w:rPr>
        <w:object>
          <v:shape id="_x0000_i1091" type="#_x0000_t75" alt="eqId417e80f1349244878d01fe90e0891f5f" style="width:7.1pt;height:14.2pt" o:oleicon="f" o:ole="" o:preferrelative="t" stroked="f">
            <v:imagedata r:id="rId109" o:title="eqId417e80f1349244878d01fe90e0891f5f"/>
          </v:shape>
          <o:OLEObject Type="Embed" ProgID="Equation.DSMT4" ShapeID="_x0000_i1091" DrawAspect="Content" ObjectID="_1649760749" r:id="rId114"/>
        </w:object>
      </w:r>
      <w:r w:rsidRPr="006D422E">
        <w:rPr>
          <w:b/>
          <w:color w:val="000000"/>
        </w:rPr>
        <w:t>与抛物线的对称轴的交点为</w:t>
      </w:r>
      <w:r>
        <w:rPr>
          <w:b/>
          <w:color w:val="000000"/>
        </w:rPr>
        <w:object>
          <v:shape id="_x0000_i1092" type="#_x0000_t75" alt="eqId63db14a5b4334f3ea583c8fb12b0d175" style="width:12.75pt;height:12.75pt" o:oleicon="f" o:ole="" o:preferrelative="t" stroked="f">
            <v:imagedata r:id="rId115" o:title="eqId63db14a5b4334f3ea583c8fb12b0d175"/>
          </v:shape>
          <o:OLEObject Type="Embed" ProgID="Equation.DSMT4" ShapeID="_x0000_i1092" DrawAspect="Content" ObjectID="_1649760750" r:id="rId116"/>
        </w:object>
      </w:r>
      <w:r w:rsidRPr="006D422E">
        <w:rPr>
          <w:b/>
          <w:color w:val="000000"/>
        </w:rPr>
        <w:t>，</w:t>
      </w:r>
      <w:r>
        <w:rPr>
          <w:b/>
          <w:color w:val="000000"/>
        </w:rPr>
        <w:object>
          <v:shape id="_x0000_i1093" type="#_x0000_t75" alt="eqId92869ac114124367b45f631d030ed6bd" style="width:12.95pt;height:14pt" o:oleicon="f" o:ole="" o:preferrelative="t" stroked="f">
            <v:imagedata r:id="rId117" o:title="eqId92869ac114124367b45f631d030ed6bd"/>
          </v:shape>
          <o:OLEObject Type="Embed" ProgID="Equation.DSMT4" ShapeID="_x0000_i1093" DrawAspect="Content" ObjectID="_1649760751" r:id="rId118"/>
        </w:object>
      </w:r>
      <w:r w:rsidRPr="006D422E">
        <w:rPr>
          <w:b/>
          <w:color w:val="000000"/>
        </w:rPr>
        <w:t>是抛物线上位于对称轴右侧的一点，若</w:t>
      </w:r>
      <w:r>
        <w:rPr>
          <w:b/>
          <w:color w:val="000000"/>
        </w:rPr>
        <w:object>
          <v:shape id="_x0000_i1094" type="#_x0000_t75" alt="eqId518c213957534efaaefd3586c8b6982a" style="width:42.74pt;height:30.75pt" o:oleicon="f" o:ole="" o:preferrelative="t" stroked="f">
            <v:imagedata r:id="rId119" o:title="eqId518c213957534efaaefd3586c8b6982a"/>
          </v:shape>
          <o:OLEObject Type="Embed" ProgID="Equation.DSMT4" ShapeID="_x0000_i1094" DrawAspect="Content" ObjectID="_1649760752" r:id="rId120"/>
        </w:object>
      </w:r>
      <w:r w:rsidRPr="006D422E">
        <w:rPr>
          <w:b/>
          <w:color w:val="000000"/>
        </w:rPr>
        <w:t>，且</w:t>
      </w:r>
      <w:r>
        <w:rPr>
          <w:b/>
          <w:color w:val="000000"/>
        </w:rPr>
        <w:object>
          <v:shape id="_x0000_i1095" type="#_x0000_t75" alt="eqIdba04a35ffd6c4366943a0acb25e7d3b4" style="width:36pt;height:14.25pt" o:oleicon="f" o:ole="" o:preferrelative="t" stroked="f">
            <v:imagedata r:id="rId121" o:title="eqIdba04a35ffd6c4366943a0acb25e7d3b4"/>
          </v:shape>
          <o:OLEObject Type="Embed" ProgID="Equation.DSMT4" ShapeID="_x0000_i1095" DrawAspect="Content" ObjectID="_1649760753" r:id="rId122"/>
        </w:object>
      </w:r>
      <w:r w:rsidRPr="006D422E">
        <w:rPr>
          <w:b/>
          <w:color w:val="000000"/>
        </w:rPr>
        <w:t>与</w:t>
      </w:r>
      <w:r>
        <w:rPr>
          <w:b/>
          <w:color w:val="000000"/>
        </w:rPr>
        <w:object>
          <v:shape id="_x0000_i1096" type="#_x0000_t75" alt="eqId13c04cca1bc04a8f935b5536a2f3a27b" style="width:35.26pt;height:14.25pt" o:oleicon="f" o:ole="" o:preferrelative="t" stroked="f">
            <v:imagedata r:id="rId123" o:title="eqId13c04cca1bc04a8f935b5536a2f3a27b"/>
          </v:shape>
          <o:OLEObject Type="Embed" ProgID="Equation.DSMT4" ShapeID="_x0000_i1096" DrawAspect="Content" ObjectID="_1649760754" r:id="rId124"/>
        </w:object>
      </w:r>
      <w:r w:rsidRPr="006D422E">
        <w:rPr>
          <w:b/>
          <w:color w:val="000000"/>
        </w:rPr>
        <w:t>的面积相等，求点</w:t>
      </w:r>
      <w:r>
        <w:rPr>
          <w:b/>
          <w:color w:val="000000"/>
        </w:rPr>
        <w:object>
          <v:shape id="_x0000_i1097" type="#_x0000_t75" alt="eqId92869ac114124367b45f631d030ed6bd" style="width:12.95pt;height:14pt" o:oleicon="f" o:ole="" o:preferrelative="t" stroked="f">
            <v:imagedata r:id="rId117" o:title="eqId92869ac114124367b45f631d030ed6bd"/>
          </v:shape>
          <o:OLEObject Type="Embed" ProgID="Equation.DSMT4" ShapeID="_x0000_i1097" DrawAspect="Content" ObjectID="_1649760755" r:id="rId125"/>
        </w:object>
      </w:r>
      <w:r w:rsidRPr="006D422E">
        <w:rPr>
          <w:b/>
          <w:color w:val="000000"/>
        </w:rPr>
        <w:t>的坐标；</w:t>
      </w:r>
    </w:p>
    <w:p w:rsidR="006D422E" w:rsidRPr="006D422E" w:rsidP="006D422E">
      <w:pPr>
        <w:spacing w:line="360" w:lineRule="auto"/>
        <w:jc w:val="left"/>
        <w:textAlignment w:val="center"/>
        <w:rPr>
          <w:b/>
          <w:color w:val="000000"/>
        </w:rPr>
      </w:pPr>
      <w:r w:rsidRPr="006D422E">
        <w:rPr>
          <w:b/>
          <w:color w:val="000000"/>
        </w:rPr>
        <w:t>（3）若在</w:t>
      </w:r>
      <w:r>
        <w:rPr>
          <w:b/>
          <w:color w:val="000000"/>
        </w:rPr>
        <w:object>
          <v:shape id="_x0000_i1098" type="#_x0000_t75" alt="eqId8e15963708e9415da25069fea5906e24" style="width:9.75pt;height:11.25pt" o:oleicon="f" o:ole="" o:preferrelative="t" stroked="f">
            <v:imagedata r:id="rId126" o:title="eqId8e15963708e9415da25069fea5906e24"/>
          </v:shape>
          <o:OLEObject Type="Embed" ProgID="Equation.DSMT4" ShapeID="_x0000_i1098" DrawAspect="Content" ObjectID="_1649760756" r:id="rId127"/>
        </w:object>
      </w:r>
      <w:r w:rsidRPr="006D422E">
        <w:rPr>
          <w:b/>
          <w:color w:val="000000"/>
        </w:rPr>
        <w:t>轴上有且只有一点</w:t>
      </w:r>
      <w:r>
        <w:rPr>
          <w:b/>
          <w:color w:val="000000"/>
        </w:rPr>
        <w:object>
          <v:shape id="_x0000_i1099" type="#_x0000_t75" alt="eqIdbedf755e0fdb4d078d6859360706b163" style="width:11.25pt;height:12pt" o:oleicon="f" o:ole="" o:preferrelative="t" stroked="f">
            <v:imagedata r:id="rId128" o:title="eqIdbedf755e0fdb4d078d6859360706b163"/>
          </v:shape>
          <o:OLEObject Type="Embed" ProgID="Equation.DSMT4" ShapeID="_x0000_i1099" DrawAspect="Content" ObjectID="_1649760757" r:id="rId129"/>
        </w:object>
      </w:r>
      <w:r w:rsidRPr="006D422E">
        <w:rPr>
          <w:b/>
          <w:color w:val="000000"/>
        </w:rPr>
        <w:t>，使</w:t>
      </w:r>
      <w:r>
        <w:rPr>
          <w:b/>
          <w:color w:val="000000"/>
        </w:rPr>
        <w:object>
          <v:shape id="_x0000_i1100" type="#_x0000_t75" alt="eqId80eb275ca8ef4c2c805ada8a754f354c" style="width:63.01pt;height:14.25pt" o:oleicon="f" o:ole="" o:preferrelative="t" stroked="f">
            <v:imagedata r:id="rId130" o:title="eqId80eb275ca8ef4c2c805ada8a754f354c"/>
          </v:shape>
          <o:OLEObject Type="Embed" ProgID="Equation.DSMT4" ShapeID="_x0000_i1100" DrawAspect="Content" ObjectID="_1649760758" r:id="rId131"/>
        </w:object>
      </w:r>
      <w:r w:rsidRPr="006D422E">
        <w:rPr>
          <w:b/>
          <w:color w:val="000000"/>
        </w:rPr>
        <w:t>，求</w:t>
      </w:r>
      <w:r>
        <w:rPr>
          <w:b/>
          <w:color w:val="000000"/>
        </w:rPr>
        <w:object>
          <v:shape id="_x0000_i1101" type="#_x0000_t75" alt="eqId4d2187284c5d4de29906363f7d21f60f" style="width:10pt;height:14.41pt" o:oleicon="f" o:ole="" o:preferrelative="t" stroked="f">
            <v:imagedata r:id="rId132" o:title="eqId4d2187284c5d4de29906363f7d21f60f"/>
          </v:shape>
          <o:OLEObject Type="Embed" ProgID="Equation.DSMT4" ShapeID="_x0000_i1101" DrawAspect="Content" ObjectID="_1649760759" r:id="rId133"/>
        </w:object>
      </w:r>
      <w:r w:rsidRPr="006D422E">
        <w:rPr>
          <w:b/>
          <w:color w:val="000000"/>
        </w:rPr>
        <w:t>的值.</w:t>
      </w:r>
    </w:p>
    <w:p w:rsidR="006D422E" w:rsidRPr="006D422E" w:rsidP="006D422E">
      <w:pPr>
        <w:spacing w:line="360" w:lineRule="auto"/>
        <w:jc w:val="left"/>
        <w:textAlignment w:val="center"/>
        <w:rPr>
          <w:b/>
          <w:color w:val="000000"/>
        </w:rPr>
      </w:pPr>
      <w:r>
        <w:rPr>
          <w:b/>
          <w:noProof/>
          <w:color w:val="000000"/>
        </w:rPr>
        <w:pict>
          <v:shape id="_x0000_i1102" type="#_x0000_t75" alt="figure" style="width:366.15pt;height:154.5pt;visibility:visible" filled="f" stroked="f">
            <v:imagedata r:id="rId134" o:title="figure"/>
          </v:shape>
        </w:pict>
      </w:r>
    </w:p>
    <w:p w:rsidR="006D422E" w:rsidRPr="006D422E" w:rsidP="006D422E">
      <w:pPr>
        <w:spacing w:line="360" w:lineRule="auto"/>
        <w:jc w:val="left"/>
        <w:textAlignment w:val="center"/>
        <w:rPr>
          <w:b/>
          <w:color w:val="000000"/>
        </w:rPr>
      </w:pPr>
      <w:r w:rsidRPr="006D422E">
        <w:rPr>
          <w:rFonts w:ascii="宋体" w:hAnsi="宋体"/>
          <w:b/>
          <w:color w:val="000000"/>
        </w:rPr>
        <w:t>22．（10分）</w:t>
      </w:r>
      <w:r w:rsidRPr="006D422E">
        <w:rPr>
          <w:b/>
          <w:color w:val="000000"/>
        </w:rPr>
        <w:t>某校运动会需购买A、B两种奖品，若购买A种奖品3件和B种奖品2件，共需60元；若购买A种奖品5件和B种奖品3件，共需95元．</w:t>
      </w:r>
    </w:p>
    <w:p w:rsidR="006D422E" w:rsidRPr="006D422E" w:rsidP="006D422E">
      <w:pPr>
        <w:spacing w:line="360" w:lineRule="auto"/>
        <w:jc w:val="left"/>
        <w:textAlignment w:val="center"/>
        <w:rPr>
          <w:b/>
          <w:color w:val="000000"/>
        </w:rPr>
      </w:pPr>
      <w:r w:rsidRPr="006D422E">
        <w:rPr>
          <w:b/>
          <w:color w:val="000000"/>
        </w:rPr>
        <w:t>（1）求A、B两种奖品的单价各是多少元？</w:t>
      </w:r>
    </w:p>
    <w:p w:rsidR="006D422E" w:rsidRPr="006D422E" w:rsidP="006D422E">
      <w:pPr>
        <w:spacing w:line="360" w:lineRule="auto"/>
        <w:jc w:val="left"/>
        <w:textAlignment w:val="center"/>
        <w:rPr>
          <w:b/>
          <w:color w:val="000000"/>
        </w:rPr>
      </w:pPr>
      <w:r w:rsidRPr="006D422E">
        <w:rPr>
          <w:b/>
          <w:color w:val="000000"/>
        </w:rPr>
        <w:t>（2）学校计划购买A、B两种奖品共100件，且A种奖品的数量不大于B种奖品数量的3倍，设购买A种奖品m件，购买费用为W元，写出W（元）与m（件）之间的函数关系式．请您确定当购买A种奖品多少件时，费用W的值最少．</w:t>
      </w:r>
    </w:p>
    <w:p w:rsidR="006D422E" w:rsidRPr="006D422E" w:rsidP="006D422E">
      <w:pPr>
        <w:spacing w:line="360" w:lineRule="auto"/>
        <w:jc w:val="left"/>
        <w:textAlignment w:val="center"/>
        <w:rPr>
          <w:b/>
          <w:color w:val="000000"/>
        </w:rPr>
      </w:pPr>
      <w:r w:rsidRPr="006D422E">
        <w:rPr>
          <w:rFonts w:ascii="宋体" w:hAnsi="宋体"/>
          <w:b/>
          <w:color w:val="000000"/>
        </w:rPr>
        <w:t>23．（12分）</w:t>
      </w:r>
      <w:r w:rsidRPr="006D422E">
        <w:rPr>
          <w:b/>
          <w:color w:val="000000"/>
        </w:rPr>
        <w:t>某市正在举行文化艺术节活动，一商店抓住商机，决定购进甲，乙两种艺术节纪念品．若购进甲种纪念品4件，乙种纪念品3件，需要550元，若购进甲种纪念品5件，乙种纪念品6件，需要800元．</w:t>
      </w:r>
    </w:p>
    <w:p w:rsidR="006D422E" w:rsidRPr="006D422E" w:rsidP="006D422E">
      <w:pPr>
        <w:spacing w:line="360" w:lineRule="auto"/>
        <w:jc w:val="left"/>
        <w:textAlignment w:val="center"/>
        <w:rPr>
          <w:b/>
          <w:color w:val="000000"/>
        </w:rPr>
      </w:pPr>
      <w:r w:rsidRPr="006D422E">
        <w:rPr>
          <w:b/>
          <w:color w:val="000000"/>
        </w:rPr>
        <w:t>（1）求购进甲、乙两种纪念品每件各需多少元？</w:t>
      </w:r>
    </w:p>
    <w:p w:rsidR="006D422E" w:rsidRPr="006D422E" w:rsidP="006D422E">
      <w:pPr>
        <w:spacing w:line="360" w:lineRule="auto"/>
        <w:jc w:val="left"/>
        <w:textAlignment w:val="center"/>
        <w:rPr>
          <w:b/>
          <w:color w:val="000000"/>
        </w:rPr>
      </w:pPr>
      <w:r w:rsidRPr="006D422E">
        <w:rPr>
          <w:b/>
          <w:color w:val="000000"/>
        </w:rPr>
        <w:t>（2）若该商店决定购进这两种纪念品共80件，其中甲种纪念品的数量不少于60件．考虑到资金周转，用于购买这80件纪念品的资金不能超过7100元，那么该商店共有几种进货方案7</w:t>
      </w:r>
    </w:p>
    <w:p w:rsidR="006D422E" w:rsidRPr="006D422E" w:rsidP="006D422E">
      <w:pPr>
        <w:spacing w:line="360" w:lineRule="auto"/>
        <w:jc w:val="left"/>
        <w:textAlignment w:val="center"/>
        <w:rPr>
          <w:b/>
          <w:color w:val="000000"/>
        </w:rPr>
      </w:pPr>
      <w:r w:rsidRPr="006D422E">
        <w:rPr>
          <w:b/>
          <w:color w:val="000000"/>
        </w:rPr>
        <w:t>（3）若销售每件甲种纪含晶可获利润20元，每件乙种纪念品可获利润30元．在（2）中的各种进货方案中，若全部销售完，哪一种方案获利最大？最大利利润多少</w:t>
      </w:r>
      <w:r>
        <w:rPr>
          <w:b/>
          <w:noProof/>
          <w:color w:val="000000"/>
        </w:rPr>
        <w:pict>
          <v:shape id="_x0000_i1103" type="#_x0000_t75" alt="figure" style="width:3.75pt;height:3.75pt;visibility:visible" filled="f" stroked="f">
            <v:imagedata r:id="rId135" o:title="figure"/>
          </v:shape>
        </w:pict>
      </w:r>
      <w:r w:rsidRPr="006D422E">
        <w:rPr>
          <w:b/>
          <w:color w:val="000000"/>
        </w:rPr>
        <w:t>元？</w:t>
      </w:r>
    </w:p>
    <w:p w:rsidR="006D422E" w:rsidRPr="006D422E" w:rsidP="006D422E">
      <w:pPr>
        <w:spacing w:line="360" w:lineRule="auto"/>
        <w:jc w:val="left"/>
        <w:textAlignment w:val="center"/>
        <w:rPr>
          <w:b/>
          <w:color w:val="000000"/>
        </w:rPr>
      </w:pPr>
      <w:r w:rsidRPr="006D422E">
        <w:rPr>
          <w:rFonts w:ascii="宋体" w:hAnsi="宋体"/>
          <w:b/>
          <w:color w:val="000000"/>
        </w:rPr>
        <w:t>24．（14分）</w:t>
      </w:r>
      <w:r w:rsidRPr="006D422E">
        <w:rPr>
          <w:b/>
          <w:color w:val="000000"/>
        </w:rPr>
        <w:t>在“弘扬传统文化，打造书香校园”活动中，学校计划开展四项活动：“A-国学诵读”、“B-演讲”、“C-课本剧”、“D-书法”，要求每位同学必须且只能参加其中一项活动，学校为了了解学生的意思，随机调查了部分学生，结果统计如下：</w:t>
      </w:r>
    </w:p>
    <w:p w:rsidR="006D422E" w:rsidRPr="006D422E" w:rsidP="006D422E">
      <w:pPr>
        <w:spacing w:line="360" w:lineRule="auto"/>
        <w:jc w:val="left"/>
        <w:textAlignment w:val="center"/>
        <w:rPr>
          <w:b/>
          <w:color w:val="000000"/>
        </w:rPr>
      </w:pPr>
      <w:r w:rsidRPr="006D422E">
        <w:rPr>
          <w:b/>
          <w:color w:val="000000"/>
        </w:rPr>
        <w:t>（1）根据题中信息补全条形统计图．</w:t>
      </w:r>
    </w:p>
    <w:p w:rsidR="006D422E" w:rsidRPr="006D422E" w:rsidP="006D422E">
      <w:pPr>
        <w:spacing w:line="360" w:lineRule="auto"/>
        <w:jc w:val="left"/>
        <w:textAlignment w:val="center"/>
        <w:rPr>
          <w:b/>
          <w:color w:val="000000"/>
        </w:rPr>
      </w:pPr>
      <w:r w:rsidRPr="006D422E">
        <w:rPr>
          <w:b/>
          <w:color w:val="000000"/>
        </w:rPr>
        <w:t>（2）所抽取的学生参加其中一项活动的众数是</w:t>
      </w:r>
      <w:r w:rsidRPr="006D422E">
        <w:rPr>
          <w:b/>
          <w:color w:val="000000"/>
          <w:u w:val="single"/>
        </w:rPr>
        <w:t xml:space="preserve">         </w:t>
      </w:r>
      <w:r w:rsidRPr="006D422E">
        <w:rPr>
          <w:b/>
          <w:color w:val="000000"/>
        </w:rPr>
        <w:t>．</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D422E">
        <w:rPr>
          <w:b/>
          <w:color w:val="000000"/>
        </w:rPr>
        <w:t>（3）学校现有800名学生，请根据图中信息，估算全校学生希望参加活动A有多少人？</w:t>
      </w:r>
    </w:p>
    <w:p w:rsidR="006D422E" w:rsidRPr="006D422E" w:rsidP="006D422E">
      <w:pPr>
        <w:spacing w:line="360" w:lineRule="auto"/>
        <w:jc w:val="left"/>
        <w:textAlignment w:val="center"/>
        <w:rPr>
          <w:b/>
          <w:color w:val="000000"/>
        </w:rPr>
      </w:pPr>
      <w:r>
        <w:rPr>
          <w:b/>
          <w:noProof/>
          <w:color w:val="000000"/>
        </w:rPr>
        <w:pict>
          <v:shape id="_x0000_i1104" type="#_x0000_t75" alt="figure" style="width:287.16pt;height:154.45pt;visibility:visible" filled="f" stroked="f">
            <v:imagedata r:id="rId136" o:title="figure"/>
          </v:shape>
        </w:pict>
      </w:r>
    </w:p>
    <w:p w:rsidR="006D422E" w:rsidRPr="006D422E" w:rsidP="006D422E">
      <w:pPr>
        <w:jc w:val="center"/>
        <w:rPr>
          <w:rFonts w:ascii="宋体" w:hAnsi="宋体"/>
          <w:b/>
          <w:color w:val="000000"/>
        </w:rPr>
      </w:pPr>
      <w:r>
        <w:rPr>
          <w:rFonts w:ascii="微软雅黑" w:eastAsia="微软雅黑" w:hAnsi="微软雅黑"/>
          <w:b/>
          <w:color w:val="000000"/>
          <w:sz w:val="28"/>
        </w:rPr>
        <w:cr/>
        <w:cr/>
        <w:cr/>
        <w:t>参考答案</w:t>
      </w:r>
    </w:p>
    <w:p w:rsidR="006D422E" w:rsidRPr="006D422E" w:rsidP="006D422E">
      <w:pPr>
        <w:jc w:val="center"/>
        <w:rPr>
          <w:rFonts w:ascii="宋体" w:hAnsi="宋体"/>
          <w:b/>
          <w:color w:val="000000"/>
        </w:rPr>
      </w:pPr>
    </w:p>
    <w:p w:rsidR="006D422E" w:rsidRPr="006D422E" w:rsidP="006D422E">
      <w:pPr>
        <w:jc w:val="left"/>
        <w:rPr>
          <w:rFonts w:ascii="宋体" w:hAnsi="宋体"/>
          <w:b/>
          <w:color w:val="000000"/>
        </w:rPr>
      </w:pPr>
      <w:r w:rsidRPr="006D422E">
        <w:rPr>
          <w:rFonts w:ascii="宋体" w:hAnsi="宋体"/>
          <w:b/>
          <w:color w:val="000000"/>
        </w:rPr>
        <w:t>一、选择题（每小题只有一个正确答案，每小题3分，满分30分）</w:t>
      </w:r>
    </w:p>
    <w:p w:rsidR="006D422E" w:rsidRPr="006D422E" w:rsidP="006D422E">
      <w:pPr>
        <w:spacing w:line="360" w:lineRule="auto"/>
        <w:jc w:val="left"/>
        <w:textAlignment w:val="center"/>
        <w:rPr>
          <w:b/>
          <w:color w:val="000000"/>
        </w:rPr>
      </w:pPr>
      <w:r w:rsidRPr="006D422E">
        <w:rPr>
          <w:rFonts w:ascii="宋体" w:hAnsi="宋体"/>
          <w:b/>
          <w:color w:val="000000"/>
        </w:rPr>
        <w:t>1、</w:t>
      </w:r>
      <w:r w:rsidRPr="006D422E">
        <w:rPr>
          <w:b/>
          <w:color w:val="000000"/>
        </w:rPr>
        <w:t>A</w:t>
      </w:r>
    </w:p>
    <w:p w:rsidR="006D422E" w:rsidRPr="006D422E" w:rsidP="006D422E">
      <w:pPr>
        <w:spacing w:line="360" w:lineRule="auto"/>
        <w:jc w:val="left"/>
        <w:textAlignment w:val="center"/>
        <w:rPr>
          <w:b/>
          <w:color w:val="000000"/>
        </w:rPr>
      </w:pPr>
      <w:r w:rsidRPr="006D422E">
        <w:rPr>
          <w:b/>
          <w:color w:val="000000"/>
        </w:rPr>
        <w:t>【解析】</w:t>
      </w:r>
    </w:p>
    <w:p w:rsidR="006D422E" w:rsidRPr="006D422E" w:rsidP="006D422E">
      <w:pPr>
        <w:spacing w:line="360" w:lineRule="auto"/>
        <w:jc w:val="left"/>
        <w:textAlignment w:val="center"/>
        <w:rPr>
          <w:b/>
          <w:color w:val="000000"/>
        </w:rPr>
      </w:pPr>
      <w:r w:rsidRPr="006D422E">
        <w:rPr>
          <w:b/>
          <w:color w:val="000000"/>
        </w:rPr>
        <w:t>试题分析：正六边形的中心角为360°÷6=60°，那么外接圆的半径和正六边形的边长将组成一个等边三角形，故正六边形的半径等于1，则正六边形的边长是1．故选A．</w:t>
      </w:r>
    </w:p>
    <w:p w:rsidR="006D422E" w:rsidRPr="006D422E" w:rsidP="006D422E">
      <w:pPr>
        <w:spacing w:line="360" w:lineRule="auto"/>
        <w:jc w:val="left"/>
        <w:textAlignment w:val="center"/>
        <w:rPr>
          <w:b/>
          <w:color w:val="000000"/>
        </w:rPr>
      </w:pPr>
      <w:r w:rsidRPr="006D422E">
        <w:rPr>
          <w:b/>
          <w:color w:val="000000"/>
        </w:rPr>
        <w:t>考点：正多边形和圆．</w:t>
      </w:r>
    </w:p>
    <w:p w:rsidR="006D422E" w:rsidRPr="006D422E" w:rsidP="006D422E">
      <w:pPr>
        <w:spacing w:line="360" w:lineRule="auto"/>
        <w:jc w:val="left"/>
        <w:textAlignment w:val="center"/>
        <w:rPr>
          <w:b/>
          <w:color w:val="000000"/>
        </w:rPr>
      </w:pPr>
      <w:r w:rsidRPr="006D422E">
        <w:rPr>
          <w:rFonts w:ascii="宋体" w:hAnsi="宋体"/>
          <w:b/>
          <w:color w:val="000000"/>
        </w:rPr>
        <w:t>2、</w:t>
      </w:r>
      <w:r w:rsidRPr="006D422E">
        <w:rPr>
          <w:b/>
          <w:color w:val="000000"/>
        </w:rPr>
        <w:t>D</w:t>
      </w:r>
    </w:p>
    <w:p w:rsidR="006D422E" w:rsidRPr="006D422E" w:rsidP="006D422E">
      <w:pPr>
        <w:spacing w:line="360" w:lineRule="auto"/>
        <w:jc w:val="left"/>
        <w:textAlignment w:val="center"/>
        <w:rPr>
          <w:b/>
          <w:color w:val="000000"/>
        </w:rPr>
      </w:pPr>
      <w:r w:rsidRPr="006D422E">
        <w:rPr>
          <w:b/>
          <w:color w:val="000000"/>
        </w:rPr>
        <w:t>【解析】</w:t>
      </w:r>
    </w:p>
    <w:p w:rsidR="006D422E" w:rsidRPr="006D422E" w:rsidP="006D422E">
      <w:pPr>
        <w:spacing w:line="360" w:lineRule="auto"/>
        <w:jc w:val="left"/>
        <w:textAlignment w:val="center"/>
        <w:rPr>
          <w:b/>
          <w:color w:val="000000"/>
          <w:sz w:val="24"/>
        </w:rPr>
      </w:pPr>
      <w:r w:rsidRPr="006D422E">
        <w:rPr>
          <w:b/>
          <w:color w:val="000000"/>
          <w:sz w:val="24"/>
        </w:rPr>
        <w:t>由﹣x＜1得，∴x＞﹣1，由3x﹣5≤1得，3x≤6，∴x≤2，∴不等式组的解集为﹣1＜x≤2，故选D</w:t>
      </w:r>
    </w:p>
    <w:p w:rsidR="006D422E" w:rsidRPr="006D422E" w:rsidP="006D422E">
      <w:pPr>
        <w:spacing w:line="360" w:lineRule="auto"/>
        <w:jc w:val="left"/>
        <w:textAlignment w:val="center"/>
        <w:rPr>
          <w:b/>
          <w:color w:val="000000"/>
        </w:rPr>
      </w:pPr>
      <w:r w:rsidRPr="006D422E">
        <w:rPr>
          <w:rFonts w:ascii="宋体" w:hAnsi="宋体"/>
          <w:b/>
          <w:color w:val="000000"/>
        </w:rPr>
        <w:t>3、</w:t>
      </w:r>
      <w:r w:rsidRPr="006D422E">
        <w:rPr>
          <w:b/>
          <w:color w:val="000000"/>
        </w:rPr>
        <w:t>C</w:t>
      </w:r>
    </w:p>
    <w:p w:rsidR="006D422E" w:rsidRPr="006D422E" w:rsidP="006D422E">
      <w:pPr>
        <w:spacing w:line="360" w:lineRule="auto"/>
        <w:jc w:val="left"/>
        <w:textAlignment w:val="center"/>
        <w:rPr>
          <w:b/>
          <w:color w:val="000000"/>
        </w:rPr>
      </w:pPr>
      <w:r w:rsidRPr="006D422E">
        <w:rPr>
          <w:b/>
          <w:color w:val="000000"/>
        </w:rPr>
        <w:t>【解析】</w:t>
        <w:cr/>
        <w:t>根据轴对称图形与中心对称图形的概念求解．</w:t>
      </w:r>
    </w:p>
    <w:p w:rsidR="006D422E" w:rsidRPr="006D422E" w:rsidP="006D422E">
      <w:pPr>
        <w:spacing w:line="360" w:lineRule="auto"/>
        <w:jc w:val="left"/>
        <w:textAlignment w:val="center"/>
        <w:rPr>
          <w:b/>
          <w:color w:val="000000"/>
        </w:rPr>
      </w:pPr>
      <w:r w:rsidRPr="006D422E">
        <w:rPr>
          <w:b/>
          <w:color w:val="000000"/>
        </w:rPr>
        <w:t>【详解】</w:t>
      </w:r>
    </w:p>
    <w:p w:rsidR="006D422E" w:rsidRPr="006D422E" w:rsidP="006D422E">
      <w:pPr>
        <w:spacing w:line="360" w:lineRule="auto"/>
        <w:jc w:val="left"/>
        <w:textAlignment w:val="center"/>
        <w:rPr>
          <w:b/>
          <w:color w:val="000000"/>
        </w:rPr>
      </w:pPr>
      <w:r w:rsidRPr="006D422E">
        <w:rPr>
          <w:b/>
          <w:color w:val="000000"/>
        </w:rPr>
        <w:t>解：A、既不是轴对称图形，也不是中心对称图形．故本选项错误；</w:t>
      </w:r>
    </w:p>
    <w:p w:rsidR="006D422E" w:rsidRPr="006D422E" w:rsidP="006D422E">
      <w:pPr>
        <w:spacing w:line="360" w:lineRule="auto"/>
        <w:jc w:val="left"/>
        <w:textAlignment w:val="center"/>
        <w:rPr>
          <w:b/>
          <w:color w:val="000000"/>
        </w:rPr>
      </w:pPr>
      <w:r w:rsidRPr="006D422E">
        <w:rPr>
          <w:b/>
          <w:color w:val="000000"/>
        </w:rPr>
        <w:t>B、是轴对称图形，不是中心对称图形．故本选项错误；</w:t>
      </w:r>
    </w:p>
    <w:p w:rsidR="006D422E" w:rsidRPr="006D422E" w:rsidP="006D422E">
      <w:pPr>
        <w:spacing w:line="360" w:lineRule="auto"/>
        <w:jc w:val="left"/>
        <w:textAlignment w:val="center"/>
        <w:rPr>
          <w:b/>
          <w:color w:val="000000"/>
        </w:rPr>
      </w:pPr>
      <w:r w:rsidRPr="006D422E">
        <w:rPr>
          <w:b/>
          <w:color w:val="000000"/>
        </w:rPr>
        <w:t>C、是轴对称图形，也是中心对称图形．故本选项正确；</w:t>
      </w:r>
    </w:p>
    <w:p w:rsidR="006D422E" w:rsidRPr="006D422E" w:rsidP="006D422E">
      <w:pPr>
        <w:spacing w:line="360" w:lineRule="auto"/>
        <w:jc w:val="left"/>
        <w:textAlignment w:val="center"/>
        <w:rPr>
          <w:b/>
          <w:color w:val="000000"/>
        </w:rPr>
      </w:pPr>
      <w:r w:rsidRPr="006D422E">
        <w:rPr>
          <w:b/>
          <w:color w:val="000000"/>
        </w:rPr>
        <w:t>D、既不是轴对称图形，也不是中心对称图形．故本选项错误．</w:t>
      </w:r>
    </w:p>
    <w:p w:rsidR="006D422E" w:rsidRPr="006D422E" w:rsidP="006D422E">
      <w:pPr>
        <w:spacing w:line="360" w:lineRule="auto"/>
        <w:jc w:val="left"/>
        <w:textAlignment w:val="center"/>
        <w:rPr>
          <w:b/>
          <w:color w:val="000000"/>
        </w:rPr>
      </w:pPr>
      <w:r w:rsidRPr="006D422E">
        <w:rPr>
          <w:b/>
          <w:color w:val="000000"/>
        </w:rPr>
        <w:t>故选C．</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D422E">
        <w:rPr>
          <w:b/>
          <w:color w:val="000000"/>
        </w:rPr>
        <w:t>【点睛】</w:t>
      </w:r>
    </w:p>
    <w:p w:rsidR="006D422E" w:rsidRPr="006D422E" w:rsidP="006D422E">
      <w:pPr>
        <w:spacing w:line="360" w:lineRule="auto"/>
        <w:jc w:val="left"/>
        <w:textAlignment w:val="center"/>
        <w:rPr>
          <w:b/>
          <w:color w:val="000000"/>
        </w:rPr>
      </w:pPr>
      <w:r w:rsidRPr="006D422E">
        <w:rPr>
          <w:b/>
          <w:color w:val="000000"/>
        </w:rPr>
        <w:t>本题考查了中心对称图形与轴对称图形的概念：轴对称图形的关键是寻找对称轴，图形两部分沿对称轴折叠后可重合；中心对称图形是要寻找对称中心，旋转180度后与原图重合．</w:t>
      </w:r>
    </w:p>
    <w:p w:rsidR="006D422E" w:rsidRPr="006D422E" w:rsidP="006D422E">
      <w:pPr>
        <w:spacing w:line="360" w:lineRule="auto"/>
        <w:jc w:val="left"/>
        <w:textAlignment w:val="center"/>
        <w:rPr>
          <w:b/>
          <w:color w:val="000000"/>
        </w:rPr>
      </w:pPr>
      <w:r w:rsidRPr="006D422E">
        <w:rPr>
          <w:rFonts w:ascii="宋体" w:hAnsi="宋体"/>
          <w:b/>
          <w:color w:val="000000"/>
        </w:rPr>
        <w:t>4、</w:t>
      </w:r>
      <w:r w:rsidRPr="006D422E">
        <w:rPr>
          <w:b/>
          <w:color w:val="000000"/>
        </w:rPr>
        <w:t>C</w:t>
      </w:r>
    </w:p>
    <w:p w:rsidR="006D422E" w:rsidRPr="006D422E" w:rsidP="006D422E">
      <w:pPr>
        <w:spacing w:line="360" w:lineRule="auto"/>
        <w:jc w:val="left"/>
        <w:textAlignment w:val="center"/>
        <w:rPr>
          <w:b/>
          <w:color w:val="000000"/>
        </w:rPr>
      </w:pPr>
      <w:r w:rsidRPr="006D422E">
        <w:rPr>
          <w:b/>
          <w:color w:val="000000"/>
        </w:rPr>
        <w:t>【解析】</w:t>
        <w:cr/>
        <w:t>解:∵</w:t>
      </w:r>
      <w:r w:rsidRPr="006D422E">
        <w:rPr>
          <w:b/>
          <w:i/>
          <w:color w:val="000000"/>
        </w:rPr>
        <w:t>AD</w:t>
      </w:r>
      <w:r w:rsidRPr="006D422E">
        <w:rPr>
          <w:b/>
          <w:color w:val="000000"/>
        </w:rPr>
        <w:t>∥</w:t>
      </w:r>
      <w:r w:rsidRPr="006D422E">
        <w:rPr>
          <w:b/>
          <w:i/>
          <w:color w:val="000000"/>
        </w:rPr>
        <w:t>BE</w:t>
      </w:r>
      <w:r w:rsidRPr="006D422E">
        <w:rPr>
          <w:b/>
          <w:color w:val="000000"/>
        </w:rPr>
        <w:t>∥</w:t>
      </w:r>
      <w:r w:rsidRPr="006D422E">
        <w:rPr>
          <w:b/>
          <w:i/>
          <w:color w:val="000000"/>
        </w:rPr>
        <w:t>CF</w:t>
      </w:r>
      <w:r w:rsidRPr="006D422E">
        <w:rPr>
          <w:b/>
          <w:color w:val="000000"/>
        </w:rPr>
        <w:t>，根据平行线分线段成比例定理可得</w:t>
      </w:r>
    </w:p>
    <w:p w:rsidR="006D422E" w:rsidRPr="006D422E" w:rsidP="006D422E">
      <w:pPr>
        <w:spacing w:line="360" w:lineRule="auto"/>
        <w:jc w:val="left"/>
        <w:textAlignment w:val="center"/>
        <w:rPr>
          <w:b/>
          <w:color w:val="000000"/>
        </w:rPr>
      </w:pPr>
      <w:r>
        <w:rPr>
          <w:b/>
          <w:color w:val="000000"/>
        </w:rPr>
        <w:object>
          <v:shape id="_x0000_i1105" type="#_x0000_t75" alt="eqIdd1f6ff930227401288cdf1ff2dea4ea7" style="width:53.26pt;height:30.75pt" o:oleicon="f" o:ole="" o:preferrelative="t" stroked="f">
            <v:imagedata r:id="rId137" o:title="eqIdd1f6ff930227401288cdf1ff2dea4ea7"/>
          </v:shape>
          <o:OLEObject Type="Embed" ProgID="Equation.DSMT4" ShapeID="_x0000_i1105" DrawAspect="Content" ObjectID="_1645247245" r:id="rId138"/>
        </w:objec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即</w:t>
      </w:r>
      <w:r>
        <w:rPr>
          <w:b/>
          <w:color w:val="000000"/>
        </w:rPr>
        <w:object>
          <v:shape id="_x0000_i1106" type="#_x0000_t75" alt="eqIda092a2f2ad1c4719b73e2bab007eb62f" style="width:41.25pt;height:30.75pt" o:oleicon="f" o:ole="" o:preferrelative="t" stroked="f">
            <v:imagedata r:id="rId139" o:title="eqIda092a2f2ad1c4719b73e2bab007eb62f"/>
          </v:shape>
          <o:OLEObject Type="Embed" ProgID="Equation.DSMT4" ShapeID="_x0000_i1106" DrawAspect="Content" ObjectID="_1645247246" r:id="rId140"/>
        </w:objec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解得</w:t>
      </w:r>
      <w:r w:rsidRPr="006D422E">
        <w:rPr>
          <w:b/>
          <w:i/>
          <w:color w:val="000000"/>
        </w:rPr>
        <w:t>EF</w:t>
      </w:r>
      <w:r w:rsidRPr="006D422E">
        <w:rPr>
          <w:b/>
          <w:color w:val="000000"/>
        </w:rPr>
        <w:t>=6，</w:t>
      </w:r>
    </w:p>
    <w:p w:rsidR="006D422E" w:rsidRPr="006D422E" w:rsidP="006D422E">
      <w:pPr>
        <w:spacing w:line="360" w:lineRule="auto"/>
        <w:jc w:val="left"/>
        <w:textAlignment w:val="center"/>
        <w:rPr>
          <w:b/>
          <w:color w:val="000000"/>
        </w:rPr>
      </w:pPr>
      <w:r w:rsidRPr="006D422E">
        <w:rPr>
          <w:b/>
          <w:color w:val="000000"/>
        </w:rPr>
        <w:t>故选C.</w:t>
      </w:r>
    </w:p>
    <w:p w:rsidR="006D422E" w:rsidRPr="006D422E" w:rsidP="006D422E">
      <w:pPr>
        <w:spacing w:line="360" w:lineRule="auto"/>
        <w:jc w:val="left"/>
        <w:textAlignment w:val="center"/>
        <w:rPr>
          <w:b/>
          <w:color w:val="000000"/>
        </w:rPr>
      </w:pPr>
      <w:r w:rsidRPr="006D422E">
        <w:rPr>
          <w:rFonts w:ascii="宋体" w:hAnsi="宋体"/>
          <w:b/>
          <w:color w:val="000000"/>
        </w:rPr>
        <w:t>5、</w:t>
      </w:r>
      <w:r w:rsidRPr="006D422E">
        <w:rPr>
          <w:b/>
          <w:color w:val="000000"/>
        </w:rPr>
        <w:t>A</w:t>
      </w:r>
    </w:p>
    <w:p w:rsidR="006D422E" w:rsidRPr="006D422E" w:rsidP="006D422E">
      <w:pPr>
        <w:spacing w:line="360" w:lineRule="auto"/>
        <w:jc w:val="left"/>
        <w:textAlignment w:val="center"/>
        <w:rPr>
          <w:b/>
          <w:color w:val="000000"/>
        </w:rPr>
      </w:pPr>
      <w:r w:rsidRPr="006D422E">
        <w:rPr>
          <w:b/>
          <w:color w:val="000000"/>
        </w:rPr>
        <w:t>【解析】</w:t>
      </w:r>
    </w:p>
    <w:p w:rsidR="006D422E" w:rsidRPr="006D422E" w:rsidP="006D422E">
      <w:pPr>
        <w:spacing w:line="360" w:lineRule="auto"/>
        <w:jc w:val="left"/>
        <w:textAlignment w:val="center"/>
        <w:rPr>
          <w:b/>
          <w:color w:val="000000"/>
        </w:rPr>
      </w:pPr>
      <w:r w:rsidRPr="006D422E">
        <w:rPr>
          <w:b/>
          <w:color w:val="000000"/>
        </w:rPr>
        <w:t>∵△DEF是△AEF翻折而成，</w:t>
        <w:br/>
        <w:t>∴△DEF≌△AEF，∠A=∠EDF，</w:t>
        <w:br/>
        <w:t>∵△ABC是等腰直角三角形，</w:t>
        <w:br/>
        <w:t>∴∠EDF=45°，由三角形外角性质得∠CDF+45°=∠BED+45°，</w:t>
        <w:br/>
        <w:t>∴∠BED=∠CDF，</w:t>
        <w:br/>
        <w:t>设CD=1，CF=x，则CA=CB=2，</w:t>
        <w:br/>
        <w:t>∴DF=FA=2-x，</w:t>
        <w:br/>
        <w:t>∴在Rt△CDF中，由勾股定理得，CF</w:t>
      </w:r>
      <w:r w:rsidRPr="006D422E">
        <w:rPr>
          <w:b/>
          <w:color w:val="000000"/>
          <w:vertAlign w:val="superscript"/>
        </w:rPr>
        <w:t>2</w:t>
      </w:r>
      <w:r w:rsidRPr="006D422E">
        <w:rPr>
          <w:b/>
          <w:color w:val="000000"/>
        </w:rPr>
        <w:t>+CD</w:t>
      </w:r>
      <w:r w:rsidRPr="006D422E">
        <w:rPr>
          <w:b/>
          <w:color w:val="000000"/>
          <w:vertAlign w:val="superscript"/>
        </w:rPr>
        <w:t>2</w:t>
      </w:r>
      <w:r w:rsidRPr="006D422E">
        <w:rPr>
          <w:b/>
          <w:color w:val="000000"/>
        </w:rPr>
        <w:t>=DF</w:t>
      </w:r>
      <w:r w:rsidRPr="006D422E">
        <w:rPr>
          <w:b/>
          <w:color w:val="000000"/>
          <w:vertAlign w:val="superscript"/>
        </w:rPr>
        <w:t>2</w:t>
      </w:r>
      <w:r w:rsidRPr="006D422E">
        <w:rPr>
          <w:b/>
          <w:color w:val="000000"/>
        </w:rPr>
        <w:t>，即x</w:t>
      </w:r>
      <w:r w:rsidRPr="006D422E">
        <w:rPr>
          <w:b/>
          <w:color w:val="000000"/>
          <w:vertAlign w:val="superscript"/>
        </w:rPr>
        <w:t>2</w:t>
      </w:r>
      <w:r w:rsidRPr="006D422E">
        <w:rPr>
          <w:b/>
          <w:color w:val="000000"/>
        </w:rPr>
        <w:t>+1=（2-x）</w:t>
      </w:r>
      <w:r w:rsidRPr="006D422E">
        <w:rPr>
          <w:b/>
          <w:color w:val="000000"/>
          <w:vertAlign w:val="superscript"/>
        </w:rPr>
        <w:t>2</w:t>
      </w:r>
      <w:r w:rsidRPr="006D422E">
        <w:rPr>
          <w:b/>
          <w:color w:val="000000"/>
        </w:rPr>
        <w:t>，</w:t>
        <w:br/>
        <w:t>解得x=</w:t>
      </w:r>
      <w:r>
        <w:rPr>
          <w:b/>
          <w:color w:val="000000"/>
        </w:rPr>
        <w:object>
          <v:shape id="_x0000_i1107" type="#_x0000_t75" alt="eqIddda48cced83d424b89b7d8f8c62b1056" style="width:11.9pt;height:31.31pt" o:oleicon="f" o:ole="" o:preferrelative="t" stroked="f">
            <v:imagedata r:id="rId19" o:title="eqIddda48cced83d424b89b7d8f8c62b1056"/>
          </v:shape>
          <o:OLEObject Type="Embed" ProgID="Equation.DSMT4" ShapeID="_x0000_i1107" DrawAspect="Content" ObjectID="_1649760682" r:id="rId141"/>
        </w:object>
      </w:r>
      <w:r w:rsidRPr="006D422E">
        <w:rPr>
          <w:b/>
          <w:color w:val="000000"/>
        </w:rPr>
        <w:t>，</w:t>
        <w:br/>
        <w:t>∴sin∠BED=sin∠CDF=</w:t>
      </w:r>
      <w:r>
        <w:rPr>
          <w:b/>
          <w:color w:val="000000"/>
        </w:rPr>
        <w:object>
          <v:shape id="_x0000_i1108" type="#_x0000_t75" alt="eqIdfc64d2931ce94447be305ed8a8ef7895" style="width:42.74pt;height:30.75pt" o:oleicon="f" o:ole="" o:preferrelative="t" stroked="f">
            <v:imagedata r:id="rId142" o:title="eqIdfc64d2931ce94447be305ed8a8ef7895"/>
          </v:shape>
          <o:OLEObject Type="Embed" ProgID="Equation.DSMT4" ShapeID="_x0000_i1108" DrawAspect="Content" ObjectID="_1649760683" r:id="rId143"/>
        </w:object>
      </w:r>
      <w:r w:rsidRPr="006D422E">
        <w:rPr>
          <w:b/>
          <w:color w:val="000000"/>
        </w:rPr>
        <w:t>．</w:t>
        <w:br/>
        <w:t>故选：A．</w:t>
      </w:r>
    </w:p>
    <w:p w:rsidR="006D422E" w:rsidRPr="006D422E" w:rsidP="006D422E">
      <w:pPr>
        <w:spacing w:line="360" w:lineRule="auto"/>
        <w:jc w:val="left"/>
        <w:textAlignment w:val="center"/>
        <w:rPr>
          <w:b/>
          <w:color w:val="000000"/>
        </w:rPr>
      </w:pPr>
      <w:r w:rsidRPr="006D422E">
        <w:rPr>
          <w:rFonts w:ascii="宋体" w:hAnsi="宋体"/>
          <w:b/>
          <w:color w:val="000000"/>
        </w:rPr>
        <w:t>6、</w:t>
      </w:r>
      <w:r w:rsidRPr="006D422E">
        <w:rPr>
          <w:b/>
          <w:color w:val="000000"/>
        </w:rPr>
        <w:t>D</w:t>
      </w:r>
    </w:p>
    <w:p w:rsidR="006D422E" w:rsidRPr="006D422E" w:rsidP="006D422E">
      <w:pPr>
        <w:spacing w:line="360" w:lineRule="auto"/>
        <w:jc w:val="left"/>
        <w:textAlignment w:val="center"/>
        <w:rPr>
          <w:b/>
          <w:color w:val="000000"/>
        </w:rPr>
      </w:pPr>
      <w:r w:rsidRPr="006D422E">
        <w:rPr>
          <w:b/>
          <w:color w:val="000000"/>
        </w:rPr>
        <w:t>【解析】</w:t>
        <w:cr/>
        <w:t>根据反比例函数的性质可以求得</w:t>
      </w:r>
      <w:r w:rsidRPr="006D422E">
        <w:rPr>
          <w:b/>
          <w:i/>
          <w:color w:val="000000"/>
        </w:rPr>
        <w:t>y</w:t>
      </w:r>
      <w:r w:rsidRPr="006D422E">
        <w:rPr>
          <w:b/>
          <w:color w:val="000000"/>
        </w:rPr>
        <w:t>的取值范围，从而可以解答本题．</w:t>
      </w:r>
    </w:p>
    <w:p w:rsidR="006D422E" w:rsidRPr="006D422E" w:rsidP="006D422E">
      <w:pPr>
        <w:spacing w:line="360" w:lineRule="auto"/>
        <w:jc w:val="left"/>
        <w:textAlignment w:val="center"/>
        <w:rPr>
          <w:b/>
          <w:color w:val="000000"/>
        </w:rPr>
      </w:pPr>
      <w:r w:rsidRPr="006D422E">
        <w:rPr>
          <w:b/>
          <w:color w:val="000000"/>
        </w:rPr>
        <w:t>【详解】</w:t>
      </w:r>
    </w:p>
    <w:p w:rsidR="006D422E" w:rsidRPr="006D422E" w:rsidP="006D422E">
      <w:pPr>
        <w:spacing w:line="360" w:lineRule="auto"/>
        <w:jc w:val="left"/>
        <w:textAlignment w:val="center"/>
        <w:rPr>
          <w:b/>
          <w:color w:val="000000"/>
        </w:rPr>
      </w:pPr>
      <w:r w:rsidRPr="006D422E">
        <w:rPr>
          <w:b/>
          <w:color w:val="000000"/>
        </w:rPr>
        <w:t>解：∵反比例函数</w:t>
      </w:r>
      <w:r w:rsidRPr="006D422E">
        <w:rPr>
          <w:b/>
          <w:i/>
          <w:color w:val="000000"/>
        </w:rPr>
        <w:t>y</w:t>
      </w:r>
      <w:r w:rsidRPr="006D422E">
        <w:rPr>
          <w:b/>
          <w:color w:val="000000"/>
        </w:rPr>
        <w:t>=﹣</w:t>
      </w:r>
      <w:r>
        <w:rPr>
          <w:b/>
          <w:color w:val="000000"/>
        </w:rPr>
        <w:object>
          <v:shape id="_x0000_i1109" type="#_x0000_t75" alt="eqId238ddeada5bb4d7aad12ad8d17740a26" style="width:12pt;height:30.75pt" o:oleicon="f" o:ole="" o:preferrelative="t" stroked="f">
            <v:imagedata r:id="rId144" o:title="eqId238ddeada5bb4d7aad12ad8d17740a26"/>
          </v:shape>
          <o:OLEObject Type="Embed" ProgID="Equation.DSMT4" ShapeID="_x0000_i1109" DrawAspect="Content" ObjectID="_1649765472" r:id="rId145"/>
        </w:object>
      </w:r>
      <w:r w:rsidRPr="006D422E">
        <w:rPr>
          <w:b/>
          <w:color w:val="000000"/>
        </w:rPr>
        <w:t>，∴在每个象限内，</w:t>
      </w:r>
      <w:r w:rsidRPr="006D422E">
        <w:rPr>
          <w:b/>
          <w:i/>
          <w:color w:val="000000"/>
        </w:rPr>
        <w:t>y</w:t>
      </w:r>
      <w:r w:rsidRPr="006D422E">
        <w:rPr>
          <w:b/>
          <w:color w:val="000000"/>
        </w:rPr>
        <w:t>随</w:t>
      </w:r>
      <w:r w:rsidRPr="006D422E">
        <w:rPr>
          <w:b/>
          <w:i/>
          <w:color w:val="000000"/>
        </w:rPr>
        <w:t>x</w:t>
      </w:r>
      <w:r w:rsidRPr="006D422E">
        <w:rPr>
          <w:b/>
          <w:color w:val="000000"/>
        </w:rPr>
        <w:t>的增大而增大，∴当1＜</w:t>
      </w:r>
      <w:r w:rsidRPr="006D422E">
        <w:rPr>
          <w:b/>
          <w:i/>
          <w:color w:val="000000"/>
        </w:rPr>
        <w:t>x</w:t>
      </w:r>
      <w:r w:rsidRPr="006D422E">
        <w:rPr>
          <w:b/>
          <w:color w:val="000000"/>
        </w:rPr>
        <w:t>＜3时，</w:t>
      </w:r>
      <w:r w:rsidRPr="006D422E">
        <w:rPr>
          <w:b/>
          <w:i/>
          <w:color w:val="000000"/>
        </w:rPr>
        <w:t>y</w:t>
      </w:r>
      <w:r w:rsidRPr="006D422E">
        <w:rPr>
          <w:b/>
          <w:color w:val="000000"/>
        </w:rPr>
        <w:t>的取值范围是﹣6＜</w:t>
      </w:r>
      <w:r w:rsidRPr="006D422E">
        <w:rPr>
          <w:b/>
          <w:i/>
          <w:color w:val="000000"/>
        </w:rPr>
        <w:t>y</w:t>
      </w:r>
      <w:r w:rsidRPr="006D422E">
        <w:rPr>
          <w:b/>
          <w:color w:val="000000"/>
        </w:rPr>
        <w:t>＜﹣1．</w:t>
      </w:r>
    </w:p>
    <w:p w:rsidR="006D422E" w:rsidRPr="006D422E" w:rsidP="006D422E">
      <w:pPr>
        <w:spacing w:line="360" w:lineRule="auto"/>
        <w:jc w:val="left"/>
        <w:textAlignment w:val="center"/>
        <w:rPr>
          <w:b/>
          <w:color w:val="000000"/>
        </w:rPr>
      </w:pPr>
      <w:r w:rsidRPr="006D422E">
        <w:rPr>
          <w:b/>
          <w:color w:val="000000"/>
        </w:rPr>
        <w:t>故选D．</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D422E">
        <w:rPr>
          <w:b/>
          <w:color w:val="000000"/>
        </w:rPr>
        <w:t>【点睛】</w:t>
      </w:r>
    </w:p>
    <w:p w:rsidR="006D422E" w:rsidRPr="006D422E" w:rsidP="006D422E">
      <w:pPr>
        <w:spacing w:line="360" w:lineRule="auto"/>
        <w:jc w:val="left"/>
        <w:textAlignment w:val="center"/>
        <w:rPr>
          <w:b/>
          <w:color w:val="000000"/>
        </w:rPr>
      </w:pPr>
      <w:r w:rsidRPr="006D422E">
        <w:rPr>
          <w:b/>
          <w:color w:val="000000"/>
        </w:rPr>
        <w:t>本题考查了反比例函数的性质，解答本题的关键是明确题意，求出相应的</w:t>
      </w:r>
      <w:r w:rsidRPr="006D422E">
        <w:rPr>
          <w:b/>
          <w:i/>
          <w:color w:val="000000"/>
        </w:rPr>
        <w:t>y</w:t>
      </w:r>
      <w:r w:rsidRPr="006D422E">
        <w:rPr>
          <w:b/>
          <w:color w:val="000000"/>
        </w:rPr>
        <w:t>的取值范围，利用反比例函数的性质解答．</w:t>
      </w:r>
    </w:p>
    <w:p w:rsidR="006D422E" w:rsidRPr="006D422E" w:rsidP="006D422E">
      <w:pPr>
        <w:spacing w:line="360" w:lineRule="auto"/>
        <w:jc w:val="left"/>
        <w:textAlignment w:val="center"/>
        <w:rPr>
          <w:b/>
          <w:color w:val="000000"/>
        </w:rPr>
      </w:pPr>
      <w:r w:rsidRPr="006D422E">
        <w:rPr>
          <w:rFonts w:ascii="宋体" w:hAnsi="宋体"/>
          <w:b/>
          <w:color w:val="000000"/>
        </w:rPr>
        <w:t>7、</w:t>
      </w:r>
      <w:r w:rsidRPr="006D422E">
        <w:rPr>
          <w:b/>
          <w:color w:val="000000"/>
        </w:rPr>
        <w:t>A</w:t>
      </w:r>
    </w:p>
    <w:p w:rsidR="006D422E" w:rsidRPr="006D422E" w:rsidP="006D422E">
      <w:pPr>
        <w:spacing w:line="360" w:lineRule="auto"/>
        <w:jc w:val="left"/>
        <w:textAlignment w:val="center"/>
        <w:rPr>
          <w:b/>
          <w:color w:val="000000"/>
        </w:rPr>
      </w:pPr>
      <w:r w:rsidRPr="006D422E">
        <w:rPr>
          <w:b/>
          <w:color w:val="000000"/>
        </w:rPr>
        <w:t>【解析】</w:t>
        <w:cr/>
        <w:t>判断根的情况，只要看根的判别式△=</w:t>
      </w:r>
      <w:r w:rsidRPr="006D422E">
        <w:rPr>
          <w:b/>
          <w:i/>
          <w:color w:val="000000"/>
        </w:rPr>
        <w:t>b</w:t>
      </w:r>
      <w:r w:rsidRPr="006D422E">
        <w:rPr>
          <w:b/>
          <w:color w:val="000000"/>
          <w:vertAlign w:val="superscript"/>
        </w:rPr>
        <w:t>2</w:t>
      </w:r>
      <w:r w:rsidRPr="006D422E">
        <w:rPr>
          <w:b/>
          <w:color w:val="000000"/>
        </w:rPr>
        <w:t>−4</w:t>
      </w:r>
      <w:r w:rsidRPr="006D422E">
        <w:rPr>
          <w:b/>
          <w:i/>
          <w:color w:val="000000"/>
        </w:rPr>
        <w:t>ac</w:t>
      </w:r>
      <w:r w:rsidRPr="006D422E">
        <w:rPr>
          <w:b/>
          <w:color w:val="000000"/>
        </w:rPr>
        <w:t>的值的符号就可以了．</w:t>
      </w:r>
    </w:p>
    <w:p w:rsidR="006D422E" w:rsidRPr="006D422E" w:rsidP="006D422E">
      <w:pPr>
        <w:spacing w:line="360" w:lineRule="auto"/>
        <w:jc w:val="left"/>
        <w:textAlignment w:val="center"/>
        <w:rPr>
          <w:b/>
          <w:color w:val="000000"/>
        </w:rPr>
      </w:pPr>
      <w:r w:rsidRPr="006D422E">
        <w:rPr>
          <w:b/>
          <w:color w:val="000000"/>
        </w:rPr>
        <w:t>【详解】</w:t>
      </w:r>
    </w:p>
    <w:p w:rsidR="006D422E" w:rsidRPr="006D422E" w:rsidP="006D422E">
      <w:pPr>
        <w:spacing w:line="360" w:lineRule="auto"/>
        <w:jc w:val="left"/>
        <w:textAlignment w:val="center"/>
        <w:rPr>
          <w:b/>
          <w:color w:val="000000"/>
        </w:rPr>
      </w:pPr>
      <w:r w:rsidRPr="006D422E">
        <w:rPr>
          <w:b/>
          <w:color w:val="000000"/>
        </w:rPr>
        <w:t>∵一次函数y=kx+b的图像经过第一、三、四象限</w:t>
      </w:r>
    </w:p>
    <w:p w:rsidR="006D422E" w:rsidRPr="006D422E" w:rsidP="006D422E">
      <w:pPr>
        <w:spacing w:line="360" w:lineRule="auto"/>
        <w:jc w:val="left"/>
        <w:textAlignment w:val="center"/>
        <w:rPr>
          <w:b/>
          <w:color w:val="000000"/>
        </w:rPr>
      </w:pPr>
      <w:r w:rsidRPr="006D422E">
        <w:rPr>
          <w:b/>
          <w:color w:val="000000"/>
        </w:rPr>
        <w:t>∴k&gt;0， b&lt;0</w:t>
      </w:r>
    </w:p>
    <w:p w:rsidR="006D422E" w:rsidRPr="006D422E" w:rsidP="006D422E">
      <w:pPr>
        <w:spacing w:line="360" w:lineRule="auto"/>
        <w:jc w:val="left"/>
        <w:textAlignment w:val="center"/>
        <w:rPr>
          <w:b/>
          <w:color w:val="000000"/>
        </w:rPr>
      </w:pPr>
      <w:r w:rsidRPr="006D422E">
        <w:rPr>
          <w:b/>
          <w:color w:val="000000"/>
        </w:rPr>
        <w:t>∴△=b</w:t>
      </w:r>
      <w:r w:rsidRPr="006D422E">
        <w:rPr>
          <w:b/>
          <w:color w:val="000000"/>
          <w:vertAlign w:val="superscript"/>
        </w:rPr>
        <w:t>2</w:t>
      </w:r>
      <w:r w:rsidRPr="006D422E">
        <w:rPr>
          <w:b/>
          <w:color w:val="000000"/>
        </w:rPr>
        <w:t>−4ac=(-2)</w:t>
      </w:r>
      <w:r w:rsidRPr="006D422E">
        <w:rPr>
          <w:b/>
          <w:color w:val="000000"/>
          <w:vertAlign w:val="superscript"/>
        </w:rPr>
        <w:t>2</w:t>
      </w:r>
      <w:r w:rsidRPr="006D422E">
        <w:rPr>
          <w:b/>
          <w:color w:val="000000"/>
        </w:rPr>
        <w:t>-4（kb+1）=-4kb&gt;0，</w:t>
      </w:r>
    </w:p>
    <w:p w:rsidR="006D422E" w:rsidRPr="006D422E" w:rsidP="006D422E">
      <w:pPr>
        <w:spacing w:line="360" w:lineRule="auto"/>
        <w:jc w:val="left"/>
        <w:textAlignment w:val="center"/>
        <w:rPr>
          <w:b/>
          <w:color w:val="000000"/>
        </w:rPr>
      </w:pPr>
      <w:r w:rsidRPr="006D422E">
        <w:rPr>
          <w:b/>
          <w:color w:val="000000"/>
        </w:rPr>
        <w:t>∴方程x</w:t>
      </w:r>
      <w:r w:rsidRPr="006D422E">
        <w:rPr>
          <w:b/>
          <w:color w:val="000000"/>
          <w:vertAlign w:val="superscript"/>
        </w:rPr>
        <w:t>2</w:t>
      </w:r>
      <w:r w:rsidRPr="006D422E">
        <w:rPr>
          <w:b/>
          <w:color w:val="000000"/>
        </w:rPr>
        <w:t>﹣2x+kb+1=0有两个不等的实数根，故选A．</w:t>
      </w:r>
    </w:p>
    <w:p w:rsidR="006D422E" w:rsidRPr="006D422E" w:rsidP="006D422E">
      <w:pPr>
        <w:spacing w:line="360" w:lineRule="auto"/>
        <w:jc w:val="left"/>
        <w:textAlignment w:val="center"/>
        <w:rPr>
          <w:b/>
          <w:color w:val="000000"/>
        </w:rPr>
      </w:pPr>
      <w:r w:rsidRPr="006D422E">
        <w:rPr>
          <w:b/>
          <w:color w:val="000000"/>
        </w:rPr>
        <w:t>【点睛】</w:t>
      </w:r>
    </w:p>
    <w:p w:rsidR="006D422E" w:rsidRPr="006D422E" w:rsidP="006D422E">
      <w:pPr>
        <w:spacing w:line="360" w:lineRule="auto"/>
        <w:jc w:val="left"/>
        <w:textAlignment w:val="center"/>
        <w:rPr>
          <w:b/>
          <w:color w:val="000000"/>
        </w:rPr>
      </w:pPr>
      <w:r w:rsidRPr="006D422E">
        <w:rPr>
          <w:b/>
          <w:color w:val="000000"/>
        </w:rPr>
        <w:t>根的判别式</w:t>
      </w:r>
    </w:p>
    <w:p w:rsidR="006D422E" w:rsidRPr="006D422E" w:rsidP="006D422E">
      <w:pPr>
        <w:spacing w:line="360" w:lineRule="auto"/>
        <w:jc w:val="left"/>
        <w:textAlignment w:val="center"/>
        <w:rPr>
          <w:b/>
          <w:color w:val="000000"/>
        </w:rPr>
      </w:pPr>
      <w:r w:rsidRPr="006D422E">
        <w:rPr>
          <w:rFonts w:ascii="宋体" w:hAnsi="宋体"/>
          <w:b/>
          <w:color w:val="000000"/>
        </w:rPr>
        <w:t>8、</w:t>
      </w:r>
      <w:r w:rsidRPr="006D422E">
        <w:rPr>
          <w:b/>
          <w:color w:val="000000"/>
        </w:rPr>
        <w:t>C</w:t>
      </w:r>
    </w:p>
    <w:p w:rsidR="006D422E" w:rsidRPr="006D422E" w:rsidP="006D422E">
      <w:pPr>
        <w:spacing w:line="360" w:lineRule="auto"/>
        <w:jc w:val="left"/>
        <w:textAlignment w:val="center"/>
        <w:rPr>
          <w:b/>
          <w:color w:val="000000"/>
        </w:rPr>
      </w:pPr>
      <w:r w:rsidRPr="006D422E">
        <w:rPr>
          <w:b/>
          <w:color w:val="000000"/>
        </w:rPr>
        <w:t>【解析】</w:t>
        <w:cr/>
        <w:t>列表得，</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30"/>
        <w:gridCol w:w="1630"/>
        <w:gridCol w:w="1631"/>
        <w:gridCol w:w="1631"/>
        <w:gridCol w:w="1631"/>
      </w:tblGrid>
      <w:tr w:rsidTr="007C1F4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br/>
            </w:r>
          </w:p>
        </w:tc>
        <w:tc>
          <w:tcPr>
            <w:tcW w:w="1995" w:type="dxa"/>
            <w:tcBorders>
              <w:top w:val="single" w:sz="6" w:space="0" w:color="000000"/>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w:t>
              <w:br/>
            </w:r>
          </w:p>
        </w:tc>
        <w:tc>
          <w:tcPr>
            <w:tcW w:w="1995" w:type="dxa"/>
            <w:tcBorders>
              <w:top w:val="single" w:sz="6" w:space="0" w:color="000000"/>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w:t>
              <w:br/>
            </w:r>
          </w:p>
        </w:tc>
        <w:tc>
          <w:tcPr>
            <w:tcW w:w="1995" w:type="dxa"/>
            <w:tcBorders>
              <w:top w:val="single" w:sz="6" w:space="0" w:color="000000"/>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w:t>
              <w:br/>
            </w:r>
          </w:p>
        </w:tc>
        <w:tc>
          <w:tcPr>
            <w:tcW w:w="1995" w:type="dxa"/>
            <w:tcBorders>
              <w:top w:val="single" w:sz="6" w:space="0" w:color="000000"/>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w:t>
              <w:br/>
            </w:r>
          </w:p>
        </w:tc>
      </w:tr>
      <w:tr w:rsidTr="007C1F42">
        <w:tblPrEx>
          <w:tblW w:w="5000" w:type="pct"/>
          <w:tblCellMar>
            <w:top w:w="120" w:type="dxa"/>
            <w:left w:w="120" w:type="dxa"/>
            <w:bottom w:w="120" w:type="dxa"/>
            <w:right w:w="120" w:type="dxa"/>
          </w:tblCellMar>
          <w:tblLook w:val="04A0"/>
        </w:tblPrEx>
        <w:trPr>
          <w:cantSplit/>
          <w:trHeight w:val="330"/>
        </w:trPr>
        <w:tc>
          <w:tcPr>
            <w:tcW w:w="1995" w:type="dxa"/>
            <w:tcBorders>
              <w:top w:val="nil"/>
              <w:left w:val="single" w:sz="6" w:space="0" w:color="000000"/>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（1，2）</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（1，0）</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（1，-1）</w:t>
              <w:br/>
            </w:r>
          </w:p>
        </w:tc>
      </w:tr>
      <w:tr w:rsidTr="007C1F42">
        <w:tblPrEx>
          <w:tblW w:w="5000" w:type="pct"/>
          <w:tblCellMar>
            <w:top w:w="120" w:type="dxa"/>
            <w:left w:w="120" w:type="dxa"/>
            <w:bottom w:w="120" w:type="dxa"/>
            <w:right w:w="120" w:type="dxa"/>
          </w:tblCellMar>
          <w:tblLook w:val="04A0"/>
        </w:tblPrEx>
        <w:trPr>
          <w:cantSplit/>
          <w:trHeight w:val="330"/>
        </w:trPr>
        <w:tc>
          <w:tcPr>
            <w:tcW w:w="1995" w:type="dxa"/>
            <w:tcBorders>
              <w:top w:val="nil"/>
              <w:left w:val="single" w:sz="6" w:space="0" w:color="000000"/>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（2，2）</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（2，0）</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（2，-1）</w:t>
              <w:br/>
            </w:r>
          </w:p>
        </w:tc>
      </w:tr>
      <w:tr w:rsidTr="007C1F42">
        <w:tblPrEx>
          <w:tblW w:w="5000" w:type="pct"/>
          <w:tblCellMar>
            <w:top w:w="120" w:type="dxa"/>
            <w:left w:w="120" w:type="dxa"/>
            <w:bottom w:w="120" w:type="dxa"/>
            <w:right w:w="120" w:type="dxa"/>
          </w:tblCellMar>
          <w:tblLook w:val="04A0"/>
        </w:tblPrEx>
        <w:trPr>
          <w:cantSplit/>
          <w:trHeight w:val="330"/>
        </w:trPr>
        <w:tc>
          <w:tcPr>
            <w:tcW w:w="1995" w:type="dxa"/>
            <w:tcBorders>
              <w:top w:val="nil"/>
              <w:left w:val="single" w:sz="6" w:space="0" w:color="000000"/>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（0，2）</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（0，0）</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（0，-1）</w:t>
              <w:br/>
            </w:r>
          </w:p>
        </w:tc>
      </w:tr>
      <w:tr w:rsidTr="007C1F42">
        <w:tblPrEx>
          <w:tblW w:w="5000" w:type="pct"/>
          <w:tblCellMar>
            <w:top w:w="120" w:type="dxa"/>
            <w:left w:w="120" w:type="dxa"/>
            <w:bottom w:w="120" w:type="dxa"/>
            <w:right w:w="120" w:type="dxa"/>
          </w:tblCellMar>
          <w:tblLook w:val="04A0"/>
        </w:tblPrEx>
        <w:trPr>
          <w:cantSplit/>
          <w:trHeight w:val="330"/>
        </w:trPr>
        <w:tc>
          <w:tcPr>
            <w:tcW w:w="1995" w:type="dxa"/>
            <w:tcBorders>
              <w:top w:val="nil"/>
              <w:left w:val="single" w:sz="6" w:space="0" w:color="000000"/>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（-1，1）</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（-1，2）</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（-1，0）</w:t>
              <w:br/>
            </w:r>
          </w:p>
        </w:tc>
        <w:tc>
          <w:tcPr>
            <w:tcW w:w="1995" w:type="dxa"/>
            <w:tcBorders>
              <w:top w:val="nil"/>
              <w:left w:val="nil"/>
              <w:bottom w:val="single" w:sz="6" w:space="0" w:color="000000"/>
              <w:right w:val="single" w:sz="6" w:space="0" w:color="000000"/>
            </w:tcBorders>
            <w:noWrap/>
            <w:tcMar>
              <w:top w:w="75" w:type="dxa"/>
              <w:bottom w:w="75" w:type="dxa"/>
            </w:tcMar>
            <w:vAlign w:val="center"/>
          </w:tcPr>
          <w:p w:rsidR="006D422E" w:rsidRPr="006D422E" w:rsidP="006D422E">
            <w:pPr>
              <w:spacing w:line="360" w:lineRule="auto"/>
              <w:jc w:val="left"/>
              <w:textAlignment w:val="center"/>
              <w:rPr>
                <w:b/>
                <w:color w:val="000000"/>
              </w:rPr>
            </w:pPr>
            <w:r w:rsidRPr="006D422E">
              <w:rPr>
                <w:b/>
                <w:color w:val="000000"/>
              </w:rPr>
              <w:t>（-1，-1）</w:t>
              <w:br/>
            </w:r>
          </w:p>
        </w:tc>
      </w:tr>
    </w:tbl>
    <w:p w:rsidR="006D422E" w:rsidRPr="006D422E" w:rsidP="006D422E">
      <w:pPr>
        <w:spacing w:line="360" w:lineRule="auto"/>
        <w:jc w:val="left"/>
        <w:textAlignment w:val="center"/>
        <w:rPr>
          <w:b/>
          <w:color w:val="000000"/>
        </w:rPr>
      </w:pPr>
      <w:r w:rsidRPr="006D422E">
        <w:rPr>
          <w:b/>
          <w:color w:val="000000"/>
        </w:rPr>
        <w:t>由表格可知，总共有16种结果，两个数都为正数的结果有4种，所以两个数都为正数的概率为</w:t>
      </w:r>
      <w:r>
        <w:rPr>
          <w:b/>
          <w:color w:val="000000"/>
        </w:rPr>
        <w:object>
          <v:shape id="_x0000_i1110" type="#_x0000_t75" alt="eqId5ba9066d834a41b7a800d744a8a6fc3b" style="width:35.38pt;height:30.6pt" o:oleicon="f" o:ole="" o:preferrelative="t" stroked="f">
            <v:imagedata r:id="rId146" o:title="eqId5ba9066d834a41b7a800d744a8a6fc3b"/>
          </v:shape>
          <o:OLEObject Type="Embed" ProgID="Equation.DSMT4" ShapeID="_x0000_i1110" DrawAspect="Content" ObjectID="_1649764296" r:id="rId147"/>
        </w:object>
      </w:r>
      <w:r w:rsidRPr="006D422E">
        <w:rPr>
          <w:b/>
          <w:color w:val="000000"/>
        </w:rPr>
        <w:t>，故选C.</w:t>
      </w:r>
    </w:p>
    <w:p w:rsidR="006D422E" w:rsidRPr="006D422E" w:rsidP="006D422E">
      <w:pPr>
        <w:spacing w:line="360" w:lineRule="auto"/>
        <w:jc w:val="left"/>
        <w:textAlignment w:val="center"/>
        <w:rPr>
          <w:b/>
          <w:color w:val="000000"/>
        </w:rPr>
      </w:pPr>
      <w:r w:rsidRPr="006D422E">
        <w:rPr>
          <w:b/>
          <w:color w:val="000000"/>
        </w:rPr>
        <w:t>考点：用列表法（或树形图法）求概率.</w:t>
      </w:r>
    </w:p>
    <w:p w:rsidR="006D422E" w:rsidRPr="006D422E" w:rsidP="006D422E">
      <w:pPr>
        <w:spacing w:line="360" w:lineRule="auto"/>
        <w:jc w:val="left"/>
        <w:textAlignment w:val="center"/>
        <w:rPr>
          <w:b/>
          <w:color w:val="000000"/>
        </w:rPr>
      </w:pPr>
      <w:r w:rsidRPr="006D422E">
        <w:rPr>
          <w:rFonts w:ascii="宋体" w:hAnsi="宋体"/>
          <w:b/>
          <w:color w:val="000000"/>
        </w:rPr>
        <w:t>9、</w:t>
      </w:r>
      <w:r w:rsidRPr="006D422E">
        <w:rPr>
          <w:b/>
          <w:color w:val="000000"/>
        </w:rPr>
        <w:t>B</w:t>
      </w:r>
    </w:p>
    <w:p w:rsidR="006D422E" w:rsidRPr="006D422E" w:rsidP="006D422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6D422E" w:rsidRPr="006D422E" w:rsidP="006D422E">
      <w:pPr>
        <w:spacing w:line="360" w:lineRule="auto"/>
        <w:jc w:val="left"/>
        <w:textAlignment w:val="center"/>
        <w:rPr>
          <w:b/>
          <w:color w:val="000000"/>
        </w:rPr>
      </w:pPr>
      <w:r w:rsidRPr="006D422E">
        <w:rPr>
          <w:b/>
          <w:color w:val="000000"/>
        </w:rPr>
        <w:t>【解析】</w:t>
        <w:cr/>
        <w:t>作出点A、B绕点C按顺时针方向旋转90°后得到的对应点，再顺次连接可得△A</w:t>
      </w:r>
      <w:r w:rsidRPr="006D422E">
        <w:rPr>
          <w:b/>
          <w:color w:val="000000"/>
          <w:vertAlign w:val="subscript"/>
        </w:rPr>
        <w:t>1</w:t>
      </w:r>
      <w:r w:rsidRPr="006D422E">
        <w:rPr>
          <w:b/>
          <w:color w:val="000000"/>
        </w:rPr>
        <w:t>B</w:t>
      </w:r>
      <w:r w:rsidRPr="006D422E">
        <w:rPr>
          <w:b/>
          <w:color w:val="000000"/>
          <w:vertAlign w:val="subscript"/>
        </w:rPr>
        <w:t>1</w:t>
      </w:r>
      <w:r w:rsidRPr="006D422E">
        <w:rPr>
          <w:b/>
          <w:color w:val="000000"/>
        </w:rPr>
        <w:t>C，即可得到点B对应点B</w:t>
      </w:r>
      <w:r w:rsidRPr="006D422E">
        <w:rPr>
          <w:b/>
          <w:color w:val="000000"/>
          <w:vertAlign w:val="subscript"/>
        </w:rPr>
        <w:t>1</w:t>
      </w:r>
      <w:r w:rsidRPr="006D422E">
        <w:rPr>
          <w:b/>
          <w:color w:val="000000"/>
        </w:rPr>
        <w:t>的坐标．</w:t>
      </w:r>
    </w:p>
    <w:p w:rsidR="006D422E" w:rsidRPr="006D422E" w:rsidP="006D422E">
      <w:pPr>
        <w:spacing w:line="360" w:lineRule="auto"/>
        <w:jc w:val="left"/>
        <w:textAlignment w:val="center"/>
        <w:rPr>
          <w:b/>
          <w:color w:val="000000"/>
        </w:rPr>
      </w:pPr>
      <w:r w:rsidRPr="006D422E">
        <w:rPr>
          <w:b/>
          <w:color w:val="000000"/>
        </w:rPr>
        <w:t>【详解】</w:t>
      </w:r>
    </w:p>
    <w:p w:rsidR="006D422E" w:rsidRPr="006D422E" w:rsidP="006D422E">
      <w:pPr>
        <w:spacing w:line="360" w:lineRule="auto"/>
        <w:jc w:val="left"/>
        <w:textAlignment w:val="center"/>
        <w:rPr>
          <w:b/>
          <w:color w:val="000000"/>
        </w:rPr>
      </w:pPr>
      <w:r w:rsidRPr="006D422E">
        <w:rPr>
          <w:b/>
          <w:color w:val="000000"/>
        </w:rPr>
        <w:t>解：如图所示，△A</w:t>
      </w:r>
      <w:r w:rsidRPr="006D422E">
        <w:rPr>
          <w:b/>
          <w:color w:val="000000"/>
          <w:vertAlign w:val="subscript"/>
        </w:rPr>
        <w:t>1</w:t>
      </w:r>
      <w:r w:rsidRPr="006D422E">
        <w:rPr>
          <w:b/>
          <w:color w:val="000000"/>
        </w:rPr>
        <w:t>B</w:t>
      </w:r>
      <w:r w:rsidRPr="006D422E">
        <w:rPr>
          <w:b/>
          <w:color w:val="000000"/>
          <w:vertAlign w:val="subscript"/>
        </w:rPr>
        <w:t>1</w:t>
      </w:r>
      <w:r w:rsidRPr="006D422E">
        <w:rPr>
          <w:b/>
          <w:color w:val="000000"/>
        </w:rPr>
        <w:t>C即为旋转后的三角形，点B对应点B</w:t>
      </w:r>
      <w:r w:rsidRPr="006D422E">
        <w:rPr>
          <w:b/>
          <w:color w:val="000000"/>
          <w:vertAlign w:val="subscript"/>
        </w:rPr>
        <w:t>1</w:t>
      </w:r>
      <w:r w:rsidRPr="006D422E">
        <w:rPr>
          <w:b/>
          <w:color w:val="000000"/>
        </w:rPr>
        <w:t>的坐标为（2，2）．</w:t>
      </w:r>
    </w:p>
    <w:p w:rsidR="006D422E" w:rsidRPr="006D422E" w:rsidP="006D422E">
      <w:pPr>
        <w:spacing w:line="360" w:lineRule="auto"/>
        <w:jc w:val="left"/>
        <w:textAlignment w:val="center"/>
        <w:rPr>
          <w:b/>
          <w:color w:val="000000"/>
        </w:rPr>
      </w:pPr>
      <w:r>
        <w:rPr>
          <w:b/>
          <w:noProof/>
          <w:color w:val="000000"/>
        </w:rPr>
        <w:pict>
          <v:shape id="_x0000_i1111" type="#_x0000_t75" alt="figure" style="width:188.16pt;height:154.55pt;visibility:visible" filled="f" stroked="f">
            <v:imagedata r:id="rId148" o:title="figure"/>
          </v:shape>
        </w:pict>
      </w:r>
    </w:p>
    <w:p w:rsidR="006D422E" w:rsidRPr="006D422E" w:rsidP="006D422E">
      <w:pPr>
        <w:spacing w:line="360" w:lineRule="auto"/>
        <w:jc w:val="left"/>
        <w:textAlignment w:val="center"/>
        <w:rPr>
          <w:b/>
          <w:color w:val="000000"/>
        </w:rPr>
      </w:pPr>
      <w:r w:rsidRPr="006D422E">
        <w:rPr>
          <w:b/>
          <w:color w:val="000000"/>
        </w:rPr>
        <w:t>故选：B．</w:t>
      </w:r>
    </w:p>
    <w:p w:rsidR="006D422E" w:rsidRPr="006D422E" w:rsidP="006D422E">
      <w:pPr>
        <w:spacing w:line="360" w:lineRule="auto"/>
        <w:jc w:val="left"/>
        <w:textAlignment w:val="center"/>
        <w:rPr>
          <w:b/>
          <w:color w:val="000000"/>
        </w:rPr>
      </w:pPr>
      <w:r w:rsidRPr="006D422E">
        <w:rPr>
          <w:b/>
          <w:color w:val="000000"/>
        </w:rPr>
        <w:t>【点睛】</w:t>
      </w:r>
    </w:p>
    <w:p w:rsidR="006D422E" w:rsidRPr="006D422E" w:rsidP="006D422E">
      <w:pPr>
        <w:spacing w:line="360" w:lineRule="auto"/>
        <w:jc w:val="left"/>
        <w:textAlignment w:val="center"/>
        <w:rPr>
          <w:b/>
          <w:color w:val="000000"/>
        </w:rPr>
      </w:pPr>
      <w:r w:rsidRPr="006D422E">
        <w:rPr>
          <w:b/>
          <w:color w:val="000000"/>
        </w:rPr>
        <w:t>此题主要考查了平移变换和旋转变换，正确根据题意得出对应点位置是解题关键． 图形或点旋转之后要结合旋转的角度和图形的特殊性质来求出旋转后的点的坐标．</w:t>
      </w:r>
    </w:p>
    <w:p w:rsidR="006D422E" w:rsidRPr="006D422E" w:rsidP="006D422E">
      <w:pPr>
        <w:spacing w:line="360" w:lineRule="auto"/>
        <w:jc w:val="left"/>
        <w:textAlignment w:val="center"/>
        <w:rPr>
          <w:b/>
          <w:color w:val="000000"/>
        </w:rPr>
      </w:pPr>
      <w:r w:rsidRPr="006D422E">
        <w:rPr>
          <w:rFonts w:ascii="宋体" w:hAnsi="宋体"/>
          <w:b/>
          <w:color w:val="000000"/>
        </w:rPr>
        <w:t>10、</w:t>
      </w:r>
      <w:r w:rsidRPr="006D422E">
        <w:rPr>
          <w:b/>
          <w:color w:val="000000"/>
        </w:rPr>
        <w:t>A</w:t>
      </w:r>
    </w:p>
    <w:p w:rsidR="006D422E" w:rsidRPr="006D422E" w:rsidP="006D422E">
      <w:pPr>
        <w:spacing w:line="360" w:lineRule="auto"/>
        <w:jc w:val="left"/>
        <w:textAlignment w:val="center"/>
        <w:rPr>
          <w:b/>
          <w:color w:val="000000"/>
        </w:rPr>
      </w:pPr>
      <w:r w:rsidRPr="006D422E">
        <w:rPr>
          <w:b/>
          <w:color w:val="000000"/>
        </w:rPr>
        <w:t>【解析】</w:t>
        <w:cr/>
        <w:t>分别将点P（﹣3，y</w:t>
      </w:r>
      <w:r w:rsidRPr="006D422E">
        <w:rPr>
          <w:b/>
          <w:color w:val="000000"/>
          <w:vertAlign w:val="subscript"/>
        </w:rPr>
        <w:t>1</w:t>
      </w:r>
      <w:r w:rsidRPr="006D422E">
        <w:rPr>
          <w:b/>
          <w:color w:val="000000"/>
        </w:rPr>
        <w:t>）和点Q（﹣1，y</w:t>
      </w:r>
      <w:r w:rsidRPr="006D422E">
        <w:rPr>
          <w:b/>
          <w:color w:val="000000"/>
          <w:vertAlign w:val="subscript"/>
        </w:rPr>
        <w:t>2</w:t>
      </w:r>
      <w:r w:rsidRPr="006D422E">
        <w:rPr>
          <w:b/>
          <w:color w:val="000000"/>
        </w:rPr>
        <w:t>）代入正比例函数y=﹣k</w:t>
      </w:r>
      <w:r w:rsidRPr="006D422E">
        <w:rPr>
          <w:b/>
          <w:color w:val="000000"/>
          <w:vertAlign w:val="superscript"/>
        </w:rPr>
        <w:t>2</w:t>
      </w:r>
      <w:r w:rsidRPr="006D422E">
        <w:rPr>
          <w:b/>
          <w:color w:val="000000"/>
        </w:rPr>
        <w:t>x，求出y</w:t>
      </w:r>
      <w:r w:rsidRPr="006D422E">
        <w:rPr>
          <w:b/>
          <w:color w:val="000000"/>
          <w:vertAlign w:val="subscript"/>
        </w:rPr>
        <w:t>1</w:t>
      </w:r>
      <w:r w:rsidRPr="006D422E">
        <w:rPr>
          <w:b/>
          <w:color w:val="000000"/>
        </w:rPr>
        <w:t>与y</w:t>
      </w:r>
      <w:r w:rsidRPr="006D422E">
        <w:rPr>
          <w:b/>
          <w:color w:val="000000"/>
          <w:vertAlign w:val="subscript"/>
        </w:rPr>
        <w:t>2</w:t>
      </w:r>
      <w:r w:rsidRPr="006D422E">
        <w:rPr>
          <w:b/>
          <w:color w:val="000000"/>
        </w:rPr>
        <w:t>的值比较大小即可.</w:t>
      </w:r>
    </w:p>
    <w:p w:rsidR="006D422E" w:rsidRPr="006D422E" w:rsidP="006D422E">
      <w:pPr>
        <w:spacing w:line="360" w:lineRule="auto"/>
        <w:jc w:val="left"/>
        <w:textAlignment w:val="center"/>
        <w:rPr>
          <w:b/>
          <w:color w:val="000000"/>
        </w:rPr>
      </w:pPr>
      <w:r w:rsidRPr="006D422E">
        <w:rPr>
          <w:b/>
          <w:color w:val="000000"/>
        </w:rPr>
        <w:t>【详解】</w:t>
      </w:r>
    </w:p>
    <w:p w:rsidR="006D422E" w:rsidRPr="006D422E" w:rsidP="006D422E">
      <w:pPr>
        <w:spacing w:line="360" w:lineRule="auto"/>
        <w:jc w:val="left"/>
        <w:textAlignment w:val="center"/>
        <w:rPr>
          <w:b/>
          <w:color w:val="000000"/>
        </w:rPr>
      </w:pPr>
      <w:r w:rsidRPr="006D422E">
        <w:rPr>
          <w:b/>
          <w:color w:val="000000"/>
        </w:rPr>
        <w:t>∵点P（﹣3，y</w:t>
      </w:r>
      <w:r w:rsidRPr="006D422E">
        <w:rPr>
          <w:b/>
          <w:color w:val="000000"/>
          <w:vertAlign w:val="subscript"/>
        </w:rPr>
        <w:t>1</w:t>
      </w:r>
      <w:r w:rsidRPr="006D422E">
        <w:rPr>
          <w:b/>
          <w:color w:val="000000"/>
        </w:rPr>
        <w:t>）和点Q（﹣1，y</w:t>
      </w:r>
      <w:r w:rsidRPr="006D422E">
        <w:rPr>
          <w:b/>
          <w:color w:val="000000"/>
          <w:vertAlign w:val="subscript"/>
        </w:rPr>
        <w:t>2</w:t>
      </w:r>
      <w:r w:rsidRPr="006D422E">
        <w:rPr>
          <w:b/>
          <w:color w:val="000000"/>
        </w:rPr>
        <w:t>）在正比例函数y=﹣k</w:t>
      </w:r>
      <w:r w:rsidRPr="006D422E">
        <w:rPr>
          <w:b/>
          <w:color w:val="000000"/>
          <w:vertAlign w:val="superscript"/>
        </w:rPr>
        <w:t>2</w:t>
      </w:r>
      <w:r w:rsidRPr="006D422E">
        <w:rPr>
          <w:b/>
          <w:color w:val="000000"/>
        </w:rPr>
        <w:t>x（k≠0）图象上，</w:t>
      </w:r>
    </w:p>
    <w:p w:rsidR="006D422E" w:rsidRPr="006D422E" w:rsidP="006D422E">
      <w:pPr>
        <w:spacing w:line="360" w:lineRule="auto"/>
        <w:jc w:val="left"/>
        <w:textAlignment w:val="center"/>
        <w:rPr>
          <w:b/>
          <w:color w:val="000000"/>
        </w:rPr>
      </w:pPr>
      <w:r w:rsidRPr="006D422E">
        <w:rPr>
          <w:b/>
          <w:color w:val="000000"/>
        </w:rPr>
        <w:t>∴y</w:t>
      </w:r>
      <w:r w:rsidRPr="006D422E">
        <w:rPr>
          <w:b/>
          <w:color w:val="000000"/>
          <w:vertAlign w:val="subscript"/>
        </w:rPr>
        <w:t>1</w:t>
      </w:r>
      <w:r w:rsidRPr="006D422E">
        <w:rPr>
          <w:b/>
          <w:color w:val="000000"/>
        </w:rPr>
        <w:t>=﹣k</w:t>
      </w:r>
      <w:r w:rsidRPr="006D422E">
        <w:rPr>
          <w:b/>
          <w:color w:val="000000"/>
          <w:vertAlign w:val="superscript"/>
        </w:rPr>
        <w:t>2</w:t>
      </w:r>
      <w:r w:rsidRPr="006D422E">
        <w:rPr>
          <w:b/>
          <w:color w:val="000000"/>
        </w:rPr>
        <w:t>×（-3）=3k</w:t>
      </w:r>
      <w:r w:rsidRPr="006D422E">
        <w:rPr>
          <w:b/>
          <w:color w:val="000000"/>
          <w:vertAlign w:val="superscript"/>
        </w:rPr>
        <w:t>2</w: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y</w:t>
      </w:r>
      <w:r w:rsidRPr="006D422E">
        <w:rPr>
          <w:b/>
          <w:color w:val="000000"/>
          <w:vertAlign w:val="subscript"/>
        </w:rPr>
        <w:t>2</w:t>
      </w:r>
      <w:r w:rsidRPr="006D422E">
        <w:rPr>
          <w:b/>
          <w:color w:val="000000"/>
        </w:rPr>
        <w:t>=﹣k</w:t>
      </w:r>
      <w:r w:rsidRPr="006D422E">
        <w:rPr>
          <w:b/>
          <w:color w:val="000000"/>
          <w:vertAlign w:val="superscript"/>
        </w:rPr>
        <w:t>2</w:t>
      </w:r>
      <w:r w:rsidRPr="006D422E">
        <w:rPr>
          <w:b/>
          <w:color w:val="000000"/>
        </w:rPr>
        <w:t>×（-1）=k</w:t>
      </w:r>
      <w:r w:rsidRPr="006D422E">
        <w:rPr>
          <w:b/>
          <w:color w:val="000000"/>
          <w:vertAlign w:val="superscript"/>
        </w:rPr>
        <w:t>2</w: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∵k≠0，</w:t>
      </w:r>
    </w:p>
    <w:p w:rsidR="006D422E" w:rsidRPr="006D422E" w:rsidP="006D422E">
      <w:pPr>
        <w:spacing w:line="360" w:lineRule="auto"/>
        <w:jc w:val="left"/>
        <w:textAlignment w:val="center"/>
        <w:rPr>
          <w:b/>
          <w:color w:val="000000"/>
        </w:rPr>
      </w:pPr>
      <w:r w:rsidRPr="006D422E">
        <w:rPr>
          <w:b/>
          <w:color w:val="000000"/>
        </w:rPr>
        <w:t>∴y</w:t>
      </w:r>
      <w:r w:rsidRPr="006D422E">
        <w:rPr>
          <w:b/>
          <w:color w:val="000000"/>
          <w:vertAlign w:val="subscript"/>
        </w:rPr>
        <w:t>1</w:t>
      </w:r>
      <w:r w:rsidRPr="006D422E">
        <w:rPr>
          <w:b/>
          <w:color w:val="000000"/>
        </w:rPr>
        <w:t>＞y</w:t>
      </w:r>
      <w:r w:rsidRPr="006D422E">
        <w:rPr>
          <w:b/>
          <w:color w:val="000000"/>
          <w:vertAlign w:val="subscript"/>
        </w:rPr>
        <w:t>2</w:t>
      </w:r>
      <w:r w:rsidRPr="006D422E">
        <w:rPr>
          <w:b/>
          <w:color w:val="000000"/>
        </w:rPr>
        <w:t>.</w:t>
      </w:r>
    </w:p>
    <w:p w:rsidR="006D422E" w:rsidRPr="006D422E" w:rsidP="006D422E">
      <w:pPr>
        <w:spacing w:line="360" w:lineRule="auto"/>
        <w:jc w:val="left"/>
        <w:textAlignment w:val="center"/>
        <w:rPr>
          <w:b/>
          <w:color w:val="000000"/>
        </w:rPr>
      </w:pPr>
      <w:r w:rsidRPr="006D422E">
        <w:rPr>
          <w:b/>
          <w:color w:val="000000"/>
        </w:rPr>
        <w:t>故答案选A.</w:t>
      </w:r>
    </w:p>
    <w:p w:rsidR="006D422E" w:rsidRPr="006D422E" w:rsidP="006D422E">
      <w:pPr>
        <w:spacing w:line="360" w:lineRule="auto"/>
        <w:jc w:val="left"/>
        <w:textAlignment w:val="center"/>
        <w:rPr>
          <w:b/>
          <w:color w:val="000000"/>
        </w:rPr>
      </w:pPr>
      <w:r w:rsidRPr="006D422E">
        <w:rPr>
          <w:b/>
          <w:color w:val="000000"/>
        </w:rPr>
        <w:t>【点睛】</w:t>
      </w:r>
    </w:p>
    <w:p w:rsidR="006D422E" w:rsidRPr="006D422E" w:rsidP="006D422E">
      <w:pPr>
        <w:spacing w:line="360" w:lineRule="auto"/>
        <w:jc w:val="left"/>
        <w:textAlignment w:val="center"/>
        <w:rPr>
          <w:b/>
          <w:color w:val="000000"/>
        </w:rPr>
      </w:pPr>
      <w:r w:rsidRPr="006D422E">
        <w:rPr>
          <w:b/>
          <w:color w:val="000000"/>
        </w:rPr>
        <w:t>本题考查了正比例函数，解题的关键是熟练的掌握正比例函数的知识点.</w:t>
      </w:r>
    </w:p>
    <w:p w:rsidR="006D422E" w:rsidRPr="006D422E" w:rsidP="006D422E">
      <w:pPr>
        <w:jc w:val="left"/>
        <w:rPr>
          <w:rFonts w:ascii="宋体" w:hAnsi="宋体"/>
          <w:b/>
          <w:color w:val="000000"/>
        </w:rPr>
      </w:pPr>
    </w:p>
    <w:p w:rsidR="006D422E" w:rsidRPr="006D422E" w:rsidP="006D422E">
      <w:pPr>
        <w:jc w:val="left"/>
        <w:rPr>
          <w:rFonts w:ascii="宋体" w:hAnsi="宋体"/>
          <w:b/>
          <w:color w:val="000000"/>
        </w:rPr>
      </w:pPr>
      <w:r w:rsidRPr="006D422E">
        <w:rPr>
          <w:rFonts w:ascii="宋体" w:hAnsi="宋体"/>
          <w:b/>
          <w:color w:val="000000"/>
        </w:rPr>
        <w:t>二、填空题（共7小题，每小题3分，满分21分）</w:t>
      </w:r>
    </w:p>
    <w:p w:rsidR="006D422E" w:rsidRPr="006D422E" w:rsidP="006D422E">
      <w:pPr>
        <w:spacing w:line="360" w:lineRule="auto"/>
        <w:jc w:val="left"/>
        <w:textAlignment w:val="center"/>
        <w:rPr>
          <w:b/>
          <w:color w:val="000000"/>
        </w:rPr>
      </w:pPr>
      <w:r w:rsidRPr="006D422E">
        <w:rPr>
          <w:rFonts w:ascii="宋体" w:hAnsi="宋体"/>
          <w:b/>
          <w:color w:val="000000"/>
        </w:rPr>
        <w:t>11、</w:t>
      </w:r>
      <w:r w:rsidRPr="006D422E">
        <w:rPr>
          <w:b/>
          <w:color w:val="000000"/>
        </w:rPr>
        <w:t>（0，0）或（0，﹣8）或（﹣6，0）</w:t>
      </w:r>
    </w:p>
    <w:p w:rsidR="006D422E" w:rsidRPr="006D422E" w:rsidP="006D422E">
      <w:pPr>
        <w:spacing w:line="360" w:lineRule="auto"/>
        <w:jc w:val="left"/>
        <w:textAlignment w:val="center"/>
        <w:rPr>
          <w:b/>
          <w:color w:val="000000"/>
        </w:rPr>
      </w:pPr>
      <w:r w:rsidRPr="006D422E">
        <w:rPr>
          <w:b/>
          <w:color w:val="000000"/>
        </w:rPr>
        <w:br/>
      </w:r>
      <w:r w:rsidRPr="006D422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9" w:history="1">
        <w:r>
          <w:rPr>
            <w:rFonts w:ascii="SimSun" w:eastAsia="SimSun" w:hAnsi="SimSun" w:cs="SimSun"/>
            <w:b/>
            <w:bCs/>
            <w:color w:val="0000EE"/>
            <w:kern w:val="0"/>
            <w:sz w:val="30"/>
            <w:szCs w:val="30"/>
            <w:u w:val="single" w:color="0000EE"/>
          </w:rPr>
          <w:t>https://d.book118.com/708076057134006035</w:t>
        </w:r>
      </w:hyperlink>
    </w:p>
    <w:p w:rsidR="006D422E" w:rsidRPr="006D422E" w:rsidP="006D422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D422E"/>
    <w:rsid w:val="007C1F42"/>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39.bin" /><Relationship Id="rId101" Type="http://schemas.openxmlformats.org/officeDocument/2006/relationships/image" Target="media/image58.wmf" /><Relationship Id="rId102" Type="http://schemas.openxmlformats.org/officeDocument/2006/relationships/oleObject" Target="embeddings/oleObject40.bin" /><Relationship Id="rId103" Type="http://schemas.openxmlformats.org/officeDocument/2006/relationships/image" Target="media/image59.wmf" /><Relationship Id="rId104" Type="http://schemas.openxmlformats.org/officeDocument/2006/relationships/oleObject" Target="embeddings/oleObject41.bin" /><Relationship Id="rId105" Type="http://schemas.openxmlformats.org/officeDocument/2006/relationships/image" Target="media/image60.wmf" /><Relationship Id="rId106" Type="http://schemas.openxmlformats.org/officeDocument/2006/relationships/oleObject" Target="embeddings/oleObject42.bin" /><Relationship Id="rId107" Type="http://schemas.openxmlformats.org/officeDocument/2006/relationships/image" Target="media/image61.wmf" /><Relationship Id="rId108" Type="http://schemas.openxmlformats.org/officeDocument/2006/relationships/oleObject" Target="embeddings/oleObject43.bin" /><Relationship Id="rId109" Type="http://schemas.openxmlformats.org/officeDocument/2006/relationships/image" Target="media/image62.wmf" /><Relationship Id="rId11" Type="http://schemas.openxmlformats.org/officeDocument/2006/relationships/image" Target="media/image4.png" /><Relationship Id="rId110" Type="http://schemas.openxmlformats.org/officeDocument/2006/relationships/oleObject" Target="embeddings/oleObject44.bin" /><Relationship Id="rId111" Type="http://schemas.openxmlformats.org/officeDocument/2006/relationships/oleObject" Target="embeddings/oleObject45.bin" /><Relationship Id="rId112" Type="http://schemas.openxmlformats.org/officeDocument/2006/relationships/image" Target="media/image63.wmf" /><Relationship Id="rId113" Type="http://schemas.openxmlformats.org/officeDocument/2006/relationships/oleObject" Target="embeddings/oleObject46.bin" /><Relationship Id="rId114" Type="http://schemas.openxmlformats.org/officeDocument/2006/relationships/oleObject" Target="embeddings/oleObject47.bin" /><Relationship Id="rId115" Type="http://schemas.openxmlformats.org/officeDocument/2006/relationships/image" Target="media/image64.wmf" /><Relationship Id="rId116" Type="http://schemas.openxmlformats.org/officeDocument/2006/relationships/oleObject" Target="embeddings/oleObject48.bin" /><Relationship Id="rId117" Type="http://schemas.openxmlformats.org/officeDocument/2006/relationships/image" Target="media/image65.wmf" /><Relationship Id="rId118" Type="http://schemas.openxmlformats.org/officeDocument/2006/relationships/oleObject" Target="embeddings/oleObject49.bin" /><Relationship Id="rId119" Type="http://schemas.openxmlformats.org/officeDocument/2006/relationships/image" Target="media/image66.wmf" /><Relationship Id="rId12" Type="http://schemas.openxmlformats.org/officeDocument/2006/relationships/image" Target="media/image5.png" /><Relationship Id="rId120" Type="http://schemas.openxmlformats.org/officeDocument/2006/relationships/oleObject" Target="embeddings/oleObject50.bin" /><Relationship Id="rId121" Type="http://schemas.openxmlformats.org/officeDocument/2006/relationships/image" Target="media/image67.wmf" /><Relationship Id="rId122" Type="http://schemas.openxmlformats.org/officeDocument/2006/relationships/oleObject" Target="embeddings/oleObject51.bin" /><Relationship Id="rId123" Type="http://schemas.openxmlformats.org/officeDocument/2006/relationships/image" Target="media/image68.wmf" /><Relationship Id="rId124" Type="http://schemas.openxmlformats.org/officeDocument/2006/relationships/oleObject" Target="embeddings/oleObject52.bin" /><Relationship Id="rId125" Type="http://schemas.openxmlformats.org/officeDocument/2006/relationships/oleObject" Target="embeddings/oleObject53.bin" /><Relationship Id="rId126" Type="http://schemas.openxmlformats.org/officeDocument/2006/relationships/image" Target="media/image69.wmf" /><Relationship Id="rId127" Type="http://schemas.openxmlformats.org/officeDocument/2006/relationships/oleObject" Target="embeddings/oleObject54.bin" /><Relationship Id="rId128" Type="http://schemas.openxmlformats.org/officeDocument/2006/relationships/image" Target="media/image70.wmf" /><Relationship Id="rId129" Type="http://schemas.openxmlformats.org/officeDocument/2006/relationships/oleObject" Target="embeddings/oleObject55.bin" /><Relationship Id="rId13" Type="http://schemas.openxmlformats.org/officeDocument/2006/relationships/image" Target="media/image6.png" /><Relationship Id="rId130" Type="http://schemas.openxmlformats.org/officeDocument/2006/relationships/image" Target="media/image71.wmf" /><Relationship Id="rId131" Type="http://schemas.openxmlformats.org/officeDocument/2006/relationships/oleObject" Target="embeddings/oleObject56.bin" /><Relationship Id="rId132" Type="http://schemas.openxmlformats.org/officeDocument/2006/relationships/image" Target="media/image72.wmf" /><Relationship Id="rId133" Type="http://schemas.openxmlformats.org/officeDocument/2006/relationships/oleObject" Target="embeddings/oleObject57.bin" /><Relationship Id="rId134" Type="http://schemas.openxmlformats.org/officeDocument/2006/relationships/image" Target="media/image73.png" /><Relationship Id="rId135" Type="http://schemas.openxmlformats.org/officeDocument/2006/relationships/image" Target="media/image74.png" /><Relationship Id="rId136" Type="http://schemas.openxmlformats.org/officeDocument/2006/relationships/image" Target="media/image75.png" /><Relationship Id="rId137" Type="http://schemas.openxmlformats.org/officeDocument/2006/relationships/image" Target="media/image76.wmf" /><Relationship Id="rId138" Type="http://schemas.openxmlformats.org/officeDocument/2006/relationships/oleObject" Target="embeddings/oleObject58.bin" /><Relationship Id="rId139" Type="http://schemas.openxmlformats.org/officeDocument/2006/relationships/image" Target="media/image77.wmf" /><Relationship Id="rId14" Type="http://schemas.openxmlformats.org/officeDocument/2006/relationships/image" Target="media/image7.png" /><Relationship Id="rId140" Type="http://schemas.openxmlformats.org/officeDocument/2006/relationships/oleObject" Target="embeddings/oleObject59.bin" /><Relationship Id="rId141" Type="http://schemas.openxmlformats.org/officeDocument/2006/relationships/oleObject" Target="embeddings/oleObject60.bin" /><Relationship Id="rId142" Type="http://schemas.openxmlformats.org/officeDocument/2006/relationships/image" Target="media/image78.wmf" /><Relationship Id="rId143" Type="http://schemas.openxmlformats.org/officeDocument/2006/relationships/oleObject" Target="embeddings/oleObject61.bin" /><Relationship Id="rId144" Type="http://schemas.openxmlformats.org/officeDocument/2006/relationships/image" Target="media/image79.wmf" /><Relationship Id="rId145" Type="http://schemas.openxmlformats.org/officeDocument/2006/relationships/oleObject" Target="embeddings/oleObject62.bin" /><Relationship Id="rId146" Type="http://schemas.openxmlformats.org/officeDocument/2006/relationships/image" Target="media/image80.wmf" /><Relationship Id="rId147" Type="http://schemas.openxmlformats.org/officeDocument/2006/relationships/oleObject" Target="embeddings/oleObject63.bin" /><Relationship Id="rId148" Type="http://schemas.openxmlformats.org/officeDocument/2006/relationships/image" Target="media/image81.png" /><Relationship Id="rId149" Type="http://schemas.openxmlformats.org/officeDocument/2006/relationships/hyperlink" Target="https://d.book118.com/708076057134006035" TargetMode="External" /><Relationship Id="rId15" Type="http://schemas.openxmlformats.org/officeDocument/2006/relationships/image" Target="media/image8.png" /><Relationship Id="rId150" Type="http://schemas.openxmlformats.org/officeDocument/2006/relationships/theme" Target="theme/theme1.xml" /><Relationship Id="rId151" Type="http://schemas.openxmlformats.org/officeDocument/2006/relationships/styles" Target="styles.xml" /><Relationship Id="rId16" Type="http://schemas.openxmlformats.org/officeDocument/2006/relationships/image" Target="media/image9.png" /><Relationship Id="rId17" Type="http://schemas.openxmlformats.org/officeDocument/2006/relationships/image" Target="media/image10.wmf" /><Relationship Id="rId18" Type="http://schemas.openxmlformats.org/officeDocument/2006/relationships/oleObject" Target="embeddings/oleObject4.bin"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2.wmf" /><Relationship Id="rId22" Type="http://schemas.openxmlformats.org/officeDocument/2006/relationships/oleObject" Target="embeddings/oleObject6.bin" /><Relationship Id="rId23" Type="http://schemas.openxmlformats.org/officeDocument/2006/relationships/image" Target="media/image13.wmf" /><Relationship Id="rId24" Type="http://schemas.openxmlformats.org/officeDocument/2006/relationships/oleObject" Target="embeddings/oleObject7.bin"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png" /><Relationship Id="rId28" Type="http://schemas.openxmlformats.org/officeDocument/2006/relationships/image" Target="media/image16.png" /><Relationship Id="rId29" Type="http://schemas.openxmlformats.org/officeDocument/2006/relationships/image" Target="media/image17.png" /><Relationship Id="rId3" Type="http://schemas.openxmlformats.org/officeDocument/2006/relationships/fontTable" Target="fontTable.xml" /><Relationship Id="rId30" Type="http://schemas.openxmlformats.org/officeDocument/2006/relationships/image" Target="media/image18.png" /><Relationship Id="rId31" Type="http://schemas.openxmlformats.org/officeDocument/2006/relationships/image" Target="media/image19.png" /><Relationship Id="rId32" Type="http://schemas.openxmlformats.org/officeDocument/2006/relationships/image" Target="media/image20.png" /><Relationship Id="rId33" Type="http://schemas.openxmlformats.org/officeDocument/2006/relationships/image" Target="media/image21.png" /><Relationship Id="rId34" Type="http://schemas.openxmlformats.org/officeDocument/2006/relationships/image" Target="media/image22.wmf" /><Relationship Id="rId35" Type="http://schemas.openxmlformats.org/officeDocument/2006/relationships/oleObject" Target="embeddings/oleObject9.bin" /><Relationship Id="rId36" Type="http://schemas.openxmlformats.org/officeDocument/2006/relationships/image" Target="media/image23.wmf" /><Relationship Id="rId37" Type="http://schemas.openxmlformats.org/officeDocument/2006/relationships/oleObject" Target="embeddings/oleObject10.bin" /><Relationship Id="rId38" Type="http://schemas.openxmlformats.org/officeDocument/2006/relationships/image" Target="media/image24.wmf" /><Relationship Id="rId39" Type="http://schemas.openxmlformats.org/officeDocument/2006/relationships/oleObject" Target="embeddings/oleObject11.bin" /><Relationship Id="rId4" Type="http://schemas.openxmlformats.org/officeDocument/2006/relationships/customXml" Target="../customXml/item1.xml" /><Relationship Id="rId40" Type="http://schemas.openxmlformats.org/officeDocument/2006/relationships/image" Target="media/image25.wmf" /><Relationship Id="rId41" Type="http://schemas.openxmlformats.org/officeDocument/2006/relationships/oleObject" Target="embeddings/oleObject12.bin" /><Relationship Id="rId42" Type="http://schemas.openxmlformats.org/officeDocument/2006/relationships/image" Target="media/image26.wmf" /><Relationship Id="rId43" Type="http://schemas.openxmlformats.org/officeDocument/2006/relationships/oleObject" Target="embeddings/oleObject13.bin" /><Relationship Id="rId44" Type="http://schemas.openxmlformats.org/officeDocument/2006/relationships/image" Target="media/image27.wmf" /><Relationship Id="rId45" Type="http://schemas.openxmlformats.org/officeDocument/2006/relationships/oleObject" Target="embeddings/oleObject14.bin" /><Relationship Id="rId46" Type="http://schemas.openxmlformats.org/officeDocument/2006/relationships/image" Target="media/image28.png" /><Relationship Id="rId47" Type="http://schemas.openxmlformats.org/officeDocument/2006/relationships/image" Target="media/image29.wmf" /><Relationship Id="rId48" Type="http://schemas.openxmlformats.org/officeDocument/2006/relationships/oleObject" Target="embeddings/oleObject15.bin" /><Relationship Id="rId49" Type="http://schemas.openxmlformats.org/officeDocument/2006/relationships/image" Target="media/image30.wmf" /><Relationship Id="rId5" Type="http://schemas.openxmlformats.org/officeDocument/2006/relationships/image" Target="media/image1.wmf" /><Relationship Id="rId50" Type="http://schemas.openxmlformats.org/officeDocument/2006/relationships/oleObject" Target="embeddings/oleObject16.bin" /><Relationship Id="rId51" Type="http://schemas.openxmlformats.org/officeDocument/2006/relationships/image" Target="media/image31.wmf" /><Relationship Id="rId52" Type="http://schemas.openxmlformats.org/officeDocument/2006/relationships/oleObject" Target="embeddings/oleObject17.bin"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image" Target="media/image33.wmf" /><Relationship Id="rId56" Type="http://schemas.openxmlformats.org/officeDocument/2006/relationships/oleObject" Target="embeddings/oleObject19.bin" /><Relationship Id="rId57" Type="http://schemas.openxmlformats.org/officeDocument/2006/relationships/image" Target="media/image34.wmf" /><Relationship Id="rId58" Type="http://schemas.openxmlformats.org/officeDocument/2006/relationships/oleObject" Target="embeddings/oleObject20.bin" /><Relationship Id="rId59" Type="http://schemas.openxmlformats.org/officeDocument/2006/relationships/image" Target="media/image35.wmf" /><Relationship Id="rId6" Type="http://schemas.openxmlformats.org/officeDocument/2006/relationships/oleObject" Target="embeddings/oleObject1.bin" /><Relationship Id="rId60" Type="http://schemas.openxmlformats.org/officeDocument/2006/relationships/oleObject" Target="embeddings/oleObject21.bin" /><Relationship Id="rId61" Type="http://schemas.openxmlformats.org/officeDocument/2006/relationships/image" Target="media/image36.wmf" /><Relationship Id="rId62" Type="http://schemas.openxmlformats.org/officeDocument/2006/relationships/oleObject" Target="embeddings/oleObject22.bin" /><Relationship Id="rId63" Type="http://schemas.openxmlformats.org/officeDocument/2006/relationships/image" Target="media/image37.wmf" /><Relationship Id="rId64" Type="http://schemas.openxmlformats.org/officeDocument/2006/relationships/oleObject" Target="embeddings/oleObject23.bin" /><Relationship Id="rId65" Type="http://schemas.openxmlformats.org/officeDocument/2006/relationships/image" Target="media/image38.wmf" /><Relationship Id="rId66" Type="http://schemas.openxmlformats.org/officeDocument/2006/relationships/oleObject" Target="embeddings/oleObject24.bin" /><Relationship Id="rId67" Type="http://schemas.openxmlformats.org/officeDocument/2006/relationships/image" Target="media/image39.png" /><Relationship Id="rId68" Type="http://schemas.openxmlformats.org/officeDocument/2006/relationships/image" Target="media/image40.wmf" /><Relationship Id="rId69" Type="http://schemas.openxmlformats.org/officeDocument/2006/relationships/oleObject" Target="embeddings/oleObject25.bin" /><Relationship Id="rId7" Type="http://schemas.openxmlformats.org/officeDocument/2006/relationships/image" Target="media/image2.wmf" /><Relationship Id="rId70" Type="http://schemas.openxmlformats.org/officeDocument/2006/relationships/image" Target="media/image41.wmf" /><Relationship Id="rId71" Type="http://schemas.openxmlformats.org/officeDocument/2006/relationships/oleObject" Target="embeddings/oleObject26.bin" /><Relationship Id="rId72" Type="http://schemas.openxmlformats.org/officeDocument/2006/relationships/image" Target="media/image42.png" /><Relationship Id="rId73" Type="http://schemas.openxmlformats.org/officeDocument/2006/relationships/image" Target="media/image43.wmf" /><Relationship Id="rId74" Type="http://schemas.openxmlformats.org/officeDocument/2006/relationships/oleObject" Target="embeddings/oleObject27.bin" /><Relationship Id="rId75" Type="http://schemas.openxmlformats.org/officeDocument/2006/relationships/image" Target="media/image44.wmf" /><Relationship Id="rId76" Type="http://schemas.openxmlformats.org/officeDocument/2006/relationships/oleObject" Target="embeddings/oleObject28.bin" /><Relationship Id="rId77" Type="http://schemas.openxmlformats.org/officeDocument/2006/relationships/image" Target="media/image45.png" /><Relationship Id="rId78" Type="http://schemas.openxmlformats.org/officeDocument/2006/relationships/image" Target="media/image46.wmf" /><Relationship Id="rId79" Type="http://schemas.openxmlformats.org/officeDocument/2006/relationships/oleObject" Target="embeddings/oleObject29.bin" /><Relationship Id="rId8" Type="http://schemas.openxmlformats.org/officeDocument/2006/relationships/oleObject" Target="embeddings/oleObject2.bin" /><Relationship Id="rId80" Type="http://schemas.openxmlformats.org/officeDocument/2006/relationships/image" Target="media/image47.wmf" /><Relationship Id="rId81" Type="http://schemas.openxmlformats.org/officeDocument/2006/relationships/oleObject" Target="embeddings/oleObject30.bin" /><Relationship Id="rId82" Type="http://schemas.openxmlformats.org/officeDocument/2006/relationships/image" Target="media/image48.wmf" /><Relationship Id="rId83" Type="http://schemas.openxmlformats.org/officeDocument/2006/relationships/oleObject" Target="embeddings/oleObject31.bin" /><Relationship Id="rId84" Type="http://schemas.openxmlformats.org/officeDocument/2006/relationships/image" Target="media/image49.wmf" /><Relationship Id="rId85" Type="http://schemas.openxmlformats.org/officeDocument/2006/relationships/oleObject" Target="embeddings/oleObject32.bin" /><Relationship Id="rId86" Type="http://schemas.openxmlformats.org/officeDocument/2006/relationships/oleObject" Target="embeddings/oleObject33.bin" /><Relationship Id="rId87" Type="http://schemas.openxmlformats.org/officeDocument/2006/relationships/image" Target="media/image50.wmf" /><Relationship Id="rId88" Type="http://schemas.openxmlformats.org/officeDocument/2006/relationships/oleObject" Target="embeddings/oleObject34.bin" /><Relationship Id="rId89" Type="http://schemas.openxmlformats.org/officeDocument/2006/relationships/oleObject" Target="embeddings/oleObject35.bin" /><Relationship Id="rId9" Type="http://schemas.openxmlformats.org/officeDocument/2006/relationships/image" Target="media/image3.wmf" /><Relationship Id="rId90" Type="http://schemas.openxmlformats.org/officeDocument/2006/relationships/image" Target="media/image51.png" /><Relationship Id="rId91" Type="http://schemas.openxmlformats.org/officeDocument/2006/relationships/image" Target="media/image52.png" /><Relationship Id="rId92" Type="http://schemas.openxmlformats.org/officeDocument/2006/relationships/image" Target="media/image53.png" /><Relationship Id="rId93" Type="http://schemas.openxmlformats.org/officeDocument/2006/relationships/image" Target="media/image54.wmf" /><Relationship Id="rId94" Type="http://schemas.openxmlformats.org/officeDocument/2006/relationships/oleObject" Target="embeddings/oleObject36.bin" /><Relationship Id="rId95" Type="http://schemas.openxmlformats.org/officeDocument/2006/relationships/image" Target="media/image55.wmf" /><Relationship Id="rId96" Type="http://schemas.openxmlformats.org/officeDocument/2006/relationships/oleObject" Target="embeddings/oleObject37.bin" /><Relationship Id="rId97" Type="http://schemas.openxmlformats.org/officeDocument/2006/relationships/image" Target="media/image56.wmf" /><Relationship Id="rId98" Type="http://schemas.openxmlformats.org/officeDocument/2006/relationships/oleObject" Target="embeddings/oleObject38.bin" /><Relationship Id="rId99" Type="http://schemas.openxmlformats.org/officeDocument/2006/relationships/image" Target="media/image5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2096</Words>
  <Characters>11953</Characters>
  <Application>Microsoft Office Word</Application>
  <DocSecurity>0</DocSecurity>
  <Lines>99</Lines>
  <Paragraphs>28</Paragraphs>
  <ScaleCrop>false</ScaleCrop>
  <Company>zxxk.com</Company>
  <LinksUpToDate>false</LinksUpToDate>
  <CharactersWithSpaces>14021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2023-01-08T21:24:00Z</dcterms:created>
  <dcterms:modified xsi:type="dcterms:W3CDTF">2023-01-08T21:24:00Z</dcterms:modified>
</cp:coreProperties>
</file>