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混合反应设备项目建设方案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81" w:history="1">
        <w:r>
          <w:rPr>
            <w:rFonts w:ascii="仿宋" w:eastAsia="仿宋" w:hAnsi="仿宋" w:cs="仿宋" w:hint="eastAsia"/>
            <w:lang w:eastAsia="zh-CN"/>
          </w:rPr>
          <w:t>序言</w:t>
        </w:r>
        <w:r>
          <w:tab/>
        </w:r>
        <w:r>
          <w:fldChar w:fldCharType="begin"/>
        </w:r>
        <w:r>
          <w:instrText xml:space="preserve"> PAGEREF _Toc20681 \h </w:instrText>
        </w:r>
        <w:r>
          <w:fldChar w:fldCharType="separate"/>
        </w:r>
        <w:r>
          <w:t>4</w:t>
        </w:r>
        <w:r>
          <w:fldChar w:fldCharType="end"/>
        </w:r>
      </w:hyperlink>
    </w:p>
    <w:p>
      <w:pPr>
        <w:pStyle w:val="TOC1"/>
        <w:tabs>
          <w:tab w:val="right" w:leader="dot" w:pos="8306"/>
        </w:tabs>
      </w:pPr>
      <w:hyperlink w:anchor="_Toc13011" w:history="1">
        <w:r>
          <w:rPr>
            <w:rFonts w:ascii="仿宋" w:eastAsia="仿宋" w:hAnsi="仿宋" w:cs="仿宋" w:hint="eastAsia"/>
            <w:lang w:eastAsia="zh-CN"/>
          </w:rPr>
          <w:t>一、经济影响分析</w:t>
        </w:r>
        <w:r>
          <w:tab/>
        </w:r>
        <w:r>
          <w:fldChar w:fldCharType="begin"/>
        </w:r>
        <w:r>
          <w:instrText xml:space="preserve"> PAGEREF _Toc13011 \h </w:instrText>
        </w:r>
        <w:r>
          <w:fldChar w:fldCharType="separate"/>
        </w:r>
        <w:r>
          <w:t>4</w:t>
        </w:r>
        <w:r>
          <w:fldChar w:fldCharType="end"/>
        </w:r>
      </w:hyperlink>
    </w:p>
    <w:p>
      <w:pPr>
        <w:pStyle w:val="TOC2"/>
        <w:tabs>
          <w:tab w:val="right" w:leader="dot" w:pos="8306"/>
        </w:tabs>
      </w:pPr>
      <w:hyperlink w:anchor="_Toc22805" w:history="1">
        <w:r>
          <w:rPr>
            <w:rFonts w:ascii="仿宋" w:eastAsia="仿宋" w:hAnsi="仿宋" w:cs="仿宋" w:hint="eastAsia"/>
            <w:lang w:eastAsia="zh-CN"/>
          </w:rPr>
          <w:t>(一)、经济费用效益或费用效果分析</w:t>
        </w:r>
        <w:r>
          <w:tab/>
        </w:r>
        <w:r>
          <w:fldChar w:fldCharType="begin"/>
        </w:r>
        <w:r>
          <w:instrText xml:space="preserve"> PAGEREF _Toc22805 \h </w:instrText>
        </w:r>
        <w:r>
          <w:fldChar w:fldCharType="separate"/>
        </w:r>
        <w:r>
          <w:t>4</w:t>
        </w:r>
        <w:r>
          <w:fldChar w:fldCharType="end"/>
        </w:r>
      </w:hyperlink>
    </w:p>
    <w:p>
      <w:pPr>
        <w:pStyle w:val="TOC2"/>
        <w:tabs>
          <w:tab w:val="right" w:leader="dot" w:pos="8306"/>
        </w:tabs>
      </w:pPr>
      <w:hyperlink w:anchor="_Toc8991" w:history="1">
        <w:r>
          <w:rPr>
            <w:rFonts w:ascii="仿宋" w:eastAsia="仿宋" w:hAnsi="仿宋" w:cs="仿宋" w:hint="eastAsia"/>
            <w:lang w:eastAsia="zh-CN"/>
          </w:rPr>
          <w:t>(二)、行业影响分析</w:t>
        </w:r>
        <w:r>
          <w:tab/>
        </w:r>
        <w:r>
          <w:fldChar w:fldCharType="begin"/>
        </w:r>
        <w:r>
          <w:instrText xml:space="preserve"> PAGEREF _Toc8991 \h </w:instrText>
        </w:r>
        <w:r>
          <w:fldChar w:fldCharType="separate"/>
        </w:r>
        <w:r>
          <w:t>6</w:t>
        </w:r>
        <w:r>
          <w:fldChar w:fldCharType="end"/>
        </w:r>
      </w:hyperlink>
    </w:p>
    <w:p>
      <w:pPr>
        <w:pStyle w:val="TOC2"/>
        <w:tabs>
          <w:tab w:val="right" w:leader="dot" w:pos="8306"/>
        </w:tabs>
      </w:pPr>
      <w:hyperlink w:anchor="_Toc26816" w:history="1">
        <w:r>
          <w:rPr>
            <w:rFonts w:ascii="仿宋" w:eastAsia="仿宋" w:hAnsi="仿宋" w:cs="仿宋" w:hint="eastAsia"/>
            <w:lang w:eastAsia="zh-CN"/>
          </w:rPr>
          <w:t>(三)、区域经济影响分析</w:t>
        </w:r>
        <w:r>
          <w:tab/>
        </w:r>
        <w:r>
          <w:fldChar w:fldCharType="begin"/>
        </w:r>
        <w:r>
          <w:instrText xml:space="preserve"> PAGEREF _Toc26816 \h </w:instrText>
        </w:r>
        <w:r>
          <w:fldChar w:fldCharType="separate"/>
        </w:r>
        <w:r>
          <w:t>8</w:t>
        </w:r>
        <w:r>
          <w:fldChar w:fldCharType="end"/>
        </w:r>
      </w:hyperlink>
    </w:p>
    <w:p>
      <w:pPr>
        <w:pStyle w:val="TOC2"/>
        <w:tabs>
          <w:tab w:val="right" w:leader="dot" w:pos="8306"/>
        </w:tabs>
      </w:pPr>
      <w:hyperlink w:anchor="_Toc24082" w:history="1">
        <w:r>
          <w:rPr>
            <w:rFonts w:ascii="仿宋" w:eastAsia="仿宋" w:hAnsi="仿宋" w:cs="仿宋" w:hint="eastAsia"/>
            <w:lang w:eastAsia="zh-CN"/>
          </w:rPr>
          <w:t>(四)、宏观经济影响分析</w:t>
        </w:r>
        <w:r>
          <w:tab/>
        </w:r>
        <w:r>
          <w:fldChar w:fldCharType="begin"/>
        </w:r>
        <w:r>
          <w:instrText xml:space="preserve"> PAGEREF _Toc24082 \h </w:instrText>
        </w:r>
        <w:r>
          <w:fldChar w:fldCharType="separate"/>
        </w:r>
        <w:r>
          <w:t>9</w:t>
        </w:r>
        <w:r>
          <w:fldChar w:fldCharType="end"/>
        </w:r>
      </w:hyperlink>
    </w:p>
    <w:p>
      <w:pPr>
        <w:pStyle w:val="TOC1"/>
        <w:tabs>
          <w:tab w:val="right" w:leader="dot" w:pos="8306"/>
        </w:tabs>
      </w:pPr>
      <w:hyperlink w:anchor="_Toc22312" w:history="1">
        <w:r>
          <w:rPr>
            <w:rFonts w:ascii="仿宋" w:eastAsia="仿宋" w:hAnsi="仿宋" w:cs="仿宋" w:hint="eastAsia"/>
            <w:lang w:eastAsia="zh-CN"/>
          </w:rPr>
          <w:t>二、项目选址研究</w:t>
        </w:r>
        <w:r>
          <w:tab/>
        </w:r>
        <w:r>
          <w:fldChar w:fldCharType="begin"/>
        </w:r>
        <w:r>
          <w:instrText xml:space="preserve"> PAGEREF _Toc22312 \h </w:instrText>
        </w:r>
        <w:r>
          <w:fldChar w:fldCharType="separate"/>
        </w:r>
        <w:r>
          <w:t>10</w:t>
        </w:r>
        <w:r>
          <w:fldChar w:fldCharType="end"/>
        </w:r>
      </w:hyperlink>
    </w:p>
    <w:p>
      <w:pPr>
        <w:pStyle w:val="TOC2"/>
        <w:tabs>
          <w:tab w:val="right" w:leader="dot" w:pos="8306"/>
        </w:tabs>
      </w:pPr>
      <w:hyperlink w:anchor="_Toc7606" w:history="1">
        <w:r>
          <w:rPr>
            <w:rFonts w:ascii="仿宋" w:eastAsia="仿宋" w:hAnsi="仿宋" w:cs="仿宋" w:hint="eastAsia"/>
            <w:lang w:eastAsia="zh-CN"/>
          </w:rPr>
          <w:t>(一)、项目选址原则</w:t>
        </w:r>
        <w:r>
          <w:tab/>
        </w:r>
        <w:r>
          <w:fldChar w:fldCharType="begin"/>
        </w:r>
        <w:r>
          <w:instrText xml:space="preserve"> PAGEREF _Toc7606 \h </w:instrText>
        </w:r>
        <w:r>
          <w:fldChar w:fldCharType="separate"/>
        </w:r>
        <w:r>
          <w:t>10</w:t>
        </w:r>
        <w:r>
          <w:fldChar w:fldCharType="end"/>
        </w:r>
      </w:hyperlink>
    </w:p>
    <w:p>
      <w:pPr>
        <w:pStyle w:val="TOC2"/>
        <w:tabs>
          <w:tab w:val="right" w:leader="dot" w:pos="8306"/>
        </w:tabs>
      </w:pPr>
      <w:hyperlink w:anchor="_Toc15819" w:history="1">
        <w:r>
          <w:rPr>
            <w:rFonts w:ascii="仿宋" w:eastAsia="仿宋" w:hAnsi="仿宋" w:cs="仿宋" w:hint="eastAsia"/>
            <w:lang w:eastAsia="zh-CN"/>
          </w:rPr>
          <w:t>(二)、项目选址</w:t>
        </w:r>
        <w:r>
          <w:tab/>
        </w:r>
        <w:r>
          <w:fldChar w:fldCharType="begin"/>
        </w:r>
        <w:r>
          <w:instrText xml:space="preserve"> PAGEREF _Toc15819 \h </w:instrText>
        </w:r>
        <w:r>
          <w:fldChar w:fldCharType="separate"/>
        </w:r>
        <w:r>
          <w:t>14</w:t>
        </w:r>
        <w:r>
          <w:fldChar w:fldCharType="end"/>
        </w:r>
      </w:hyperlink>
    </w:p>
    <w:p>
      <w:pPr>
        <w:pStyle w:val="TOC2"/>
        <w:tabs>
          <w:tab w:val="right" w:leader="dot" w:pos="8306"/>
        </w:tabs>
      </w:pPr>
      <w:hyperlink w:anchor="_Toc9921" w:history="1">
        <w:r>
          <w:rPr>
            <w:rFonts w:ascii="仿宋" w:eastAsia="仿宋" w:hAnsi="仿宋" w:cs="仿宋" w:hint="eastAsia"/>
            <w:lang w:eastAsia="zh-CN"/>
          </w:rPr>
          <w:t>(三)、建设条件分析</w:t>
        </w:r>
        <w:r>
          <w:tab/>
        </w:r>
        <w:r>
          <w:fldChar w:fldCharType="begin"/>
        </w:r>
        <w:r>
          <w:instrText xml:space="preserve"> PAGEREF _Toc9921 \h </w:instrText>
        </w:r>
        <w:r>
          <w:fldChar w:fldCharType="separate"/>
        </w:r>
        <w:r>
          <w:t>16</w:t>
        </w:r>
        <w:r>
          <w:fldChar w:fldCharType="end"/>
        </w:r>
      </w:hyperlink>
    </w:p>
    <w:p>
      <w:pPr>
        <w:pStyle w:val="TOC2"/>
        <w:tabs>
          <w:tab w:val="right" w:leader="dot" w:pos="8306"/>
        </w:tabs>
      </w:pPr>
      <w:hyperlink w:anchor="_Toc25329" w:history="1">
        <w:r>
          <w:rPr>
            <w:rFonts w:ascii="仿宋" w:eastAsia="仿宋" w:hAnsi="仿宋" w:cs="仿宋" w:hint="eastAsia"/>
            <w:lang w:eastAsia="zh-CN"/>
          </w:rPr>
          <w:t>(四)、用地控制指标</w:t>
        </w:r>
        <w:r>
          <w:tab/>
        </w:r>
        <w:r>
          <w:fldChar w:fldCharType="begin"/>
        </w:r>
        <w:r>
          <w:instrText xml:space="preserve"> PAGEREF _Toc25329 \h </w:instrText>
        </w:r>
        <w:r>
          <w:fldChar w:fldCharType="separate"/>
        </w:r>
        <w:r>
          <w:t>17</w:t>
        </w:r>
        <w:r>
          <w:fldChar w:fldCharType="end"/>
        </w:r>
      </w:hyperlink>
    </w:p>
    <w:p>
      <w:pPr>
        <w:pStyle w:val="TOC2"/>
        <w:tabs>
          <w:tab w:val="right" w:leader="dot" w:pos="8306"/>
        </w:tabs>
      </w:pPr>
      <w:hyperlink w:anchor="_Toc4381" w:history="1">
        <w:r>
          <w:rPr>
            <w:rFonts w:ascii="仿宋" w:eastAsia="仿宋" w:hAnsi="仿宋" w:cs="仿宋" w:hint="eastAsia"/>
            <w:lang w:eastAsia="zh-CN"/>
          </w:rPr>
          <w:t>(五)、地总体要求</w:t>
        </w:r>
        <w:r>
          <w:tab/>
        </w:r>
        <w:r>
          <w:fldChar w:fldCharType="begin"/>
        </w:r>
        <w:r>
          <w:instrText xml:space="preserve"> PAGEREF _Toc4381 \h </w:instrText>
        </w:r>
        <w:r>
          <w:fldChar w:fldCharType="separate"/>
        </w:r>
        <w:r>
          <w:t>18</w:t>
        </w:r>
        <w:r>
          <w:fldChar w:fldCharType="end"/>
        </w:r>
      </w:hyperlink>
    </w:p>
    <w:p>
      <w:pPr>
        <w:pStyle w:val="TOC2"/>
        <w:tabs>
          <w:tab w:val="right" w:leader="dot" w:pos="8306"/>
        </w:tabs>
      </w:pPr>
      <w:hyperlink w:anchor="_Toc18067" w:history="1">
        <w:r>
          <w:rPr>
            <w:rFonts w:ascii="仿宋" w:eastAsia="仿宋" w:hAnsi="仿宋" w:cs="仿宋" w:hint="eastAsia"/>
            <w:lang w:eastAsia="zh-CN"/>
          </w:rPr>
          <w:t>(六)、节约用地措施</w:t>
        </w:r>
        <w:r>
          <w:tab/>
        </w:r>
        <w:r>
          <w:fldChar w:fldCharType="begin"/>
        </w:r>
        <w:r>
          <w:instrText xml:space="preserve"> PAGEREF _Toc18067 \h </w:instrText>
        </w:r>
        <w:r>
          <w:fldChar w:fldCharType="separate"/>
        </w:r>
        <w:r>
          <w:t>20</w:t>
        </w:r>
        <w:r>
          <w:fldChar w:fldCharType="end"/>
        </w:r>
      </w:hyperlink>
    </w:p>
    <w:p>
      <w:pPr>
        <w:pStyle w:val="TOC2"/>
        <w:tabs>
          <w:tab w:val="right" w:leader="dot" w:pos="8306"/>
        </w:tabs>
      </w:pPr>
      <w:hyperlink w:anchor="_Toc28078" w:history="1">
        <w:r>
          <w:rPr>
            <w:rFonts w:ascii="仿宋" w:eastAsia="仿宋" w:hAnsi="仿宋" w:cs="仿宋" w:hint="eastAsia"/>
            <w:lang w:eastAsia="zh-CN"/>
          </w:rPr>
          <w:t>(七)、选址综合评价</w:t>
        </w:r>
        <w:r>
          <w:tab/>
        </w:r>
        <w:r>
          <w:fldChar w:fldCharType="begin"/>
        </w:r>
        <w:r>
          <w:instrText xml:space="preserve"> PAGEREF _Toc28078 \h </w:instrText>
        </w:r>
        <w:r>
          <w:fldChar w:fldCharType="separate"/>
        </w:r>
        <w:r>
          <w:t>21</w:t>
        </w:r>
        <w:r>
          <w:fldChar w:fldCharType="end"/>
        </w:r>
      </w:hyperlink>
    </w:p>
    <w:p>
      <w:pPr>
        <w:pStyle w:val="TOC1"/>
        <w:tabs>
          <w:tab w:val="right" w:leader="dot" w:pos="8306"/>
        </w:tabs>
      </w:pPr>
      <w:hyperlink w:anchor="_Toc19346" w:history="1">
        <w:r>
          <w:rPr>
            <w:rFonts w:ascii="仿宋" w:eastAsia="仿宋" w:hAnsi="仿宋" w:cs="仿宋" w:hint="eastAsia"/>
            <w:lang w:eastAsia="zh-CN"/>
          </w:rPr>
          <w:t>三、项目监理与质量保证</w:t>
        </w:r>
        <w:r>
          <w:tab/>
        </w:r>
        <w:r>
          <w:fldChar w:fldCharType="begin"/>
        </w:r>
        <w:r>
          <w:instrText xml:space="preserve"> PAGEREF _Toc19346 \h </w:instrText>
        </w:r>
        <w:r>
          <w:fldChar w:fldCharType="separate"/>
        </w:r>
        <w:r>
          <w:t>22</w:t>
        </w:r>
        <w:r>
          <w:fldChar w:fldCharType="end"/>
        </w:r>
      </w:hyperlink>
    </w:p>
    <w:p>
      <w:pPr>
        <w:pStyle w:val="TOC2"/>
        <w:tabs>
          <w:tab w:val="right" w:leader="dot" w:pos="8306"/>
        </w:tabs>
      </w:pPr>
      <w:hyperlink w:anchor="_Toc31548" w:history="1">
        <w:r>
          <w:rPr>
            <w:rFonts w:ascii="仿宋" w:eastAsia="仿宋" w:hAnsi="仿宋" w:cs="仿宋" w:hint="eastAsia"/>
            <w:lang w:eastAsia="zh-CN"/>
          </w:rPr>
          <w:t>(一)、监理体系构建</w:t>
        </w:r>
        <w:r>
          <w:tab/>
        </w:r>
        <w:r>
          <w:fldChar w:fldCharType="begin"/>
        </w:r>
        <w:r>
          <w:instrText xml:space="preserve"> PAGEREF _Toc31548 \h </w:instrText>
        </w:r>
        <w:r>
          <w:fldChar w:fldCharType="separate"/>
        </w:r>
        <w:r>
          <w:t>22</w:t>
        </w:r>
        <w:r>
          <w:fldChar w:fldCharType="end"/>
        </w:r>
      </w:hyperlink>
    </w:p>
    <w:p>
      <w:pPr>
        <w:pStyle w:val="TOC2"/>
        <w:tabs>
          <w:tab w:val="right" w:leader="dot" w:pos="8306"/>
        </w:tabs>
      </w:pPr>
      <w:hyperlink w:anchor="_Toc1905" w:history="1">
        <w:r>
          <w:rPr>
            <w:rFonts w:ascii="仿宋" w:eastAsia="仿宋" w:hAnsi="仿宋" w:cs="仿宋" w:hint="eastAsia"/>
            <w:lang w:eastAsia="zh-CN"/>
          </w:rPr>
          <w:t>(二)、质量保证体系实施</w:t>
        </w:r>
        <w:r>
          <w:tab/>
        </w:r>
        <w:r>
          <w:fldChar w:fldCharType="begin"/>
        </w:r>
        <w:r>
          <w:instrText xml:space="preserve"> PAGEREF _Toc1905 \h </w:instrText>
        </w:r>
        <w:r>
          <w:fldChar w:fldCharType="separate"/>
        </w:r>
        <w:r>
          <w:t>23</w:t>
        </w:r>
        <w:r>
          <w:fldChar w:fldCharType="end"/>
        </w:r>
      </w:hyperlink>
    </w:p>
    <w:p>
      <w:pPr>
        <w:pStyle w:val="TOC2"/>
        <w:tabs>
          <w:tab w:val="right" w:leader="dot" w:pos="8306"/>
        </w:tabs>
      </w:pPr>
      <w:hyperlink w:anchor="_Toc27557" w:history="1">
        <w:r>
          <w:rPr>
            <w:rFonts w:ascii="仿宋" w:eastAsia="仿宋" w:hAnsi="仿宋" w:cs="仿宋" w:hint="eastAsia"/>
            <w:lang w:eastAsia="zh-CN"/>
          </w:rPr>
          <w:t>(三)、监理与质量控制流程</w:t>
        </w:r>
        <w:r>
          <w:tab/>
        </w:r>
        <w:r>
          <w:fldChar w:fldCharType="begin"/>
        </w:r>
        <w:r>
          <w:instrText xml:space="preserve"> PAGEREF _Toc27557 \h </w:instrText>
        </w:r>
        <w:r>
          <w:fldChar w:fldCharType="separate"/>
        </w:r>
        <w:r>
          <w:t>23</w:t>
        </w:r>
        <w:r>
          <w:fldChar w:fldCharType="end"/>
        </w:r>
      </w:hyperlink>
    </w:p>
    <w:p>
      <w:pPr>
        <w:pStyle w:val="TOC1"/>
        <w:tabs>
          <w:tab w:val="right" w:leader="dot" w:pos="8306"/>
        </w:tabs>
      </w:pPr>
      <w:hyperlink w:anchor="_Toc21820" w:history="1">
        <w:r>
          <w:rPr>
            <w:rFonts w:ascii="仿宋" w:eastAsia="仿宋" w:hAnsi="仿宋" w:cs="仿宋" w:hint="eastAsia"/>
            <w:lang w:eastAsia="zh-CN"/>
          </w:rPr>
          <w:t>四、环境和生态影响分析</w:t>
        </w:r>
        <w:r>
          <w:tab/>
        </w:r>
        <w:r>
          <w:fldChar w:fldCharType="begin"/>
        </w:r>
        <w:r>
          <w:instrText xml:space="preserve"> PAGEREF _Toc21820 \h </w:instrText>
        </w:r>
        <w:r>
          <w:fldChar w:fldCharType="separate"/>
        </w:r>
        <w:r>
          <w:t>24</w:t>
        </w:r>
        <w:r>
          <w:fldChar w:fldCharType="end"/>
        </w:r>
      </w:hyperlink>
    </w:p>
    <w:p>
      <w:pPr>
        <w:pStyle w:val="TOC2"/>
        <w:tabs>
          <w:tab w:val="right" w:leader="dot" w:pos="8306"/>
        </w:tabs>
      </w:pPr>
      <w:hyperlink w:anchor="_Toc976" w:history="1">
        <w:r>
          <w:rPr>
            <w:rFonts w:ascii="仿宋" w:eastAsia="仿宋" w:hAnsi="仿宋" w:cs="仿宋" w:hint="eastAsia"/>
            <w:lang w:eastAsia="zh-CN"/>
          </w:rPr>
          <w:t>(一)、环境和生态现状</w:t>
        </w:r>
        <w:r>
          <w:tab/>
        </w:r>
        <w:r>
          <w:fldChar w:fldCharType="begin"/>
        </w:r>
        <w:r>
          <w:instrText xml:space="preserve"> PAGEREF _Toc976 \h </w:instrText>
        </w:r>
        <w:r>
          <w:fldChar w:fldCharType="separate"/>
        </w:r>
        <w:r>
          <w:t>24</w:t>
        </w:r>
        <w:r>
          <w:fldChar w:fldCharType="end"/>
        </w:r>
      </w:hyperlink>
    </w:p>
    <w:p>
      <w:pPr>
        <w:pStyle w:val="TOC2"/>
        <w:tabs>
          <w:tab w:val="right" w:leader="dot" w:pos="8306"/>
        </w:tabs>
      </w:pPr>
      <w:hyperlink w:anchor="_Toc27708" w:history="1">
        <w:r>
          <w:rPr>
            <w:rFonts w:ascii="仿宋" w:eastAsia="仿宋" w:hAnsi="仿宋" w:cs="仿宋" w:hint="eastAsia"/>
            <w:lang w:eastAsia="zh-CN"/>
          </w:rPr>
          <w:t>(二)、生态环境影响分析</w:t>
        </w:r>
        <w:r>
          <w:tab/>
        </w:r>
        <w:r>
          <w:fldChar w:fldCharType="begin"/>
        </w:r>
        <w:r>
          <w:instrText xml:space="preserve"> PAGEREF _Toc27708 \h </w:instrText>
        </w:r>
        <w:r>
          <w:fldChar w:fldCharType="separate"/>
        </w:r>
        <w:r>
          <w:t>26</w:t>
        </w:r>
        <w:r>
          <w:fldChar w:fldCharType="end"/>
        </w:r>
      </w:hyperlink>
    </w:p>
    <w:p>
      <w:pPr>
        <w:pStyle w:val="TOC2"/>
        <w:tabs>
          <w:tab w:val="right" w:leader="dot" w:pos="8306"/>
        </w:tabs>
      </w:pPr>
      <w:hyperlink w:anchor="_Toc29679" w:history="1">
        <w:r>
          <w:rPr>
            <w:rFonts w:ascii="仿宋" w:eastAsia="仿宋" w:hAnsi="仿宋" w:cs="仿宋" w:hint="eastAsia"/>
            <w:lang w:eastAsia="zh-CN"/>
          </w:rPr>
          <w:t>(三)、生态环境保护措施</w:t>
        </w:r>
        <w:r>
          <w:tab/>
        </w:r>
        <w:r>
          <w:fldChar w:fldCharType="begin"/>
        </w:r>
        <w:r>
          <w:instrText xml:space="preserve"> PAGEREF _Toc29679 \h </w:instrText>
        </w:r>
        <w:r>
          <w:fldChar w:fldCharType="separate"/>
        </w:r>
        <w:r>
          <w:t>27</w:t>
        </w:r>
        <w:r>
          <w:fldChar w:fldCharType="end"/>
        </w:r>
      </w:hyperlink>
    </w:p>
    <w:p>
      <w:pPr>
        <w:pStyle w:val="TOC2"/>
        <w:tabs>
          <w:tab w:val="right" w:leader="dot" w:pos="8306"/>
        </w:tabs>
      </w:pPr>
      <w:hyperlink w:anchor="_Toc418" w:history="1">
        <w:r>
          <w:rPr>
            <w:rFonts w:ascii="仿宋" w:eastAsia="仿宋" w:hAnsi="仿宋" w:cs="仿宋" w:hint="eastAsia"/>
            <w:lang w:eastAsia="zh-CN"/>
          </w:rPr>
          <w:t>(四)、地质灾害影响分析</w:t>
        </w:r>
        <w:r>
          <w:tab/>
        </w:r>
        <w:r>
          <w:fldChar w:fldCharType="begin"/>
        </w:r>
        <w:r>
          <w:instrText xml:space="preserve"> PAGEREF _Toc418 \h </w:instrText>
        </w:r>
        <w:r>
          <w:fldChar w:fldCharType="separate"/>
        </w:r>
        <w:r>
          <w:t>29</w:t>
        </w:r>
        <w:r>
          <w:fldChar w:fldCharType="end"/>
        </w:r>
      </w:hyperlink>
    </w:p>
    <w:p>
      <w:pPr>
        <w:pStyle w:val="TOC2"/>
        <w:tabs>
          <w:tab w:val="right" w:leader="dot" w:pos="8306"/>
        </w:tabs>
      </w:pPr>
      <w:hyperlink w:anchor="_Toc29457" w:history="1">
        <w:r>
          <w:rPr>
            <w:rFonts w:ascii="仿宋" w:eastAsia="仿宋" w:hAnsi="仿宋" w:cs="仿宋" w:hint="eastAsia"/>
            <w:lang w:eastAsia="zh-CN"/>
          </w:rPr>
          <w:t>(五)、特殊环境影响</w:t>
        </w:r>
        <w:r>
          <w:tab/>
        </w:r>
        <w:r>
          <w:fldChar w:fldCharType="begin"/>
        </w:r>
        <w:r>
          <w:instrText xml:space="preserve"> PAGEREF _Toc29457 \h </w:instrText>
        </w:r>
        <w:r>
          <w:fldChar w:fldCharType="separate"/>
        </w:r>
        <w:r>
          <w:t>30</w:t>
        </w:r>
        <w:r>
          <w:fldChar w:fldCharType="end"/>
        </w:r>
      </w:hyperlink>
    </w:p>
    <w:p>
      <w:pPr>
        <w:pStyle w:val="TOC1"/>
        <w:tabs>
          <w:tab w:val="right" w:leader="dot" w:pos="8306"/>
        </w:tabs>
      </w:pPr>
      <w:hyperlink w:anchor="_Toc29791" w:history="1">
        <w:r>
          <w:rPr>
            <w:rFonts w:ascii="仿宋" w:eastAsia="仿宋" w:hAnsi="仿宋" w:cs="仿宋" w:hint="eastAsia"/>
            <w:lang w:eastAsia="zh-CN"/>
          </w:rPr>
          <w:t>五、背景、必要性分析</w:t>
        </w:r>
        <w:r>
          <w:tab/>
        </w:r>
        <w:r>
          <w:fldChar w:fldCharType="begin"/>
        </w:r>
        <w:r>
          <w:instrText xml:space="preserve"> PAGEREF _Toc29791 \h </w:instrText>
        </w:r>
        <w:r>
          <w:fldChar w:fldCharType="separate"/>
        </w:r>
        <w:r>
          <w:t>31</w:t>
        </w:r>
        <w:r>
          <w:fldChar w:fldCharType="end"/>
        </w:r>
      </w:hyperlink>
    </w:p>
    <w:p>
      <w:pPr>
        <w:pStyle w:val="TOC2"/>
        <w:tabs>
          <w:tab w:val="right" w:leader="dot" w:pos="8306"/>
        </w:tabs>
      </w:pPr>
      <w:hyperlink w:anchor="_Toc16409" w:history="1">
        <w:r>
          <w:rPr>
            <w:rFonts w:ascii="仿宋" w:eastAsia="仿宋" w:hAnsi="仿宋" w:cs="仿宋" w:hint="eastAsia"/>
            <w:lang w:eastAsia="zh-CN"/>
          </w:rPr>
          <w:t>(一)、项目建设背景</w:t>
        </w:r>
        <w:r>
          <w:tab/>
        </w:r>
        <w:r>
          <w:fldChar w:fldCharType="begin"/>
        </w:r>
        <w:r>
          <w:instrText xml:space="preserve"> PAGEREF _Toc16409 \h </w:instrText>
        </w:r>
        <w:r>
          <w:fldChar w:fldCharType="separate"/>
        </w:r>
        <w:r>
          <w:t>31</w:t>
        </w:r>
        <w:r>
          <w:fldChar w:fldCharType="end"/>
        </w:r>
      </w:hyperlink>
    </w:p>
    <w:p>
      <w:pPr>
        <w:pStyle w:val="TOC2"/>
        <w:tabs>
          <w:tab w:val="right" w:leader="dot" w:pos="8306"/>
        </w:tabs>
      </w:pPr>
      <w:hyperlink w:anchor="_Toc15534" w:history="1">
        <w:r>
          <w:rPr>
            <w:rFonts w:ascii="仿宋" w:eastAsia="仿宋" w:hAnsi="仿宋" w:cs="仿宋" w:hint="eastAsia"/>
            <w:lang w:eastAsia="zh-CN"/>
          </w:rPr>
          <w:t>(二)、必要性分析</w:t>
        </w:r>
        <w:r>
          <w:tab/>
        </w:r>
        <w:r>
          <w:fldChar w:fldCharType="begin"/>
        </w:r>
        <w:r>
          <w:instrText xml:space="preserve"> PAGEREF _Toc15534 \h </w:instrText>
        </w:r>
        <w:r>
          <w:fldChar w:fldCharType="separate"/>
        </w:r>
        <w:r>
          <w:t>32</w:t>
        </w:r>
        <w:r>
          <w:fldChar w:fldCharType="end"/>
        </w:r>
      </w:hyperlink>
    </w:p>
    <w:p>
      <w:pPr>
        <w:pStyle w:val="TOC2"/>
        <w:tabs>
          <w:tab w:val="right" w:leader="dot" w:pos="8306"/>
        </w:tabs>
      </w:pPr>
      <w:hyperlink w:anchor="_Toc31634" w:history="1">
        <w:r>
          <w:rPr>
            <w:rFonts w:ascii="仿宋" w:eastAsia="仿宋" w:hAnsi="仿宋" w:cs="仿宋" w:hint="eastAsia"/>
            <w:lang w:eastAsia="zh-CN"/>
          </w:rPr>
          <w:t>(三)、项目建设有利条件</w:t>
        </w:r>
        <w:r>
          <w:tab/>
        </w:r>
        <w:r>
          <w:fldChar w:fldCharType="begin"/>
        </w:r>
        <w:r>
          <w:instrText xml:space="preserve"> PAGEREF _Toc31634 \h </w:instrText>
        </w:r>
        <w:r>
          <w:fldChar w:fldCharType="separate"/>
        </w:r>
        <w:r>
          <w:t>34</w:t>
        </w:r>
        <w:r>
          <w:fldChar w:fldCharType="end"/>
        </w:r>
      </w:hyperlink>
    </w:p>
    <w:p>
      <w:pPr>
        <w:pStyle w:val="TOC1"/>
        <w:tabs>
          <w:tab w:val="right" w:leader="dot" w:pos="8306"/>
        </w:tabs>
      </w:pPr>
      <w:hyperlink w:anchor="_Toc25902" w:history="1">
        <w:r>
          <w:rPr>
            <w:rFonts w:ascii="仿宋" w:eastAsia="仿宋" w:hAnsi="仿宋" w:cs="仿宋" w:hint="eastAsia"/>
            <w:lang w:eastAsia="zh-CN"/>
          </w:rPr>
          <w:t>六、混合反应设备项目概论</w:t>
        </w:r>
        <w:r>
          <w:tab/>
        </w:r>
        <w:r>
          <w:fldChar w:fldCharType="begin"/>
        </w:r>
        <w:r>
          <w:instrText xml:space="preserve"> PAGEREF _Toc25902 \h </w:instrText>
        </w:r>
        <w:r>
          <w:fldChar w:fldCharType="separate"/>
        </w:r>
        <w:r>
          <w:t>35</w:t>
        </w:r>
        <w:r>
          <w:fldChar w:fldCharType="end"/>
        </w:r>
      </w:hyperlink>
    </w:p>
    <w:p>
      <w:pPr>
        <w:pStyle w:val="TOC2"/>
        <w:tabs>
          <w:tab w:val="right" w:leader="dot" w:pos="8306"/>
        </w:tabs>
      </w:pPr>
      <w:hyperlink w:anchor="_Toc10487" w:history="1">
        <w:r>
          <w:rPr>
            <w:rFonts w:ascii="仿宋" w:eastAsia="仿宋" w:hAnsi="仿宋" w:cs="仿宋" w:hint="eastAsia"/>
            <w:lang w:eastAsia="zh-CN"/>
          </w:rPr>
          <w:t>(一)、项目申报单位概况</w:t>
        </w:r>
        <w:r>
          <w:tab/>
        </w:r>
        <w:r>
          <w:fldChar w:fldCharType="begin"/>
        </w:r>
        <w:r>
          <w:instrText xml:space="preserve"> PAGEREF _Toc10487 \h </w:instrText>
        </w:r>
        <w:r>
          <w:fldChar w:fldCharType="separate"/>
        </w:r>
        <w:r>
          <w:t>35</w:t>
        </w:r>
        <w:r>
          <w:fldChar w:fldCharType="end"/>
        </w:r>
      </w:hyperlink>
    </w:p>
    <w:p>
      <w:pPr>
        <w:pStyle w:val="TOC2"/>
        <w:tabs>
          <w:tab w:val="right" w:leader="dot" w:pos="8306"/>
        </w:tabs>
      </w:pPr>
      <w:hyperlink w:anchor="_Toc16755" w:history="1">
        <w:r>
          <w:rPr>
            <w:rFonts w:ascii="仿宋" w:eastAsia="仿宋" w:hAnsi="仿宋" w:cs="仿宋" w:hint="eastAsia"/>
            <w:lang w:eastAsia="zh-CN"/>
          </w:rPr>
          <w:t>(二)、项目概况</w:t>
        </w:r>
        <w:r>
          <w:tab/>
        </w:r>
        <w:r>
          <w:fldChar w:fldCharType="begin"/>
        </w:r>
        <w:r>
          <w:instrText xml:space="preserve"> PAGEREF _Toc16755 \h </w:instrText>
        </w:r>
        <w:r>
          <w:fldChar w:fldCharType="separate"/>
        </w:r>
        <w:r>
          <w:t>36</w:t>
        </w:r>
        <w:r>
          <w:fldChar w:fldCharType="end"/>
        </w:r>
      </w:hyperlink>
    </w:p>
    <w:p>
      <w:pPr>
        <w:pStyle w:val="TOC1"/>
        <w:tabs>
          <w:tab w:val="right" w:leader="dot" w:pos="8306"/>
        </w:tabs>
      </w:pPr>
      <w:hyperlink w:anchor="_Toc23400" w:history="1">
        <w:r>
          <w:rPr>
            <w:rFonts w:ascii="仿宋" w:eastAsia="仿宋" w:hAnsi="仿宋" w:cs="仿宋" w:hint="eastAsia"/>
            <w:lang w:eastAsia="zh-CN"/>
          </w:rPr>
          <w:t>七、项目变更管理</w:t>
        </w:r>
        <w:r>
          <w:tab/>
        </w:r>
        <w:r>
          <w:fldChar w:fldCharType="begin"/>
        </w:r>
        <w:r>
          <w:instrText xml:space="preserve"> PAGEREF _Toc23400 \h </w:instrText>
        </w:r>
        <w:r>
          <w:fldChar w:fldCharType="separate"/>
        </w:r>
        <w:r>
          <w:t>39</w:t>
        </w:r>
        <w:r>
          <w:fldChar w:fldCharType="end"/>
        </w:r>
      </w:hyperlink>
    </w:p>
    <w:p>
      <w:pPr>
        <w:pStyle w:val="TOC2"/>
        <w:tabs>
          <w:tab w:val="right" w:leader="dot" w:pos="8306"/>
        </w:tabs>
      </w:pPr>
      <w:hyperlink w:anchor="_Toc30330" w:history="1">
        <w:r>
          <w:rPr>
            <w:rFonts w:ascii="仿宋" w:eastAsia="仿宋" w:hAnsi="仿宋" w:cs="仿宋" w:hint="eastAsia"/>
            <w:lang w:eastAsia="zh-CN"/>
          </w:rPr>
          <w:t>(一)、变更控制流程</w:t>
        </w:r>
        <w:r>
          <w:tab/>
        </w:r>
        <w:r>
          <w:fldChar w:fldCharType="begin"/>
        </w:r>
        <w:r>
          <w:instrText xml:space="preserve"> PAGEREF _Toc30330 \h </w:instrText>
        </w:r>
        <w:r>
          <w:fldChar w:fldCharType="separate"/>
        </w:r>
        <w:r>
          <w:t>39</w:t>
        </w:r>
        <w:r>
          <w:fldChar w:fldCharType="end"/>
        </w:r>
      </w:hyperlink>
    </w:p>
    <w:p>
      <w:pPr>
        <w:pStyle w:val="TOC2"/>
        <w:tabs>
          <w:tab w:val="right" w:leader="dot" w:pos="8306"/>
        </w:tabs>
      </w:pPr>
      <w:hyperlink w:anchor="_Toc28903" w:history="1">
        <w:r>
          <w:rPr>
            <w:rFonts w:ascii="仿宋" w:eastAsia="仿宋" w:hAnsi="仿宋" w:cs="仿宋" w:hint="eastAsia"/>
            <w:lang w:eastAsia="zh-CN"/>
          </w:rPr>
          <w:t>(二)、影响评估与处理</w:t>
        </w:r>
        <w:r>
          <w:tab/>
        </w:r>
        <w:r>
          <w:fldChar w:fldCharType="begin"/>
        </w:r>
        <w:r>
          <w:instrText xml:space="preserve"> PAGEREF _Toc28903 \h </w:instrText>
        </w:r>
        <w:r>
          <w:fldChar w:fldCharType="separate"/>
        </w:r>
        <w:r>
          <w:t>40</w:t>
        </w:r>
        <w:r>
          <w:fldChar w:fldCharType="end"/>
        </w:r>
      </w:hyperlink>
    </w:p>
    <w:p>
      <w:pPr>
        <w:pStyle w:val="TOC2"/>
        <w:tabs>
          <w:tab w:val="right" w:leader="dot" w:pos="8306"/>
        </w:tabs>
      </w:pPr>
      <w:hyperlink w:anchor="_Toc19300" w:history="1">
        <w:r>
          <w:rPr>
            <w:rFonts w:ascii="仿宋" w:eastAsia="仿宋" w:hAnsi="仿宋" w:cs="仿宋" w:hint="eastAsia"/>
            <w:lang w:eastAsia="zh-CN"/>
          </w:rPr>
          <w:t>(三)、变更记录与追踪</w:t>
        </w:r>
        <w:r>
          <w:tab/>
        </w:r>
        <w:r>
          <w:fldChar w:fldCharType="begin"/>
        </w:r>
        <w:r>
          <w:instrText xml:space="preserve"> PAGEREF _Toc19300 \h </w:instrText>
        </w:r>
        <w:r>
          <w:fldChar w:fldCharType="separate"/>
        </w:r>
        <w:r>
          <w:t>42</w:t>
        </w:r>
        <w:r>
          <w:fldChar w:fldCharType="end"/>
        </w:r>
      </w:hyperlink>
    </w:p>
    <w:p>
      <w:pPr>
        <w:pStyle w:val="TOC2"/>
        <w:tabs>
          <w:tab w:val="right" w:leader="dot" w:pos="8306"/>
        </w:tabs>
      </w:pPr>
      <w:hyperlink w:anchor="_Toc6286" w:history="1">
        <w:r>
          <w:rPr>
            <w:rFonts w:ascii="仿宋" w:eastAsia="仿宋" w:hAnsi="仿宋" w:cs="仿宋" w:hint="eastAsia"/>
            <w:lang w:eastAsia="zh-CN"/>
          </w:rPr>
          <w:t>(四)、变更管理策略</w:t>
        </w:r>
        <w:r>
          <w:tab/>
        </w:r>
        <w:r>
          <w:fldChar w:fldCharType="begin"/>
        </w:r>
        <w:r>
          <w:instrText xml:space="preserve"> PAGEREF _Toc6286 \h </w:instrText>
        </w:r>
        <w:r>
          <w:fldChar w:fldCharType="separate"/>
        </w:r>
        <w:r>
          <w:t>43</w:t>
        </w:r>
        <w:r>
          <w:fldChar w:fldCharType="end"/>
        </w:r>
      </w:hyperlink>
    </w:p>
    <w:p>
      <w:pPr>
        <w:pStyle w:val="TOC1"/>
        <w:tabs>
          <w:tab w:val="right" w:leader="dot" w:pos="8306"/>
        </w:tabs>
      </w:pPr>
      <w:hyperlink w:anchor="_Toc11618" w:history="1">
        <w:r>
          <w:rPr>
            <w:rFonts w:ascii="仿宋" w:eastAsia="仿宋" w:hAnsi="仿宋" w:cs="仿宋" w:hint="eastAsia"/>
            <w:lang w:eastAsia="zh-CN"/>
          </w:rPr>
          <w:t>八、环境保护与治理方案</w:t>
        </w:r>
        <w:r>
          <w:tab/>
        </w:r>
        <w:r>
          <w:fldChar w:fldCharType="begin"/>
        </w:r>
        <w:r>
          <w:instrText xml:space="preserve"> PAGEREF _Toc11618 \h </w:instrText>
        </w:r>
        <w:r>
          <w:fldChar w:fldCharType="separate"/>
        </w:r>
        <w:r>
          <w:t>45</w:t>
        </w:r>
        <w:r>
          <w:fldChar w:fldCharType="end"/>
        </w:r>
      </w:hyperlink>
    </w:p>
    <w:p>
      <w:pPr>
        <w:pStyle w:val="TOC2"/>
        <w:tabs>
          <w:tab w:val="right" w:leader="dot" w:pos="8306"/>
        </w:tabs>
      </w:pPr>
      <w:hyperlink w:anchor="_Toc858" w:history="1">
        <w:r>
          <w:rPr>
            <w:rFonts w:ascii="仿宋" w:eastAsia="仿宋" w:hAnsi="仿宋" w:cs="仿宋" w:hint="eastAsia"/>
            <w:lang w:eastAsia="zh-CN"/>
          </w:rPr>
          <w:t>(一)、项目环境影响评估</w:t>
        </w:r>
        <w:r>
          <w:tab/>
        </w:r>
        <w:r>
          <w:fldChar w:fldCharType="begin"/>
        </w:r>
        <w:r>
          <w:instrText xml:space="preserve"> PAGEREF _Toc858 \h </w:instrText>
        </w:r>
        <w:r>
          <w:fldChar w:fldCharType="separate"/>
        </w:r>
        <w:r>
          <w:t>45</w:t>
        </w:r>
        <w:r>
          <w:fldChar w:fldCharType="end"/>
        </w:r>
      </w:hyperlink>
    </w:p>
    <w:p>
      <w:pPr>
        <w:pStyle w:val="TOC2"/>
        <w:tabs>
          <w:tab w:val="right" w:leader="dot" w:pos="8306"/>
        </w:tabs>
      </w:pPr>
      <w:hyperlink w:anchor="_Toc26563" w:history="1">
        <w:r>
          <w:rPr>
            <w:rFonts w:ascii="仿宋" w:eastAsia="仿宋" w:hAnsi="仿宋" w:cs="仿宋" w:hint="eastAsia"/>
            <w:lang w:eastAsia="zh-CN"/>
          </w:rPr>
          <w:t>(二)、环境保护措施与治理方案</w:t>
        </w:r>
        <w:r>
          <w:tab/>
        </w:r>
        <w:r>
          <w:fldChar w:fldCharType="begin"/>
        </w:r>
        <w:r>
          <w:instrText xml:space="preserve"> PAGEREF _Toc26563 \h </w:instrText>
        </w:r>
        <w:r>
          <w:fldChar w:fldCharType="separate"/>
        </w:r>
        <w:r>
          <w:t>45</w:t>
        </w:r>
        <w:r>
          <w:fldChar w:fldCharType="end"/>
        </w:r>
      </w:hyperlink>
    </w:p>
    <w:p>
      <w:pPr>
        <w:pStyle w:val="TOC1"/>
        <w:tabs>
          <w:tab w:val="right" w:leader="dot" w:pos="8306"/>
        </w:tabs>
      </w:pPr>
      <w:hyperlink w:anchor="_Toc23688" w:history="1">
        <w:r>
          <w:rPr>
            <w:rFonts w:ascii="仿宋" w:eastAsia="仿宋" w:hAnsi="仿宋" w:cs="仿宋" w:hint="eastAsia"/>
            <w:lang w:eastAsia="zh-CN"/>
          </w:rPr>
          <w:t>九、项目质量与标准</w:t>
        </w:r>
        <w:r>
          <w:tab/>
        </w:r>
        <w:r>
          <w:fldChar w:fldCharType="begin"/>
        </w:r>
        <w:r>
          <w:instrText xml:space="preserve"> PAGEREF _Toc23688 \h </w:instrText>
        </w:r>
        <w:r>
          <w:fldChar w:fldCharType="separate"/>
        </w:r>
        <w:r>
          <w:t>46</w:t>
        </w:r>
        <w:r>
          <w:fldChar w:fldCharType="end"/>
        </w:r>
      </w:hyperlink>
    </w:p>
    <w:p>
      <w:pPr>
        <w:pStyle w:val="TOC2"/>
        <w:tabs>
          <w:tab w:val="right" w:leader="dot" w:pos="8306"/>
        </w:tabs>
      </w:pPr>
      <w:hyperlink w:anchor="_Toc22893" w:history="1">
        <w:r>
          <w:rPr>
            <w:rFonts w:ascii="仿宋" w:eastAsia="仿宋" w:hAnsi="仿宋" w:cs="仿宋" w:hint="eastAsia"/>
            <w:lang w:eastAsia="zh-CN"/>
          </w:rPr>
          <w:t>(一)、质量保障体系</w:t>
        </w:r>
        <w:r>
          <w:tab/>
        </w:r>
        <w:r>
          <w:fldChar w:fldCharType="begin"/>
        </w:r>
        <w:r>
          <w:instrText xml:space="preserve"> PAGEREF _Toc22893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57" w:history="1">
        <w:r>
          <w:rPr>
            <w:rFonts w:ascii="仿宋" w:eastAsia="仿宋" w:hAnsi="仿宋" w:cs="仿宋" w:hint="eastAsia"/>
            <w:lang w:eastAsia="zh-CN"/>
          </w:rPr>
          <w:t>(二)、标准化作业流程</w:t>
        </w:r>
        <w:r>
          <w:tab/>
        </w:r>
        <w:r>
          <w:fldChar w:fldCharType="begin"/>
        </w:r>
        <w:r>
          <w:instrText xml:space="preserve"> PAGEREF _Toc19857 \h </w:instrText>
        </w:r>
        <w:r>
          <w:fldChar w:fldCharType="separate"/>
        </w:r>
        <w:r>
          <w:t>48</w:t>
        </w:r>
        <w:r>
          <w:fldChar w:fldCharType="end"/>
        </w:r>
      </w:hyperlink>
    </w:p>
    <w:p>
      <w:pPr>
        <w:pStyle w:val="TOC2"/>
        <w:tabs>
          <w:tab w:val="right" w:leader="dot" w:pos="8306"/>
        </w:tabs>
      </w:pPr>
      <w:hyperlink w:anchor="_Toc31580" w:history="1">
        <w:r>
          <w:rPr>
            <w:rFonts w:ascii="仿宋" w:eastAsia="仿宋" w:hAnsi="仿宋" w:cs="仿宋" w:hint="eastAsia"/>
            <w:lang w:eastAsia="zh-CN"/>
          </w:rPr>
          <w:t>(三)、质量监控与评估</w:t>
        </w:r>
        <w:r>
          <w:tab/>
        </w:r>
        <w:r>
          <w:fldChar w:fldCharType="begin"/>
        </w:r>
        <w:r>
          <w:instrText xml:space="preserve"> PAGEREF _Toc31580 \h </w:instrText>
        </w:r>
        <w:r>
          <w:fldChar w:fldCharType="separate"/>
        </w:r>
        <w:r>
          <w:t>49</w:t>
        </w:r>
        <w:r>
          <w:fldChar w:fldCharType="end"/>
        </w:r>
      </w:hyperlink>
    </w:p>
    <w:p>
      <w:pPr>
        <w:pStyle w:val="TOC2"/>
        <w:tabs>
          <w:tab w:val="right" w:leader="dot" w:pos="8306"/>
        </w:tabs>
      </w:pPr>
      <w:hyperlink w:anchor="_Toc13127" w:history="1">
        <w:r>
          <w:rPr>
            <w:rFonts w:ascii="仿宋" w:eastAsia="仿宋" w:hAnsi="仿宋" w:cs="仿宋" w:hint="eastAsia"/>
            <w:lang w:eastAsia="zh-CN"/>
          </w:rPr>
          <w:t>(四)、质量改进计划</w:t>
        </w:r>
        <w:r>
          <w:tab/>
        </w:r>
        <w:r>
          <w:fldChar w:fldCharType="begin"/>
        </w:r>
        <w:r>
          <w:instrText xml:space="preserve"> PAGEREF _Toc13127 \h </w:instrText>
        </w:r>
        <w:r>
          <w:fldChar w:fldCharType="separate"/>
        </w:r>
        <w:r>
          <w:t>50</w:t>
        </w:r>
        <w:r>
          <w:fldChar w:fldCharType="end"/>
        </w:r>
      </w:hyperlink>
    </w:p>
    <w:p>
      <w:pPr>
        <w:pStyle w:val="TOC1"/>
        <w:tabs>
          <w:tab w:val="right" w:leader="dot" w:pos="8306"/>
        </w:tabs>
      </w:pPr>
      <w:hyperlink w:anchor="_Toc26582" w:history="1">
        <w:r>
          <w:rPr>
            <w:rFonts w:ascii="仿宋" w:eastAsia="仿宋" w:hAnsi="仿宋" w:cs="仿宋" w:hint="eastAsia"/>
            <w:lang w:eastAsia="zh-CN"/>
          </w:rPr>
          <w:t>十、安全与应急管理</w:t>
        </w:r>
        <w:r>
          <w:tab/>
        </w:r>
        <w:r>
          <w:fldChar w:fldCharType="begin"/>
        </w:r>
        <w:r>
          <w:instrText xml:space="preserve"> PAGEREF _Toc26582 \h </w:instrText>
        </w:r>
        <w:r>
          <w:fldChar w:fldCharType="separate"/>
        </w:r>
        <w:r>
          <w:t>51</w:t>
        </w:r>
        <w:r>
          <w:fldChar w:fldCharType="end"/>
        </w:r>
      </w:hyperlink>
    </w:p>
    <w:p>
      <w:pPr>
        <w:pStyle w:val="TOC2"/>
        <w:tabs>
          <w:tab w:val="right" w:leader="dot" w:pos="8306"/>
        </w:tabs>
      </w:pPr>
      <w:hyperlink w:anchor="_Toc5285" w:history="1">
        <w:r>
          <w:rPr>
            <w:rFonts w:ascii="仿宋" w:eastAsia="仿宋" w:hAnsi="仿宋" w:cs="仿宋" w:hint="eastAsia"/>
            <w:lang w:eastAsia="zh-CN"/>
          </w:rPr>
          <w:t>(一)、安全生产管理</w:t>
        </w:r>
        <w:r>
          <w:tab/>
        </w:r>
        <w:r>
          <w:fldChar w:fldCharType="begin"/>
        </w:r>
        <w:r>
          <w:instrText xml:space="preserve"> PAGEREF _Toc5285 \h </w:instrText>
        </w:r>
        <w:r>
          <w:fldChar w:fldCharType="separate"/>
        </w:r>
        <w:r>
          <w:t>51</w:t>
        </w:r>
        <w:r>
          <w:fldChar w:fldCharType="end"/>
        </w:r>
      </w:hyperlink>
    </w:p>
    <w:p>
      <w:pPr>
        <w:pStyle w:val="TOC2"/>
        <w:tabs>
          <w:tab w:val="right" w:leader="dot" w:pos="8306"/>
        </w:tabs>
      </w:pPr>
      <w:hyperlink w:anchor="_Toc20594" w:history="1">
        <w:r>
          <w:rPr>
            <w:rFonts w:ascii="仿宋" w:eastAsia="仿宋" w:hAnsi="仿宋" w:cs="仿宋" w:hint="eastAsia"/>
            <w:lang w:eastAsia="zh-CN"/>
          </w:rPr>
          <w:t>(二)、应急预案与响应</w:t>
        </w:r>
        <w:r>
          <w:tab/>
        </w:r>
        <w:r>
          <w:fldChar w:fldCharType="begin"/>
        </w:r>
        <w:r>
          <w:instrText xml:space="preserve"> PAGEREF _Toc20594 \h </w:instrText>
        </w:r>
        <w:r>
          <w:fldChar w:fldCharType="separate"/>
        </w:r>
        <w:r>
          <w:t>53</w:t>
        </w:r>
        <w:r>
          <w:fldChar w:fldCharType="end"/>
        </w:r>
      </w:hyperlink>
    </w:p>
    <w:p>
      <w:pPr>
        <w:pStyle w:val="TOC1"/>
        <w:tabs>
          <w:tab w:val="right" w:leader="dot" w:pos="8306"/>
        </w:tabs>
      </w:pPr>
      <w:hyperlink w:anchor="_Toc12621" w:history="1">
        <w:r>
          <w:rPr>
            <w:rFonts w:ascii="仿宋" w:eastAsia="仿宋" w:hAnsi="仿宋" w:cs="仿宋" w:hint="eastAsia"/>
            <w:lang w:eastAsia="zh-CN"/>
          </w:rPr>
          <w:t>十一、土地利用与规划方案</w:t>
        </w:r>
        <w:r>
          <w:tab/>
        </w:r>
        <w:r>
          <w:fldChar w:fldCharType="begin"/>
        </w:r>
        <w:r>
          <w:instrText xml:space="preserve"> PAGEREF _Toc12621 \h </w:instrText>
        </w:r>
        <w:r>
          <w:fldChar w:fldCharType="separate"/>
        </w:r>
        <w:r>
          <w:t>55</w:t>
        </w:r>
        <w:r>
          <w:fldChar w:fldCharType="end"/>
        </w:r>
      </w:hyperlink>
    </w:p>
    <w:p>
      <w:pPr>
        <w:pStyle w:val="TOC2"/>
        <w:tabs>
          <w:tab w:val="right" w:leader="dot" w:pos="8306"/>
        </w:tabs>
      </w:pPr>
      <w:hyperlink w:anchor="_Toc295" w:history="1">
        <w:r>
          <w:rPr>
            <w:rFonts w:ascii="仿宋" w:eastAsia="仿宋" w:hAnsi="仿宋" w:cs="仿宋" w:hint="eastAsia"/>
            <w:lang w:eastAsia="zh-CN"/>
          </w:rPr>
          <w:t>(一)、项目用地情况分析</w:t>
        </w:r>
        <w:r>
          <w:tab/>
        </w:r>
        <w:r>
          <w:fldChar w:fldCharType="begin"/>
        </w:r>
        <w:r>
          <w:instrText xml:space="preserve"> PAGEREF _Toc295 \h </w:instrText>
        </w:r>
        <w:r>
          <w:fldChar w:fldCharType="separate"/>
        </w:r>
        <w:r>
          <w:t>55</w:t>
        </w:r>
        <w:r>
          <w:fldChar w:fldCharType="end"/>
        </w:r>
      </w:hyperlink>
    </w:p>
    <w:p>
      <w:pPr>
        <w:pStyle w:val="TOC2"/>
        <w:tabs>
          <w:tab w:val="right" w:leader="dot" w:pos="8306"/>
        </w:tabs>
      </w:pPr>
      <w:hyperlink w:anchor="_Toc27850" w:history="1">
        <w:r>
          <w:rPr>
            <w:rFonts w:ascii="仿宋" w:eastAsia="仿宋" w:hAnsi="仿宋" w:cs="仿宋" w:hint="eastAsia"/>
            <w:lang w:eastAsia="zh-CN"/>
          </w:rPr>
          <w:t>(二)、土地利用规划方案</w:t>
        </w:r>
        <w:r>
          <w:tab/>
        </w:r>
        <w:r>
          <w:fldChar w:fldCharType="begin"/>
        </w:r>
        <w:r>
          <w:instrText xml:space="preserve"> PAGEREF _Toc27850 \h </w:instrText>
        </w:r>
        <w:r>
          <w:fldChar w:fldCharType="separate"/>
        </w:r>
        <w:r>
          <w:t>56</w:t>
        </w:r>
        <w:r>
          <w:fldChar w:fldCharType="end"/>
        </w:r>
      </w:hyperlink>
    </w:p>
    <w:p>
      <w:pPr>
        <w:pStyle w:val="TOC1"/>
        <w:tabs>
          <w:tab w:val="right" w:leader="dot" w:pos="8306"/>
        </w:tabs>
      </w:pPr>
      <w:hyperlink w:anchor="_Toc16634" w:history="1">
        <w:r>
          <w:rPr>
            <w:rFonts w:ascii="仿宋" w:eastAsia="仿宋" w:hAnsi="仿宋" w:cs="仿宋" w:hint="eastAsia"/>
            <w:lang w:eastAsia="zh-CN"/>
          </w:rPr>
          <w:t>十二、项目进度计划</w:t>
        </w:r>
        <w:r>
          <w:tab/>
        </w:r>
        <w:r>
          <w:fldChar w:fldCharType="begin"/>
        </w:r>
        <w:r>
          <w:instrText xml:space="preserve"> PAGEREF _Toc16634 \h </w:instrText>
        </w:r>
        <w:r>
          <w:fldChar w:fldCharType="separate"/>
        </w:r>
        <w:r>
          <w:t>57</w:t>
        </w:r>
        <w:r>
          <w:fldChar w:fldCharType="end"/>
        </w:r>
      </w:hyperlink>
    </w:p>
    <w:p>
      <w:pPr>
        <w:pStyle w:val="TOC2"/>
        <w:tabs>
          <w:tab w:val="right" w:leader="dot" w:pos="8306"/>
        </w:tabs>
      </w:pPr>
      <w:hyperlink w:anchor="_Toc17681" w:history="1">
        <w:r>
          <w:rPr>
            <w:rFonts w:ascii="仿宋" w:eastAsia="仿宋" w:hAnsi="仿宋" w:cs="仿宋" w:hint="eastAsia"/>
            <w:lang w:eastAsia="zh-CN"/>
          </w:rPr>
          <w:t>(一)、建设周期</w:t>
        </w:r>
        <w:r>
          <w:tab/>
        </w:r>
        <w:r>
          <w:fldChar w:fldCharType="begin"/>
        </w:r>
        <w:r>
          <w:instrText xml:space="preserve"> PAGEREF _Toc17681 \h </w:instrText>
        </w:r>
        <w:r>
          <w:fldChar w:fldCharType="separate"/>
        </w:r>
        <w:r>
          <w:t>57</w:t>
        </w:r>
        <w:r>
          <w:fldChar w:fldCharType="end"/>
        </w:r>
      </w:hyperlink>
    </w:p>
    <w:p>
      <w:pPr>
        <w:pStyle w:val="TOC2"/>
        <w:tabs>
          <w:tab w:val="right" w:leader="dot" w:pos="8306"/>
        </w:tabs>
      </w:pPr>
      <w:hyperlink w:anchor="_Toc9481" w:history="1">
        <w:r>
          <w:rPr>
            <w:rFonts w:ascii="仿宋" w:eastAsia="仿宋" w:hAnsi="仿宋" w:cs="仿宋" w:hint="eastAsia"/>
            <w:lang w:eastAsia="zh-CN"/>
          </w:rPr>
          <w:t>(二)、建设进度</w:t>
        </w:r>
        <w:r>
          <w:tab/>
        </w:r>
        <w:r>
          <w:fldChar w:fldCharType="begin"/>
        </w:r>
        <w:r>
          <w:instrText xml:space="preserve"> PAGEREF _Toc9481 \h </w:instrText>
        </w:r>
        <w:r>
          <w:fldChar w:fldCharType="separate"/>
        </w:r>
        <w:r>
          <w:t>57</w:t>
        </w:r>
        <w:r>
          <w:fldChar w:fldCharType="end"/>
        </w:r>
      </w:hyperlink>
    </w:p>
    <w:p>
      <w:pPr>
        <w:pStyle w:val="TOC2"/>
        <w:tabs>
          <w:tab w:val="right" w:leader="dot" w:pos="8306"/>
        </w:tabs>
      </w:pPr>
      <w:hyperlink w:anchor="_Toc13780" w:history="1">
        <w:r>
          <w:rPr>
            <w:rFonts w:ascii="仿宋" w:eastAsia="仿宋" w:hAnsi="仿宋" w:cs="仿宋" w:hint="eastAsia"/>
            <w:lang w:eastAsia="zh-CN"/>
          </w:rPr>
          <w:t>(三)、进度安排注意事项</w:t>
        </w:r>
        <w:r>
          <w:tab/>
        </w:r>
        <w:r>
          <w:fldChar w:fldCharType="begin"/>
        </w:r>
        <w:r>
          <w:instrText xml:space="preserve"> PAGEREF _Toc13780 \h </w:instrText>
        </w:r>
        <w:r>
          <w:fldChar w:fldCharType="separate"/>
        </w:r>
        <w:r>
          <w:t>58</w:t>
        </w:r>
        <w:r>
          <w:fldChar w:fldCharType="end"/>
        </w:r>
      </w:hyperlink>
    </w:p>
    <w:p>
      <w:pPr>
        <w:pStyle w:val="TOC2"/>
        <w:tabs>
          <w:tab w:val="right" w:leader="dot" w:pos="8306"/>
        </w:tabs>
      </w:pPr>
      <w:hyperlink w:anchor="_Toc20743" w:history="1">
        <w:r>
          <w:rPr>
            <w:rFonts w:ascii="仿宋" w:eastAsia="仿宋" w:hAnsi="仿宋" w:cs="仿宋" w:hint="eastAsia"/>
            <w:lang w:eastAsia="zh-CN"/>
          </w:rPr>
          <w:t>(四)、人力资源配置</w:t>
        </w:r>
        <w:r>
          <w:tab/>
        </w:r>
        <w:r>
          <w:fldChar w:fldCharType="begin"/>
        </w:r>
        <w:r>
          <w:instrText xml:space="preserve"> PAGEREF _Toc20743 \h </w:instrText>
        </w:r>
        <w:r>
          <w:fldChar w:fldCharType="separate"/>
        </w:r>
        <w:r>
          <w:t>59</w:t>
        </w:r>
        <w:r>
          <w:fldChar w:fldCharType="end"/>
        </w:r>
      </w:hyperlink>
    </w:p>
    <w:p>
      <w:pPr>
        <w:pStyle w:val="TOC2"/>
        <w:tabs>
          <w:tab w:val="right" w:leader="dot" w:pos="8306"/>
        </w:tabs>
      </w:pPr>
      <w:hyperlink w:anchor="_Toc14245" w:history="1">
        <w:r>
          <w:rPr>
            <w:rFonts w:ascii="仿宋" w:eastAsia="仿宋" w:hAnsi="仿宋" w:cs="仿宋" w:hint="eastAsia"/>
            <w:lang w:eastAsia="zh-CN"/>
          </w:rPr>
          <w:t>(五)、员工培训</w:t>
        </w:r>
        <w:r>
          <w:tab/>
        </w:r>
        <w:r>
          <w:fldChar w:fldCharType="begin"/>
        </w:r>
        <w:r>
          <w:instrText xml:space="preserve"> PAGEREF _Toc14245 \h </w:instrText>
        </w:r>
        <w:r>
          <w:fldChar w:fldCharType="separate"/>
        </w:r>
        <w:r>
          <w:t>61</w:t>
        </w:r>
        <w:r>
          <w:fldChar w:fldCharType="end"/>
        </w:r>
      </w:hyperlink>
    </w:p>
    <w:p>
      <w:pPr>
        <w:pStyle w:val="TOC2"/>
        <w:tabs>
          <w:tab w:val="right" w:leader="dot" w:pos="8306"/>
        </w:tabs>
      </w:pPr>
      <w:hyperlink w:anchor="_Toc14427" w:history="1">
        <w:r>
          <w:rPr>
            <w:rFonts w:ascii="仿宋" w:eastAsia="仿宋" w:hAnsi="仿宋" w:cs="仿宋" w:hint="eastAsia"/>
            <w:lang w:eastAsia="zh-CN"/>
          </w:rPr>
          <w:t>(六)、项目实施保障</w:t>
        </w:r>
        <w:r>
          <w:tab/>
        </w:r>
        <w:r>
          <w:fldChar w:fldCharType="begin"/>
        </w:r>
        <w:r>
          <w:instrText xml:space="preserve"> PAGEREF _Toc14427 \h </w:instrText>
        </w:r>
        <w:r>
          <w:fldChar w:fldCharType="separate"/>
        </w:r>
        <w:r>
          <w:t>62</w:t>
        </w:r>
        <w:r>
          <w:fldChar w:fldCharType="end"/>
        </w:r>
      </w:hyperlink>
    </w:p>
    <w:p>
      <w:pPr>
        <w:pStyle w:val="TOC2"/>
        <w:tabs>
          <w:tab w:val="right" w:leader="dot" w:pos="8306"/>
        </w:tabs>
      </w:pPr>
      <w:hyperlink w:anchor="_Toc16635" w:history="1">
        <w:r>
          <w:rPr>
            <w:rFonts w:ascii="仿宋" w:eastAsia="仿宋" w:hAnsi="仿宋" w:cs="仿宋" w:hint="eastAsia"/>
            <w:lang w:eastAsia="zh-CN"/>
          </w:rPr>
          <w:t>(七)、安全规范管理</w:t>
        </w:r>
        <w:r>
          <w:tab/>
        </w:r>
        <w:r>
          <w:fldChar w:fldCharType="begin"/>
        </w:r>
        <w:r>
          <w:instrText xml:space="preserve"> PAGEREF _Toc16635 \h </w:instrText>
        </w:r>
        <w:r>
          <w:fldChar w:fldCharType="separate"/>
        </w:r>
        <w:r>
          <w:t>63</w:t>
        </w:r>
        <w:r>
          <w:fldChar w:fldCharType="end"/>
        </w:r>
      </w:hyperlink>
    </w:p>
    <w:p>
      <w:pPr>
        <w:pStyle w:val="TOC1"/>
        <w:tabs>
          <w:tab w:val="right" w:leader="dot" w:pos="8306"/>
        </w:tabs>
      </w:pPr>
      <w:hyperlink w:anchor="_Toc19846" w:history="1">
        <w:r>
          <w:rPr>
            <w:rFonts w:ascii="仿宋" w:eastAsia="仿宋" w:hAnsi="仿宋" w:cs="仿宋" w:hint="eastAsia"/>
            <w:lang w:eastAsia="zh-CN"/>
          </w:rPr>
          <w:t>十三、产业协同与集群发展</w:t>
        </w:r>
        <w:r>
          <w:tab/>
        </w:r>
        <w:r>
          <w:fldChar w:fldCharType="begin"/>
        </w:r>
        <w:r>
          <w:instrText xml:space="preserve"> PAGEREF _Toc19846 \h </w:instrText>
        </w:r>
        <w:r>
          <w:fldChar w:fldCharType="separate"/>
        </w:r>
        <w:r>
          <w:t>64</w:t>
        </w:r>
        <w:r>
          <w:fldChar w:fldCharType="end"/>
        </w:r>
      </w:hyperlink>
    </w:p>
    <w:p>
      <w:pPr>
        <w:pStyle w:val="TOC2"/>
        <w:tabs>
          <w:tab w:val="right" w:leader="dot" w:pos="8306"/>
        </w:tabs>
      </w:pPr>
      <w:hyperlink w:anchor="_Toc8342" w:history="1">
        <w:r>
          <w:rPr>
            <w:rFonts w:ascii="仿宋" w:eastAsia="仿宋" w:hAnsi="仿宋" w:cs="仿宋" w:hint="eastAsia"/>
            <w:lang w:eastAsia="zh-CN"/>
          </w:rPr>
          <w:t>(一)、产业协同机制建设</w:t>
        </w:r>
        <w:r>
          <w:tab/>
        </w:r>
        <w:r>
          <w:fldChar w:fldCharType="begin"/>
        </w:r>
        <w:r>
          <w:instrText xml:space="preserve"> PAGEREF _Toc8342 \h </w:instrText>
        </w:r>
        <w:r>
          <w:fldChar w:fldCharType="separate"/>
        </w:r>
        <w:r>
          <w:t>64</w:t>
        </w:r>
        <w:r>
          <w:fldChar w:fldCharType="end"/>
        </w:r>
      </w:hyperlink>
    </w:p>
    <w:p>
      <w:pPr>
        <w:pStyle w:val="TOC2"/>
        <w:tabs>
          <w:tab w:val="right" w:leader="dot" w:pos="8306"/>
        </w:tabs>
      </w:pPr>
      <w:hyperlink w:anchor="_Toc14721" w:history="1">
        <w:r>
          <w:rPr>
            <w:rFonts w:ascii="仿宋" w:eastAsia="仿宋" w:hAnsi="仿宋" w:cs="仿宋" w:hint="eastAsia"/>
            <w:lang w:eastAsia="zh-CN"/>
          </w:rPr>
          <w:t>(二)、产业集群培育与发展</w:t>
        </w:r>
        <w:r>
          <w:tab/>
        </w:r>
        <w:r>
          <w:fldChar w:fldCharType="begin"/>
        </w:r>
        <w:r>
          <w:instrText xml:space="preserve"> PAGEREF _Toc14721 \h </w:instrText>
        </w:r>
        <w:r>
          <w:fldChar w:fldCharType="separate"/>
        </w:r>
        <w:r>
          <w:t>66</w:t>
        </w:r>
        <w:r>
          <w:fldChar w:fldCharType="end"/>
        </w:r>
      </w:hyperlink>
    </w:p>
    <w:p>
      <w:pPr>
        <w:pStyle w:val="TOC1"/>
        <w:tabs>
          <w:tab w:val="right" w:leader="dot" w:pos="8306"/>
        </w:tabs>
      </w:pPr>
      <w:hyperlink w:anchor="_Toc987" w:history="1">
        <w:r>
          <w:rPr>
            <w:rFonts w:ascii="仿宋" w:eastAsia="仿宋" w:hAnsi="仿宋" w:cs="仿宋" w:hint="eastAsia"/>
            <w:lang w:eastAsia="zh-CN"/>
          </w:rPr>
          <w:t>十四、创新驱动与持续发展</w:t>
        </w:r>
        <w:r>
          <w:tab/>
        </w:r>
        <w:r>
          <w:fldChar w:fldCharType="begin"/>
        </w:r>
        <w:r>
          <w:instrText xml:space="preserve"> PAGEREF _Toc987 \h </w:instrText>
        </w:r>
        <w:r>
          <w:fldChar w:fldCharType="separate"/>
        </w:r>
        <w:r>
          <w:t>66</w:t>
        </w:r>
        <w:r>
          <w:fldChar w:fldCharType="end"/>
        </w:r>
      </w:hyperlink>
    </w:p>
    <w:p>
      <w:pPr>
        <w:pStyle w:val="TOC2"/>
        <w:tabs>
          <w:tab w:val="right" w:leader="dot" w:pos="8306"/>
        </w:tabs>
      </w:pPr>
      <w:hyperlink w:anchor="_Toc17195" w:history="1">
        <w:r>
          <w:rPr>
            <w:rFonts w:ascii="仿宋" w:eastAsia="仿宋" w:hAnsi="仿宋" w:cs="仿宋" w:hint="eastAsia"/>
            <w:lang w:eastAsia="zh-CN"/>
          </w:rPr>
          <w:t>(一)、创新驱动战略实施</w:t>
        </w:r>
        <w:r>
          <w:tab/>
        </w:r>
        <w:r>
          <w:fldChar w:fldCharType="begin"/>
        </w:r>
        <w:r>
          <w:instrText xml:space="preserve"> PAGEREF _Toc17195 \h </w:instrText>
        </w:r>
        <w:r>
          <w:fldChar w:fldCharType="separate"/>
        </w:r>
        <w:r>
          <w:t>66</w:t>
        </w:r>
        <w:r>
          <w:fldChar w:fldCharType="end"/>
        </w:r>
      </w:hyperlink>
    </w:p>
    <w:p>
      <w:pPr>
        <w:pStyle w:val="TOC2"/>
        <w:tabs>
          <w:tab w:val="right" w:leader="dot" w:pos="8306"/>
        </w:tabs>
      </w:pPr>
      <w:hyperlink w:anchor="_Toc20756" w:history="1">
        <w:r>
          <w:rPr>
            <w:rFonts w:ascii="仿宋" w:eastAsia="仿宋" w:hAnsi="仿宋" w:cs="仿宋" w:hint="eastAsia"/>
            <w:lang w:eastAsia="zh-CN"/>
          </w:rPr>
          <w:t>(二)、持续发展路径探索</w:t>
        </w:r>
        <w:r>
          <w:tab/>
        </w:r>
        <w:r>
          <w:fldChar w:fldCharType="begin"/>
        </w:r>
        <w:r>
          <w:instrText xml:space="preserve"> PAGEREF _Toc20756 \h </w:instrText>
        </w:r>
        <w:r>
          <w:fldChar w:fldCharType="separate"/>
        </w:r>
        <w:r>
          <w:t>68</w:t>
        </w:r>
        <w:r>
          <w:fldChar w:fldCharType="end"/>
        </w:r>
      </w:hyperlink>
    </w:p>
    <w:p>
      <w:pPr>
        <w:pStyle w:val="TOC1"/>
        <w:tabs>
          <w:tab w:val="right" w:leader="dot" w:pos="8306"/>
        </w:tabs>
      </w:pPr>
      <w:hyperlink w:anchor="_Toc3839" w:history="1">
        <w:r>
          <w:rPr>
            <w:rFonts w:ascii="仿宋" w:eastAsia="仿宋" w:hAnsi="仿宋" w:cs="仿宋" w:hint="eastAsia"/>
            <w:lang w:eastAsia="zh-CN"/>
          </w:rPr>
          <w:t>十五、项目施工方案</w:t>
        </w:r>
        <w:r>
          <w:tab/>
        </w:r>
        <w:r>
          <w:fldChar w:fldCharType="begin"/>
        </w:r>
        <w:r>
          <w:instrText xml:space="preserve"> PAGEREF _Toc3839 \h </w:instrText>
        </w:r>
        <w:r>
          <w:fldChar w:fldCharType="separate"/>
        </w:r>
        <w:r>
          <w:t>72</w:t>
        </w:r>
        <w:r>
          <w:fldChar w:fldCharType="end"/>
        </w:r>
      </w:hyperlink>
    </w:p>
    <w:p>
      <w:pPr>
        <w:pStyle w:val="TOC2"/>
        <w:tabs>
          <w:tab w:val="right" w:leader="dot" w:pos="8306"/>
        </w:tabs>
      </w:pPr>
      <w:hyperlink w:anchor="_Toc31935" w:history="1">
        <w:r>
          <w:rPr>
            <w:rFonts w:ascii="仿宋" w:eastAsia="仿宋" w:hAnsi="仿宋" w:cs="仿宋" w:hint="eastAsia"/>
            <w:lang w:eastAsia="zh-CN"/>
          </w:rPr>
          <w:t>(一)、施工组织设计</w:t>
        </w:r>
        <w:r>
          <w:tab/>
        </w:r>
        <w:r>
          <w:fldChar w:fldCharType="begin"/>
        </w:r>
        <w:r>
          <w:instrText xml:space="preserve"> PAGEREF _Toc31935 \h </w:instrText>
        </w:r>
        <w:r>
          <w:fldChar w:fldCharType="separate"/>
        </w:r>
        <w:r>
          <w:t>72</w:t>
        </w:r>
        <w:r>
          <w:fldChar w:fldCharType="end"/>
        </w:r>
      </w:hyperlink>
    </w:p>
    <w:p>
      <w:pPr>
        <w:pStyle w:val="TOC2"/>
        <w:tabs>
          <w:tab w:val="right" w:leader="dot" w:pos="8306"/>
        </w:tabs>
      </w:pPr>
      <w:hyperlink w:anchor="_Toc25003" w:history="1">
        <w:r>
          <w:rPr>
            <w:rFonts w:ascii="仿宋" w:eastAsia="仿宋" w:hAnsi="仿宋" w:cs="仿宋" w:hint="eastAsia"/>
            <w:lang w:eastAsia="zh-CN"/>
          </w:rPr>
          <w:t>(二)、施工工艺与技术路线</w:t>
        </w:r>
        <w:r>
          <w:tab/>
        </w:r>
        <w:r>
          <w:fldChar w:fldCharType="begin"/>
        </w:r>
        <w:r>
          <w:instrText xml:space="preserve"> PAGEREF _Toc25003 \h </w:instrText>
        </w:r>
        <w:r>
          <w:fldChar w:fldCharType="separate"/>
        </w:r>
        <w:r>
          <w:t>74</w:t>
        </w:r>
        <w:r>
          <w:fldChar w:fldCharType="end"/>
        </w:r>
      </w:hyperlink>
    </w:p>
    <w:p>
      <w:pPr>
        <w:pStyle w:val="TOC2"/>
        <w:tabs>
          <w:tab w:val="right" w:leader="dot" w:pos="8306"/>
        </w:tabs>
      </w:pPr>
      <w:hyperlink w:anchor="_Toc31314" w:history="1">
        <w:r>
          <w:rPr>
            <w:rFonts w:ascii="仿宋" w:eastAsia="仿宋" w:hAnsi="仿宋" w:cs="仿宋" w:hint="eastAsia"/>
            <w:lang w:eastAsia="zh-CN"/>
          </w:rPr>
          <w:t>(三)、关键节点施工计划</w:t>
        </w:r>
        <w:r>
          <w:tab/>
        </w:r>
        <w:r>
          <w:fldChar w:fldCharType="begin"/>
        </w:r>
        <w:r>
          <w:instrText xml:space="preserve"> PAGEREF _Toc31314 \h </w:instrText>
        </w:r>
        <w:r>
          <w:fldChar w:fldCharType="separate"/>
        </w:r>
        <w:r>
          <w:t>75</w:t>
        </w:r>
        <w:r>
          <w:fldChar w:fldCharType="end"/>
        </w:r>
      </w:hyperlink>
    </w:p>
    <w:p>
      <w:pPr>
        <w:pStyle w:val="TOC2"/>
        <w:tabs>
          <w:tab w:val="right" w:leader="dot" w:pos="8306"/>
        </w:tabs>
      </w:pPr>
      <w:hyperlink w:anchor="_Toc9286" w:history="1">
        <w:r>
          <w:rPr>
            <w:rFonts w:ascii="仿宋" w:eastAsia="仿宋" w:hAnsi="仿宋" w:cs="仿宋" w:hint="eastAsia"/>
            <w:lang w:eastAsia="zh-CN"/>
          </w:rPr>
          <w:t>(四)、施工现场管理</w:t>
        </w:r>
        <w:r>
          <w:tab/>
        </w:r>
        <w:r>
          <w:fldChar w:fldCharType="begin"/>
        </w:r>
        <w:r>
          <w:instrText xml:space="preserve"> PAGEREF _Toc9286 \h </w:instrText>
        </w:r>
        <w:r>
          <w:fldChar w:fldCharType="separate"/>
        </w:r>
        <w:r>
          <w:t>76</w:t>
        </w:r>
        <w:r>
          <w:fldChar w:fldCharType="end"/>
        </w:r>
      </w:hyperlink>
    </w:p>
    <w:p>
      <w:pPr>
        <w:pStyle w:val="TOC1"/>
        <w:tabs>
          <w:tab w:val="right" w:leader="dot" w:pos="8306"/>
        </w:tabs>
      </w:pPr>
      <w:hyperlink w:anchor="_Toc11294" w:history="1">
        <w:r>
          <w:rPr>
            <w:rFonts w:ascii="仿宋" w:eastAsia="仿宋" w:hAnsi="仿宋" w:cs="仿宋" w:hint="eastAsia"/>
            <w:lang w:eastAsia="zh-CN"/>
          </w:rPr>
          <w:t>十六、企业合规与伦理</w:t>
        </w:r>
        <w:r>
          <w:tab/>
        </w:r>
        <w:r>
          <w:fldChar w:fldCharType="begin"/>
        </w:r>
        <w:r>
          <w:instrText xml:space="preserve"> PAGEREF _Toc11294 \h </w:instrText>
        </w:r>
        <w:r>
          <w:fldChar w:fldCharType="separate"/>
        </w:r>
        <w:r>
          <w:t>79</w:t>
        </w:r>
        <w:r>
          <w:fldChar w:fldCharType="end"/>
        </w:r>
      </w:hyperlink>
    </w:p>
    <w:p>
      <w:pPr>
        <w:pStyle w:val="TOC2"/>
        <w:tabs>
          <w:tab w:val="right" w:leader="dot" w:pos="8306"/>
        </w:tabs>
      </w:pPr>
      <w:hyperlink w:anchor="_Toc7980" w:history="1">
        <w:r>
          <w:rPr>
            <w:rFonts w:ascii="仿宋" w:eastAsia="仿宋" w:hAnsi="仿宋" w:cs="仿宋" w:hint="eastAsia"/>
            <w:lang w:eastAsia="zh-CN"/>
          </w:rPr>
          <w:t>(一)、合规政策与程序</w:t>
        </w:r>
        <w:r>
          <w:tab/>
        </w:r>
        <w:r>
          <w:fldChar w:fldCharType="begin"/>
        </w:r>
        <w:r>
          <w:instrText xml:space="preserve"> PAGEREF _Toc7980 \h </w:instrText>
        </w:r>
        <w:r>
          <w:fldChar w:fldCharType="separate"/>
        </w:r>
        <w:r>
          <w:t>79</w:t>
        </w:r>
        <w:r>
          <w:fldChar w:fldCharType="end"/>
        </w:r>
      </w:hyperlink>
    </w:p>
    <w:p>
      <w:pPr>
        <w:pStyle w:val="TOC2"/>
        <w:tabs>
          <w:tab w:val="right" w:leader="dot" w:pos="8306"/>
        </w:tabs>
      </w:pPr>
      <w:hyperlink w:anchor="_Toc4912" w:history="1">
        <w:r>
          <w:rPr>
            <w:rFonts w:ascii="仿宋" w:eastAsia="仿宋" w:hAnsi="仿宋" w:cs="仿宋" w:hint="eastAsia"/>
            <w:lang w:eastAsia="zh-CN"/>
          </w:rPr>
          <w:t>(二)、伦理规范与培训</w:t>
        </w:r>
        <w:r>
          <w:tab/>
        </w:r>
        <w:r>
          <w:fldChar w:fldCharType="begin"/>
        </w:r>
        <w:r>
          <w:instrText xml:space="preserve"> PAGEREF _Toc4912 \h </w:instrText>
        </w:r>
        <w:r>
          <w:fldChar w:fldCharType="separate"/>
        </w:r>
        <w:r>
          <w:t>80</w:t>
        </w:r>
        <w:r>
          <w:fldChar w:fldCharType="end"/>
        </w:r>
      </w:hyperlink>
    </w:p>
    <w:p>
      <w:pPr>
        <w:pStyle w:val="TOC2"/>
        <w:tabs>
          <w:tab w:val="right" w:leader="dot" w:pos="8306"/>
        </w:tabs>
      </w:pPr>
      <w:hyperlink w:anchor="_Toc18637" w:history="1">
        <w:r>
          <w:rPr>
            <w:rFonts w:ascii="仿宋" w:eastAsia="仿宋" w:hAnsi="仿宋" w:cs="仿宋" w:hint="eastAsia"/>
            <w:lang w:eastAsia="zh-CN"/>
          </w:rPr>
          <w:t>(三)、合规风险评估</w:t>
        </w:r>
        <w:r>
          <w:tab/>
        </w:r>
        <w:r>
          <w:fldChar w:fldCharType="begin"/>
        </w:r>
        <w:r>
          <w:instrText xml:space="preserve"> PAGEREF _Toc18637 \h </w:instrText>
        </w:r>
        <w:r>
          <w:fldChar w:fldCharType="separate"/>
        </w:r>
        <w:r>
          <w:t>81</w:t>
        </w:r>
        <w:r>
          <w:fldChar w:fldCharType="end"/>
        </w:r>
      </w:hyperlink>
    </w:p>
    <w:p>
      <w:pPr>
        <w:pStyle w:val="TOC2"/>
        <w:tabs>
          <w:tab w:val="right" w:leader="dot" w:pos="8306"/>
        </w:tabs>
      </w:pPr>
      <w:hyperlink w:anchor="_Toc18278" w:history="1">
        <w:r>
          <w:rPr>
            <w:rFonts w:ascii="仿宋" w:eastAsia="仿宋" w:hAnsi="仿宋" w:cs="仿宋" w:hint="eastAsia"/>
            <w:lang w:eastAsia="zh-CN"/>
          </w:rPr>
          <w:t>(四)、合规监督与执行</w:t>
        </w:r>
        <w:r>
          <w:tab/>
        </w:r>
        <w:r>
          <w:fldChar w:fldCharType="begin"/>
        </w:r>
        <w:r>
          <w:instrText xml:space="preserve"> PAGEREF _Toc18278 \h </w:instrText>
        </w:r>
        <w:r>
          <w:fldChar w:fldCharType="separate"/>
        </w:r>
        <w:r>
          <w:t>82</w:t>
        </w:r>
        <w:r>
          <w:fldChar w:fldCharType="end"/>
        </w:r>
      </w:hyperlink>
    </w:p>
    <w:p>
      <w:pPr>
        <w:pStyle w:val="TOC1"/>
        <w:tabs>
          <w:tab w:val="right" w:leader="dot" w:pos="8306"/>
        </w:tabs>
      </w:pPr>
      <w:hyperlink w:anchor="_Toc12281" w:history="1">
        <w:r>
          <w:rPr>
            <w:rFonts w:ascii="仿宋" w:eastAsia="仿宋" w:hAnsi="仿宋" w:cs="仿宋" w:hint="eastAsia"/>
            <w:lang w:eastAsia="zh-CN"/>
          </w:rPr>
          <w:t>十七、法律法规与政策遵循</w:t>
        </w:r>
        <w:r>
          <w:tab/>
        </w:r>
        <w:r>
          <w:fldChar w:fldCharType="begin"/>
        </w:r>
        <w:r>
          <w:instrText xml:space="preserve"> PAGEREF _Toc12281 \h </w:instrText>
        </w:r>
        <w:r>
          <w:fldChar w:fldCharType="separate"/>
        </w:r>
        <w:r>
          <w:t>83</w:t>
        </w:r>
        <w:r>
          <w:fldChar w:fldCharType="end"/>
        </w:r>
      </w:hyperlink>
    </w:p>
    <w:p>
      <w:pPr>
        <w:pStyle w:val="TOC2"/>
        <w:tabs>
          <w:tab w:val="right" w:leader="dot" w:pos="8306"/>
        </w:tabs>
      </w:pPr>
      <w:hyperlink w:anchor="_Toc16664" w:history="1">
        <w:r>
          <w:rPr>
            <w:rFonts w:ascii="仿宋" w:eastAsia="仿宋" w:hAnsi="仿宋" w:cs="仿宋" w:hint="eastAsia"/>
            <w:lang w:eastAsia="zh-CN"/>
          </w:rPr>
          <w:t>(一)、法律法规遵守</w:t>
        </w:r>
        <w:r>
          <w:tab/>
        </w:r>
        <w:r>
          <w:fldChar w:fldCharType="begin"/>
        </w:r>
        <w:r>
          <w:instrText xml:space="preserve"> PAGEREF _Toc16664 \h </w:instrText>
        </w:r>
        <w:r>
          <w:fldChar w:fldCharType="separate"/>
        </w:r>
        <w:r>
          <w:t>83</w:t>
        </w:r>
        <w:r>
          <w:fldChar w:fldCharType="end"/>
        </w:r>
      </w:hyperlink>
    </w:p>
    <w:p>
      <w:pPr>
        <w:pStyle w:val="TOC2"/>
        <w:tabs>
          <w:tab w:val="right" w:leader="dot" w:pos="8306"/>
        </w:tabs>
      </w:pPr>
      <w:hyperlink w:anchor="_Toc1380" w:history="1">
        <w:r>
          <w:rPr>
            <w:rFonts w:ascii="仿宋" w:eastAsia="仿宋" w:hAnsi="仿宋" w:cs="仿宋" w:hint="eastAsia"/>
            <w:lang w:eastAsia="zh-CN"/>
          </w:rPr>
          <w:t>(二)、政策导向与利用</w:t>
        </w:r>
        <w:r>
          <w:tab/>
        </w:r>
        <w:r>
          <w:fldChar w:fldCharType="begin"/>
        </w:r>
        <w:r>
          <w:instrText xml:space="preserve"> PAGEREF _Toc1380 \h </w:instrText>
        </w:r>
        <w:r>
          <w:fldChar w:fldCharType="separate"/>
        </w:r>
        <w:r>
          <w:t>84</w:t>
        </w:r>
        <w:r>
          <w:fldChar w:fldCharType="end"/>
        </w:r>
      </w:hyperlink>
    </w:p>
    <w:p>
      <w:pPr>
        <w:pStyle w:val="TOC1"/>
        <w:tabs>
          <w:tab w:val="right" w:leader="dot" w:pos="8306"/>
        </w:tabs>
      </w:pPr>
      <w:hyperlink w:anchor="_Toc2297" w:history="1">
        <w:r>
          <w:rPr>
            <w:rFonts w:ascii="仿宋" w:eastAsia="仿宋" w:hAnsi="仿宋" w:cs="仿宋" w:hint="eastAsia"/>
            <w:lang w:eastAsia="zh-CN"/>
          </w:rPr>
          <w:t>十八、质量管理与控制</w:t>
        </w:r>
        <w:r>
          <w:tab/>
        </w:r>
        <w:r>
          <w:fldChar w:fldCharType="begin"/>
        </w:r>
        <w:r>
          <w:instrText xml:space="preserve"> PAGEREF _Toc2297 \h </w:instrText>
        </w:r>
        <w:r>
          <w:fldChar w:fldCharType="separate"/>
        </w:r>
        <w:r>
          <w:t>85</w:t>
        </w:r>
        <w:r>
          <w:fldChar w:fldCharType="end"/>
        </w:r>
      </w:hyperlink>
    </w:p>
    <w:p>
      <w:pPr>
        <w:pStyle w:val="TOC2"/>
        <w:tabs>
          <w:tab w:val="right" w:leader="dot" w:pos="8306"/>
        </w:tabs>
      </w:pPr>
      <w:hyperlink w:anchor="_Toc9851" w:history="1">
        <w:r>
          <w:rPr>
            <w:rFonts w:ascii="仿宋" w:eastAsia="仿宋" w:hAnsi="仿宋" w:cs="仿宋" w:hint="eastAsia"/>
            <w:lang w:eastAsia="zh-CN"/>
          </w:rPr>
          <w:t>(一)、质量管理体系建设</w:t>
        </w:r>
        <w:r>
          <w:tab/>
        </w:r>
        <w:r>
          <w:fldChar w:fldCharType="begin"/>
        </w:r>
        <w:r>
          <w:instrText xml:space="preserve"> PAGEREF _Toc9851 \h </w:instrText>
        </w:r>
        <w:r>
          <w:fldChar w:fldCharType="separate"/>
        </w:r>
        <w:r>
          <w:t>85</w:t>
        </w:r>
        <w:r>
          <w:fldChar w:fldCharType="end"/>
        </w:r>
      </w:hyperlink>
    </w:p>
    <w:p>
      <w:pPr>
        <w:pStyle w:val="TOC2"/>
        <w:tabs>
          <w:tab w:val="right" w:leader="dot" w:pos="8306"/>
        </w:tabs>
      </w:pPr>
      <w:hyperlink w:anchor="_Toc18469" w:history="1">
        <w:r>
          <w:rPr>
            <w:rFonts w:ascii="仿宋" w:eastAsia="仿宋" w:hAnsi="仿宋" w:cs="仿宋" w:hint="eastAsia"/>
            <w:lang w:eastAsia="zh-CN"/>
          </w:rPr>
          <w:t>(二)、质量控制措施</w:t>
        </w:r>
        <w:r>
          <w:tab/>
        </w:r>
        <w:r>
          <w:fldChar w:fldCharType="begin"/>
        </w:r>
        <w:r>
          <w:instrText xml:space="preserve"> PAGEREF _Toc18469 \h </w:instrText>
        </w:r>
        <w:r>
          <w:fldChar w:fldCharType="separate"/>
        </w:r>
        <w:r>
          <w:t>86</w:t>
        </w:r>
        <w:r>
          <w:fldChar w:fldCharType="end"/>
        </w:r>
      </w:hyperlink>
    </w:p>
    <w:p>
      <w:pPr>
        <w:pStyle w:val="TOC1"/>
        <w:tabs>
          <w:tab w:val="right" w:leader="dot" w:pos="8306"/>
        </w:tabs>
      </w:pPr>
      <w:hyperlink w:anchor="_Toc23494" w:history="1">
        <w:r>
          <w:rPr>
            <w:rFonts w:ascii="仿宋" w:eastAsia="仿宋" w:hAnsi="仿宋" w:cs="仿宋" w:hint="eastAsia"/>
            <w:lang w:eastAsia="zh-CN"/>
          </w:rPr>
          <w:t>十九、人力资源管理与开发</w:t>
        </w:r>
        <w:r>
          <w:tab/>
        </w:r>
        <w:r>
          <w:fldChar w:fldCharType="begin"/>
        </w:r>
        <w:r>
          <w:instrText xml:space="preserve"> PAGEREF _Toc23494 \h </w:instrText>
        </w:r>
        <w:r>
          <w:fldChar w:fldCharType="separate"/>
        </w:r>
        <w:r>
          <w:t>87</w:t>
        </w:r>
        <w:r>
          <w:fldChar w:fldCharType="end"/>
        </w:r>
      </w:hyperlink>
    </w:p>
    <w:p>
      <w:pPr>
        <w:pStyle w:val="TOC2"/>
        <w:tabs>
          <w:tab w:val="right" w:leader="dot" w:pos="8306"/>
        </w:tabs>
      </w:pPr>
      <w:hyperlink w:anchor="_Toc16757" w:history="1">
        <w:r>
          <w:rPr>
            <w:rFonts w:ascii="仿宋" w:eastAsia="仿宋" w:hAnsi="仿宋" w:cs="仿宋" w:hint="eastAsia"/>
            <w:lang w:eastAsia="zh-CN"/>
          </w:rPr>
          <w:t>(一)、人力资源规划</w:t>
        </w:r>
        <w:r>
          <w:tab/>
        </w:r>
        <w:r>
          <w:fldChar w:fldCharType="begin"/>
        </w:r>
        <w:r>
          <w:instrText xml:space="preserve"> PAGEREF _Toc16757 \h </w:instrText>
        </w:r>
        <w:r>
          <w:fldChar w:fldCharType="separate"/>
        </w:r>
        <w:r>
          <w:t>87</w:t>
        </w:r>
        <w:r>
          <w:fldChar w:fldCharType="end"/>
        </w:r>
      </w:hyperlink>
    </w:p>
    <w:p>
      <w:pPr>
        <w:pStyle w:val="TOC2"/>
        <w:tabs>
          <w:tab w:val="right" w:leader="dot" w:pos="8306"/>
        </w:tabs>
      </w:pPr>
      <w:hyperlink w:anchor="_Toc20325" w:history="1">
        <w:r>
          <w:rPr>
            <w:rFonts w:ascii="仿宋" w:eastAsia="仿宋" w:hAnsi="仿宋" w:cs="仿宋" w:hint="eastAsia"/>
            <w:lang w:eastAsia="zh-CN"/>
          </w:rPr>
          <w:t>(二)、人力资源开发与培训</w:t>
        </w:r>
        <w:r>
          <w:tab/>
        </w:r>
        <w:r>
          <w:fldChar w:fldCharType="begin"/>
        </w:r>
        <w:r>
          <w:instrText xml:space="preserve"> PAGEREF _Toc20325 \h </w:instrText>
        </w:r>
        <w:r>
          <w:fldChar w:fldCharType="separate"/>
        </w:r>
        <w:r>
          <w:t>89</w:t>
        </w:r>
        <w:r>
          <w:fldChar w:fldCharType="end"/>
        </w:r>
      </w:hyperlink>
    </w:p>
    <w:p>
      <w:pPr>
        <w:pStyle w:val="TOC1"/>
        <w:tabs>
          <w:tab w:val="right" w:leader="dot" w:pos="8306"/>
        </w:tabs>
      </w:pPr>
      <w:hyperlink w:anchor="_Toc18059" w:history="1">
        <w:r>
          <w:rPr>
            <w:rFonts w:ascii="仿宋" w:eastAsia="仿宋" w:hAnsi="仿宋" w:cs="仿宋" w:hint="eastAsia"/>
            <w:lang w:eastAsia="zh-CN"/>
          </w:rPr>
          <w:t>二十、设施与设备管理</w:t>
        </w:r>
        <w:r>
          <w:tab/>
        </w:r>
        <w:r>
          <w:fldChar w:fldCharType="begin"/>
        </w:r>
        <w:r>
          <w:instrText xml:space="preserve"> PAGEREF _Toc18059 \h </w:instrText>
        </w:r>
        <w:r>
          <w:fldChar w:fldCharType="separate"/>
        </w:r>
        <w:r>
          <w:t>91</w:t>
        </w:r>
        <w:r>
          <w:fldChar w:fldCharType="end"/>
        </w:r>
      </w:hyperlink>
    </w:p>
    <w:p>
      <w:pPr>
        <w:pStyle w:val="TOC2"/>
        <w:tabs>
          <w:tab w:val="right" w:leader="dot" w:pos="8306"/>
        </w:tabs>
      </w:pPr>
      <w:hyperlink w:anchor="_Toc9325" w:history="1">
        <w:r>
          <w:rPr>
            <w:rFonts w:ascii="仿宋" w:eastAsia="仿宋" w:hAnsi="仿宋" w:cs="仿宋" w:hint="eastAsia"/>
            <w:lang w:eastAsia="zh-CN"/>
          </w:rPr>
          <w:t>(一)、设施规划与配置</w:t>
        </w:r>
        <w:r>
          <w:tab/>
        </w:r>
        <w:r>
          <w:fldChar w:fldCharType="begin"/>
        </w:r>
        <w:r>
          <w:instrText xml:space="preserve"> PAGEREF _Toc9325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641" w:history="1">
        <w:r>
          <w:rPr>
            <w:rFonts w:ascii="仿宋" w:eastAsia="仿宋" w:hAnsi="仿宋" w:cs="仿宋" w:hint="eastAsia"/>
            <w:lang w:eastAsia="zh-CN"/>
          </w:rPr>
          <w:t>(二)、设备采购与维护管理</w:t>
        </w:r>
        <w:r>
          <w:tab/>
        </w:r>
        <w:r>
          <w:fldChar w:fldCharType="begin"/>
        </w:r>
        <w:r>
          <w:instrText xml:space="preserve"> PAGEREF _Toc3641 \h </w:instrText>
        </w:r>
        <w:r>
          <w:fldChar w:fldCharType="separate"/>
        </w:r>
        <w:r>
          <w:t>92</w:t>
        </w:r>
        <w:r>
          <w:fldChar w:fldCharType="end"/>
        </w:r>
      </w:hyperlink>
    </w:p>
    <w:p>
      <w:pPr>
        <w:pStyle w:val="TOC2"/>
        <w:tabs>
          <w:tab w:val="right" w:leader="dot" w:pos="8306"/>
        </w:tabs>
      </w:pPr>
      <w:hyperlink w:anchor="_Toc7726" w:history="1">
        <w:r>
          <w:rPr>
            <w:rFonts w:ascii="仿宋" w:eastAsia="仿宋" w:hAnsi="仿宋" w:cs="仿宋" w:hint="eastAsia"/>
            <w:lang w:eastAsia="zh-CN"/>
          </w:rPr>
          <w:t>(三)、设施设备升级策略</w:t>
        </w:r>
        <w:r>
          <w:tab/>
        </w:r>
        <w:r>
          <w:fldChar w:fldCharType="begin"/>
        </w:r>
        <w:r>
          <w:instrText xml:space="preserve"> PAGEREF _Toc7726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01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280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直接收益：假设混合反应设备项目的产品或服务年销售收入为XX万元。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99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若混合反应设备项目成功推广新型环保产品，比如采用可回收材料的包装，可能会激发消费者对可持续产品的需求。这种需求的增长可能迫使整个行业转向更环保的产品设计和生产方法。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681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408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混合反应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混合反应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混合反应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混合反应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2312"/>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7606"/>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https://d.book118.com/708101106004006047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混合反应设备项目建设方案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8924D0"/>
    <w:rsid w:val="0A8924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8101106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2024-02-29T09:32:00Z</dcterms:created>
  <dcterms:modified xsi:type="dcterms:W3CDTF">2024-02-29T09:32:59Z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D190C14741F14A8EA4D1B5089B78C1D3_11</vt:lpwstr>
  </property>
  <property fmtid="{D5CDD505-2E9C-101B-9397-08002B2CF9AE}" pid="3" name="KSOProductBuildVer">
    <vt:lpwstr>2052-12.1.0.16250</vt:lpwstr>
  </property>
</Properties>
</file>