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37F7">
      <w:pPr>
        <w:widowControl/>
        <w:jc w:val="left"/>
        <w:rPr>
          <w:rFonts w:ascii="仿宋" w:eastAsia="仿宋" w:hAnsi="仿宋"/>
          <w:b/>
          <w:sz w:val="40"/>
        </w:rPr>
      </w:pPr>
      <w:bookmarkStart w:id="0" w:name="_GoBack"/>
      <w:bookmarkEnd w:id="0"/>
    </w:p>
    <w:p w:rsidR="00E937F7">
      <w:pPr>
        <w:widowControl/>
        <w:jc w:val="left"/>
        <w:rPr>
          <w:rFonts w:ascii="仿宋" w:eastAsia="仿宋" w:hAnsi="仿宋"/>
          <w:b/>
          <w:sz w:val="40"/>
        </w:rPr>
      </w:pPr>
    </w:p>
    <w:p w:rsidR="00E937F7">
      <w:pPr>
        <w:widowControl/>
        <w:jc w:val="left"/>
        <w:rPr>
          <w:rFonts w:ascii="仿宋" w:eastAsia="仿宋" w:hAnsi="仿宋"/>
          <w:b/>
          <w:sz w:val="40"/>
        </w:rPr>
      </w:pPr>
    </w:p>
    <w:p w:rsidR="00E937F7" w:rsidRPr="00E937F7" w:rsidP="00E937F7">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E937F7">
        <w:rPr>
          <w:rFonts w:ascii="宋体" w:eastAsia="宋体" w:hAnsi="宋体" w:hint="eastAsia"/>
          <w:b/>
          <w:sz w:val="60"/>
        </w:rPr>
        <w:t>地矿地震仪器</w:t>
      </w:r>
      <w:r w:rsidRPr="00E937F7">
        <w:rPr>
          <w:rFonts w:ascii="宋体" w:eastAsia="宋体" w:hAnsi="宋体" w:hint="eastAsia"/>
          <w:b/>
          <w:sz w:val="60"/>
        </w:rPr>
        <w:t>项目深度研究分析报告</w:t>
      </w:r>
    </w:p>
    <w:p w:rsidR="00E937F7" w:rsidP="00E937F7">
      <w:pPr>
        <w:widowControl/>
        <w:jc w:val="center"/>
        <w:rPr>
          <w:rFonts w:ascii="仿宋" w:eastAsia="仿宋" w:hAnsi="仿宋" w:hint="eastAsia"/>
          <w:b/>
          <w:sz w:val="40"/>
        </w:rPr>
      </w:pPr>
      <w:r w:rsidRPr="00E937F7">
        <w:rPr>
          <w:rFonts w:ascii="仿宋" w:eastAsia="仿宋" w:hAnsi="仿宋" w:hint="eastAsia"/>
          <w:b/>
          <w:sz w:val="40"/>
        </w:rPr>
        <w:t>目录</w:t>
      </w:r>
    </w:p>
    <w:p w:rsidR="00E937F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_Toc152961889 \h </w:instrText>
      </w:r>
      <w:r>
        <w:rPr>
          <w:noProof/>
        </w:rPr>
        <w:fldChar w:fldCharType="separate"/>
      </w:r>
      <w:r>
        <w:rPr>
          <w:noProof/>
        </w:rPr>
        <w:t>3</w:t>
      </w:r>
      <w:r>
        <w:rPr>
          <w:noProof/>
        </w:rPr>
        <w:fldChar w:fldCharType="end"/>
      </w:r>
    </w:p>
    <w:p w:rsidR="00E937F7">
      <w:pPr>
        <w:pStyle w:val="TOC1"/>
        <w:tabs>
          <w:tab w:val="right" w:leader="dot" w:pos="8296"/>
        </w:tabs>
        <w:rPr>
          <w:noProof/>
        </w:rPr>
      </w:pPr>
      <w:r>
        <w:rPr>
          <w:rFonts w:hint="eastAsia"/>
          <w:noProof/>
        </w:rPr>
        <w:t>一、地矿地震仪器项目概论</w:t>
      </w:r>
      <w:r>
        <w:rPr>
          <w:noProof/>
        </w:rPr>
        <w:tab/>
      </w:r>
      <w:r>
        <w:rPr>
          <w:noProof/>
        </w:rPr>
        <w:fldChar w:fldCharType="begin"/>
      </w:r>
      <w:r>
        <w:rPr>
          <w:noProof/>
        </w:rPr>
        <w:instrText xml:space="preserve"> PAGEREF _Toc152961890 \h </w:instrText>
      </w:r>
      <w:r>
        <w:rPr>
          <w:noProof/>
        </w:rPr>
        <w:fldChar w:fldCharType="separate"/>
      </w:r>
      <w:r>
        <w:rPr>
          <w:noProof/>
        </w:rPr>
        <w:t>3</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、地矿地震仪器项目承办单位基本情况</w:t>
      </w:r>
      <w:r>
        <w:rPr>
          <w:noProof/>
        </w:rPr>
        <w:tab/>
      </w:r>
      <w:r>
        <w:rPr>
          <w:noProof/>
        </w:rPr>
        <w:fldChar w:fldCharType="begin"/>
      </w:r>
      <w:r>
        <w:rPr>
          <w:noProof/>
        </w:rPr>
        <w:instrText xml:space="preserve"> PAGEREF _Toc152961891 \h </w:instrText>
      </w:r>
      <w:r>
        <w:rPr>
          <w:noProof/>
        </w:rPr>
        <w:fldChar w:fldCharType="separate"/>
      </w:r>
      <w:r>
        <w:rPr>
          <w:noProof/>
        </w:rPr>
        <w:t>3</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、地矿地震仪器项目概况</w:t>
      </w:r>
      <w:r>
        <w:rPr>
          <w:noProof/>
        </w:rPr>
        <w:tab/>
      </w:r>
      <w:r>
        <w:rPr>
          <w:noProof/>
        </w:rPr>
        <w:fldChar w:fldCharType="begin"/>
      </w:r>
      <w:r>
        <w:rPr>
          <w:noProof/>
        </w:rPr>
        <w:instrText xml:space="preserve"> PAGEREF _Toc152961892 \h </w:instrText>
      </w:r>
      <w:r>
        <w:rPr>
          <w:noProof/>
        </w:rPr>
        <w:fldChar w:fldCharType="separate"/>
      </w:r>
      <w:r>
        <w:rPr>
          <w:noProof/>
        </w:rPr>
        <w:t>3</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、地矿地震仪器项目评价</w:t>
      </w:r>
      <w:r>
        <w:rPr>
          <w:noProof/>
        </w:rPr>
        <w:tab/>
      </w:r>
      <w:r>
        <w:rPr>
          <w:noProof/>
        </w:rPr>
        <w:fldChar w:fldCharType="begin"/>
      </w:r>
      <w:r>
        <w:rPr>
          <w:noProof/>
        </w:rPr>
        <w:instrText xml:space="preserve"> PAGEREF _Toc152961893 \h </w:instrText>
      </w:r>
      <w:r>
        <w:rPr>
          <w:noProof/>
        </w:rPr>
        <w:fldChar w:fldCharType="separate"/>
      </w:r>
      <w:r>
        <w:rPr>
          <w:noProof/>
        </w:rPr>
        <w:t>4</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_Toc152961894 \h </w:instrText>
      </w:r>
      <w:r>
        <w:rPr>
          <w:noProof/>
        </w:rPr>
        <w:fldChar w:fldCharType="separate"/>
      </w:r>
      <w:r>
        <w:rPr>
          <w:noProof/>
        </w:rPr>
        <w:t>4</w:t>
      </w:r>
      <w:r>
        <w:rPr>
          <w:noProof/>
        </w:rPr>
        <w:fldChar w:fldCharType="end"/>
      </w:r>
    </w:p>
    <w:p w:rsidR="00E937F7">
      <w:pPr>
        <w:pStyle w:val="TOC1"/>
        <w:tabs>
          <w:tab w:val="right" w:leader="dot" w:pos="8296"/>
        </w:tabs>
        <w:rPr>
          <w:noProof/>
        </w:rPr>
      </w:pPr>
      <w:r>
        <w:rPr>
          <w:rFonts w:hint="eastAsia"/>
          <w:noProof/>
        </w:rPr>
        <w:t>二、地矿地震仪器</w:t>
      </w:r>
      <w:r>
        <w:rPr>
          <w:rFonts w:hint="eastAsia"/>
          <w:noProof/>
        </w:rPr>
        <w:t>项目可行性研究报告</w:t>
      </w:r>
      <w:r>
        <w:rPr>
          <w:noProof/>
        </w:rPr>
        <w:tab/>
      </w:r>
      <w:r>
        <w:rPr>
          <w:noProof/>
        </w:rPr>
        <w:fldChar w:fldCharType="begin"/>
      </w:r>
      <w:r>
        <w:rPr>
          <w:noProof/>
        </w:rPr>
        <w:instrText xml:space="preserve"> PAGEREF _Toc152961895 \h </w:instrText>
      </w:r>
      <w:r>
        <w:rPr>
          <w:noProof/>
        </w:rPr>
        <w:fldChar w:fldCharType="separate"/>
      </w:r>
      <w:r>
        <w:rPr>
          <w:noProof/>
        </w:rPr>
        <w:t>5</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_Toc152961896 \h </w:instrText>
      </w:r>
      <w:r>
        <w:rPr>
          <w:noProof/>
        </w:rPr>
        <w:fldChar w:fldCharType="separate"/>
      </w:r>
      <w:r>
        <w:rPr>
          <w:noProof/>
        </w:rPr>
        <w:t>5</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_Toc152961897 \h </w:instrText>
      </w:r>
      <w:r>
        <w:rPr>
          <w:noProof/>
        </w:rPr>
        <w:fldChar w:fldCharType="separate"/>
      </w:r>
      <w:r>
        <w:rPr>
          <w:noProof/>
        </w:rPr>
        <w:t>6</w:t>
      </w:r>
      <w:r>
        <w:rPr>
          <w:noProof/>
        </w:rPr>
        <w:fldChar w:fldCharType="end"/>
      </w:r>
    </w:p>
    <w:p w:rsidR="00E937F7">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_Toc152961898 \h </w:instrText>
      </w:r>
      <w:r>
        <w:rPr>
          <w:noProof/>
        </w:rPr>
        <w:fldChar w:fldCharType="separate"/>
      </w:r>
      <w:r>
        <w:rPr>
          <w:noProof/>
        </w:rPr>
        <w:t>8</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、地矿地震仪器项目建设期原辅材料供应情况</w:t>
      </w:r>
      <w:r>
        <w:rPr>
          <w:noProof/>
        </w:rPr>
        <w:tab/>
      </w:r>
      <w:r>
        <w:rPr>
          <w:noProof/>
        </w:rPr>
        <w:fldChar w:fldCharType="begin"/>
      </w:r>
      <w:r>
        <w:rPr>
          <w:noProof/>
        </w:rPr>
        <w:instrText xml:space="preserve"> PAGEREF _Toc152961899 \h </w:instrText>
      </w:r>
      <w:r>
        <w:rPr>
          <w:noProof/>
        </w:rPr>
        <w:fldChar w:fldCharType="separate"/>
      </w:r>
      <w:r>
        <w:rPr>
          <w:noProof/>
        </w:rPr>
        <w:t>8</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、地矿地震仪器项目运营期原辅材料供应及质量管理</w:t>
      </w:r>
      <w:r>
        <w:rPr>
          <w:noProof/>
        </w:rPr>
        <w:tab/>
      </w:r>
      <w:r>
        <w:rPr>
          <w:noProof/>
        </w:rPr>
        <w:fldChar w:fldCharType="begin"/>
      </w:r>
      <w:r>
        <w:rPr>
          <w:noProof/>
        </w:rPr>
        <w:instrText xml:space="preserve"> PAGEREF _Toc152961900 \h </w:instrText>
      </w:r>
      <w:r>
        <w:rPr>
          <w:noProof/>
        </w:rPr>
        <w:fldChar w:fldCharType="separate"/>
      </w:r>
      <w:r>
        <w:rPr>
          <w:noProof/>
        </w:rPr>
        <w:t>9</w:t>
      </w:r>
      <w:r>
        <w:rPr>
          <w:noProof/>
        </w:rPr>
        <w:fldChar w:fldCharType="end"/>
      </w:r>
    </w:p>
    <w:p w:rsidR="00E937F7">
      <w:pPr>
        <w:pStyle w:val="TOC1"/>
        <w:tabs>
          <w:tab w:val="right" w:leader="dot" w:pos="8296"/>
        </w:tabs>
        <w:rPr>
          <w:noProof/>
        </w:rPr>
      </w:pPr>
      <w:r>
        <w:rPr>
          <w:rFonts w:hint="eastAsia"/>
          <w:noProof/>
        </w:rPr>
        <w:t>四、技术方案</w:t>
      </w:r>
      <w:r>
        <w:rPr>
          <w:noProof/>
        </w:rPr>
        <w:tab/>
      </w:r>
      <w:r>
        <w:rPr>
          <w:noProof/>
        </w:rPr>
        <w:fldChar w:fldCharType="begin"/>
      </w:r>
      <w:r>
        <w:rPr>
          <w:noProof/>
        </w:rPr>
        <w:instrText xml:space="preserve"> PAGEREF _Toc152961901 \h </w:instrText>
      </w:r>
      <w:r>
        <w:rPr>
          <w:noProof/>
        </w:rPr>
        <w:fldChar w:fldCharType="separate"/>
      </w:r>
      <w:r>
        <w:rPr>
          <w:noProof/>
        </w:rPr>
        <w:t>10</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_Toc152961902 \h </w:instrText>
      </w:r>
      <w:r>
        <w:rPr>
          <w:noProof/>
        </w:rPr>
        <w:fldChar w:fldCharType="separate"/>
      </w:r>
      <w:r>
        <w:rPr>
          <w:noProof/>
        </w:rPr>
        <w:t>10</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、地矿地震仪器项目技术工艺分析</w:t>
      </w:r>
      <w:r>
        <w:rPr>
          <w:noProof/>
        </w:rPr>
        <w:tab/>
      </w:r>
      <w:r>
        <w:rPr>
          <w:noProof/>
        </w:rPr>
        <w:fldChar w:fldCharType="begin"/>
      </w:r>
      <w:r>
        <w:rPr>
          <w:noProof/>
        </w:rPr>
        <w:instrText xml:space="preserve"> PAGEREF _Toc152961903 \h </w:instrText>
      </w:r>
      <w:r>
        <w:rPr>
          <w:noProof/>
        </w:rPr>
        <w:fldChar w:fldCharType="separate"/>
      </w:r>
      <w:r>
        <w:rPr>
          <w:noProof/>
        </w:rPr>
        <w:t>11</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、地矿地震仪器项目技术流程</w:t>
      </w:r>
      <w:r>
        <w:rPr>
          <w:noProof/>
        </w:rPr>
        <w:tab/>
      </w:r>
      <w:r>
        <w:rPr>
          <w:noProof/>
        </w:rPr>
        <w:fldChar w:fldCharType="begin"/>
      </w:r>
      <w:r>
        <w:rPr>
          <w:noProof/>
        </w:rPr>
        <w:instrText xml:space="preserve"> PAGEREF _Toc152961904 \h </w:instrText>
      </w:r>
      <w:r>
        <w:rPr>
          <w:noProof/>
        </w:rPr>
        <w:fldChar w:fldCharType="separate"/>
      </w:r>
      <w:r>
        <w:rPr>
          <w:noProof/>
        </w:rPr>
        <w:t>13</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_Toc152961905 \h </w:instrText>
      </w:r>
      <w:r>
        <w:rPr>
          <w:noProof/>
        </w:rPr>
        <w:fldChar w:fldCharType="separate"/>
      </w:r>
      <w:r>
        <w:rPr>
          <w:noProof/>
        </w:rPr>
        <w:t>14</w:t>
      </w:r>
      <w:r>
        <w:rPr>
          <w:noProof/>
        </w:rPr>
        <w:fldChar w:fldCharType="end"/>
      </w:r>
    </w:p>
    <w:p w:rsidR="00E937F7">
      <w:pPr>
        <w:pStyle w:val="TOC1"/>
        <w:tabs>
          <w:tab w:val="right" w:leader="dot" w:pos="8296"/>
        </w:tabs>
        <w:rPr>
          <w:noProof/>
        </w:rPr>
      </w:pPr>
      <w:r>
        <w:rPr>
          <w:rFonts w:hint="eastAsia"/>
          <w:noProof/>
        </w:rPr>
        <w:t>五、市场分析</w:t>
      </w:r>
      <w:r>
        <w:rPr>
          <w:noProof/>
        </w:rPr>
        <w:tab/>
      </w:r>
      <w:r>
        <w:rPr>
          <w:noProof/>
        </w:rPr>
        <w:fldChar w:fldCharType="begin"/>
      </w:r>
      <w:r>
        <w:rPr>
          <w:noProof/>
        </w:rPr>
        <w:instrText xml:space="preserve"> PAGEREF _Toc152961906 \h </w:instrText>
      </w:r>
      <w:r>
        <w:rPr>
          <w:noProof/>
        </w:rPr>
        <w:fldChar w:fldCharType="separate"/>
      </w:r>
      <w:r>
        <w:rPr>
          <w:noProof/>
        </w:rPr>
        <w:t>16</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_Toc152961907 \h </w:instrText>
      </w:r>
      <w:r>
        <w:rPr>
          <w:noProof/>
        </w:rPr>
        <w:fldChar w:fldCharType="separate"/>
      </w:r>
      <w:r>
        <w:rPr>
          <w:noProof/>
        </w:rPr>
        <w:t>16</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_Toc152961908 \h </w:instrText>
      </w:r>
      <w:r>
        <w:rPr>
          <w:noProof/>
        </w:rPr>
        <w:fldChar w:fldCharType="separate"/>
      </w:r>
      <w:r>
        <w:rPr>
          <w:noProof/>
        </w:rPr>
        <w:t>17</w:t>
      </w:r>
      <w:r>
        <w:rPr>
          <w:noProof/>
        </w:rPr>
        <w:fldChar w:fldCharType="end"/>
      </w:r>
    </w:p>
    <w:p w:rsidR="00E937F7">
      <w:pPr>
        <w:pStyle w:val="TOC1"/>
        <w:tabs>
          <w:tab w:val="right" w:leader="dot" w:pos="8296"/>
        </w:tabs>
        <w:rPr>
          <w:noProof/>
        </w:rPr>
      </w:pPr>
      <w:r>
        <w:rPr>
          <w:rFonts w:hint="eastAsia"/>
          <w:noProof/>
        </w:rPr>
        <w:t>六、财务管理与资金运作</w:t>
      </w:r>
      <w:r>
        <w:rPr>
          <w:noProof/>
        </w:rPr>
        <w:tab/>
      </w:r>
      <w:r>
        <w:rPr>
          <w:noProof/>
        </w:rPr>
        <w:fldChar w:fldCharType="begin"/>
      </w:r>
      <w:r>
        <w:rPr>
          <w:noProof/>
        </w:rPr>
        <w:instrText xml:space="preserve"> PAGEREF _Toc152961909 \h </w:instrText>
      </w:r>
      <w:r>
        <w:rPr>
          <w:noProof/>
        </w:rPr>
        <w:fldChar w:fldCharType="separate"/>
      </w:r>
      <w:r>
        <w:rPr>
          <w:noProof/>
        </w:rPr>
        <w:t>18</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_Toc152961910 \h </w:instrText>
      </w:r>
      <w:r>
        <w:rPr>
          <w:noProof/>
        </w:rPr>
        <w:fldChar w:fldCharType="separate"/>
      </w:r>
      <w:r>
        <w:rPr>
          <w:noProof/>
        </w:rPr>
        <w:t>18</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_Toc152961911 \h </w:instrText>
      </w:r>
      <w:r>
        <w:rPr>
          <w:noProof/>
        </w:rPr>
        <w:fldChar w:fldCharType="separate"/>
      </w:r>
      <w:r>
        <w:rPr>
          <w:noProof/>
        </w:rPr>
        <w:t>19</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_Toc152961912 \h </w:instrText>
      </w:r>
      <w:r>
        <w:rPr>
          <w:noProof/>
        </w:rPr>
        <w:fldChar w:fldCharType="separate"/>
      </w:r>
      <w:r>
        <w:rPr>
          <w:noProof/>
        </w:rPr>
        <w:t>20</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_Toc152961913 \h </w:instrText>
      </w:r>
      <w:r>
        <w:rPr>
          <w:noProof/>
        </w:rPr>
        <w:fldChar w:fldCharType="separate"/>
      </w:r>
      <w:r>
        <w:rPr>
          <w:noProof/>
        </w:rPr>
        <w:t>21</w:t>
      </w:r>
      <w:r>
        <w:rPr>
          <w:noProof/>
        </w:rPr>
        <w:fldChar w:fldCharType="end"/>
      </w:r>
    </w:p>
    <w:p w:rsidR="00E937F7">
      <w:pPr>
        <w:pStyle w:val="TOC1"/>
        <w:tabs>
          <w:tab w:val="right" w:leader="dot" w:pos="8296"/>
        </w:tabs>
        <w:rPr>
          <w:noProof/>
        </w:rPr>
      </w:pPr>
      <w:r>
        <w:rPr>
          <w:rFonts w:hint="eastAsia"/>
          <w:noProof/>
        </w:rPr>
        <w:t>七、风险评估</w:t>
      </w:r>
      <w:r>
        <w:rPr>
          <w:noProof/>
        </w:rPr>
        <w:tab/>
      </w:r>
      <w:r>
        <w:rPr>
          <w:noProof/>
        </w:rPr>
        <w:fldChar w:fldCharType="begin"/>
      </w:r>
      <w:r>
        <w:rPr>
          <w:noProof/>
        </w:rPr>
        <w:instrText xml:space="preserve"> PAGEREF _Toc152961914 \h </w:instrText>
      </w:r>
      <w:r>
        <w:rPr>
          <w:noProof/>
        </w:rPr>
        <w:fldChar w:fldCharType="separate"/>
      </w:r>
      <w:r>
        <w:rPr>
          <w:noProof/>
        </w:rPr>
        <w:t>22</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、地矿地震仪器项目风险分析</w:t>
      </w:r>
      <w:r>
        <w:rPr>
          <w:noProof/>
        </w:rPr>
        <w:tab/>
      </w:r>
      <w:r>
        <w:rPr>
          <w:noProof/>
        </w:rPr>
        <w:fldChar w:fldCharType="begin"/>
      </w:r>
      <w:r>
        <w:rPr>
          <w:noProof/>
        </w:rPr>
        <w:instrText xml:space="preserve"> PAGEREF _Toc152961915 \h </w:instrText>
      </w:r>
      <w:r>
        <w:rPr>
          <w:noProof/>
        </w:rPr>
        <w:fldChar w:fldCharType="separate"/>
      </w:r>
      <w:r>
        <w:rPr>
          <w:noProof/>
        </w:rPr>
        <w:t>22</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、地矿地震仪器项目风险对策</w:t>
      </w:r>
      <w:r>
        <w:rPr>
          <w:noProof/>
        </w:rPr>
        <w:tab/>
      </w:r>
      <w:r>
        <w:rPr>
          <w:noProof/>
        </w:rPr>
        <w:fldChar w:fldCharType="begin"/>
      </w:r>
      <w:r>
        <w:rPr>
          <w:noProof/>
        </w:rPr>
        <w:instrText xml:space="preserve"> PAGEREF _Toc152961916 \h </w:instrText>
      </w:r>
      <w:r>
        <w:rPr>
          <w:noProof/>
        </w:rPr>
        <w:fldChar w:fldCharType="separate"/>
      </w:r>
      <w:r>
        <w:rPr>
          <w:noProof/>
        </w:rPr>
        <w:t>22</w:t>
      </w:r>
      <w:r>
        <w:rPr>
          <w:noProof/>
        </w:rPr>
        <w:fldChar w:fldCharType="end"/>
      </w:r>
    </w:p>
    <w:p w:rsidR="00E937F7">
      <w:pPr>
        <w:pStyle w:val="TOC1"/>
        <w:tabs>
          <w:tab w:val="right" w:leader="dot" w:pos="8296"/>
        </w:tabs>
        <w:rPr>
          <w:noProof/>
        </w:rPr>
      </w:pPr>
      <w:r>
        <w:rPr>
          <w:rFonts w:hint="eastAsia"/>
          <w:noProof/>
        </w:rPr>
        <w:t>八、组织架构分析</w:t>
      </w:r>
      <w:r>
        <w:rPr>
          <w:noProof/>
        </w:rPr>
        <w:tab/>
      </w:r>
      <w:r>
        <w:rPr>
          <w:noProof/>
        </w:rPr>
        <w:fldChar w:fldCharType="begin"/>
      </w:r>
      <w:r>
        <w:rPr>
          <w:noProof/>
        </w:rPr>
        <w:instrText xml:space="preserve"> PAGEREF _Toc152961917 \h </w:instrText>
      </w:r>
      <w:r>
        <w:rPr>
          <w:noProof/>
        </w:rPr>
        <w:fldChar w:fldCharType="separate"/>
      </w:r>
      <w:r>
        <w:rPr>
          <w:noProof/>
        </w:rPr>
        <w:t>23</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_Toc152961918 \h </w:instrText>
      </w:r>
      <w:r>
        <w:rPr>
          <w:noProof/>
        </w:rPr>
        <w:fldChar w:fldCharType="separate"/>
      </w:r>
      <w:r>
        <w:rPr>
          <w:noProof/>
        </w:rPr>
        <w:t>23</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_Toc152961919 \h </w:instrText>
      </w:r>
      <w:r>
        <w:rPr>
          <w:noProof/>
        </w:rPr>
        <w:fldChar w:fldCharType="separate"/>
      </w:r>
      <w:r>
        <w:rPr>
          <w:noProof/>
        </w:rPr>
        <w:t>24</w:t>
      </w:r>
      <w:r>
        <w:rPr>
          <w:noProof/>
        </w:rPr>
        <w:fldChar w:fldCharType="end"/>
      </w:r>
    </w:p>
    <w:p w:rsidR="00E937F7">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_Toc152961920 \h </w:instrText>
      </w:r>
      <w:r>
        <w:rPr>
          <w:noProof/>
        </w:rPr>
        <w:fldChar w:fldCharType="separate"/>
      </w:r>
      <w:r>
        <w:rPr>
          <w:noProof/>
        </w:rPr>
        <w:t>26</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_Toc152961921 \h </w:instrText>
      </w:r>
      <w:r>
        <w:rPr>
          <w:noProof/>
        </w:rPr>
        <w:fldChar w:fldCharType="separate"/>
      </w:r>
      <w:r>
        <w:rPr>
          <w:noProof/>
        </w:rPr>
        <w:t>26</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、社会责任地矿地震仪器项目与计划</w:t>
      </w:r>
      <w:r>
        <w:rPr>
          <w:noProof/>
        </w:rPr>
        <w:tab/>
      </w:r>
      <w:r>
        <w:rPr>
          <w:noProof/>
        </w:rPr>
        <w:fldChar w:fldCharType="begin"/>
      </w:r>
      <w:r>
        <w:rPr>
          <w:noProof/>
        </w:rPr>
        <w:instrText xml:space="preserve"> PAGEREF _Toc152961922 \h </w:instrText>
      </w:r>
      <w:r>
        <w:rPr>
          <w:noProof/>
        </w:rPr>
        <w:fldChar w:fldCharType="separate"/>
      </w:r>
      <w:r>
        <w:rPr>
          <w:noProof/>
        </w:rPr>
        <w:t>26</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_Toc152961923 \h </w:instrText>
      </w:r>
      <w:r>
        <w:rPr>
          <w:noProof/>
        </w:rPr>
        <w:fldChar w:fldCharType="separate"/>
      </w:r>
      <w:r>
        <w:rPr>
          <w:noProof/>
        </w:rPr>
        <w:t>27</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_Toc152961924 \h </w:instrText>
      </w:r>
      <w:r>
        <w:rPr>
          <w:noProof/>
        </w:rPr>
        <w:fldChar w:fldCharType="separate"/>
      </w:r>
      <w:r>
        <w:rPr>
          <w:noProof/>
        </w:rPr>
        <w:t>27</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_Toc152961925 \h </w:instrText>
      </w:r>
      <w:r>
        <w:rPr>
          <w:noProof/>
        </w:rPr>
        <w:fldChar w:fldCharType="separate"/>
      </w:r>
      <w:r>
        <w:rPr>
          <w:noProof/>
        </w:rPr>
        <w:t>28</w:t>
      </w:r>
      <w:r>
        <w:rPr>
          <w:noProof/>
        </w:rPr>
        <w:fldChar w:fldCharType="end"/>
      </w:r>
    </w:p>
    <w:p w:rsidR="00E937F7">
      <w:pPr>
        <w:pStyle w:val="TOC1"/>
        <w:tabs>
          <w:tab w:val="right" w:leader="dot" w:pos="8296"/>
        </w:tabs>
        <w:rPr>
          <w:noProof/>
        </w:rPr>
      </w:pPr>
      <w:r>
        <w:rPr>
          <w:rFonts w:hint="eastAsia"/>
          <w:noProof/>
        </w:rPr>
        <w:t>十、人力资源管理</w:t>
      </w:r>
      <w:r>
        <w:rPr>
          <w:noProof/>
        </w:rPr>
        <w:tab/>
      </w:r>
      <w:r>
        <w:rPr>
          <w:noProof/>
        </w:rPr>
        <w:fldChar w:fldCharType="begin"/>
      </w:r>
      <w:r>
        <w:rPr>
          <w:noProof/>
        </w:rPr>
        <w:instrText xml:space="preserve"> PAGEREF _Toc152961926 \h </w:instrText>
      </w:r>
      <w:r>
        <w:rPr>
          <w:noProof/>
        </w:rPr>
        <w:fldChar w:fldCharType="separate"/>
      </w:r>
      <w:r>
        <w:rPr>
          <w:noProof/>
        </w:rPr>
        <w:t>28</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_Toc152961927 \h </w:instrText>
      </w:r>
      <w:r>
        <w:rPr>
          <w:noProof/>
        </w:rPr>
        <w:fldChar w:fldCharType="separate"/>
      </w:r>
      <w:r>
        <w:rPr>
          <w:noProof/>
        </w:rPr>
        <w:t>28</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_Toc152961928 \h </w:instrText>
      </w:r>
      <w:r>
        <w:rPr>
          <w:noProof/>
        </w:rPr>
        <w:fldChar w:fldCharType="separate"/>
      </w:r>
      <w:r>
        <w:rPr>
          <w:noProof/>
        </w:rPr>
        <w:t>30</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_Toc152961929 \h </w:instrText>
      </w:r>
      <w:r>
        <w:rPr>
          <w:noProof/>
        </w:rPr>
        <w:fldChar w:fldCharType="separate"/>
      </w:r>
      <w:r>
        <w:rPr>
          <w:noProof/>
        </w:rPr>
        <w:t>31</w:t>
      </w:r>
      <w:r>
        <w:rPr>
          <w:noProof/>
        </w:rPr>
        <w:fldChar w:fldCharType="end"/>
      </w:r>
    </w:p>
    <w:p w:rsidR="00E937F7">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_Toc152961930 \h </w:instrText>
      </w:r>
      <w:r>
        <w:rPr>
          <w:noProof/>
        </w:rPr>
        <w:fldChar w:fldCharType="separate"/>
      </w:r>
      <w:r>
        <w:rPr>
          <w:noProof/>
        </w:rPr>
        <w:t>32</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_Toc152961931 \h </w:instrText>
      </w:r>
      <w:r>
        <w:rPr>
          <w:noProof/>
        </w:rPr>
        <w:fldChar w:fldCharType="separate"/>
      </w:r>
      <w:r>
        <w:rPr>
          <w:noProof/>
        </w:rPr>
        <w:t>33</w:t>
      </w:r>
      <w:r>
        <w:rPr>
          <w:noProof/>
        </w:rPr>
        <w:fldChar w:fldCharType="end"/>
      </w:r>
    </w:p>
    <w:p w:rsidR="00E937F7">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_Toc152961932 \h </w:instrText>
      </w:r>
      <w:r>
        <w:rPr>
          <w:noProof/>
        </w:rPr>
        <w:fldChar w:fldCharType="separate"/>
      </w:r>
      <w:r>
        <w:rPr>
          <w:noProof/>
        </w:rPr>
        <w:t>34</w:t>
      </w:r>
      <w:r>
        <w:rPr>
          <w:noProof/>
        </w:rPr>
        <w:fldChar w:fldCharType="end"/>
      </w:r>
    </w:p>
    <w:p w:rsidR="00E937F7">
      <w:pPr>
        <w:pStyle w:val="TOC1"/>
        <w:tabs>
          <w:tab w:val="right" w:leader="dot" w:pos="8296"/>
        </w:tabs>
        <w:rPr>
          <w:noProof/>
        </w:rPr>
      </w:pPr>
      <w:r>
        <w:rPr>
          <w:rFonts w:hint="eastAsia"/>
          <w:noProof/>
        </w:rPr>
        <w:t>十一、质量管理与持续改进</w:t>
      </w:r>
      <w:r>
        <w:rPr>
          <w:noProof/>
        </w:rPr>
        <w:tab/>
      </w:r>
      <w:r>
        <w:rPr>
          <w:noProof/>
        </w:rPr>
        <w:fldChar w:fldCharType="begin"/>
      </w:r>
      <w:r>
        <w:rPr>
          <w:noProof/>
        </w:rPr>
        <w:instrText xml:space="preserve"> PAGEREF _Toc152961933 \h </w:instrText>
      </w:r>
      <w:r>
        <w:rPr>
          <w:noProof/>
        </w:rPr>
        <w:fldChar w:fldCharType="separate"/>
      </w:r>
      <w:r>
        <w:rPr>
          <w:noProof/>
        </w:rPr>
        <w:t>36</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_Toc152961934 \h </w:instrText>
      </w:r>
      <w:r>
        <w:rPr>
          <w:noProof/>
        </w:rPr>
        <w:fldChar w:fldCharType="separate"/>
      </w:r>
      <w:r>
        <w:rPr>
          <w:noProof/>
        </w:rPr>
        <w:t>36</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_Toc152961935 \h </w:instrText>
      </w:r>
      <w:r>
        <w:rPr>
          <w:noProof/>
        </w:rPr>
        <w:fldChar w:fldCharType="separate"/>
      </w:r>
      <w:r>
        <w:rPr>
          <w:noProof/>
        </w:rPr>
        <w:t>37</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_Toc152961936 \h </w:instrText>
      </w:r>
      <w:r>
        <w:rPr>
          <w:noProof/>
        </w:rPr>
        <w:fldChar w:fldCharType="separate"/>
      </w:r>
      <w:r>
        <w:rPr>
          <w:noProof/>
        </w:rPr>
        <w:t>39</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_Toc152961937 \h </w:instrText>
      </w:r>
      <w:r>
        <w:rPr>
          <w:noProof/>
        </w:rPr>
        <w:fldChar w:fldCharType="separate"/>
      </w:r>
      <w:r>
        <w:rPr>
          <w:noProof/>
        </w:rPr>
        <w:t>40</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_Toc152961938 \h </w:instrText>
      </w:r>
      <w:r>
        <w:rPr>
          <w:noProof/>
        </w:rPr>
        <w:fldChar w:fldCharType="separate"/>
      </w:r>
      <w:r>
        <w:rPr>
          <w:noProof/>
        </w:rPr>
        <w:t>41</w:t>
      </w:r>
      <w:r>
        <w:rPr>
          <w:noProof/>
        </w:rPr>
        <w:fldChar w:fldCharType="end"/>
      </w:r>
    </w:p>
    <w:p w:rsidR="00E937F7">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_Toc152961939 \h </w:instrText>
      </w:r>
      <w:r>
        <w:rPr>
          <w:noProof/>
        </w:rPr>
        <w:fldChar w:fldCharType="separate"/>
      </w:r>
      <w:r>
        <w:rPr>
          <w:noProof/>
        </w:rPr>
        <w:t>42</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_Toc152961940 \h </w:instrText>
      </w:r>
      <w:r>
        <w:rPr>
          <w:noProof/>
        </w:rPr>
        <w:fldChar w:fldCharType="separate"/>
      </w:r>
      <w:r>
        <w:rPr>
          <w:noProof/>
        </w:rPr>
        <w:t>42</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_Toc152961941 \h </w:instrText>
      </w:r>
      <w:r>
        <w:rPr>
          <w:noProof/>
        </w:rPr>
        <w:fldChar w:fldCharType="separate"/>
      </w:r>
      <w:r>
        <w:rPr>
          <w:noProof/>
        </w:rPr>
        <w:t>43</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_Toc152961942 \h </w:instrText>
      </w:r>
      <w:r>
        <w:rPr>
          <w:noProof/>
        </w:rPr>
        <w:fldChar w:fldCharType="separate"/>
      </w:r>
      <w:r>
        <w:rPr>
          <w:noProof/>
        </w:rPr>
        <w:t>44</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_Toc152961943 \h </w:instrText>
      </w:r>
      <w:r>
        <w:rPr>
          <w:noProof/>
        </w:rPr>
        <w:fldChar w:fldCharType="separate"/>
      </w:r>
      <w:r>
        <w:rPr>
          <w:noProof/>
        </w:rPr>
        <w:t>45</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_Toc152961944 \h </w:instrText>
      </w:r>
      <w:r>
        <w:rPr>
          <w:noProof/>
        </w:rPr>
        <w:fldChar w:fldCharType="separate"/>
      </w:r>
      <w:r>
        <w:rPr>
          <w:noProof/>
        </w:rPr>
        <w:t>46</w:t>
      </w:r>
      <w:r>
        <w:rPr>
          <w:noProof/>
        </w:rPr>
        <w:fldChar w:fldCharType="end"/>
      </w:r>
    </w:p>
    <w:p w:rsidR="00E937F7">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_Toc152961945 \h </w:instrText>
      </w:r>
      <w:r>
        <w:rPr>
          <w:noProof/>
        </w:rPr>
        <w:fldChar w:fldCharType="separate"/>
      </w:r>
      <w:r>
        <w:rPr>
          <w:noProof/>
        </w:rPr>
        <w:t>47</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_Toc152961946 \h </w:instrText>
      </w:r>
      <w:r>
        <w:rPr>
          <w:noProof/>
        </w:rPr>
        <w:fldChar w:fldCharType="separate"/>
      </w:r>
      <w:r>
        <w:rPr>
          <w:noProof/>
        </w:rPr>
        <w:t>47</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_Toc152961947 \h </w:instrText>
      </w:r>
      <w:r>
        <w:rPr>
          <w:noProof/>
        </w:rPr>
        <w:fldChar w:fldCharType="separate"/>
      </w:r>
      <w:r>
        <w:rPr>
          <w:noProof/>
        </w:rPr>
        <w:t>49</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_Toc152961948 \h </w:instrText>
      </w:r>
      <w:r>
        <w:rPr>
          <w:noProof/>
        </w:rPr>
        <w:fldChar w:fldCharType="separate"/>
      </w:r>
      <w:r>
        <w:rPr>
          <w:noProof/>
        </w:rPr>
        <w:t>50</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_Toc152961949 \h </w:instrText>
      </w:r>
      <w:r>
        <w:rPr>
          <w:noProof/>
        </w:rPr>
        <w:fldChar w:fldCharType="separate"/>
      </w:r>
      <w:r>
        <w:rPr>
          <w:noProof/>
        </w:rPr>
        <w:t>52</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_Toc152961950 \h </w:instrText>
      </w:r>
      <w:r>
        <w:rPr>
          <w:noProof/>
        </w:rPr>
        <w:fldChar w:fldCharType="separate"/>
      </w:r>
      <w:r>
        <w:rPr>
          <w:noProof/>
        </w:rPr>
        <w:t>52</w:t>
      </w:r>
      <w:r>
        <w:rPr>
          <w:noProof/>
        </w:rPr>
        <w:fldChar w:fldCharType="end"/>
      </w:r>
    </w:p>
    <w:p w:rsidR="00E937F7">
      <w:pPr>
        <w:pStyle w:val="TOC1"/>
        <w:tabs>
          <w:tab w:val="right" w:leader="dot" w:pos="8296"/>
        </w:tabs>
        <w:rPr>
          <w:noProof/>
        </w:rPr>
      </w:pPr>
      <w:r>
        <w:rPr>
          <w:rFonts w:hint="eastAsia"/>
          <w:noProof/>
        </w:rPr>
        <w:t>十四、公司治理与法律合规</w:t>
      </w:r>
      <w:r>
        <w:rPr>
          <w:noProof/>
        </w:rPr>
        <w:tab/>
      </w:r>
      <w:r>
        <w:rPr>
          <w:noProof/>
        </w:rPr>
        <w:fldChar w:fldCharType="begin"/>
      </w:r>
      <w:r>
        <w:rPr>
          <w:noProof/>
        </w:rPr>
        <w:instrText xml:space="preserve"> PAGEREF _Toc152961951 \h </w:instrText>
      </w:r>
      <w:r>
        <w:rPr>
          <w:noProof/>
        </w:rPr>
        <w:fldChar w:fldCharType="separate"/>
      </w:r>
      <w:r>
        <w:rPr>
          <w:noProof/>
        </w:rPr>
        <w:t>54</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_Toc152961952 \h </w:instrText>
      </w:r>
      <w:r>
        <w:rPr>
          <w:noProof/>
        </w:rPr>
        <w:fldChar w:fldCharType="separate"/>
      </w:r>
      <w:r>
        <w:rPr>
          <w:noProof/>
        </w:rPr>
        <w:t>54</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_Toc152961953 \h </w:instrText>
      </w:r>
      <w:r>
        <w:rPr>
          <w:noProof/>
        </w:rPr>
        <w:fldChar w:fldCharType="separate"/>
      </w:r>
      <w:r>
        <w:rPr>
          <w:noProof/>
        </w:rPr>
        <w:t>55</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_Toc152961954 \h </w:instrText>
      </w:r>
      <w:r>
        <w:rPr>
          <w:noProof/>
        </w:rPr>
        <w:fldChar w:fldCharType="separate"/>
      </w:r>
      <w:r>
        <w:rPr>
          <w:noProof/>
        </w:rPr>
        <w:t>56</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_Toc152961955 \h </w:instrText>
      </w:r>
      <w:r>
        <w:rPr>
          <w:noProof/>
        </w:rPr>
        <w:fldChar w:fldCharType="separate"/>
      </w:r>
      <w:r>
        <w:rPr>
          <w:noProof/>
        </w:rPr>
        <w:t>58</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_Toc152961956 \h </w:instrText>
      </w:r>
      <w:r>
        <w:rPr>
          <w:noProof/>
        </w:rPr>
        <w:fldChar w:fldCharType="separate"/>
      </w:r>
      <w:r>
        <w:rPr>
          <w:noProof/>
        </w:rPr>
        <w:t>59</w:t>
      </w:r>
      <w:r>
        <w:rPr>
          <w:noProof/>
        </w:rPr>
        <w:fldChar w:fldCharType="end"/>
      </w:r>
    </w:p>
    <w:p w:rsidR="00E937F7">
      <w:pPr>
        <w:pStyle w:val="TOC1"/>
        <w:tabs>
          <w:tab w:val="right" w:leader="dot" w:pos="8296"/>
        </w:tabs>
        <w:rPr>
          <w:noProof/>
        </w:rPr>
      </w:pPr>
      <w:r>
        <w:rPr>
          <w:rFonts w:hint="eastAsia"/>
          <w:noProof/>
        </w:rPr>
        <w:t>十五、制度建设与员工手册</w:t>
      </w:r>
      <w:r>
        <w:rPr>
          <w:noProof/>
        </w:rPr>
        <w:tab/>
      </w:r>
      <w:r>
        <w:rPr>
          <w:noProof/>
        </w:rPr>
        <w:fldChar w:fldCharType="begin"/>
      </w:r>
      <w:r>
        <w:rPr>
          <w:noProof/>
        </w:rPr>
        <w:instrText xml:space="preserve"> PAGEREF _Toc152961957 \h </w:instrText>
      </w:r>
      <w:r>
        <w:rPr>
          <w:noProof/>
        </w:rPr>
        <w:fldChar w:fldCharType="separate"/>
      </w:r>
      <w:r>
        <w:rPr>
          <w:noProof/>
        </w:rPr>
        <w:t>61</w:t>
      </w:r>
      <w:r>
        <w:rPr>
          <w:noProof/>
        </w:rPr>
        <w:fldChar w:fldCharType="end"/>
      </w:r>
    </w:p>
    <w:p w:rsidR="00E937F7">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_Toc152961958 \h </w:instrText>
      </w:r>
      <w:r>
        <w:rPr>
          <w:noProof/>
        </w:rPr>
        <w:fldChar w:fldCharType="separate"/>
      </w:r>
      <w:r>
        <w:rPr>
          <w:noProof/>
        </w:rPr>
        <w:t>61</w:t>
      </w:r>
      <w:r>
        <w:rPr>
          <w:noProof/>
        </w:rPr>
        <w:fldChar w:fldCharType="end"/>
      </w:r>
    </w:p>
    <w:p w:rsidR="00E937F7">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_Toc152961959 \h </w:instrText>
      </w:r>
      <w:r>
        <w:rPr>
          <w:noProof/>
        </w:rPr>
        <w:fldChar w:fldCharType="separate"/>
      </w:r>
      <w:r>
        <w:rPr>
          <w:noProof/>
        </w:rPr>
        <w:t>62</w:t>
      </w:r>
      <w:r>
        <w:rPr>
          <w:noProof/>
        </w:rPr>
        <w:fldChar w:fldCharType="end"/>
      </w:r>
    </w:p>
    <w:p w:rsidR="00E937F7">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_Toc152961960 \h </w:instrText>
      </w:r>
      <w:r>
        <w:rPr>
          <w:noProof/>
        </w:rPr>
        <w:fldChar w:fldCharType="separate"/>
      </w:r>
      <w:r>
        <w:rPr>
          <w:noProof/>
        </w:rPr>
        <w:t>64</w:t>
      </w:r>
      <w:r>
        <w:rPr>
          <w:noProof/>
        </w:rPr>
        <w:fldChar w:fldCharType="end"/>
      </w:r>
    </w:p>
    <w:p w:rsidR="00E937F7">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_Toc152961961 \h </w:instrText>
      </w:r>
      <w:r>
        <w:rPr>
          <w:noProof/>
        </w:rPr>
        <w:fldChar w:fldCharType="separate"/>
      </w:r>
      <w:r>
        <w:rPr>
          <w:noProof/>
        </w:rPr>
        <w:t>66</w:t>
      </w:r>
      <w:r>
        <w:rPr>
          <w:noProof/>
        </w:rPr>
        <w:fldChar w:fldCharType="end"/>
      </w:r>
    </w:p>
    <w:p w:rsidR="00E937F7">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_Toc152961962 \h </w:instrText>
      </w:r>
      <w:r>
        <w:rPr>
          <w:noProof/>
        </w:rPr>
        <w:fldChar w:fldCharType="separate"/>
      </w:r>
      <w:r>
        <w:rPr>
          <w:noProof/>
        </w:rPr>
        <w:t>67</w:t>
      </w:r>
      <w:r>
        <w:rPr>
          <w:noProof/>
        </w:rPr>
        <w:fldChar w:fldCharType="end"/>
      </w:r>
    </w:p>
    <w:p w:rsidR="00E937F7" w:rsidP="00E937F7">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E937F7" w:rsidP="00E937F7">
      <w:pPr>
        <w:pStyle w:val="Heading1"/>
        <w:jc w:val="center"/>
        <w:rPr>
          <w:rFonts w:hint="eastAsia"/>
        </w:rPr>
      </w:pPr>
      <w:bookmarkStart w:id="1" w:name="_Toc152961889"/>
      <w:r w:rsidRPr="00E937F7">
        <w:rPr>
          <w:rFonts w:hint="eastAsia"/>
        </w:rPr>
        <w:t>前言</w:t>
      </w:r>
      <w:bookmarkEnd w:id="1"/>
    </w:p>
    <w:p w:rsidR="00E937F7" w:rsidP="00E937F7">
      <w:pPr>
        <w:ind w:firstLine="560" w:firstLineChars="200"/>
        <w:rPr>
          <w:rFonts w:ascii="仿宋" w:eastAsia="仿宋" w:hAnsi="仿宋" w:hint="eastAsia"/>
          <w:sz w:val="28"/>
        </w:rPr>
      </w:pPr>
      <w:r w:rsidRPr="00E937F7">
        <w:rPr>
          <w:rFonts w:ascii="仿宋" w:eastAsia="仿宋" w:hAnsi="仿宋" w:hint="eastAsia"/>
          <w:sz w:val="28"/>
        </w:rPr>
        <w:t>本</w:t>
      </w:r>
      <w:r w:rsidRPr="00E937F7">
        <w:rPr>
          <w:rFonts w:ascii="仿宋" w:eastAsia="仿宋" w:hAnsi="仿宋" w:hint="eastAsia"/>
          <w:sz w:val="28"/>
        </w:rPr>
        <w:t>项目投资分析及可行性报告</w:t>
      </w:r>
      <w:r w:rsidRPr="00E937F7">
        <w:rPr>
          <w:rFonts w:ascii="仿宋" w:eastAsia="仿宋" w:hAnsi="仿宋" w:hint="eastAsia"/>
          <w:sz w:val="28"/>
        </w:rPr>
        <w:t>是为了规范地矿地震仪器项目的实施步骤和计划而编写的。通过详细描述地矿地震仪器项目的背景和目标，分析项目的可行性和可行方案，并设计实施计划和评估方法，本方案旨在为项目相关人员提供一个清晰的指导和参考。请注意，本方案不可做为商业用途，只用作学习交流。</w:t>
      </w:r>
    </w:p>
    <w:p w:rsidR="00E937F7" w:rsidP="00E937F7">
      <w:pPr>
        <w:pStyle w:val="Heading1"/>
        <w:rPr>
          <w:rFonts w:hint="eastAsia"/>
        </w:rPr>
      </w:pPr>
      <w:bookmarkStart w:id="2" w:name="_Toc152961890"/>
      <w:r w:rsidRPr="00E937F7">
        <w:rPr>
          <w:rFonts w:hint="eastAsia"/>
        </w:rPr>
        <w:t>一、地矿地震仪器项目概论</w:t>
      </w:r>
      <w:bookmarkEnd w:id="2"/>
    </w:p>
    <w:p w:rsidR="00E937F7" w:rsidP="00E937F7">
      <w:pPr>
        <w:pStyle w:val="Heading2"/>
        <w:rPr>
          <w:rFonts w:hint="eastAsia"/>
        </w:rPr>
      </w:pPr>
      <w:bookmarkStart w:id="3" w:name="_Toc152961891"/>
      <w:r w:rsidRPr="00E937F7">
        <w:rPr>
          <w:rFonts w:hint="eastAsia"/>
        </w:rPr>
        <w:t>(</w:t>
      </w:r>
      <w:r w:rsidRPr="00E937F7">
        <w:rPr>
          <w:rFonts w:hint="eastAsia"/>
        </w:rPr>
        <w:t>一</w:t>
      </w:r>
      <w:r w:rsidRPr="00E937F7">
        <w:rPr>
          <w:rFonts w:hint="eastAsia"/>
        </w:rPr>
        <w:t>)</w:t>
      </w:r>
      <w:r w:rsidRPr="00E937F7">
        <w:rPr>
          <w:rFonts w:hint="eastAsia"/>
        </w:rPr>
        <w:t>、地矿地震仪器项目承办单位基本情况</w:t>
      </w:r>
      <w:bookmarkEnd w:id="3"/>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公司名称： XX公司</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注册资本： XX万元</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成立时间： XX年XX月XX日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法定代表人： XX</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公司性质： XX有限公司</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经营范围： XX业务、XX业务、XX业务</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E937F7" w:rsidP="00E937F7">
      <w:pPr>
        <w:pStyle w:val="Heading2"/>
      </w:pPr>
      <w:bookmarkStart w:id="4" w:name="_Toc152961892"/>
      <w:r w:rsidRPr="00E937F7">
        <w:t>(</w:t>
      </w:r>
      <w:r w:rsidRPr="00E937F7">
        <w:t>二</w:t>
      </w:r>
      <w:r w:rsidRPr="00E937F7">
        <w:t>)</w:t>
      </w:r>
      <w:r w:rsidRPr="00E937F7">
        <w:t>、地矿地震仪器项目概况</w:t>
      </w:r>
      <w:bookmarkEnd w:id="4"/>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E937F7">
        <w:rPr>
          <w:rFonts w:ascii="仿宋" w:eastAsia="仿宋" w:hAnsi="仿宋" w:hint="eastAsia"/>
          <w:sz w:val="28"/>
        </w:rPr>
        <w:t>地矿地震仪器项目名称： 地矿地震仪器项目</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地矿地震仪器项目类型： 制造业</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地矿地震仪器项目地点： XX市XX区</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地矿地震仪器项目规模： 投资XX万元，年产值XX万元，占地面积XX平方米</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地矿地震仪器项目周期： 建设期XX个月，运营期XX年</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地矿地震仪器项目背景： 地矿地震仪器项目的建设旨在XX，将为XX领域带来新的发展机遇。</w:t>
      </w:r>
    </w:p>
    <w:p w:rsidR="00E937F7" w:rsidP="00E937F7">
      <w:pPr>
        <w:pStyle w:val="Heading2"/>
      </w:pPr>
      <w:bookmarkStart w:id="5" w:name="_Toc152961893"/>
      <w:r w:rsidRPr="00E937F7">
        <w:t>(</w:t>
      </w:r>
      <w:r w:rsidRPr="00E937F7">
        <w:t>三</w:t>
      </w:r>
      <w:r w:rsidRPr="00E937F7">
        <w:t>)</w:t>
      </w:r>
      <w:r w:rsidRPr="00E937F7">
        <w:t>、地矿地震仪器项目评价</w:t>
      </w:r>
      <w:bookmarkEnd w:id="5"/>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市场前景： 该地矿地震仪器项目处于XX行业，市场前景广阔，有望在未来取得可观的市场份额。</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竞争优势： 我们具备先进的XX技术，以及在XX方面的专业经验，将在市场竞争中占据有利位置。</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风险分析： 尽管存在一些市场和技术上的风险，但通过XX策略和XX措施，我们将努力降低潜在风险。</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可行性分析： 经过全面的技术、市场和财务可行性分析，该地矿地震仪器项目具备较高的实施可行性。</w:t>
      </w:r>
    </w:p>
    <w:p w:rsidR="00E937F7" w:rsidP="00E937F7">
      <w:pPr>
        <w:pStyle w:val="Heading2"/>
      </w:pPr>
      <w:bookmarkStart w:id="6" w:name="_Toc152961894"/>
      <w:r w:rsidRPr="00E937F7">
        <w:t>(</w:t>
      </w:r>
      <w:r w:rsidRPr="00E937F7">
        <w:t>四</w:t>
      </w:r>
      <w:r w:rsidRPr="00E937F7">
        <w:t>)</w:t>
      </w:r>
      <w:r w:rsidRPr="00E937F7">
        <w:t>、主要经济指标</w:t>
      </w:r>
      <w:bookmarkEnd w:id="6"/>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预计投资总额： XX万元</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预计年产值： XX万元</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E937F7">
        <w:rPr>
          <w:rFonts w:ascii="仿宋" w:eastAsia="仿宋" w:hAnsi="仿宋" w:hint="eastAsia"/>
          <w:sz w:val="28"/>
        </w:rPr>
        <w:t>预计年利润： XX万元</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就业人数： 预计创造就业机会XX人</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投资回收期： 预计投资回收期为XX年</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财务内部收益率： 预计财务内部收益率为XX%</w:t>
      </w:r>
    </w:p>
    <w:p w:rsidR="00E937F7" w:rsidP="00E937F7">
      <w:pPr>
        <w:pStyle w:val="Heading1"/>
        <w:rPr>
          <w:rFonts w:hint="eastAsia"/>
        </w:rPr>
      </w:pPr>
      <w:bookmarkStart w:id="7" w:name="_Toc152961895"/>
      <w:r w:rsidRPr="00E937F7">
        <w:rPr>
          <w:rFonts w:hint="eastAsia"/>
        </w:rPr>
        <w:t>二、地矿地震仪器</w:t>
      </w:r>
      <w:r w:rsidRPr="00E937F7">
        <w:rPr>
          <w:rFonts w:hint="eastAsia"/>
        </w:rPr>
        <w:t>项目可行性研究报告</w:t>
      </w:r>
      <w:bookmarkEnd w:id="7"/>
    </w:p>
    <w:p w:rsidR="00E937F7" w:rsidP="00E937F7">
      <w:pPr>
        <w:pStyle w:val="Heading2"/>
        <w:rPr>
          <w:rFonts w:hint="eastAsia"/>
        </w:rPr>
      </w:pPr>
      <w:bookmarkStart w:id="8" w:name="_Toc152961896"/>
      <w:r w:rsidRPr="00E937F7">
        <w:rPr>
          <w:rFonts w:hint="eastAsia"/>
        </w:rPr>
        <w:t>(</w:t>
      </w:r>
      <w:r w:rsidRPr="00E937F7">
        <w:rPr>
          <w:rFonts w:hint="eastAsia"/>
        </w:rPr>
        <w:t>一</w:t>
      </w:r>
      <w:r w:rsidRPr="00E937F7">
        <w:rPr>
          <w:rFonts w:hint="eastAsia"/>
        </w:rPr>
        <w:t>)</w:t>
      </w:r>
      <w:r w:rsidRPr="00E937F7">
        <w:rPr>
          <w:rFonts w:hint="eastAsia"/>
        </w:rPr>
        <w:t>、产品规划</w:t>
      </w:r>
      <w:bookmarkEnd w:id="8"/>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在地矿地震仪器行业，我们的产品规划旨在为客户提供卓越的体验和实用性，突显以下核心价值：</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1. 先进技术引领</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我们承诺将先进技术融入产品设计，不断追求创新。通过引入</w:t>
      </w:r>
      <w:r w:rsidRPr="00E937F7">
        <w:rPr>
          <w:rFonts w:ascii="宋体" w:eastAsia="宋体" w:hAnsi="宋体" w:cs="宋体" w:hint="eastAsia"/>
          <w:sz w:val="28"/>
        </w:rPr>
        <w:t>«</w:t>
      </w:r>
      <w:r w:rsidRPr="00E937F7">
        <w:rPr>
          <w:rFonts w:ascii="仿宋" w:eastAsia="仿宋" w:hAnsi="仿宋" w:hint="eastAsia"/>
          <w:sz w:val="28"/>
        </w:rPr>
        <w:t>创新技术1</w:t>
      </w:r>
      <w:r w:rsidRPr="00E937F7">
        <w:rPr>
          <w:rFonts w:ascii="宋体" w:eastAsia="宋体" w:hAnsi="宋体" w:cs="宋体" w:hint="eastAsia"/>
          <w:sz w:val="28"/>
        </w:rPr>
        <w:t>»</w:t>
      </w:r>
      <w:r w:rsidRPr="00E937F7">
        <w:rPr>
          <w:rFonts w:ascii="仿宋" w:eastAsia="仿宋" w:hAnsi="仿宋" w:hint="eastAsia"/>
          <w:sz w:val="28"/>
        </w:rPr>
        <w:t>和</w:t>
      </w:r>
      <w:r w:rsidRPr="00E937F7">
        <w:rPr>
          <w:rFonts w:ascii="宋体" w:eastAsia="宋体" w:hAnsi="宋体" w:cs="宋体" w:hint="eastAsia"/>
          <w:sz w:val="28"/>
        </w:rPr>
        <w:t>«</w:t>
      </w:r>
      <w:r w:rsidRPr="00E937F7">
        <w:rPr>
          <w:rFonts w:ascii="仿宋" w:eastAsia="仿宋" w:hAnsi="仿宋" w:hint="eastAsia"/>
          <w:sz w:val="28"/>
        </w:rPr>
        <w:t>创新技术2</w:t>
      </w:r>
      <w:r w:rsidRPr="00E937F7">
        <w:rPr>
          <w:rFonts w:ascii="宋体" w:eastAsia="宋体" w:hAnsi="宋体" w:cs="宋体" w:hint="eastAsia"/>
          <w:sz w:val="28"/>
        </w:rPr>
        <w:t>»</w:t>
      </w:r>
      <w:r w:rsidRPr="00E937F7">
        <w:rPr>
          <w:rFonts w:ascii="仿宋" w:eastAsia="仿宋" w:hAnsi="仿宋" w:hint="eastAsia"/>
          <w:sz w:val="28"/>
        </w:rPr>
        <w:t>等前沿技术，我们的产品将引领行业发展潮流，为用户带来超越寻常的科技感受。</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2. 个性化定制</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我们深知每位用户的需求独一无二，因此，我们将推出</w:t>
      </w:r>
      <w:r w:rsidRPr="00E937F7">
        <w:rPr>
          <w:rFonts w:ascii="宋体" w:eastAsia="宋体" w:hAnsi="宋体" w:cs="宋体" w:hint="eastAsia"/>
          <w:sz w:val="28"/>
        </w:rPr>
        <w:t>«</w:t>
      </w:r>
      <w:r w:rsidRPr="00E937F7">
        <w:rPr>
          <w:rFonts w:ascii="仿宋" w:eastAsia="仿宋" w:hAnsi="仿宋" w:hint="eastAsia"/>
          <w:sz w:val="28"/>
        </w:rPr>
        <w:t>附加产品1</w:t>
      </w:r>
      <w:r w:rsidRPr="00E937F7">
        <w:rPr>
          <w:rFonts w:ascii="宋体" w:eastAsia="宋体" w:hAnsi="宋体" w:cs="宋体" w:hint="eastAsia"/>
          <w:sz w:val="28"/>
        </w:rPr>
        <w:t>»</w:t>
      </w:r>
      <w:r w:rsidRPr="00E937F7">
        <w:rPr>
          <w:rFonts w:ascii="仿宋" w:eastAsia="仿宋" w:hAnsi="仿宋" w:hint="eastAsia"/>
          <w:sz w:val="28"/>
        </w:rPr>
        <w:t>和</w:t>
      </w:r>
      <w:r w:rsidRPr="00E937F7">
        <w:rPr>
          <w:rFonts w:ascii="宋体" w:eastAsia="宋体" w:hAnsi="宋体" w:cs="宋体" w:hint="eastAsia"/>
          <w:sz w:val="28"/>
        </w:rPr>
        <w:t>«</w:t>
      </w:r>
      <w:r w:rsidRPr="00E937F7">
        <w:rPr>
          <w:rFonts w:ascii="仿宋" w:eastAsia="仿宋" w:hAnsi="仿宋" w:hint="eastAsia"/>
          <w:sz w:val="28"/>
        </w:rPr>
        <w:t>附加产品2</w:t>
      </w:r>
      <w:r w:rsidRPr="00E937F7">
        <w:rPr>
          <w:rFonts w:ascii="宋体" w:eastAsia="宋体" w:hAnsi="宋体" w:cs="宋体" w:hint="eastAsia"/>
          <w:sz w:val="28"/>
        </w:rPr>
        <w:t>»</w:t>
      </w:r>
      <w:r w:rsidRPr="00E937F7">
        <w:rPr>
          <w:rFonts w:ascii="仿宋" w:eastAsia="仿宋" w:hAnsi="仿宋" w:hint="eastAsia"/>
          <w:sz w:val="28"/>
        </w:rPr>
        <w:t>等个性化定制产品。用户可以根据自身喜好和需求，定制专属于自己的产品，让每个用户都感受到独特的产品体验。</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3. 绿色环保理念</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关注环保是我们产品规划的一个重要方面。通过推出绿色环保系列产品</w:t>
      </w:r>
      <w:r w:rsidRPr="00E937F7">
        <w:rPr>
          <w:rFonts w:ascii="宋体" w:eastAsia="宋体" w:hAnsi="宋体" w:cs="宋体" w:hint="eastAsia"/>
          <w:sz w:val="28"/>
        </w:rPr>
        <w:t>«</w:t>
      </w:r>
      <w:r w:rsidRPr="00E937F7">
        <w:rPr>
          <w:rFonts w:ascii="仿宋" w:eastAsia="仿宋" w:hAnsi="仿宋" w:hint="eastAsia"/>
          <w:sz w:val="28"/>
        </w:rPr>
        <w:t>创新产品2</w:t>
      </w:r>
      <w:r w:rsidRPr="00E937F7">
        <w:rPr>
          <w:rFonts w:ascii="宋体" w:eastAsia="宋体" w:hAnsi="宋体" w:cs="宋体" w:hint="eastAsia"/>
          <w:sz w:val="28"/>
        </w:rPr>
        <w:t>»</w:t>
      </w:r>
      <w:r w:rsidRPr="00E937F7">
        <w:rPr>
          <w:rFonts w:ascii="仿宋" w:eastAsia="仿宋" w:hAnsi="仿宋" w:hint="eastAsia"/>
          <w:sz w:val="28"/>
        </w:rPr>
        <w:t>，我们旨在通过可持续发展的理念，为环境贡献一份力量，让消费者在使用产品的同时感受到对地球的爱护。</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E937F7">
        <w:rPr>
          <w:rFonts w:ascii="仿宋" w:eastAsia="仿宋" w:hAnsi="仿宋" w:hint="eastAsia"/>
          <w:sz w:val="28"/>
        </w:rPr>
        <w:t>4. 智能互联</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我们将致力于构建智能互联的产品生态系统，推出集成智能化技术的产品</w:t>
      </w:r>
      <w:r w:rsidRPr="00E937F7">
        <w:rPr>
          <w:rFonts w:ascii="宋体" w:eastAsia="宋体" w:hAnsi="宋体" w:cs="宋体" w:hint="eastAsia"/>
          <w:sz w:val="28"/>
        </w:rPr>
        <w:t>«</w:t>
      </w:r>
      <w:r w:rsidRPr="00E937F7">
        <w:rPr>
          <w:rFonts w:ascii="仿宋" w:eastAsia="仿宋" w:hAnsi="仿宋" w:hint="eastAsia"/>
          <w:sz w:val="28"/>
        </w:rPr>
        <w:t>创新产品1</w:t>
      </w:r>
      <w:r w:rsidRPr="00E937F7">
        <w:rPr>
          <w:rFonts w:ascii="宋体" w:eastAsia="宋体" w:hAnsi="宋体" w:cs="宋体" w:hint="eastAsia"/>
          <w:sz w:val="28"/>
        </w:rPr>
        <w:t>»</w:t>
      </w:r>
      <w:r w:rsidRPr="00E937F7">
        <w:rPr>
          <w:rFonts w:ascii="仿宋" w:eastAsia="仿宋" w:hAnsi="仿宋" w:hint="eastAsia"/>
          <w:sz w:val="28"/>
        </w:rPr>
        <w:t>。这些产品将实现设备之间的互联互通，为用户创造更智能、便捷的生活方式，提升生活品质。</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5. 用户体验至上</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无论是产品设计、功能还是售后服务，我们始终将用户体验放在首位。通过提供个性化的季节性产品</w:t>
      </w:r>
      <w:r w:rsidRPr="00E937F7">
        <w:rPr>
          <w:rFonts w:ascii="宋体" w:eastAsia="宋体" w:hAnsi="宋体" w:cs="宋体" w:hint="eastAsia"/>
          <w:sz w:val="28"/>
        </w:rPr>
        <w:t>«</w:t>
      </w:r>
      <w:r w:rsidRPr="00E937F7">
        <w:rPr>
          <w:rFonts w:ascii="仿宋" w:eastAsia="仿宋" w:hAnsi="仿宋" w:hint="eastAsia"/>
          <w:sz w:val="28"/>
        </w:rPr>
        <w:t>季节性产品1</w:t>
      </w:r>
      <w:r w:rsidRPr="00E937F7">
        <w:rPr>
          <w:rFonts w:ascii="宋体" w:eastAsia="宋体" w:hAnsi="宋体" w:cs="宋体" w:hint="eastAsia"/>
          <w:sz w:val="28"/>
        </w:rPr>
        <w:t>»</w:t>
      </w:r>
      <w:r w:rsidRPr="00E937F7">
        <w:rPr>
          <w:rFonts w:ascii="仿宋" w:eastAsia="仿宋" w:hAnsi="仿宋" w:hint="eastAsia"/>
          <w:sz w:val="28"/>
        </w:rPr>
        <w:t>，以及全面的售后服务和升级包</w:t>
      </w:r>
      <w:r w:rsidRPr="00E937F7">
        <w:rPr>
          <w:rFonts w:ascii="宋体" w:eastAsia="宋体" w:hAnsi="宋体" w:cs="宋体" w:hint="eastAsia"/>
          <w:sz w:val="28"/>
        </w:rPr>
        <w:t>«</w:t>
      </w:r>
      <w:r w:rsidRPr="00E937F7">
        <w:rPr>
          <w:rFonts w:ascii="仿宋" w:eastAsia="仿宋" w:hAnsi="仿宋" w:hint="eastAsia"/>
          <w:sz w:val="28"/>
        </w:rPr>
        <w:t>服务1</w:t>
      </w:r>
      <w:r w:rsidRPr="00E937F7">
        <w:rPr>
          <w:rFonts w:ascii="宋体" w:eastAsia="宋体" w:hAnsi="宋体" w:cs="宋体" w:hint="eastAsia"/>
          <w:sz w:val="28"/>
        </w:rPr>
        <w:t>»</w:t>
      </w:r>
      <w:r w:rsidRPr="00E937F7">
        <w:rPr>
          <w:rFonts w:ascii="仿宋" w:eastAsia="仿宋" w:hAnsi="仿宋" w:hint="eastAsia"/>
          <w:sz w:val="28"/>
        </w:rPr>
        <w:t>，我们旨在建立与用户之间更为紧密的关系，为他们创造无以伦比的价值体验。</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我们深信，通过这些核心价值的贯彻执行，我们的产品将在市场上脱颖而出，成为消费者首选的地矿地震仪器产品。</w:t>
      </w:r>
    </w:p>
    <w:p w:rsidR="00E937F7" w:rsidP="00E937F7">
      <w:pPr>
        <w:pStyle w:val="Heading2"/>
      </w:pPr>
      <w:bookmarkStart w:id="9" w:name="_Toc152961897"/>
      <w:r w:rsidRPr="00E937F7">
        <w:t>(</w:t>
      </w:r>
      <w:r w:rsidRPr="00E937F7">
        <w:t>二</w:t>
      </w:r>
      <w:r w:rsidRPr="00E937F7">
        <w:t>)</w:t>
      </w:r>
      <w:r w:rsidRPr="00E937F7">
        <w:t>、建设规模</w:t>
      </w:r>
      <w:bookmarkEnd w:id="9"/>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1. 地矿地震仪器项目总投资</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我们的建设规模旨在实现一个全面、可持续的地矿地震仪器项目。地矿地震仪器项目总投资将主要用于以下几个方面：</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基础设施建设： 我们将投入资金用于基础设施的修建，确保地矿地震仪器项目的顺利进行。</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技术研发： 一部分资金将用于技术研发，以确保地矿地震仪器项目引领行业发展潮流，保持技术创新。</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设备采购： 我们将投资于先进的生产设备和工具，提高生产效率和产品质量。</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E937F7">
        <w:rPr>
          <w:rFonts w:ascii="仿宋" w:eastAsia="仿宋" w:hAnsi="仿宋" w:hint="eastAsia"/>
          <w:sz w:val="28"/>
        </w:rPr>
        <w:t>2. 地矿地震仪器项目规模与产能</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年产量： 我们计划在地矿地震仪器项目建设后的第一年实现</w:t>
      </w:r>
      <w:r w:rsidRPr="00E937F7">
        <w:rPr>
          <w:rFonts w:ascii="宋体" w:eastAsia="宋体" w:hAnsi="宋体" w:cs="宋体" w:hint="eastAsia"/>
          <w:sz w:val="28"/>
        </w:rPr>
        <w:t>«</w:t>
      </w:r>
      <w:r w:rsidRPr="00E937F7">
        <w:rPr>
          <w:rFonts w:ascii="仿宋" w:eastAsia="仿宋" w:hAnsi="仿宋" w:hint="eastAsia"/>
          <w:sz w:val="28"/>
        </w:rPr>
        <w:t>产量</w:t>
      </w:r>
      <w:r w:rsidRPr="00E937F7">
        <w:rPr>
          <w:rFonts w:ascii="宋体" w:eastAsia="宋体" w:hAnsi="宋体" w:cs="宋体" w:hint="eastAsia"/>
          <w:sz w:val="28"/>
        </w:rPr>
        <w:t>»</w:t>
      </w:r>
      <w:r w:rsidRPr="00E937F7">
        <w:rPr>
          <w:rFonts w:ascii="仿宋" w:eastAsia="仿宋" w:hAnsi="仿宋" w:hint="eastAsia"/>
          <w:sz w:val="28"/>
        </w:rPr>
        <w:t>的年产量。通过逐步提升产能，我们将在</w:t>
      </w:r>
      <w:r w:rsidRPr="00E937F7">
        <w:rPr>
          <w:rFonts w:ascii="宋体" w:eastAsia="宋体" w:hAnsi="宋体" w:cs="宋体" w:hint="eastAsia"/>
          <w:sz w:val="28"/>
        </w:rPr>
        <w:t>«</w:t>
      </w:r>
      <w:r w:rsidRPr="00E937F7">
        <w:rPr>
          <w:rFonts w:ascii="仿宋" w:eastAsia="仿宋" w:hAnsi="仿宋" w:hint="eastAsia"/>
          <w:sz w:val="28"/>
        </w:rPr>
        <w:t>时间</w:t>
      </w:r>
      <w:r w:rsidRPr="00E937F7">
        <w:rPr>
          <w:rFonts w:ascii="宋体" w:eastAsia="宋体" w:hAnsi="宋体" w:cs="宋体" w:hint="eastAsia"/>
          <w:sz w:val="28"/>
        </w:rPr>
        <w:t>»</w:t>
      </w:r>
      <w:r w:rsidRPr="00E937F7">
        <w:rPr>
          <w:rFonts w:ascii="仿宋" w:eastAsia="仿宋" w:hAnsi="仿宋" w:hint="eastAsia"/>
          <w:sz w:val="28"/>
        </w:rPr>
        <w:t>内达到</w:t>
      </w:r>
      <w:r w:rsidRPr="00E937F7">
        <w:rPr>
          <w:rFonts w:ascii="宋体" w:eastAsia="宋体" w:hAnsi="宋体" w:cs="宋体" w:hint="eastAsia"/>
          <w:sz w:val="28"/>
        </w:rPr>
        <w:t>«</w:t>
      </w:r>
      <w:r w:rsidRPr="00E937F7">
        <w:rPr>
          <w:rFonts w:ascii="仿宋" w:eastAsia="仿宋" w:hAnsi="仿宋" w:hint="eastAsia"/>
          <w:sz w:val="28"/>
        </w:rPr>
        <w:t>目标产量</w:t>
      </w:r>
      <w:r w:rsidRPr="00E937F7">
        <w:rPr>
          <w:rFonts w:ascii="宋体" w:eastAsia="宋体" w:hAnsi="宋体" w:cs="宋体" w:hint="eastAsia"/>
          <w:sz w:val="28"/>
        </w:rPr>
        <w:t>»</w:t>
      </w:r>
      <w:r w:rsidRPr="00E937F7">
        <w:rPr>
          <w:rFonts w:ascii="仿宋" w:eastAsia="仿宋" w:hAnsi="仿宋" w:hint="eastAsia"/>
          <w:sz w:val="28"/>
        </w:rPr>
        <w:t>的年产量水平。</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地矿地震仪器项目规模： 地矿地震仪器项目将建设</w:t>
      </w:r>
      <w:r w:rsidRPr="00E937F7">
        <w:rPr>
          <w:rFonts w:ascii="宋体" w:eastAsia="宋体" w:hAnsi="宋体" w:cs="宋体" w:hint="eastAsia"/>
          <w:sz w:val="28"/>
        </w:rPr>
        <w:t>«</w:t>
      </w:r>
      <w:r w:rsidRPr="00E937F7">
        <w:rPr>
          <w:rFonts w:ascii="仿宋" w:eastAsia="仿宋" w:hAnsi="仿宋" w:hint="eastAsia"/>
          <w:sz w:val="28"/>
        </w:rPr>
        <w:t>规模</w:t>
      </w:r>
      <w:r w:rsidRPr="00E937F7">
        <w:rPr>
          <w:rFonts w:ascii="宋体" w:eastAsia="宋体" w:hAnsi="宋体" w:cs="宋体" w:hint="eastAsia"/>
          <w:sz w:val="28"/>
        </w:rPr>
        <w:t>»</w:t>
      </w:r>
      <w:r w:rsidRPr="00E937F7">
        <w:rPr>
          <w:rFonts w:ascii="仿宋" w:eastAsia="仿宋" w:hAnsi="仿宋" w:hint="eastAsia"/>
          <w:sz w:val="28"/>
        </w:rPr>
        <w:t>，包括生产厂房、办公区域、仓储设施等。这将确保地矿地震仪器项目能够满足预期的产能需求，并为未来的扩展提供充足的空间。</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3. 生产线布局</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E937F7" w:rsidRPr="00E937F7" w:rsidP="00E937F7">
      <w:pPr>
        <w:ind w:firstLine="560" w:firstLineChars="200"/>
        <w:rPr>
          <w:rFonts w:ascii="仿宋" w:eastAsia="仿宋" w:hAnsi="仿宋"/>
          <w:sz w:val="28"/>
        </w:rPr>
      </w:pPr>
      <w:r w:rsidRPr="00E937F7">
        <w:rPr>
          <w:rFonts w:ascii="仿宋" w:eastAsia="仿宋" w:hAnsi="仿宋" w:hint="eastAsia"/>
          <w:sz w:val="28"/>
        </w:rPr>
        <w:t>4. 环保设施</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环保标准： 在建设规模中，我们将投资于符合环保标准的设施，包括废水处理、废气处理等，以确保地矿地震仪器项目的环保性。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清洁能源： 我们将探索清洁能源的应用，如太阳能、风能等，以减少对传统能源的依赖，降低环境影响。</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5. 地矿地震仪器项目总投资与用地规模</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E937F7">
        <w:rPr>
          <w:rFonts w:ascii="仿宋" w:eastAsia="仿宋" w:hAnsi="仿宋" w:hint="eastAsia"/>
          <w:sz w:val="28"/>
        </w:rPr>
        <w:t>该地矿地震仪器项目总征地面积为XXXX平方米（约合XX亩），其中：净用地面积XXXX平方米（红线范围折合约XX亩）。地矿地震仪器项目规划的总建筑面积为XXXX平方米，包括规划建设主体工程XXXX平方米，计容建筑面积XXXX平方米。预计建筑工程投资XX万</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元。</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6. 设备购置计划</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地矿地震仪器项目计划购置设备共计XX台（套），设备购置费XX万元。这些设备将在地矿地震仪器项目运营中发挥关键作用，提高生产效率和产品质量。</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7. 总投资与预计年收入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地矿地震仪器项目计划总投资XX万元，其中包括用地费、建筑工程投资和设备购置费等多个方面的支出。预计年实现营业收入XX万元，这将为地矿地震仪器项目未来的发展提供可观的经济回报。</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通过合理的建设规模和投资计划，我们有信心在未来取得可观的业务成果，同时为当地经济发展和就业创造积极影响。</w:t>
      </w:r>
    </w:p>
    <w:p w:rsidR="00E937F7" w:rsidP="00E937F7">
      <w:pPr>
        <w:pStyle w:val="Heading1"/>
        <w:rPr>
          <w:rFonts w:hint="eastAsia"/>
        </w:rPr>
      </w:pPr>
      <w:bookmarkStart w:id="10" w:name="_Toc152961898"/>
      <w:r w:rsidRPr="00E937F7">
        <w:rPr>
          <w:rFonts w:hint="eastAsia"/>
        </w:rPr>
        <w:t>三、原辅材料供应</w:t>
      </w:r>
      <w:bookmarkEnd w:id="10"/>
    </w:p>
    <w:p w:rsidR="00E937F7" w:rsidP="00E937F7">
      <w:pPr>
        <w:pStyle w:val="Heading2"/>
        <w:rPr>
          <w:rFonts w:hint="eastAsia"/>
        </w:rPr>
      </w:pPr>
      <w:bookmarkStart w:id="11" w:name="_Toc152961899"/>
      <w:r w:rsidRPr="00E937F7">
        <w:rPr>
          <w:rFonts w:hint="eastAsia"/>
        </w:rPr>
        <w:t>(</w:t>
      </w:r>
      <w:r w:rsidRPr="00E937F7">
        <w:rPr>
          <w:rFonts w:hint="eastAsia"/>
        </w:rPr>
        <w:t>一</w:t>
      </w:r>
      <w:r w:rsidRPr="00E937F7">
        <w:rPr>
          <w:rFonts w:hint="eastAsia"/>
        </w:rPr>
        <w:t>)</w:t>
      </w:r>
      <w:r w:rsidRPr="00E937F7">
        <w:rPr>
          <w:rFonts w:hint="eastAsia"/>
        </w:rPr>
        <w:t>、地矿地震仪器项目建设期原辅材料供应情况</w:t>
      </w:r>
      <w:bookmarkEnd w:id="11"/>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在地矿地震仪器项目的建设和运营过程中，原辅材料的供应是确保工程顺利进行和产品质量稳定的重要环节。本章将详细探讨地矿地震仪器项目建设期和运营期的原辅材料供应情况，以及相关的质量管理措施。</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7.1 地矿地震仪器项目建设期原辅材料供应情况</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E937F7">
        <w:rPr>
          <w:rFonts w:ascii="仿宋" w:eastAsia="仿宋" w:hAnsi="仿宋" w:hint="eastAsia"/>
          <w:sz w:val="28"/>
        </w:rPr>
        <w:t>在地矿地震仪器项目建设期间，原辅材料的及时供应对工程进度和质量有着直接的影响。下面是地矿地震仪器项目建设期原辅材料供</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应情况的主要内容：</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供应链策略：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我们将建立稳定、可靠的供应链体系，与有资质、信誉良好的供应商建立合作关系，确保原辅材料的及时供应。</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质量标准：</w:t>
      </w:r>
    </w:p>
    <w:p w:rsidR="00E937F7" w:rsidRPr="00E937F7" w:rsidP="00E937F7">
      <w:pPr>
        <w:ind w:firstLine="560" w:firstLineChars="200"/>
        <w:rPr>
          <w:rFonts w:ascii="仿宋" w:eastAsia="仿宋" w:hAnsi="仿宋" w:hint="eastAsia"/>
          <w:sz w:val="28"/>
        </w:rPr>
      </w:pPr>
      <w:r w:rsidRPr="00E937F7">
        <w:rPr>
          <w:rFonts w:ascii="仿宋" w:eastAsia="仿宋" w:hAnsi="仿宋"/>
          <w:sz w:val="28"/>
        </w:rPr>
        <w:t xml:space="preserve">  </w:t>
      </w:r>
      <w:r w:rsidRPr="00E937F7">
        <w:rPr>
          <w:rFonts w:ascii="仿宋" w:eastAsia="仿宋" w:hAnsi="仿宋" w:hint="eastAsia"/>
          <w:sz w:val="28"/>
        </w:rPr>
        <w:t xml:space="preserve"> 对所有原辅材料设定明确的质量标准和技术要求，保障原材料的质量符合相关标准，以确保产品达到设计要求。</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库存管理：</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在建设期，将建立合理的库存管理系统，确保原辅材料的安全储存，并通过先进的信息化手段实现库存的及时监控。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供应保障：</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对于关键原辅材料，将建立备货计划和储备机制，以应对潜在的供应中断或价格波动，确保施工进度不受影响。</w:t>
      </w:r>
    </w:p>
    <w:p w:rsidR="00E937F7" w:rsidP="00E937F7">
      <w:pPr>
        <w:pStyle w:val="Heading2"/>
      </w:pPr>
      <w:bookmarkStart w:id="12" w:name="_Toc152961900"/>
      <w:r w:rsidRPr="00E937F7">
        <w:t>(</w:t>
      </w:r>
      <w:r w:rsidRPr="00E937F7">
        <w:t>二</w:t>
      </w:r>
      <w:r w:rsidRPr="00E937F7">
        <w:t>)</w:t>
      </w:r>
      <w:r w:rsidRPr="00E937F7">
        <w:t>、地矿地震仪器项目运营期原辅材料供应及质量管理</w:t>
      </w:r>
      <w:bookmarkEnd w:id="12"/>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地矿地震仪器项目进入运营期后，原辅材料的持续供应和质量管理同样至关重要。下面是地矿地震仪器项目运营期原辅材料供应及质量管理的关键方面：</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供应链维护：</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在运营期，将继续与供应商保持密切的合作，定期评估供应链的稳定性，确保原辅材料的长期可持续供应。</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10"/>
          <w:cols w:space="425"/>
          <w:titlePg w:val="0"/>
          <w:docGrid w:type="lines" w:linePitch="312"/>
        </w:sectPr>
      </w:pPr>
      <w:r w:rsidRPr="00E937F7">
        <w:rPr>
          <w:rFonts w:ascii="仿宋" w:eastAsia="仿宋" w:hAnsi="仿宋" w:hint="eastAsia"/>
          <w:sz w:val="28"/>
        </w:rPr>
        <w:t xml:space="preserve"> 质量监控：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强化原辅材料的质量监控体系，建立检测、评估机制，确保原辅材料的质量符合产品标准，提高产品的可靠性和稳定性。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供应商管理：</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加强对供应商的管理，建立供应商绩效评估体系，与优质供应商保持战略合作，推动整个供应链的不断优化。</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成本控制：</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在运营期，将不断寻求降低原辅材料采购成本的机会，通过谈判、采购策略调整等手段实现成本的有效控制。</w:t>
      </w:r>
    </w:p>
    <w:p w:rsidR="00E937F7" w:rsidP="00E937F7">
      <w:pPr>
        <w:pStyle w:val="Heading1"/>
        <w:rPr>
          <w:rFonts w:hint="eastAsia"/>
        </w:rPr>
      </w:pPr>
      <w:bookmarkStart w:id="13" w:name="_Toc152961901"/>
      <w:r w:rsidRPr="00E937F7">
        <w:rPr>
          <w:rFonts w:hint="eastAsia"/>
        </w:rPr>
        <w:t>四、技术方案</w:t>
      </w:r>
      <w:bookmarkEnd w:id="13"/>
    </w:p>
    <w:p w:rsidR="00E937F7" w:rsidP="00E937F7">
      <w:pPr>
        <w:pStyle w:val="Heading2"/>
        <w:rPr>
          <w:rFonts w:hint="eastAsia"/>
        </w:rPr>
      </w:pPr>
      <w:bookmarkStart w:id="14" w:name="_Toc152961902"/>
      <w:r w:rsidRPr="00E937F7">
        <w:rPr>
          <w:rFonts w:hint="eastAsia"/>
        </w:rPr>
        <w:t>(</w:t>
      </w:r>
      <w:r w:rsidRPr="00E937F7">
        <w:rPr>
          <w:rFonts w:hint="eastAsia"/>
        </w:rPr>
        <w:t>一</w:t>
      </w:r>
      <w:r w:rsidRPr="00E937F7">
        <w:rPr>
          <w:rFonts w:hint="eastAsia"/>
        </w:rPr>
        <w:t>)</w:t>
      </w:r>
      <w:r w:rsidRPr="00E937F7">
        <w:rPr>
          <w:rFonts w:hint="eastAsia"/>
        </w:rPr>
        <w:t>、企业技术研发分析</w:t>
      </w:r>
      <w:bookmarkEnd w:id="14"/>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技术创新战略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11"/>
          <w:cols w:space="425"/>
          <w:titlePg w:val="0"/>
          <w:docGrid w:type="lines" w:linePitch="312"/>
        </w:sectPr>
      </w:pPr>
      <w:r w:rsidRPr="00E937F7">
        <w:rPr>
          <w:rFonts w:ascii="仿宋" w:eastAsia="仿宋" w:hAnsi="仿宋" w:hint="eastAsia"/>
          <w:sz w:val="28"/>
        </w:rPr>
        <w:t>市场营销战略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人才战略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品牌战略</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E937F7" w:rsidP="00E937F7">
      <w:pPr>
        <w:pStyle w:val="Heading2"/>
      </w:pPr>
      <w:bookmarkStart w:id="15" w:name="_Toc152961903"/>
      <w:r w:rsidRPr="00E937F7">
        <w:t>(</w:t>
      </w:r>
      <w:r w:rsidRPr="00E937F7">
        <w:t>二</w:t>
      </w:r>
      <w:r w:rsidRPr="00E937F7">
        <w:t>)</w:t>
      </w:r>
      <w:r w:rsidRPr="00E937F7">
        <w:t>、地矿地震仪器项目技术工艺分析</w:t>
      </w:r>
      <w:bookmarkEnd w:id="15"/>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在选择生产技术方案时，我们遵循以下原则，以确保技术先进、经济合理、资源综合利用：</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12"/>
          <w:cols w:space="425"/>
          <w:titlePg w:val="0"/>
          <w:docGrid w:type="lines" w:linePitch="312"/>
        </w:sectPr>
      </w:pPr>
      <w:r w:rsidRPr="00E937F7">
        <w:rPr>
          <w:rFonts w:ascii="仿宋" w:eastAsia="仿宋" w:hAnsi="仿宋" w:hint="eastAsia"/>
          <w:sz w:val="28"/>
        </w:rPr>
        <w:t>1. 技术先进可行： 采用先进的集散型控制系统，由计算机统一控制整个生产线的各工艺参数，以提高产品质量稳定性，同时降低物</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料消耗。</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2. 经济上合理有利： 在工艺设备的配置上，依据节能原则选择新型节能设备，优先考虑环境保护型设备，以满足产品方案的要求。</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3. 综合利用资源： 严格按行业规范组织生产经营活动，有效控制产品质量，提供优质产品和服务。保障工艺流程能够满足地矿地震仪器项目产品要求，加强员工技术培训，严格按照工艺流程技术要求进行操作，提高产品合格率。</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5. 三同时原则： 地矿地震仪器项目建设贯彻“三同时”的原则，注重环境保护、职业安全卫生、消防及节能等各项措施的落实。</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工艺技术来源及特点</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地矿地震仪器项目拟采用国内成熟的生产工艺，生产技术由生产技术人员和研发技术人员共同制定。所采用的技术具有能耗低、高质量、高环保性的特点，所生产的产品已经在国内外市场获得认可。</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技术保障措施</w:t>
      </w:r>
    </w:p>
    <w:p w:rsid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13"/>
          <w:cols w:space="425"/>
          <w:titlePg w:val="0"/>
          <w:docGrid w:type="lines" w:linePitch="312"/>
        </w:sectPr>
      </w:pPr>
      <w:r w:rsidRPr="00E937F7">
        <w:rPr>
          <w:rFonts w:ascii="仿宋" w:eastAsia="仿宋" w:hAnsi="仿宋" w:hint="eastAsia"/>
          <w:sz w:val="28"/>
        </w:rPr>
        <w:t>地矿地震仪器项目的技术保障措施从设计、施工、试运行到投产、销售等各个环节，都聘请专家进行专门指导，以确保地矿地震仪器项目在技术开发和生产技术应用上达到现代化生产水平。这种综合的技术支持将确保地矿地震仪器项目的可持续发展和高效运营。</w:t>
      </w:r>
    </w:p>
    <w:p w:rsidR="00E937F7" w:rsidP="00E937F7">
      <w:pPr>
        <w:pStyle w:val="Heading2"/>
      </w:pPr>
      <w:bookmarkStart w:id="16" w:name="_Toc152961904"/>
      <w:r w:rsidRPr="00E937F7">
        <w:t>(</w:t>
      </w:r>
      <w:r w:rsidRPr="00E937F7">
        <w:t>三</w:t>
      </w:r>
      <w:r w:rsidRPr="00E937F7">
        <w:t>)</w:t>
      </w:r>
      <w:r w:rsidRPr="00E937F7">
        <w:t>、地矿地震仪器项目技术流程</w:t>
      </w:r>
      <w:bookmarkEnd w:id="16"/>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1. 产品研发阶段:</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进行市场调研，明确市场需求。</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制定产品规划和技术验证计划。</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2. 工艺设计:</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基于研发成果，设计生产工艺。</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确保工艺流程高效、稳定。</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3. 设备选型:</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根据工艺设计，选择先进可靠的生产设备。</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提高生产效率和产品质量。</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4. 试制阶段:</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进行小规模试制，验证工艺和设备可行性。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调整和优化流程。</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5. 批量生产: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在试制成功后，进行正式批量生产。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确保生产过程的稳定性。</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6. 质量控制:</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建立完善的质量控制体系。</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通过质量检测、过程监控确保产品符合标准。</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7. 产品交付:</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进行产品包装和入库。</w:t>
      </w:r>
    </w:p>
    <w:p w:rsidR="00E937F7" w:rsidRPr="00E937F7" w:rsidP="00E937F7">
      <w:pPr>
        <w:ind w:firstLine="560" w:firstLineChars="200"/>
        <w:rPr>
          <w:rFonts w:ascii="仿宋" w:eastAsia="仿宋" w:hAnsi="仿宋" w:hint="eastAsia"/>
          <w:sz w:val="28"/>
        </w:rPr>
        <w:sectPr>
          <w:type w:val="nextPage"/>
          <w:pgSz w:w="11906" w:h="16838"/>
          <w:pgMar w:top="1440" w:right="1800" w:bottom="1440" w:left="1800" w:header="851" w:footer="992" w:gutter="0"/>
          <w:pgNumType w:start="14"/>
          <w:cols w:space="425"/>
          <w:titlePg w:val="0"/>
          <w:docGrid w:type="lines" w:linePitch="312"/>
        </w:sectPr>
      </w:pPr>
      <w:r w:rsidRPr="00E937F7">
        <w:rPr>
          <w:rFonts w:ascii="仿宋" w:eastAsia="仿宋" w:hAnsi="仿宋" w:hint="eastAsia"/>
          <w:sz w:val="28"/>
        </w:rPr>
        <w:t xml:space="preserve">    确保产品完好无损，满足客户需求。</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8. 售后服务:</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提供售后服务，解决客户使用过程中的问题。</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建立客户满意度体系。</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9. 技术持续改进:</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在地矿地震仪器项目运营中，进行技术持续改进。</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通过技术评估、市场反馈优化技术流程。</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10. 数据分析与反馈:</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运用数据分析工具监测和分析地矿地震仪器项目各环节数据。</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通过数据反馈及时调整和改进技术流程。</w:t>
      </w:r>
    </w:p>
    <w:p w:rsidR="00E937F7" w:rsidP="00E937F7">
      <w:pPr>
        <w:ind w:firstLine="560" w:firstLineChars="200"/>
        <w:rPr>
          <w:rFonts w:ascii="仿宋" w:eastAsia="仿宋" w:hAnsi="仿宋" w:hint="eastAsia"/>
          <w:sz w:val="28"/>
        </w:rPr>
      </w:pPr>
      <w:r w:rsidRPr="00E937F7">
        <w:rPr>
          <w:rFonts w:ascii="仿宋" w:eastAsia="仿宋" w:hAnsi="仿宋" w:hint="eastAsia"/>
          <w:sz w:val="28"/>
        </w:rPr>
        <w:t>以上技术流程环环相扣，共同构建了高效、稳定的地矿地震仪器项目技术实施框架，确保地矿地震仪器项目顺利推进。</w:t>
      </w:r>
    </w:p>
    <w:p w:rsidR="00E937F7" w:rsidP="00E937F7">
      <w:pPr>
        <w:pStyle w:val="Heading2"/>
      </w:pPr>
      <w:bookmarkStart w:id="17" w:name="_Toc152961905"/>
      <w:r w:rsidRPr="00E937F7">
        <w:t>(</w:t>
      </w:r>
      <w:r w:rsidRPr="00E937F7">
        <w:t>四</w:t>
      </w:r>
      <w:r w:rsidRPr="00E937F7">
        <w:t>)</w:t>
      </w:r>
      <w:r w:rsidRPr="00E937F7">
        <w:t>、设备选型方案</w:t>
      </w:r>
      <w:bookmarkEnd w:id="17"/>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1. 技术要求明确:</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确保选用的设备能够满足地矿地震仪器项目的技术要求，例如：</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设备应具备先进的自动控制系统，以确保生产过程的精准控制。</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考虑设备是否支持工艺流程中所需的特殊功能，如温度、压力等参数的准确控制。</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2. 设备功能匹配:</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确保所选设备与地矿地震仪器项目工艺流程相匹配，例如：</w:t>
      </w:r>
    </w:p>
    <w:p w:rsidR="00E937F7" w:rsidRPr="00E937F7" w:rsidP="00E937F7">
      <w:pPr>
        <w:ind w:firstLine="560" w:firstLineChars="200"/>
        <w:rPr>
          <w:rFonts w:ascii="仿宋" w:eastAsia="仿宋" w:hAnsi="仿宋" w:hint="eastAsia"/>
          <w:sz w:val="28"/>
        </w:rPr>
      </w:pPr>
      <w:r w:rsidRPr="00E937F7">
        <w:rPr>
          <w:rFonts w:ascii="仿宋" w:eastAsia="仿宋" w:hAnsi="仿宋" w:hint="eastAsia"/>
          <w:sz w:val="28"/>
        </w:rPr>
        <w:t xml:space="preserve"> 确认设备的生产能力是否符合地矿地震仪器项目的产能需求。</w:t>
      </w:r>
      <w:r w:rsidRPr="00E937F7">
        <w:rPr>
          <w:rFonts w:ascii="仿宋" w:eastAsia="仿宋" w:hAnsi="仿宋" w:hint="eastAsia"/>
          <w:sz w:val="28"/>
        </w:rPr>
        <w:br/>
      </w:r>
      <w:r w:rsidRPr="00E937F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https://d.book118.com/708101124052006042</w:t>
        </w:r>
      </w:hyperlink>
    </w:p>
    <w:p w:rsidR="00E937F7" w:rsidRPr="00E937F7" w:rsidP="00E937F7">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F7"/>
    <w:rsid w:val="006121AF"/>
    <w:rsid w:val="00E937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937F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937F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937F7"/>
    <w:rPr>
      <w:b/>
      <w:bCs/>
      <w:kern w:val="44"/>
      <w:sz w:val="44"/>
      <w:szCs w:val="44"/>
    </w:rPr>
  </w:style>
  <w:style w:type="character" w:customStyle="1" w:styleId="2Char">
    <w:name w:val="标题 2 Char"/>
    <w:basedOn w:val="DefaultParagraphFont"/>
    <w:link w:val="Heading2"/>
    <w:uiPriority w:val="9"/>
    <w:rsid w:val="00E937F7"/>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E937F7"/>
  </w:style>
  <w:style w:type="paragraph" w:styleId="TOC2">
    <w:name w:val="toc 2"/>
    <w:basedOn w:val="Normal"/>
    <w:next w:val="Normal"/>
    <w:autoRedefine/>
    <w:uiPriority w:val="39"/>
    <w:unhideWhenUsed/>
    <w:rsid w:val="00E937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810112405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5123</Words>
  <Characters>29204</Characters>
  <Application>Microsoft Office Word</Application>
  <DocSecurity>0</DocSecurity>
  <Lines>243</Lines>
  <Paragraphs>68</Paragraphs>
  <ScaleCrop>false</ScaleCrop>
  <Company/>
  <LinksUpToDate>false</LinksUpToDate>
  <CharactersWithSpaces>34259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2023-12-08T13:03:00Z</dcterms:created>
  <dcterms:modified xsi:type="dcterms:W3CDTF">2023-12-08T13:04:00Z</dcterms:modified>
</cp:coreProperties>
</file>