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Arial" w:eastAsia="黑体" w:hAnsi="Arial" w:cs="Arial"/>
          <w:sz w:val="32"/>
          <w:szCs w:val="44"/>
          <w:u w:val="single"/>
        </w:rPr>
      </w:pPr>
      <w:bookmarkStart w:id="0" w:name="_Hlk11609717"/>
      <w:bookmarkEnd w:id="0"/>
    </w:p>
    <w:p>
      <w:pPr>
        <w:rPr>
          <w:rFonts w:ascii="Arial" w:eastAsia="黑体" w:hAnsi="Arial" w:cs="Arial"/>
          <w:sz w:val="32"/>
          <w:szCs w:val="44"/>
          <w:u w:val="single"/>
        </w:rPr>
      </w:pPr>
    </w:p>
    <w:p>
      <w:pPr>
        <w:jc w:val="both"/>
        <w:rPr>
          <w:rFonts w:ascii="Arial" w:eastAsia="黑体" w:hAnsi="Arial" w:cs="Arial"/>
          <w:sz w:val="28"/>
          <w:szCs w:val="28"/>
        </w:rPr>
      </w:pPr>
      <w:bookmarkStart w:id="1" w:name="_GoBack"/>
      <w:r>
        <w:rPr>
          <w:rFonts w:ascii="Arial" w:eastAsia="黑体" w:hAnsi="Arial" w:cs="Arial" w:hint="eastAsia"/>
          <w:sz w:val="28"/>
          <w:szCs w:val="28"/>
        </w:rPr>
        <w:t>小型PLC系统监控程序的设计与实现</w:t>
      </w:r>
    </w:p>
    <w:bookmarkEnd w:id="1"/>
    <w:p>
      <w:pPr>
        <w:rPr>
          <w:rFonts w:ascii="Arial" w:eastAsia="黑体" w:hAnsi="Arial" w:cs="Arial"/>
          <w:sz w:val="52"/>
          <w:szCs w:val="52"/>
          <w:u w:val="single"/>
        </w:rPr>
      </w:pPr>
    </w:p>
    <w:p>
      <w:pPr>
        <w:rPr>
          <w:rFonts w:ascii="Arial" w:eastAsia="黑体" w:hAnsi="Arial" w:cs="Arial"/>
          <w:sz w:val="52"/>
          <w:szCs w:val="52"/>
          <w:u w:val="single"/>
        </w:rPr>
      </w:pPr>
    </w:p>
    <w:p>
      <w:pPr>
        <w:rPr>
          <w:rFonts w:ascii="Arial" w:eastAsia="黑体" w:hAnsi="Arial" w:cs="Arial"/>
          <w:sz w:val="52"/>
          <w:szCs w:val="52"/>
          <w:u w:val="single"/>
        </w:rPr>
      </w:pPr>
    </w:p>
    <w:p>
      <w:pPr>
        <w:sectPr>
          <w:footerReference w:type="even" r:id="rId5"/>
          <w:footerReference w:type="default" r:id="rId6"/>
          <w:headerReference w:type="first" r:id="rId7"/>
          <w:pgSz w:w="11907" w:h="16840"/>
          <w:pgMar w:top="1440" w:right="1797" w:bottom="1440" w:left="1797" w:header="851" w:footer="992" w:gutter="0"/>
          <w:cols w:num="1" w:space="720"/>
          <w:titlePg/>
          <w:docGrid w:type="lines" w:linePitch="312" w:charSpace="0"/>
        </w:sectPr>
      </w:pPr>
    </w:p>
    <w:p>
      <w:pPr>
        <w:pStyle w:val="Title"/>
        <w:spacing w:before="156" w:beforeLines="50" w:after="312" w:afterLines="100" w:line="360" w:lineRule="auto"/>
        <w:rPr>
          <w:rFonts w:ascii="黑体" w:eastAsia="黑体" w:hAnsi="黑体"/>
          <w:b w:val="0"/>
          <w:sz w:val="36"/>
          <w:szCs w:val="36"/>
        </w:rPr>
      </w:pPr>
      <w:bookmarkStart w:id="2" w:name="_Toc11535222"/>
      <w:r>
        <w:rPr>
          <w:rFonts w:ascii="黑体" w:eastAsia="黑体" w:hAnsi="黑体" w:hint="eastAsia"/>
          <w:b w:val="0"/>
          <w:sz w:val="36"/>
          <w:szCs w:val="36"/>
        </w:rPr>
        <w:t>摘  要</w:t>
      </w:r>
      <w:bookmarkEnd w:id="2"/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随着工业自动化的不断发展，P</w:t>
      </w:r>
      <w:r>
        <w:rPr>
          <w:sz w:val="24"/>
        </w:rPr>
        <w:t>LC</w:t>
      </w:r>
      <w:r>
        <w:rPr>
          <w:rFonts w:hint="eastAsia"/>
          <w:sz w:val="24"/>
        </w:rPr>
        <w:t>的应用越来越广泛。P</w:t>
      </w:r>
      <w:r>
        <w:rPr>
          <w:sz w:val="24"/>
        </w:rPr>
        <w:t>LC</w:t>
      </w:r>
      <w:r>
        <w:rPr>
          <w:rFonts w:hint="eastAsia"/>
          <w:sz w:val="24"/>
        </w:rPr>
        <w:t>是工业自动化的三大支柱之一，其在工业生产中发挥着巨大的作用。国外主流</w:t>
      </w:r>
      <w:r>
        <w:rPr>
          <w:sz w:val="24"/>
        </w:rPr>
        <w:t>PLC</w:t>
      </w:r>
      <w:r>
        <w:rPr>
          <w:rFonts w:hint="eastAsia"/>
          <w:sz w:val="24"/>
        </w:rPr>
        <w:t>产商长期以来占据着中国大部分市场，其小型P</w:t>
      </w:r>
      <w:r>
        <w:rPr>
          <w:sz w:val="24"/>
        </w:rPr>
        <w:t>LC</w:t>
      </w:r>
      <w:r>
        <w:rPr>
          <w:rFonts w:hint="eastAsia"/>
          <w:sz w:val="24"/>
        </w:rPr>
        <w:t>定价略高，对于小型的生产线来说，成本太高。由于嵌入式微控制器技术的巨大突破，使得使用嵌入式微控制器实现小型P</w:t>
      </w:r>
      <w:r>
        <w:rPr>
          <w:sz w:val="24"/>
        </w:rPr>
        <w:t>LC</w:t>
      </w:r>
      <w:r>
        <w:rPr>
          <w:rFonts w:hint="eastAsia"/>
          <w:sz w:val="24"/>
        </w:rPr>
        <w:t>的功能成为可能。同时，也能够替代国外昂贵的小型P</w:t>
      </w:r>
      <w:r>
        <w:rPr>
          <w:sz w:val="24"/>
        </w:rPr>
        <w:t>LC</w:t>
      </w:r>
      <w:r>
        <w:rPr>
          <w:rFonts w:hint="eastAsia"/>
          <w:sz w:val="24"/>
        </w:rPr>
        <w:t>产品。本文的主要工作是，深入研究小型P</w:t>
      </w:r>
      <w:r>
        <w:rPr>
          <w:sz w:val="24"/>
        </w:rPr>
        <w:t>LC</w:t>
      </w:r>
      <w:r>
        <w:rPr>
          <w:rFonts w:hint="eastAsia"/>
          <w:sz w:val="24"/>
        </w:rPr>
        <w:t>的工作原理，在学习并吸收小型P</w:t>
      </w:r>
      <w:r>
        <w:rPr>
          <w:sz w:val="24"/>
        </w:rPr>
        <w:t>LC</w:t>
      </w:r>
      <w:r>
        <w:rPr>
          <w:rFonts w:hint="eastAsia"/>
          <w:sz w:val="24"/>
        </w:rPr>
        <w:t>的工作流程、指令集和通信之后，使用嵌入式微控制器实现相同的功能。本文涉及的指令主要是位逻辑运算指令、定时器、计数器、数值比较指令、传送指令和数学运算指令。除此之外，本文实现的功能还包括功能模块的扩展、运行模式切换、下载及上传用户程序和掉电保存用户程序。</w:t>
      </w:r>
    </w:p>
    <w:p>
      <w:pPr>
        <w:spacing w:line="360" w:lineRule="auto"/>
        <w:ind w:firstLine="420" w:firstLineChars="200"/>
      </w:pPr>
    </w:p>
    <w:p>
      <w:pPr>
        <w:ind w:left="940" w:hanging="940"/>
        <w:rPr>
          <w:sz w:val="24"/>
        </w:rPr>
      </w:pPr>
      <w:r>
        <w:rPr>
          <w:rFonts w:eastAsia="黑体"/>
          <w:sz w:val="24"/>
        </w:rPr>
        <w:t>关键词：</w:t>
      </w:r>
      <w:r>
        <w:rPr>
          <w:rFonts w:hint="eastAsia"/>
          <w:sz w:val="24"/>
        </w:rPr>
        <w:t>P</w:t>
      </w:r>
      <w:r>
        <w:rPr>
          <w:sz w:val="24"/>
        </w:rPr>
        <w:t>LC</w:t>
      </w:r>
      <w:r>
        <w:rPr>
          <w:rFonts w:hint="eastAsia"/>
          <w:sz w:val="24"/>
        </w:rPr>
        <w:t>；嵌入式微控制器；控制系统</w:t>
      </w:r>
    </w:p>
    <w:p>
      <w:pPr>
        <w:rPr>
          <w:sz w:val="24"/>
        </w:rPr>
      </w:pPr>
    </w:p>
    <w:p>
      <w:pPr>
        <w:rPr>
          <w:rFonts w:ascii="宋体"/>
          <w:sz w:val="24"/>
        </w:rPr>
      </w:pPr>
    </w:p>
    <w:p>
      <w:pPr>
        <w:rPr>
          <w:rFonts w:ascii="宋体"/>
          <w:sz w:val="24"/>
        </w:rPr>
      </w:pPr>
    </w:p>
    <w:p>
      <w:pPr>
        <w:rPr>
          <w:rFonts w:ascii="宋体"/>
          <w:sz w:val="24"/>
        </w:rPr>
      </w:pPr>
    </w:p>
    <w:p>
      <w:pPr>
        <w:rPr>
          <w:rFonts w:ascii="宋体"/>
          <w:sz w:val="24"/>
        </w:rPr>
      </w:pPr>
    </w:p>
    <w:p>
      <w:pPr>
        <w:rPr>
          <w:rFonts w:ascii="宋体"/>
          <w:sz w:val="24"/>
        </w:rPr>
      </w:pPr>
    </w:p>
    <w:p>
      <w:pPr>
        <w:rPr>
          <w:rFonts w:ascii="宋体"/>
          <w:sz w:val="24"/>
        </w:rPr>
      </w:pPr>
    </w:p>
    <w:p>
      <w:pPr>
        <w:rPr>
          <w:rFonts w:ascii="宋体"/>
          <w:sz w:val="24"/>
        </w:rPr>
      </w:pPr>
    </w:p>
    <w:p>
      <w:pPr>
        <w:rPr>
          <w:rFonts w:ascii="宋体"/>
          <w:sz w:val="24"/>
        </w:rPr>
      </w:pPr>
    </w:p>
    <w:p>
      <w:pPr>
        <w:rPr>
          <w:rFonts w:ascii="宋体"/>
          <w:sz w:val="24"/>
        </w:rPr>
      </w:pPr>
    </w:p>
    <w:p>
      <w:pPr>
        <w:rPr>
          <w:rFonts w:ascii="宋体"/>
          <w:sz w:val="24"/>
        </w:rPr>
      </w:pPr>
    </w:p>
    <w:p>
      <w:pPr>
        <w:rPr>
          <w:rFonts w:ascii="宋体"/>
          <w:sz w:val="24"/>
        </w:rPr>
      </w:pPr>
    </w:p>
    <w:p>
      <w:pPr>
        <w:rPr>
          <w:rFonts w:ascii="宋体"/>
          <w:sz w:val="24"/>
        </w:rPr>
      </w:pPr>
    </w:p>
    <w:p>
      <w:pPr>
        <w:rPr>
          <w:rFonts w:ascii="宋体"/>
          <w:sz w:val="24"/>
        </w:rPr>
      </w:pPr>
    </w:p>
    <w:p>
      <w:pPr>
        <w:rPr>
          <w:rFonts w:ascii="宋体"/>
          <w:sz w:val="24"/>
        </w:rPr>
      </w:pPr>
    </w:p>
    <w:p>
      <w:pPr>
        <w:rPr>
          <w:rFonts w:ascii="宋体"/>
          <w:sz w:val="24"/>
        </w:rPr>
      </w:pPr>
    </w:p>
    <w:p>
      <w:pPr>
        <w:rPr>
          <w:rFonts w:ascii="宋体"/>
          <w:sz w:val="24"/>
        </w:rPr>
      </w:pPr>
    </w:p>
    <w:p>
      <w:pPr>
        <w:rPr>
          <w:rFonts w:ascii="宋体"/>
          <w:sz w:val="24"/>
        </w:rPr>
      </w:pPr>
    </w:p>
    <w:p>
      <w:pPr>
        <w:rPr>
          <w:rFonts w:ascii="宋体"/>
          <w:sz w:val="24"/>
        </w:rPr>
      </w:pPr>
    </w:p>
    <w:p>
      <w:pPr>
        <w:rPr>
          <w:rFonts w:ascii="宋体"/>
          <w:sz w:val="24"/>
        </w:rPr>
      </w:pPr>
    </w:p>
    <w:p>
      <w:pPr>
        <w:rPr>
          <w:rFonts w:ascii="宋体"/>
          <w:sz w:val="24"/>
        </w:rPr>
      </w:pPr>
    </w:p>
    <w:p>
      <w:pPr>
        <w:pStyle w:val="Title"/>
        <w:spacing w:before="156" w:beforeLines="50" w:after="312" w:afterLines="10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8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https://d.book118.com/708123130134006042</w:t>
        </w:r>
      </w:hyperlink>
    </w:p>
    <w:p>
      <w:pPr>
        <w:pStyle w:val="Title"/>
        <w:spacing w:before="156" w:beforeLines="50" w:after="312" w:afterLines="100" w:line="360" w:lineRule="auto"/>
        <w:rPr>
          <w:rFonts w:ascii="Times New Roman" w:hAnsi="Times New Roman"/>
        </w:rPr>
      </w:pPr>
    </w:p>
    <w:sectPr>
      <w:headerReference w:type="default" r:id="rId9"/>
      <w:footerReference w:type="even" r:id="rId10"/>
      <w:footerReference w:type="default" r:id="rId11"/>
      <w:headerReference w:type="first" r:id="rId12"/>
      <w:pgSz w:w="11907" w:h="16840"/>
      <w:pgMar w:top="1440" w:right="1797" w:bottom="1440" w:left="1797" w:header="851" w:footer="992" w:gutter="0"/>
      <w:pgNumType w:fmt="upperRoman" w:start="1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swiss"/>
    <w:pitch w:val="default"/>
    <w:sig w:usb0="E0002EFF" w:usb1="C000785B" w:usb2="00000009" w:usb3="00000000" w:csb0="4004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separate"/>
    </w:r>
    <w: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separate"/>
    </w:r>
    <w:r>
      <w:rPr>
        <w:rStyle w:val="PageNumber"/>
      </w:rPr>
      <w:t>28</w:t>
    </w:r>
    <w: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separate"/>
    </w:r>
    <w: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separate"/>
    </w:r>
    <w:r>
      <w:rPr>
        <w:rStyle w:val="PageNumber"/>
      </w:rPr>
      <w:t>I</w:t>
    </w:r>
    <w: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B47"/>
    <w:rsid w:val="00000A93"/>
    <w:rsid w:val="00006CED"/>
    <w:rsid w:val="0001523F"/>
    <w:rsid w:val="00016FC8"/>
    <w:rsid w:val="00021790"/>
    <w:rsid w:val="00025420"/>
    <w:rsid w:val="0003402D"/>
    <w:rsid w:val="00034CDE"/>
    <w:rsid w:val="000403D0"/>
    <w:rsid w:val="00040855"/>
    <w:rsid w:val="000426B0"/>
    <w:rsid w:val="000658D8"/>
    <w:rsid w:val="0007120F"/>
    <w:rsid w:val="0007318C"/>
    <w:rsid w:val="00076F27"/>
    <w:rsid w:val="00084BEB"/>
    <w:rsid w:val="00090DA2"/>
    <w:rsid w:val="000A11F6"/>
    <w:rsid w:val="000A6D03"/>
    <w:rsid w:val="000B04BC"/>
    <w:rsid w:val="000B2D5F"/>
    <w:rsid w:val="000B5B76"/>
    <w:rsid w:val="000C323E"/>
    <w:rsid w:val="000C3AB0"/>
    <w:rsid w:val="000C5F2F"/>
    <w:rsid w:val="000D1CDC"/>
    <w:rsid w:val="000D4B6E"/>
    <w:rsid w:val="000E7307"/>
    <w:rsid w:val="000F382D"/>
    <w:rsid w:val="00100A21"/>
    <w:rsid w:val="00105CA5"/>
    <w:rsid w:val="00114BCE"/>
    <w:rsid w:val="00120007"/>
    <w:rsid w:val="00120F25"/>
    <w:rsid w:val="00122D05"/>
    <w:rsid w:val="00132C45"/>
    <w:rsid w:val="0013446B"/>
    <w:rsid w:val="0013459C"/>
    <w:rsid w:val="0014150B"/>
    <w:rsid w:val="0014473B"/>
    <w:rsid w:val="0014510C"/>
    <w:rsid w:val="001608ED"/>
    <w:rsid w:val="00172804"/>
    <w:rsid w:val="00173451"/>
    <w:rsid w:val="00182657"/>
    <w:rsid w:val="001923A4"/>
    <w:rsid w:val="00194425"/>
    <w:rsid w:val="001A1455"/>
    <w:rsid w:val="001A1CF5"/>
    <w:rsid w:val="001A4786"/>
    <w:rsid w:val="001B23C5"/>
    <w:rsid w:val="001B2C8E"/>
    <w:rsid w:val="001B537A"/>
    <w:rsid w:val="001B7320"/>
    <w:rsid w:val="001C0C3C"/>
    <w:rsid w:val="001D7210"/>
    <w:rsid w:val="001F3086"/>
    <w:rsid w:val="002027E1"/>
    <w:rsid w:val="00203347"/>
    <w:rsid w:val="0020493E"/>
    <w:rsid w:val="00205BF2"/>
    <w:rsid w:val="00207323"/>
    <w:rsid w:val="002220D4"/>
    <w:rsid w:val="00226AC0"/>
    <w:rsid w:val="00235E8F"/>
    <w:rsid w:val="00236A5A"/>
    <w:rsid w:val="00236C73"/>
    <w:rsid w:val="002642EA"/>
    <w:rsid w:val="002663E5"/>
    <w:rsid w:val="00290B41"/>
    <w:rsid w:val="002921B9"/>
    <w:rsid w:val="002A0946"/>
    <w:rsid w:val="002B00FF"/>
    <w:rsid w:val="002B078D"/>
    <w:rsid w:val="002B3DE7"/>
    <w:rsid w:val="002D42A6"/>
    <w:rsid w:val="002E1088"/>
    <w:rsid w:val="002F57E3"/>
    <w:rsid w:val="00302E2E"/>
    <w:rsid w:val="00302EEF"/>
    <w:rsid w:val="003059FA"/>
    <w:rsid w:val="003127C4"/>
    <w:rsid w:val="00314D57"/>
    <w:rsid w:val="00321C27"/>
    <w:rsid w:val="0032287E"/>
    <w:rsid w:val="003238B9"/>
    <w:rsid w:val="003374A9"/>
    <w:rsid w:val="0034213C"/>
    <w:rsid w:val="00346022"/>
    <w:rsid w:val="00353E93"/>
    <w:rsid w:val="00354B5D"/>
    <w:rsid w:val="00363FD9"/>
    <w:rsid w:val="003649FB"/>
    <w:rsid w:val="0037125C"/>
    <w:rsid w:val="00384A0C"/>
    <w:rsid w:val="0039375F"/>
    <w:rsid w:val="003A1224"/>
    <w:rsid w:val="003B1E41"/>
    <w:rsid w:val="003B3962"/>
    <w:rsid w:val="003C2A02"/>
    <w:rsid w:val="003C3B70"/>
    <w:rsid w:val="003C44DA"/>
    <w:rsid w:val="003D24CE"/>
    <w:rsid w:val="003D32E8"/>
    <w:rsid w:val="003E6218"/>
    <w:rsid w:val="0040473A"/>
    <w:rsid w:val="00413718"/>
    <w:rsid w:val="00417F8A"/>
    <w:rsid w:val="004259EE"/>
    <w:rsid w:val="0042636F"/>
    <w:rsid w:val="004311E7"/>
    <w:rsid w:val="00435ABA"/>
    <w:rsid w:val="004466AA"/>
    <w:rsid w:val="00456562"/>
    <w:rsid w:val="0046753A"/>
    <w:rsid w:val="00467FCE"/>
    <w:rsid w:val="00483B4F"/>
    <w:rsid w:val="0049011E"/>
    <w:rsid w:val="00493DF1"/>
    <w:rsid w:val="00497992"/>
    <w:rsid w:val="004A1403"/>
    <w:rsid w:val="004A7A45"/>
    <w:rsid w:val="004B7E42"/>
    <w:rsid w:val="004C4580"/>
    <w:rsid w:val="004C6B40"/>
    <w:rsid w:val="004C7136"/>
    <w:rsid w:val="004D639A"/>
    <w:rsid w:val="004E3DB2"/>
    <w:rsid w:val="004F40FE"/>
    <w:rsid w:val="004F6BBA"/>
    <w:rsid w:val="00500D89"/>
    <w:rsid w:val="00514A6F"/>
    <w:rsid w:val="00517D2A"/>
    <w:rsid w:val="00523FE4"/>
    <w:rsid w:val="00526E6F"/>
    <w:rsid w:val="005360F8"/>
    <w:rsid w:val="0055232E"/>
    <w:rsid w:val="005556BB"/>
    <w:rsid w:val="005612F8"/>
    <w:rsid w:val="00562092"/>
    <w:rsid w:val="00562132"/>
    <w:rsid w:val="00571660"/>
    <w:rsid w:val="005725A3"/>
    <w:rsid w:val="005725D9"/>
    <w:rsid w:val="005756FD"/>
    <w:rsid w:val="005802A4"/>
    <w:rsid w:val="00581312"/>
    <w:rsid w:val="00586048"/>
    <w:rsid w:val="005861E5"/>
    <w:rsid w:val="005A3D64"/>
    <w:rsid w:val="005A4D5E"/>
    <w:rsid w:val="005B2659"/>
    <w:rsid w:val="005B3702"/>
    <w:rsid w:val="005C1D70"/>
    <w:rsid w:val="005C2776"/>
    <w:rsid w:val="005D379A"/>
    <w:rsid w:val="005D53AF"/>
    <w:rsid w:val="005D7873"/>
    <w:rsid w:val="005D78EC"/>
    <w:rsid w:val="005E004C"/>
    <w:rsid w:val="005E1DA7"/>
    <w:rsid w:val="005F459A"/>
    <w:rsid w:val="005F7F6B"/>
    <w:rsid w:val="0060177C"/>
    <w:rsid w:val="00603381"/>
    <w:rsid w:val="0060475B"/>
    <w:rsid w:val="00620B0A"/>
    <w:rsid w:val="00620BA4"/>
    <w:rsid w:val="00625700"/>
    <w:rsid w:val="006302EE"/>
    <w:rsid w:val="00665FD1"/>
    <w:rsid w:val="0067000F"/>
    <w:rsid w:val="00671791"/>
    <w:rsid w:val="00675DCE"/>
    <w:rsid w:val="006813B7"/>
    <w:rsid w:val="00682C57"/>
    <w:rsid w:val="00685127"/>
    <w:rsid w:val="00692581"/>
    <w:rsid w:val="00693A35"/>
    <w:rsid w:val="00693DD9"/>
    <w:rsid w:val="0069534D"/>
    <w:rsid w:val="006A26F2"/>
    <w:rsid w:val="006A52AB"/>
    <w:rsid w:val="006A63E6"/>
    <w:rsid w:val="006A68F6"/>
    <w:rsid w:val="006C6001"/>
    <w:rsid w:val="006E01E5"/>
    <w:rsid w:val="006E232F"/>
    <w:rsid w:val="006F0D41"/>
    <w:rsid w:val="006F2137"/>
    <w:rsid w:val="006F5BAC"/>
    <w:rsid w:val="007010C6"/>
    <w:rsid w:val="00702CE7"/>
    <w:rsid w:val="00704C78"/>
    <w:rsid w:val="00710026"/>
    <w:rsid w:val="00712F84"/>
    <w:rsid w:val="00716973"/>
    <w:rsid w:val="007273C5"/>
    <w:rsid w:val="00731268"/>
    <w:rsid w:val="007368E3"/>
    <w:rsid w:val="00741995"/>
    <w:rsid w:val="00747E19"/>
    <w:rsid w:val="00752A8B"/>
    <w:rsid w:val="00753443"/>
    <w:rsid w:val="00753A65"/>
    <w:rsid w:val="00754B36"/>
    <w:rsid w:val="00760E04"/>
    <w:rsid w:val="00763C60"/>
    <w:rsid w:val="007677C5"/>
    <w:rsid w:val="00772FE6"/>
    <w:rsid w:val="0077369C"/>
    <w:rsid w:val="007750D9"/>
    <w:rsid w:val="00781365"/>
    <w:rsid w:val="00782CF4"/>
    <w:rsid w:val="00783F76"/>
    <w:rsid w:val="00787061"/>
    <w:rsid w:val="007916A4"/>
    <w:rsid w:val="007936FF"/>
    <w:rsid w:val="007939C2"/>
    <w:rsid w:val="0079594C"/>
    <w:rsid w:val="00797E0A"/>
    <w:rsid w:val="007A633E"/>
    <w:rsid w:val="007A66AB"/>
    <w:rsid w:val="007A7446"/>
    <w:rsid w:val="007B08AA"/>
    <w:rsid w:val="007B2718"/>
    <w:rsid w:val="007B5DDA"/>
    <w:rsid w:val="007B7C9C"/>
    <w:rsid w:val="007C16A9"/>
    <w:rsid w:val="007C69A7"/>
    <w:rsid w:val="007D3C06"/>
    <w:rsid w:val="007E20FE"/>
    <w:rsid w:val="007E3530"/>
    <w:rsid w:val="007F0EDB"/>
    <w:rsid w:val="007F3138"/>
    <w:rsid w:val="007F3614"/>
    <w:rsid w:val="008018A5"/>
    <w:rsid w:val="0080260B"/>
    <w:rsid w:val="008067E9"/>
    <w:rsid w:val="008070E7"/>
    <w:rsid w:val="00811AAA"/>
    <w:rsid w:val="0082264A"/>
    <w:rsid w:val="00840F31"/>
    <w:rsid w:val="0084180B"/>
    <w:rsid w:val="00846651"/>
    <w:rsid w:val="008A5AF1"/>
    <w:rsid w:val="008B579F"/>
    <w:rsid w:val="008C485D"/>
    <w:rsid w:val="008C6F85"/>
    <w:rsid w:val="008C74F0"/>
    <w:rsid w:val="008E39D5"/>
    <w:rsid w:val="008F7C53"/>
    <w:rsid w:val="009049FC"/>
    <w:rsid w:val="009054A4"/>
    <w:rsid w:val="00914F38"/>
    <w:rsid w:val="009267D2"/>
    <w:rsid w:val="00937BCC"/>
    <w:rsid w:val="00950438"/>
    <w:rsid w:val="009524E8"/>
    <w:rsid w:val="00952E8B"/>
    <w:rsid w:val="009576E8"/>
    <w:rsid w:val="009643E7"/>
    <w:rsid w:val="00964597"/>
    <w:rsid w:val="00965C37"/>
    <w:rsid w:val="0097551A"/>
    <w:rsid w:val="00975746"/>
    <w:rsid w:val="00975986"/>
    <w:rsid w:val="0098211B"/>
    <w:rsid w:val="00985A47"/>
    <w:rsid w:val="00987796"/>
    <w:rsid w:val="00990887"/>
    <w:rsid w:val="009962B7"/>
    <w:rsid w:val="00997125"/>
    <w:rsid w:val="009A1039"/>
    <w:rsid w:val="009A3C84"/>
    <w:rsid w:val="009B6466"/>
    <w:rsid w:val="009B70D5"/>
    <w:rsid w:val="009D138A"/>
    <w:rsid w:val="009E0471"/>
    <w:rsid w:val="009E0564"/>
    <w:rsid w:val="009E2B47"/>
    <w:rsid w:val="009E6F73"/>
    <w:rsid w:val="009F2A48"/>
    <w:rsid w:val="00A061D2"/>
    <w:rsid w:val="00A07641"/>
    <w:rsid w:val="00A106A2"/>
    <w:rsid w:val="00A16698"/>
    <w:rsid w:val="00A23D7F"/>
    <w:rsid w:val="00A25054"/>
    <w:rsid w:val="00A3253C"/>
    <w:rsid w:val="00A556BF"/>
    <w:rsid w:val="00A71613"/>
    <w:rsid w:val="00A74EAB"/>
    <w:rsid w:val="00A81681"/>
    <w:rsid w:val="00A846C9"/>
    <w:rsid w:val="00A90632"/>
    <w:rsid w:val="00AA6BCB"/>
    <w:rsid w:val="00AA7A07"/>
    <w:rsid w:val="00AC043E"/>
    <w:rsid w:val="00AE7D79"/>
    <w:rsid w:val="00B003BC"/>
    <w:rsid w:val="00B00813"/>
    <w:rsid w:val="00B01EC9"/>
    <w:rsid w:val="00B021CF"/>
    <w:rsid w:val="00B17714"/>
    <w:rsid w:val="00B26E74"/>
    <w:rsid w:val="00B27435"/>
    <w:rsid w:val="00B50E21"/>
    <w:rsid w:val="00B54E06"/>
    <w:rsid w:val="00B562E6"/>
    <w:rsid w:val="00B63BE8"/>
    <w:rsid w:val="00B66362"/>
    <w:rsid w:val="00B74B07"/>
    <w:rsid w:val="00B84529"/>
    <w:rsid w:val="00B846B2"/>
    <w:rsid w:val="00B85630"/>
    <w:rsid w:val="00B85D47"/>
    <w:rsid w:val="00BA05EF"/>
    <w:rsid w:val="00BA28E3"/>
    <w:rsid w:val="00BB0629"/>
    <w:rsid w:val="00BB5E11"/>
    <w:rsid w:val="00BC339B"/>
    <w:rsid w:val="00BD067A"/>
    <w:rsid w:val="00BD4430"/>
    <w:rsid w:val="00BD4A9A"/>
    <w:rsid w:val="00BD567F"/>
    <w:rsid w:val="00BE0CA6"/>
    <w:rsid w:val="00C022F4"/>
    <w:rsid w:val="00C037CE"/>
    <w:rsid w:val="00C10052"/>
    <w:rsid w:val="00C14E0E"/>
    <w:rsid w:val="00C31B47"/>
    <w:rsid w:val="00C335B9"/>
    <w:rsid w:val="00C55E6B"/>
    <w:rsid w:val="00C64449"/>
    <w:rsid w:val="00C65DE0"/>
    <w:rsid w:val="00C746DE"/>
    <w:rsid w:val="00C85A9E"/>
    <w:rsid w:val="00C90B2C"/>
    <w:rsid w:val="00C94D35"/>
    <w:rsid w:val="00CA0379"/>
    <w:rsid w:val="00CA2451"/>
    <w:rsid w:val="00CB4B33"/>
    <w:rsid w:val="00CB52B4"/>
    <w:rsid w:val="00CC173A"/>
    <w:rsid w:val="00CD034C"/>
    <w:rsid w:val="00CD1BDC"/>
    <w:rsid w:val="00CD23FD"/>
    <w:rsid w:val="00CE07AC"/>
    <w:rsid w:val="00CE78EE"/>
    <w:rsid w:val="00D06CEB"/>
    <w:rsid w:val="00D10DB2"/>
    <w:rsid w:val="00D113DF"/>
    <w:rsid w:val="00D1251E"/>
    <w:rsid w:val="00D130FE"/>
    <w:rsid w:val="00D135E7"/>
    <w:rsid w:val="00D160B9"/>
    <w:rsid w:val="00D21854"/>
    <w:rsid w:val="00D26ACA"/>
    <w:rsid w:val="00D35C47"/>
    <w:rsid w:val="00D36DFC"/>
    <w:rsid w:val="00D37679"/>
    <w:rsid w:val="00D37D2D"/>
    <w:rsid w:val="00D5165B"/>
    <w:rsid w:val="00D51887"/>
    <w:rsid w:val="00D5706E"/>
    <w:rsid w:val="00D6227B"/>
    <w:rsid w:val="00D64468"/>
    <w:rsid w:val="00D87CE9"/>
    <w:rsid w:val="00D90F09"/>
    <w:rsid w:val="00D91682"/>
    <w:rsid w:val="00D93781"/>
    <w:rsid w:val="00DA13D5"/>
    <w:rsid w:val="00DA1596"/>
    <w:rsid w:val="00DA398D"/>
    <w:rsid w:val="00DA7C17"/>
    <w:rsid w:val="00DB5BA7"/>
    <w:rsid w:val="00DB639C"/>
    <w:rsid w:val="00DD4273"/>
    <w:rsid w:val="00E00E7F"/>
    <w:rsid w:val="00E075EA"/>
    <w:rsid w:val="00E14033"/>
    <w:rsid w:val="00E159FA"/>
    <w:rsid w:val="00E24199"/>
    <w:rsid w:val="00E32397"/>
    <w:rsid w:val="00E32791"/>
    <w:rsid w:val="00E34C46"/>
    <w:rsid w:val="00E372D5"/>
    <w:rsid w:val="00E4184F"/>
    <w:rsid w:val="00E427D8"/>
    <w:rsid w:val="00E5767E"/>
    <w:rsid w:val="00E720BA"/>
    <w:rsid w:val="00E75F74"/>
    <w:rsid w:val="00E859C2"/>
    <w:rsid w:val="00E865F5"/>
    <w:rsid w:val="00E97A12"/>
    <w:rsid w:val="00EA173B"/>
    <w:rsid w:val="00EB0B39"/>
    <w:rsid w:val="00EC3FEE"/>
    <w:rsid w:val="00ED79C6"/>
    <w:rsid w:val="00EE0FE0"/>
    <w:rsid w:val="00EE1B54"/>
    <w:rsid w:val="00EE292A"/>
    <w:rsid w:val="00EF0B30"/>
    <w:rsid w:val="00EF356B"/>
    <w:rsid w:val="00EF55BC"/>
    <w:rsid w:val="00F013C1"/>
    <w:rsid w:val="00F01D69"/>
    <w:rsid w:val="00F031A8"/>
    <w:rsid w:val="00F1489C"/>
    <w:rsid w:val="00F30951"/>
    <w:rsid w:val="00F30B6D"/>
    <w:rsid w:val="00F30CEB"/>
    <w:rsid w:val="00F31B9A"/>
    <w:rsid w:val="00F32B07"/>
    <w:rsid w:val="00F32D21"/>
    <w:rsid w:val="00F34B07"/>
    <w:rsid w:val="00F42023"/>
    <w:rsid w:val="00F478EB"/>
    <w:rsid w:val="00F53E37"/>
    <w:rsid w:val="00F6501E"/>
    <w:rsid w:val="00F66F63"/>
    <w:rsid w:val="00F727B7"/>
    <w:rsid w:val="00F75475"/>
    <w:rsid w:val="00F8189C"/>
    <w:rsid w:val="00F9211C"/>
    <w:rsid w:val="00FB656C"/>
    <w:rsid w:val="00FD5647"/>
    <w:rsid w:val="00FD5A75"/>
    <w:rsid w:val="00FD68D2"/>
    <w:rsid w:val="00FD6F7F"/>
    <w:rsid w:val="00FD7C48"/>
    <w:rsid w:val="00FE799B"/>
    <w:rsid w:val="00FF4B05"/>
    <w:rsid w:val="00FF6893"/>
    <w:rsid w:val="00FF781A"/>
    <w:rsid w:val="54255A5C"/>
  </w:rsids>
  <w:docVars>
    <w:docVar w:name="commondata" w:val="eyJoZGlkIjoiZGY5OGNiNGUyMjQ5MmI4ZDQ3ZjRhNGEzOTgxOWU3NGEifQ=="/>
    <w:docVar w:name="__Grammarly_42___1" w:val="H4sIAAAAAAAEAKtWcslP9kxRslIyNDYyMDEwMDUyMTIyNTIyt7BQ0lEKTi0uzszPAykwNKwFAISLLzstAAAA"/>
    <w:docVar w:name="__Grammarly_42____i" w:val="H4sIAAAAAAAEAKtWckksSQxILCpxzi/NK1GyMqwFAAEhoTITAAAA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semiHidden="0" w:uiPriority="39" w:unhideWhenUsed="0" w:qFormat="1"/>
    <w:lsdException w:name="toc 2" w:semiHidden="0" w:uiPriority="39" w:unhideWhenUsed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nhideWhenUsed="0"/>
    <w:lsdException w:name="footer" w:semiHidden="0" w:unhideWhenUsed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0" w:unhideWhenUsed="0" w:qFormat="1"/>
    <w:lsdException w:name="Closing"/>
    <w:lsdException w:name="Signature"/>
    <w:lsdException w:name="Default Paragraph Font" w:uiPriority="1" w:qFormat="1"/>
    <w:lsdException w:name="Body Text" w:qFormat="1"/>
    <w:lsdException w:name="Body Text Indent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 w:semiHidden="0" w:uiPriority="0" w:unhideWhenUsed="0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 w:qFormat="1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qFormat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a3"/>
    <w:uiPriority w:val="99"/>
    <w:semiHidden/>
    <w:unhideWhenUsed/>
    <w:qFormat/>
    <w:pPr>
      <w:spacing w:after="120"/>
    </w:pPr>
  </w:style>
  <w:style w:type="paragraph" w:styleId="BodyTextIndent">
    <w:name w:val="Body Text Indent"/>
    <w:basedOn w:val="Normal"/>
    <w:link w:val="a7"/>
    <w:uiPriority w:val="99"/>
    <w:semiHidden/>
    <w:unhideWhenUsed/>
    <w:qFormat/>
    <w:pPr>
      <w:spacing w:after="120"/>
      <w:ind w:left="420" w:leftChars="200"/>
    </w:pPr>
  </w:style>
  <w:style w:type="paragraph" w:styleId="PlainText">
    <w:name w:val="Plain Text"/>
    <w:basedOn w:val="Normal"/>
    <w:link w:val="a2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BalloonText">
    <w:name w:val="Balloon Text"/>
    <w:basedOn w:val="Normal"/>
    <w:link w:val="a5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Normal"/>
    <w:next w:val="Normal"/>
    <w:uiPriority w:val="39"/>
    <w:qFormat/>
    <w:pPr>
      <w:tabs>
        <w:tab w:val="right" w:leader="dot" w:pos="8211"/>
      </w:tabs>
      <w:adjustRightInd w:val="0"/>
      <w:spacing w:line="312" w:lineRule="atLeast"/>
      <w:ind w:left="480" w:right="157" w:hanging="480"/>
      <w:textAlignment w:val="baseline"/>
    </w:pPr>
    <w:rPr>
      <w:rFonts w:ascii="黑体" w:eastAsia="黑体"/>
      <w:kern w:val="0"/>
      <w:sz w:val="24"/>
      <w:szCs w:val="20"/>
    </w:rPr>
  </w:style>
  <w:style w:type="paragraph" w:styleId="TOC2">
    <w:name w:val="toc 2"/>
    <w:basedOn w:val="Normal"/>
    <w:next w:val="Normal"/>
    <w:uiPriority w:val="39"/>
    <w:pPr>
      <w:tabs>
        <w:tab w:val="right" w:leader="dot" w:pos="8211"/>
      </w:tabs>
      <w:adjustRightInd w:val="0"/>
      <w:spacing w:line="312" w:lineRule="atLeast"/>
      <w:ind w:firstLine="259"/>
      <w:textAlignment w:val="baseline"/>
    </w:pPr>
    <w:rPr>
      <w:kern w:val="0"/>
      <w:sz w:val="24"/>
      <w:szCs w:val="20"/>
    </w:rPr>
  </w:style>
  <w:style w:type="paragraph" w:styleId="Title">
    <w:name w:val="Title"/>
    <w:basedOn w:val="Normal"/>
    <w:link w:val="a1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BodyTextFirstIndent">
    <w:name w:val="Body Text First Indent"/>
    <w:basedOn w:val="BodyText"/>
    <w:link w:val="a4"/>
    <w:pPr>
      <w:ind w:firstLine="420" w:firstLineChars="100"/>
    </w:p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lassic4">
    <w:name w:val="Table Classic 4"/>
    <w:basedOn w:val="TableNormal"/>
    <w:uiPriority w:val="99"/>
    <w:semiHidden/>
    <w:unhideWhenUsed/>
    <w:qFormat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800080" w:themeColor="followedHyperlink"/>
      <w:u w:val="single"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paragraph" w:customStyle="1" w:styleId="1">
    <w:name w:val="样式1"/>
    <w:hidden/>
    <w:uiPriority w:val="99"/>
    <w:qFormat/>
    <w:rPr>
      <w:rFonts w:ascii="Times New Roman" w:eastAsia="黑体" w:hAnsi="Times New Roman" w:cs="黑体" w:hint="eastAsia"/>
      <w:bCs/>
      <w:color w:val="000000"/>
      <w:kern w:val="0"/>
      <w:sz w:val="32"/>
      <w:szCs w:val="32"/>
    </w:rPr>
  </w:style>
  <w:style w:type="character" w:customStyle="1" w:styleId="10">
    <w:name w:val="标题 1 字符"/>
    <w:basedOn w:val="DefaultParagraphFont"/>
    <w:link w:val="Heading1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rPr>
      <w:rFonts w:ascii="Arial" w:eastAsia="黑体" w:hAnsi="Arial" w:cs="Times New Roman"/>
      <w:b/>
      <w:bCs/>
      <w:sz w:val="32"/>
      <w:szCs w:val="32"/>
    </w:rPr>
  </w:style>
  <w:style w:type="character" w:customStyle="1" w:styleId="a">
    <w:name w:val="页眉 字符"/>
    <w:basedOn w:val="DefaultParagraphFont"/>
    <w:link w:val="Header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标题 字符"/>
    <w:basedOn w:val="DefaultParagraphFont"/>
    <w:link w:val="Title"/>
    <w:rPr>
      <w:rFonts w:ascii="Arial" w:eastAsia="宋体" w:hAnsi="Arial" w:cs="Arial"/>
      <w:b/>
      <w:bCs/>
      <w:sz w:val="32"/>
      <w:szCs w:val="32"/>
    </w:rPr>
  </w:style>
  <w:style w:type="character" w:customStyle="1" w:styleId="mediumtext1">
    <w:name w:val="medium_text1"/>
    <w:rPr>
      <w:sz w:val="24"/>
      <w:szCs w:val="24"/>
    </w:rPr>
  </w:style>
  <w:style w:type="character" w:customStyle="1" w:styleId="a2">
    <w:name w:val="纯文本 字符"/>
    <w:basedOn w:val="DefaultParagraphFont"/>
    <w:link w:val="PlainText"/>
    <w:qFormat/>
    <w:rPr>
      <w:rFonts w:ascii="Arial Unicode MS" w:eastAsia="Arial Unicode MS" w:hAnsi="Arial Unicode MS" w:cs="Arial Unicode MS"/>
      <w:kern w:val="0"/>
      <w:sz w:val="24"/>
      <w:szCs w:val="24"/>
    </w:rPr>
  </w:style>
  <w:style w:type="character" w:customStyle="1" w:styleId="a3">
    <w:name w:val="正文文本 字符"/>
    <w:basedOn w:val="DefaultParagraphFont"/>
    <w:link w:val="BodyText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4">
    <w:name w:val="正文文本首行缩进 字符"/>
    <w:basedOn w:val="a3"/>
    <w:link w:val="BodyTextFirstIndent"/>
    <w:rPr>
      <w:rFonts w:ascii="Times New Roman" w:eastAsia="宋体" w:hAnsi="Times New Roman" w:cs="Times New Roman"/>
      <w:szCs w:val="24"/>
    </w:rPr>
  </w:style>
  <w:style w:type="character" w:customStyle="1" w:styleId="a5">
    <w:name w:val="批注框文本 字符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a6">
    <w:name w:val="★图表题中文"/>
    <w:qFormat/>
    <w:pPr>
      <w:adjustRightInd w:val="0"/>
      <w:spacing w:line="240" w:lineRule="exact"/>
      <w:jc w:val="center"/>
    </w:pPr>
    <w:rPr>
      <w:rFonts w:ascii="Times New Roman" w:eastAsia="黑体" w:hAnsi="Times New Roman" w:cs="Times New Roman"/>
      <w:color w:val="000000"/>
      <w:kern w:val="2"/>
      <w:sz w:val="18"/>
      <w:szCs w:val="24"/>
      <w:lang w:val="en-US" w:eastAsia="zh-CN" w:bidi="ar-SA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table" w:customStyle="1" w:styleId="PlainTable2">
    <w:name w:val="Plain Table 2"/>
    <w:basedOn w:val="TableNormal"/>
    <w:uiPriority w:val="42"/>
    <w:qFormat/>
    <w:tblPr>
      <w:tblBorders>
        <w:top w:val="single" w:sz="4" w:space="0" w:color="7E7E7E" w:themeColor="text1" w:themeTint="80"/>
        <w:bottom w:val="single" w:sz="4" w:space="0" w:color="7E7E7E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E7E7E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E7E7E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E7E7E" w:themeColor="text1" w:themeTint="80"/>
          <w:right w:val="single" w:sz="4" w:space="0" w:color="7E7E7E" w:themeColor="text1" w:themeTint="80"/>
        </w:tcBorders>
      </w:tcPr>
    </w:tblStylePr>
    <w:tblStylePr w:type="band2Vert">
      <w:tblPr/>
      <w:tcPr>
        <w:tcBorders>
          <w:left w:val="single" w:sz="4" w:space="0" w:color="7E7E7E" w:themeColor="text1" w:themeTint="80"/>
          <w:right w:val="single" w:sz="4" w:space="0" w:color="7E7E7E" w:themeColor="text1" w:themeTint="80"/>
        </w:tcBorders>
      </w:tcPr>
    </w:tblStylePr>
    <w:tblStylePr w:type="band1Horz">
      <w:tblPr/>
      <w:tcPr>
        <w:tcBorders>
          <w:top w:val="single" w:sz="4" w:space="0" w:color="7E7E7E" w:themeColor="text1" w:themeTint="80"/>
          <w:bottom w:val="single" w:sz="4" w:space="0" w:color="7E7E7E" w:themeColor="text1" w:themeTint="80"/>
        </w:tcBorders>
      </w:tcPr>
    </w:tblStylePr>
  </w:style>
  <w:style w:type="table" w:customStyle="1" w:styleId="PlainTable4">
    <w:name w:val="Plain Table 4"/>
    <w:basedOn w:val="TableNormal"/>
    <w:uiPriority w:val="44"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1F1" w:themeFill="background1" w:themeFillShade="F2"/>
      </w:tcPr>
    </w:tblStylePr>
    <w:tblStylePr w:type="band1Horz">
      <w:tblPr/>
      <w:tcPr>
        <w:shd w:val="clear" w:color="auto" w:fill="F1F1F1" w:themeFill="background1" w:themeFillShade="F2"/>
      </w:tcPr>
    </w:tblStylePr>
  </w:style>
  <w:style w:type="character" w:customStyle="1" w:styleId="a7">
    <w:name w:val="正文文本缩进 字符"/>
    <w:basedOn w:val="DefaultParagraphFont"/>
    <w:link w:val="BodyTextIndent"/>
    <w:uiPriority w:val="99"/>
    <w:semiHidden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footer" Target="footer4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header" Target="header1.xml" /><Relationship Id="rId8" Type="http://schemas.openxmlformats.org/officeDocument/2006/relationships/hyperlink" Target="https://d.book118.com/708123130134006042" TargetMode="Externa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6C00FE-67EE-496B-9B5D-81FA03F3D3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5174</TotalTime>
  <Pages>2</Pages>
  <Words>3487</Words>
  <Characters>19882</Characters>
  <Application>Microsoft Office Word</Application>
  <DocSecurity>0</DocSecurity>
  <Lines>165</Lines>
  <Paragraphs>46</Paragraphs>
  <ScaleCrop>false</ScaleCrop>
  <Company>Microsoft</Company>
  <LinksUpToDate>false</LinksUpToDate>
  <CharactersWithSpaces>23323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张老师</cp:lastModifiedBy>
  <cp:revision>29</cp:revision>
  <cp:lastPrinted>2021-05-16T06:07:00Z</cp:lastPrinted>
  <dcterms:created xsi:type="dcterms:W3CDTF">2019-06-11T09:04:00Z</dcterms:created>
  <dcterms:modified xsi:type="dcterms:W3CDTF">2023-10-28T06:54:18Z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C523DFEB37DD4D738D5B2EEC2B4F6BF6_12</vt:lpwstr>
  </property>
  <property fmtid="{D5CDD505-2E9C-101B-9397-08002B2CF9AE}" pid="3" name="KSOProductBuildVer">
    <vt:lpwstr>2052-12.1.0.15712</vt:lpwstr>
  </property>
</Properties>
</file>