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传动件：传动带项目构思建设方案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4" w:history="1">
        <w:r>
          <w:rPr>
            <w:rFonts w:ascii="仿宋" w:eastAsia="仿宋" w:hAnsi="仿宋" w:cs="仿宋" w:hint="eastAsia"/>
            <w:lang w:eastAsia="zh-CN"/>
          </w:rPr>
          <w:t>前言</w:t>
        </w:r>
        <w:r>
          <w:tab/>
        </w:r>
        <w:r>
          <w:fldChar w:fldCharType="begin"/>
        </w:r>
        <w:r>
          <w:instrText xml:space="preserve"> PAGEREF _Toc29964 \h </w:instrText>
        </w:r>
        <w:r>
          <w:fldChar w:fldCharType="separate"/>
        </w:r>
        <w:r>
          <w:t>3</w:t>
        </w:r>
        <w:r>
          <w:fldChar w:fldCharType="end"/>
        </w:r>
      </w:hyperlink>
    </w:p>
    <w:p>
      <w:pPr>
        <w:pStyle w:val="TOC1"/>
        <w:tabs>
          <w:tab w:val="right" w:leader="dot" w:pos="8306"/>
        </w:tabs>
      </w:pPr>
      <w:hyperlink w:anchor="_Toc7893" w:history="1">
        <w:r>
          <w:rPr>
            <w:rFonts w:ascii="仿宋" w:eastAsia="仿宋" w:hAnsi="仿宋" w:cs="仿宋" w:hint="eastAsia"/>
            <w:lang w:eastAsia="zh-CN"/>
          </w:rPr>
          <w:t>一、资源开发及综合利用分析</w:t>
        </w:r>
        <w:r>
          <w:tab/>
        </w:r>
        <w:r>
          <w:fldChar w:fldCharType="begin"/>
        </w:r>
        <w:r>
          <w:instrText xml:space="preserve"> PAGEREF _Toc7893 \h </w:instrText>
        </w:r>
        <w:r>
          <w:fldChar w:fldCharType="separate"/>
        </w:r>
        <w:r>
          <w:t>3</w:t>
        </w:r>
        <w:r>
          <w:fldChar w:fldCharType="end"/>
        </w:r>
      </w:hyperlink>
    </w:p>
    <w:p>
      <w:pPr>
        <w:pStyle w:val="TOC2"/>
        <w:tabs>
          <w:tab w:val="right" w:leader="dot" w:pos="8306"/>
        </w:tabs>
      </w:pPr>
      <w:hyperlink w:anchor="_Toc14318" w:history="1">
        <w:r>
          <w:rPr>
            <w:rFonts w:ascii="仿宋" w:eastAsia="仿宋" w:hAnsi="仿宋" w:cs="仿宋" w:hint="eastAsia"/>
            <w:lang w:eastAsia="zh-CN"/>
          </w:rPr>
          <w:t>(一)、资源开发方案</w:t>
        </w:r>
        <w:r>
          <w:tab/>
        </w:r>
        <w:r>
          <w:fldChar w:fldCharType="begin"/>
        </w:r>
        <w:r>
          <w:instrText xml:space="preserve"> PAGEREF _Toc14318 \h </w:instrText>
        </w:r>
        <w:r>
          <w:fldChar w:fldCharType="separate"/>
        </w:r>
        <w:r>
          <w:t>3</w:t>
        </w:r>
        <w:r>
          <w:fldChar w:fldCharType="end"/>
        </w:r>
      </w:hyperlink>
    </w:p>
    <w:p>
      <w:pPr>
        <w:pStyle w:val="TOC2"/>
        <w:tabs>
          <w:tab w:val="right" w:leader="dot" w:pos="8306"/>
        </w:tabs>
      </w:pPr>
      <w:hyperlink w:anchor="_Toc5680" w:history="1">
        <w:r>
          <w:rPr>
            <w:rFonts w:ascii="仿宋" w:eastAsia="仿宋" w:hAnsi="仿宋" w:cs="仿宋" w:hint="eastAsia"/>
            <w:lang w:eastAsia="zh-CN"/>
          </w:rPr>
          <w:t>(二)、资源利用方案</w:t>
        </w:r>
        <w:r>
          <w:tab/>
        </w:r>
        <w:r>
          <w:fldChar w:fldCharType="begin"/>
        </w:r>
        <w:r>
          <w:instrText xml:space="preserve"> PAGEREF _Toc5680 \h </w:instrText>
        </w:r>
        <w:r>
          <w:fldChar w:fldCharType="separate"/>
        </w:r>
        <w:r>
          <w:t>4</w:t>
        </w:r>
        <w:r>
          <w:fldChar w:fldCharType="end"/>
        </w:r>
      </w:hyperlink>
    </w:p>
    <w:p>
      <w:pPr>
        <w:pStyle w:val="TOC2"/>
        <w:tabs>
          <w:tab w:val="right" w:leader="dot" w:pos="8306"/>
        </w:tabs>
      </w:pPr>
      <w:hyperlink w:anchor="_Toc30710" w:history="1">
        <w:r>
          <w:rPr>
            <w:rFonts w:ascii="仿宋" w:eastAsia="仿宋" w:hAnsi="仿宋" w:cs="仿宋" w:hint="eastAsia"/>
            <w:lang w:eastAsia="zh-CN"/>
          </w:rPr>
          <w:t>(三)、资源节约措施</w:t>
        </w:r>
        <w:r>
          <w:tab/>
        </w:r>
        <w:r>
          <w:fldChar w:fldCharType="begin"/>
        </w:r>
        <w:r>
          <w:instrText xml:space="preserve"> PAGEREF _Toc30710 \h </w:instrText>
        </w:r>
        <w:r>
          <w:fldChar w:fldCharType="separate"/>
        </w:r>
        <w:r>
          <w:t>5</w:t>
        </w:r>
        <w:r>
          <w:fldChar w:fldCharType="end"/>
        </w:r>
      </w:hyperlink>
    </w:p>
    <w:p>
      <w:pPr>
        <w:pStyle w:val="TOC1"/>
        <w:tabs>
          <w:tab w:val="right" w:leader="dot" w:pos="8306"/>
        </w:tabs>
      </w:pPr>
      <w:hyperlink w:anchor="_Toc12661" w:history="1">
        <w:r>
          <w:rPr>
            <w:rFonts w:ascii="仿宋" w:eastAsia="仿宋" w:hAnsi="仿宋" w:cs="仿宋" w:hint="eastAsia"/>
            <w:lang w:eastAsia="zh-CN"/>
          </w:rPr>
          <w:t>二、传动件：传动带项目概论</w:t>
        </w:r>
        <w:r>
          <w:tab/>
        </w:r>
        <w:r>
          <w:fldChar w:fldCharType="begin"/>
        </w:r>
        <w:r>
          <w:instrText xml:space="preserve"> PAGEREF _Toc12661 \h </w:instrText>
        </w:r>
        <w:r>
          <w:fldChar w:fldCharType="separate"/>
        </w:r>
        <w:r>
          <w:t>6</w:t>
        </w:r>
        <w:r>
          <w:fldChar w:fldCharType="end"/>
        </w:r>
      </w:hyperlink>
    </w:p>
    <w:p>
      <w:pPr>
        <w:pStyle w:val="TOC2"/>
        <w:tabs>
          <w:tab w:val="right" w:leader="dot" w:pos="8306"/>
        </w:tabs>
      </w:pPr>
      <w:hyperlink w:anchor="_Toc11060" w:history="1">
        <w:r>
          <w:rPr>
            <w:rFonts w:ascii="仿宋" w:eastAsia="仿宋" w:hAnsi="仿宋" w:cs="仿宋" w:hint="eastAsia"/>
            <w:lang w:eastAsia="zh-CN"/>
          </w:rPr>
          <w:t>(一)、项目申报单位概况</w:t>
        </w:r>
        <w:r>
          <w:tab/>
        </w:r>
        <w:r>
          <w:fldChar w:fldCharType="begin"/>
        </w:r>
        <w:r>
          <w:instrText xml:space="preserve"> PAGEREF _Toc11060 \h </w:instrText>
        </w:r>
        <w:r>
          <w:fldChar w:fldCharType="separate"/>
        </w:r>
        <w:r>
          <w:t>6</w:t>
        </w:r>
        <w:r>
          <w:fldChar w:fldCharType="end"/>
        </w:r>
      </w:hyperlink>
    </w:p>
    <w:p>
      <w:pPr>
        <w:pStyle w:val="TOC2"/>
        <w:tabs>
          <w:tab w:val="right" w:leader="dot" w:pos="8306"/>
        </w:tabs>
      </w:pPr>
      <w:hyperlink w:anchor="_Toc17201" w:history="1">
        <w:r>
          <w:rPr>
            <w:rFonts w:ascii="仿宋" w:eastAsia="仿宋" w:hAnsi="仿宋" w:cs="仿宋" w:hint="eastAsia"/>
            <w:lang w:eastAsia="zh-CN"/>
          </w:rPr>
          <w:t>(二)、项目概况</w:t>
        </w:r>
        <w:r>
          <w:tab/>
        </w:r>
        <w:r>
          <w:fldChar w:fldCharType="begin"/>
        </w:r>
        <w:r>
          <w:instrText xml:space="preserve"> PAGEREF _Toc17201 \h </w:instrText>
        </w:r>
        <w:r>
          <w:fldChar w:fldCharType="separate"/>
        </w:r>
        <w:r>
          <w:t>7</w:t>
        </w:r>
        <w:r>
          <w:fldChar w:fldCharType="end"/>
        </w:r>
      </w:hyperlink>
    </w:p>
    <w:p>
      <w:pPr>
        <w:pStyle w:val="TOC1"/>
        <w:tabs>
          <w:tab w:val="right" w:leader="dot" w:pos="8306"/>
        </w:tabs>
      </w:pPr>
      <w:hyperlink w:anchor="_Toc17345" w:history="1">
        <w:r>
          <w:rPr>
            <w:rFonts w:ascii="仿宋" w:eastAsia="仿宋" w:hAnsi="仿宋" w:cs="仿宋" w:hint="eastAsia"/>
            <w:lang w:eastAsia="zh-CN"/>
          </w:rPr>
          <w:t>三、环境和生态影响分析</w:t>
        </w:r>
        <w:r>
          <w:tab/>
        </w:r>
        <w:r>
          <w:fldChar w:fldCharType="begin"/>
        </w:r>
        <w:r>
          <w:instrText xml:space="preserve"> PAGEREF _Toc17345 \h </w:instrText>
        </w:r>
        <w:r>
          <w:fldChar w:fldCharType="separate"/>
        </w:r>
        <w:r>
          <w:t>10</w:t>
        </w:r>
        <w:r>
          <w:fldChar w:fldCharType="end"/>
        </w:r>
      </w:hyperlink>
    </w:p>
    <w:p>
      <w:pPr>
        <w:pStyle w:val="TOC2"/>
        <w:tabs>
          <w:tab w:val="right" w:leader="dot" w:pos="8306"/>
        </w:tabs>
      </w:pPr>
      <w:hyperlink w:anchor="_Toc8170" w:history="1">
        <w:r>
          <w:rPr>
            <w:rFonts w:ascii="仿宋" w:eastAsia="仿宋" w:hAnsi="仿宋" w:cs="仿宋" w:hint="eastAsia"/>
            <w:lang w:eastAsia="zh-CN"/>
          </w:rPr>
          <w:t>(一)、环境和生态现状</w:t>
        </w:r>
        <w:r>
          <w:tab/>
        </w:r>
        <w:r>
          <w:fldChar w:fldCharType="begin"/>
        </w:r>
        <w:r>
          <w:instrText xml:space="preserve"> PAGEREF _Toc8170 \h </w:instrText>
        </w:r>
        <w:r>
          <w:fldChar w:fldCharType="separate"/>
        </w:r>
        <w:r>
          <w:t>10</w:t>
        </w:r>
        <w:r>
          <w:fldChar w:fldCharType="end"/>
        </w:r>
      </w:hyperlink>
    </w:p>
    <w:p>
      <w:pPr>
        <w:pStyle w:val="TOC2"/>
        <w:tabs>
          <w:tab w:val="right" w:leader="dot" w:pos="8306"/>
        </w:tabs>
      </w:pPr>
      <w:hyperlink w:anchor="_Toc2959" w:history="1">
        <w:r>
          <w:rPr>
            <w:rFonts w:ascii="仿宋" w:eastAsia="仿宋" w:hAnsi="仿宋" w:cs="仿宋" w:hint="eastAsia"/>
            <w:lang w:eastAsia="zh-CN"/>
          </w:rPr>
          <w:t>(二)、生态环境影响分析</w:t>
        </w:r>
        <w:r>
          <w:tab/>
        </w:r>
        <w:r>
          <w:fldChar w:fldCharType="begin"/>
        </w:r>
        <w:r>
          <w:instrText xml:space="preserve"> PAGEREF _Toc2959 \h </w:instrText>
        </w:r>
        <w:r>
          <w:fldChar w:fldCharType="separate"/>
        </w:r>
        <w:r>
          <w:t>12</w:t>
        </w:r>
        <w:r>
          <w:fldChar w:fldCharType="end"/>
        </w:r>
      </w:hyperlink>
    </w:p>
    <w:p>
      <w:pPr>
        <w:pStyle w:val="TOC2"/>
        <w:tabs>
          <w:tab w:val="right" w:leader="dot" w:pos="8306"/>
        </w:tabs>
      </w:pPr>
      <w:hyperlink w:anchor="_Toc15154" w:history="1">
        <w:r>
          <w:rPr>
            <w:rFonts w:ascii="仿宋" w:eastAsia="仿宋" w:hAnsi="仿宋" w:cs="仿宋" w:hint="eastAsia"/>
            <w:lang w:eastAsia="zh-CN"/>
          </w:rPr>
          <w:t>(三)、生态环境保护措施</w:t>
        </w:r>
        <w:r>
          <w:tab/>
        </w:r>
        <w:r>
          <w:fldChar w:fldCharType="begin"/>
        </w:r>
        <w:r>
          <w:instrText xml:space="preserve"> PAGEREF _Toc15154 \h </w:instrText>
        </w:r>
        <w:r>
          <w:fldChar w:fldCharType="separate"/>
        </w:r>
        <w:r>
          <w:t>13</w:t>
        </w:r>
        <w:r>
          <w:fldChar w:fldCharType="end"/>
        </w:r>
      </w:hyperlink>
    </w:p>
    <w:p>
      <w:pPr>
        <w:pStyle w:val="TOC2"/>
        <w:tabs>
          <w:tab w:val="right" w:leader="dot" w:pos="8306"/>
        </w:tabs>
      </w:pPr>
      <w:hyperlink w:anchor="_Toc15305" w:history="1">
        <w:r>
          <w:rPr>
            <w:rFonts w:ascii="仿宋" w:eastAsia="仿宋" w:hAnsi="仿宋" w:cs="仿宋" w:hint="eastAsia"/>
            <w:lang w:eastAsia="zh-CN"/>
          </w:rPr>
          <w:t>(四)、地质灾害影响分析</w:t>
        </w:r>
        <w:r>
          <w:tab/>
        </w:r>
        <w:r>
          <w:fldChar w:fldCharType="begin"/>
        </w:r>
        <w:r>
          <w:instrText xml:space="preserve"> PAGEREF _Toc15305 \h </w:instrText>
        </w:r>
        <w:r>
          <w:fldChar w:fldCharType="separate"/>
        </w:r>
        <w:r>
          <w:t>15</w:t>
        </w:r>
        <w:r>
          <w:fldChar w:fldCharType="end"/>
        </w:r>
      </w:hyperlink>
    </w:p>
    <w:p>
      <w:pPr>
        <w:pStyle w:val="TOC2"/>
        <w:tabs>
          <w:tab w:val="right" w:leader="dot" w:pos="8306"/>
        </w:tabs>
      </w:pPr>
      <w:hyperlink w:anchor="_Toc5619" w:history="1">
        <w:r>
          <w:rPr>
            <w:rFonts w:ascii="仿宋" w:eastAsia="仿宋" w:hAnsi="仿宋" w:cs="仿宋" w:hint="eastAsia"/>
            <w:lang w:eastAsia="zh-CN"/>
          </w:rPr>
          <w:t>(五)、特殊环境影响</w:t>
        </w:r>
        <w:r>
          <w:tab/>
        </w:r>
        <w:r>
          <w:fldChar w:fldCharType="begin"/>
        </w:r>
        <w:r>
          <w:instrText xml:space="preserve"> PAGEREF _Toc5619 \h </w:instrText>
        </w:r>
        <w:r>
          <w:fldChar w:fldCharType="separate"/>
        </w:r>
        <w:r>
          <w:t>17</w:t>
        </w:r>
        <w:r>
          <w:fldChar w:fldCharType="end"/>
        </w:r>
      </w:hyperlink>
    </w:p>
    <w:p>
      <w:pPr>
        <w:pStyle w:val="TOC1"/>
        <w:tabs>
          <w:tab w:val="right" w:leader="dot" w:pos="8306"/>
        </w:tabs>
      </w:pPr>
      <w:hyperlink w:anchor="_Toc5204" w:history="1">
        <w:r>
          <w:rPr>
            <w:rFonts w:ascii="仿宋" w:eastAsia="仿宋" w:hAnsi="仿宋" w:cs="仿宋" w:hint="eastAsia"/>
            <w:lang w:eastAsia="zh-CN"/>
          </w:rPr>
          <w:t>四、发展规划、产业政策和行业准入分析</w:t>
        </w:r>
        <w:r>
          <w:tab/>
        </w:r>
        <w:r>
          <w:fldChar w:fldCharType="begin"/>
        </w:r>
        <w:r>
          <w:instrText xml:space="preserve"> PAGEREF _Toc5204 \h </w:instrText>
        </w:r>
        <w:r>
          <w:fldChar w:fldCharType="separate"/>
        </w:r>
        <w:r>
          <w:t>18</w:t>
        </w:r>
        <w:r>
          <w:fldChar w:fldCharType="end"/>
        </w:r>
      </w:hyperlink>
    </w:p>
    <w:p>
      <w:pPr>
        <w:pStyle w:val="TOC2"/>
        <w:tabs>
          <w:tab w:val="right" w:leader="dot" w:pos="8306"/>
        </w:tabs>
      </w:pPr>
      <w:hyperlink w:anchor="_Toc20612" w:history="1">
        <w:r>
          <w:rPr>
            <w:rFonts w:ascii="仿宋" w:eastAsia="仿宋" w:hAnsi="仿宋" w:cs="仿宋" w:hint="eastAsia"/>
            <w:lang w:eastAsia="zh-CN"/>
          </w:rPr>
          <w:t>(一)、发展规划分析</w:t>
        </w:r>
        <w:r>
          <w:tab/>
        </w:r>
        <w:r>
          <w:fldChar w:fldCharType="begin"/>
        </w:r>
        <w:r>
          <w:instrText xml:space="preserve"> PAGEREF _Toc20612 \h </w:instrText>
        </w:r>
        <w:r>
          <w:fldChar w:fldCharType="separate"/>
        </w:r>
        <w:r>
          <w:t>18</w:t>
        </w:r>
        <w:r>
          <w:fldChar w:fldCharType="end"/>
        </w:r>
      </w:hyperlink>
    </w:p>
    <w:p>
      <w:pPr>
        <w:pStyle w:val="TOC2"/>
        <w:tabs>
          <w:tab w:val="right" w:leader="dot" w:pos="8306"/>
        </w:tabs>
      </w:pPr>
      <w:hyperlink w:anchor="_Toc7209" w:history="1">
        <w:r>
          <w:rPr>
            <w:rFonts w:ascii="仿宋" w:eastAsia="仿宋" w:hAnsi="仿宋" w:cs="仿宋" w:hint="eastAsia"/>
            <w:lang w:eastAsia="zh-CN"/>
          </w:rPr>
          <w:t>(二)、产业政策分析</w:t>
        </w:r>
        <w:r>
          <w:tab/>
        </w:r>
        <w:r>
          <w:fldChar w:fldCharType="begin"/>
        </w:r>
        <w:r>
          <w:instrText xml:space="preserve"> PAGEREF _Toc7209 \h </w:instrText>
        </w:r>
        <w:r>
          <w:fldChar w:fldCharType="separate"/>
        </w:r>
        <w:r>
          <w:t>19</w:t>
        </w:r>
        <w:r>
          <w:fldChar w:fldCharType="end"/>
        </w:r>
      </w:hyperlink>
    </w:p>
    <w:p>
      <w:pPr>
        <w:pStyle w:val="TOC2"/>
        <w:tabs>
          <w:tab w:val="right" w:leader="dot" w:pos="8306"/>
        </w:tabs>
      </w:pPr>
      <w:hyperlink w:anchor="_Toc1549" w:history="1">
        <w:r>
          <w:rPr>
            <w:rFonts w:ascii="仿宋" w:eastAsia="仿宋" w:hAnsi="仿宋" w:cs="仿宋" w:hint="eastAsia"/>
            <w:lang w:eastAsia="zh-CN"/>
          </w:rPr>
          <w:t>(三)、行业准入分析</w:t>
        </w:r>
        <w:r>
          <w:tab/>
        </w:r>
        <w:r>
          <w:fldChar w:fldCharType="begin"/>
        </w:r>
        <w:r>
          <w:instrText xml:space="preserve"> PAGEREF _Toc1549 \h </w:instrText>
        </w:r>
        <w:r>
          <w:fldChar w:fldCharType="separate"/>
        </w:r>
        <w:r>
          <w:t>21</w:t>
        </w:r>
        <w:r>
          <w:fldChar w:fldCharType="end"/>
        </w:r>
      </w:hyperlink>
    </w:p>
    <w:p>
      <w:pPr>
        <w:pStyle w:val="TOC1"/>
        <w:tabs>
          <w:tab w:val="right" w:leader="dot" w:pos="8306"/>
        </w:tabs>
      </w:pPr>
      <w:hyperlink w:anchor="_Toc14747" w:history="1">
        <w:r>
          <w:rPr>
            <w:rFonts w:ascii="仿宋" w:eastAsia="仿宋" w:hAnsi="仿宋" w:cs="仿宋" w:hint="eastAsia"/>
            <w:lang w:eastAsia="zh-CN"/>
          </w:rPr>
          <w:t>五、社会影响分析</w:t>
        </w:r>
        <w:r>
          <w:tab/>
        </w:r>
        <w:r>
          <w:fldChar w:fldCharType="begin"/>
        </w:r>
        <w:r>
          <w:instrText xml:space="preserve"> PAGEREF _Toc14747 \h </w:instrText>
        </w:r>
        <w:r>
          <w:fldChar w:fldCharType="separate"/>
        </w:r>
        <w:r>
          <w:t>22</w:t>
        </w:r>
        <w:r>
          <w:fldChar w:fldCharType="end"/>
        </w:r>
      </w:hyperlink>
    </w:p>
    <w:p>
      <w:pPr>
        <w:pStyle w:val="TOC2"/>
        <w:tabs>
          <w:tab w:val="right" w:leader="dot" w:pos="8306"/>
        </w:tabs>
      </w:pPr>
      <w:hyperlink w:anchor="_Toc1075" w:history="1">
        <w:r>
          <w:rPr>
            <w:rFonts w:ascii="仿宋" w:eastAsia="仿宋" w:hAnsi="仿宋" w:cs="仿宋" w:hint="eastAsia"/>
            <w:lang w:eastAsia="zh-CN"/>
          </w:rPr>
          <w:t>(一)、社会影响效果分析</w:t>
        </w:r>
        <w:r>
          <w:tab/>
        </w:r>
        <w:r>
          <w:fldChar w:fldCharType="begin"/>
        </w:r>
        <w:r>
          <w:instrText xml:space="preserve"> PAGEREF _Toc1075 \h </w:instrText>
        </w:r>
        <w:r>
          <w:fldChar w:fldCharType="separate"/>
        </w:r>
        <w:r>
          <w:t>22</w:t>
        </w:r>
        <w:r>
          <w:fldChar w:fldCharType="end"/>
        </w:r>
      </w:hyperlink>
    </w:p>
    <w:p>
      <w:pPr>
        <w:pStyle w:val="TOC2"/>
        <w:tabs>
          <w:tab w:val="right" w:leader="dot" w:pos="8306"/>
        </w:tabs>
      </w:pPr>
      <w:hyperlink w:anchor="_Toc2512" w:history="1">
        <w:r>
          <w:rPr>
            <w:rFonts w:ascii="仿宋" w:eastAsia="仿宋" w:hAnsi="仿宋" w:cs="仿宋" w:hint="eastAsia"/>
            <w:lang w:eastAsia="zh-CN"/>
          </w:rPr>
          <w:t>(二)、社会适应性分析</w:t>
        </w:r>
        <w:r>
          <w:tab/>
        </w:r>
        <w:r>
          <w:fldChar w:fldCharType="begin"/>
        </w:r>
        <w:r>
          <w:instrText xml:space="preserve"> PAGEREF _Toc2512 \h </w:instrText>
        </w:r>
        <w:r>
          <w:fldChar w:fldCharType="separate"/>
        </w:r>
        <w:r>
          <w:t>25</w:t>
        </w:r>
        <w:r>
          <w:fldChar w:fldCharType="end"/>
        </w:r>
      </w:hyperlink>
    </w:p>
    <w:p>
      <w:pPr>
        <w:pStyle w:val="TOC2"/>
        <w:tabs>
          <w:tab w:val="right" w:leader="dot" w:pos="8306"/>
        </w:tabs>
      </w:pPr>
      <w:hyperlink w:anchor="_Toc18744" w:history="1">
        <w:r>
          <w:rPr>
            <w:rFonts w:ascii="仿宋" w:eastAsia="仿宋" w:hAnsi="仿宋" w:cs="仿宋" w:hint="eastAsia"/>
            <w:lang w:eastAsia="zh-CN"/>
          </w:rPr>
          <w:t>(三)、社会风险及对策分析</w:t>
        </w:r>
        <w:r>
          <w:tab/>
        </w:r>
        <w:r>
          <w:fldChar w:fldCharType="begin"/>
        </w:r>
        <w:r>
          <w:instrText xml:space="preserve"> PAGEREF _Toc18744 \h </w:instrText>
        </w:r>
        <w:r>
          <w:fldChar w:fldCharType="separate"/>
        </w:r>
        <w:r>
          <w:t>26</w:t>
        </w:r>
        <w:r>
          <w:fldChar w:fldCharType="end"/>
        </w:r>
      </w:hyperlink>
    </w:p>
    <w:p>
      <w:pPr>
        <w:pStyle w:val="TOC1"/>
        <w:tabs>
          <w:tab w:val="right" w:leader="dot" w:pos="8306"/>
        </w:tabs>
      </w:pPr>
      <w:hyperlink w:anchor="_Toc22769" w:history="1">
        <w:r>
          <w:rPr>
            <w:rFonts w:ascii="仿宋" w:eastAsia="仿宋" w:hAnsi="仿宋" w:cs="仿宋" w:hint="eastAsia"/>
            <w:lang w:eastAsia="zh-CN"/>
          </w:rPr>
          <w:t>六、经济影响分析</w:t>
        </w:r>
        <w:r>
          <w:tab/>
        </w:r>
        <w:r>
          <w:fldChar w:fldCharType="begin"/>
        </w:r>
        <w:r>
          <w:instrText xml:space="preserve"> PAGEREF _Toc22769 \h </w:instrText>
        </w:r>
        <w:r>
          <w:fldChar w:fldCharType="separate"/>
        </w:r>
        <w:r>
          <w:t>30</w:t>
        </w:r>
        <w:r>
          <w:fldChar w:fldCharType="end"/>
        </w:r>
      </w:hyperlink>
    </w:p>
    <w:p>
      <w:pPr>
        <w:pStyle w:val="TOC2"/>
        <w:tabs>
          <w:tab w:val="right" w:leader="dot" w:pos="8306"/>
        </w:tabs>
      </w:pPr>
      <w:hyperlink w:anchor="_Toc17383" w:history="1">
        <w:r>
          <w:rPr>
            <w:rFonts w:ascii="仿宋" w:eastAsia="仿宋" w:hAnsi="仿宋" w:cs="仿宋" w:hint="eastAsia"/>
            <w:lang w:eastAsia="zh-CN"/>
          </w:rPr>
          <w:t>(一)、经济费用效益或费用效果分析</w:t>
        </w:r>
        <w:r>
          <w:tab/>
        </w:r>
        <w:r>
          <w:fldChar w:fldCharType="begin"/>
        </w:r>
        <w:r>
          <w:instrText xml:space="preserve"> PAGEREF _Toc17383 \h </w:instrText>
        </w:r>
        <w:r>
          <w:fldChar w:fldCharType="separate"/>
        </w:r>
        <w:r>
          <w:t>30</w:t>
        </w:r>
        <w:r>
          <w:fldChar w:fldCharType="end"/>
        </w:r>
      </w:hyperlink>
    </w:p>
    <w:p>
      <w:pPr>
        <w:pStyle w:val="TOC2"/>
        <w:tabs>
          <w:tab w:val="right" w:leader="dot" w:pos="8306"/>
        </w:tabs>
      </w:pPr>
      <w:hyperlink w:anchor="_Toc26840" w:history="1">
        <w:r>
          <w:rPr>
            <w:rFonts w:ascii="仿宋" w:eastAsia="仿宋" w:hAnsi="仿宋" w:cs="仿宋" w:hint="eastAsia"/>
            <w:lang w:eastAsia="zh-CN"/>
          </w:rPr>
          <w:t>(二)、行业影响分析</w:t>
        </w:r>
        <w:r>
          <w:tab/>
        </w:r>
        <w:r>
          <w:fldChar w:fldCharType="begin"/>
        </w:r>
        <w:r>
          <w:instrText xml:space="preserve"> PAGEREF _Toc26840 \h </w:instrText>
        </w:r>
        <w:r>
          <w:fldChar w:fldCharType="separate"/>
        </w:r>
        <w:r>
          <w:t>32</w:t>
        </w:r>
        <w:r>
          <w:fldChar w:fldCharType="end"/>
        </w:r>
      </w:hyperlink>
    </w:p>
    <w:p>
      <w:pPr>
        <w:pStyle w:val="TOC2"/>
        <w:tabs>
          <w:tab w:val="right" w:leader="dot" w:pos="8306"/>
        </w:tabs>
      </w:pPr>
      <w:hyperlink w:anchor="_Toc27646" w:history="1">
        <w:r>
          <w:rPr>
            <w:rFonts w:ascii="仿宋" w:eastAsia="仿宋" w:hAnsi="仿宋" w:cs="仿宋" w:hint="eastAsia"/>
            <w:lang w:eastAsia="zh-CN"/>
          </w:rPr>
          <w:t>(三)、区域经济影响分析</w:t>
        </w:r>
        <w:r>
          <w:tab/>
        </w:r>
        <w:r>
          <w:fldChar w:fldCharType="begin"/>
        </w:r>
        <w:r>
          <w:instrText xml:space="preserve"> PAGEREF _Toc27646 \h </w:instrText>
        </w:r>
        <w:r>
          <w:fldChar w:fldCharType="separate"/>
        </w:r>
        <w:r>
          <w:t>34</w:t>
        </w:r>
        <w:r>
          <w:fldChar w:fldCharType="end"/>
        </w:r>
      </w:hyperlink>
    </w:p>
    <w:p>
      <w:pPr>
        <w:pStyle w:val="TOC2"/>
        <w:tabs>
          <w:tab w:val="right" w:leader="dot" w:pos="8306"/>
        </w:tabs>
      </w:pPr>
      <w:hyperlink w:anchor="_Toc25165" w:history="1">
        <w:r>
          <w:rPr>
            <w:rFonts w:ascii="仿宋" w:eastAsia="仿宋" w:hAnsi="仿宋" w:cs="仿宋" w:hint="eastAsia"/>
            <w:lang w:eastAsia="zh-CN"/>
          </w:rPr>
          <w:t>(四)、宏观经济影响分析</w:t>
        </w:r>
        <w:r>
          <w:tab/>
        </w:r>
        <w:r>
          <w:fldChar w:fldCharType="begin"/>
        </w:r>
        <w:r>
          <w:instrText xml:space="preserve"> PAGEREF _Toc25165 \h </w:instrText>
        </w:r>
        <w:r>
          <w:fldChar w:fldCharType="separate"/>
        </w:r>
        <w:r>
          <w:t>34</w:t>
        </w:r>
        <w:r>
          <w:fldChar w:fldCharType="end"/>
        </w:r>
      </w:hyperlink>
    </w:p>
    <w:p>
      <w:pPr>
        <w:pStyle w:val="TOC1"/>
        <w:tabs>
          <w:tab w:val="right" w:leader="dot" w:pos="8306"/>
        </w:tabs>
      </w:pPr>
      <w:hyperlink w:anchor="_Toc16136" w:history="1">
        <w:r>
          <w:rPr>
            <w:rFonts w:ascii="仿宋" w:eastAsia="仿宋" w:hAnsi="仿宋" w:cs="仿宋" w:hint="eastAsia"/>
            <w:lang w:eastAsia="zh-CN"/>
          </w:rPr>
          <w:t>七、项目进度计划</w:t>
        </w:r>
        <w:r>
          <w:tab/>
        </w:r>
        <w:r>
          <w:fldChar w:fldCharType="begin"/>
        </w:r>
        <w:r>
          <w:instrText xml:space="preserve"> PAGEREF _Toc16136 \h </w:instrText>
        </w:r>
        <w:r>
          <w:fldChar w:fldCharType="separate"/>
        </w:r>
        <w:r>
          <w:t>36</w:t>
        </w:r>
        <w:r>
          <w:fldChar w:fldCharType="end"/>
        </w:r>
      </w:hyperlink>
    </w:p>
    <w:p>
      <w:pPr>
        <w:pStyle w:val="TOC2"/>
        <w:tabs>
          <w:tab w:val="right" w:leader="dot" w:pos="8306"/>
        </w:tabs>
      </w:pPr>
      <w:hyperlink w:anchor="_Toc27923" w:history="1">
        <w:r>
          <w:rPr>
            <w:rFonts w:ascii="仿宋" w:eastAsia="仿宋" w:hAnsi="仿宋" w:cs="仿宋" w:hint="eastAsia"/>
            <w:lang w:eastAsia="zh-CN"/>
          </w:rPr>
          <w:t>(一)、建设周期</w:t>
        </w:r>
        <w:r>
          <w:tab/>
        </w:r>
        <w:r>
          <w:fldChar w:fldCharType="begin"/>
        </w:r>
        <w:r>
          <w:instrText xml:space="preserve"> PAGEREF _Toc27923 \h </w:instrText>
        </w:r>
        <w:r>
          <w:fldChar w:fldCharType="separate"/>
        </w:r>
        <w:r>
          <w:t>36</w:t>
        </w:r>
        <w:r>
          <w:fldChar w:fldCharType="end"/>
        </w:r>
      </w:hyperlink>
    </w:p>
    <w:p>
      <w:pPr>
        <w:pStyle w:val="TOC2"/>
        <w:tabs>
          <w:tab w:val="right" w:leader="dot" w:pos="8306"/>
        </w:tabs>
      </w:pPr>
      <w:hyperlink w:anchor="_Toc19634" w:history="1">
        <w:r>
          <w:rPr>
            <w:rFonts w:ascii="仿宋" w:eastAsia="仿宋" w:hAnsi="仿宋" w:cs="仿宋" w:hint="eastAsia"/>
            <w:lang w:eastAsia="zh-CN"/>
          </w:rPr>
          <w:t>(二)、建设进度</w:t>
        </w:r>
        <w:r>
          <w:tab/>
        </w:r>
        <w:r>
          <w:fldChar w:fldCharType="begin"/>
        </w:r>
        <w:r>
          <w:instrText xml:space="preserve"> PAGEREF _Toc19634 \h </w:instrText>
        </w:r>
        <w:r>
          <w:fldChar w:fldCharType="separate"/>
        </w:r>
        <w:r>
          <w:t>36</w:t>
        </w:r>
        <w:r>
          <w:fldChar w:fldCharType="end"/>
        </w:r>
      </w:hyperlink>
    </w:p>
    <w:p>
      <w:pPr>
        <w:pStyle w:val="TOC2"/>
        <w:tabs>
          <w:tab w:val="right" w:leader="dot" w:pos="8306"/>
        </w:tabs>
      </w:pPr>
      <w:hyperlink w:anchor="_Toc3398" w:history="1">
        <w:r>
          <w:rPr>
            <w:rFonts w:ascii="仿宋" w:eastAsia="仿宋" w:hAnsi="仿宋" w:cs="仿宋" w:hint="eastAsia"/>
            <w:lang w:eastAsia="zh-CN"/>
          </w:rPr>
          <w:t>(三)、进度安排注意事项</w:t>
        </w:r>
        <w:r>
          <w:tab/>
        </w:r>
        <w:r>
          <w:fldChar w:fldCharType="begin"/>
        </w:r>
        <w:r>
          <w:instrText xml:space="preserve"> PAGEREF _Toc3398 \h </w:instrText>
        </w:r>
        <w:r>
          <w:fldChar w:fldCharType="separate"/>
        </w:r>
        <w:r>
          <w:t>38</w:t>
        </w:r>
        <w:r>
          <w:fldChar w:fldCharType="end"/>
        </w:r>
      </w:hyperlink>
    </w:p>
    <w:p>
      <w:pPr>
        <w:pStyle w:val="TOC2"/>
        <w:tabs>
          <w:tab w:val="right" w:leader="dot" w:pos="8306"/>
        </w:tabs>
      </w:pPr>
      <w:hyperlink w:anchor="_Toc5925" w:history="1">
        <w:r>
          <w:rPr>
            <w:rFonts w:ascii="仿宋" w:eastAsia="仿宋" w:hAnsi="仿宋" w:cs="仿宋" w:hint="eastAsia"/>
            <w:lang w:eastAsia="zh-CN"/>
          </w:rPr>
          <w:t>(四)、人力资源配置</w:t>
        </w:r>
        <w:r>
          <w:tab/>
        </w:r>
        <w:r>
          <w:fldChar w:fldCharType="begin"/>
        </w:r>
        <w:r>
          <w:instrText xml:space="preserve"> PAGEREF _Toc5925 \h </w:instrText>
        </w:r>
        <w:r>
          <w:fldChar w:fldCharType="separate"/>
        </w:r>
        <w:r>
          <w:t>39</w:t>
        </w:r>
        <w:r>
          <w:fldChar w:fldCharType="end"/>
        </w:r>
      </w:hyperlink>
    </w:p>
    <w:p>
      <w:pPr>
        <w:pStyle w:val="TOC2"/>
        <w:tabs>
          <w:tab w:val="right" w:leader="dot" w:pos="8306"/>
        </w:tabs>
      </w:pPr>
      <w:hyperlink w:anchor="_Toc6374" w:history="1">
        <w:r>
          <w:rPr>
            <w:rFonts w:ascii="仿宋" w:eastAsia="仿宋" w:hAnsi="仿宋" w:cs="仿宋" w:hint="eastAsia"/>
            <w:lang w:eastAsia="zh-CN"/>
          </w:rPr>
          <w:t>(五)、员工培训</w:t>
        </w:r>
        <w:r>
          <w:tab/>
        </w:r>
        <w:r>
          <w:fldChar w:fldCharType="begin"/>
        </w:r>
        <w:r>
          <w:instrText xml:space="preserve"> PAGEREF _Toc6374 \h </w:instrText>
        </w:r>
        <w:r>
          <w:fldChar w:fldCharType="separate"/>
        </w:r>
        <w:r>
          <w:t>41</w:t>
        </w:r>
        <w:r>
          <w:fldChar w:fldCharType="end"/>
        </w:r>
      </w:hyperlink>
    </w:p>
    <w:p>
      <w:pPr>
        <w:pStyle w:val="TOC2"/>
        <w:tabs>
          <w:tab w:val="right" w:leader="dot" w:pos="8306"/>
        </w:tabs>
      </w:pPr>
      <w:hyperlink w:anchor="_Toc28406" w:history="1">
        <w:r>
          <w:rPr>
            <w:rFonts w:ascii="仿宋" w:eastAsia="仿宋" w:hAnsi="仿宋" w:cs="仿宋" w:hint="eastAsia"/>
            <w:lang w:eastAsia="zh-CN"/>
          </w:rPr>
          <w:t>(六)、项目实施保障</w:t>
        </w:r>
        <w:r>
          <w:tab/>
        </w:r>
        <w:r>
          <w:fldChar w:fldCharType="begin"/>
        </w:r>
        <w:r>
          <w:instrText xml:space="preserve"> PAGEREF _Toc28406 \h </w:instrText>
        </w:r>
        <w:r>
          <w:fldChar w:fldCharType="separate"/>
        </w:r>
        <w:r>
          <w:t>41</w:t>
        </w:r>
        <w:r>
          <w:fldChar w:fldCharType="end"/>
        </w:r>
      </w:hyperlink>
    </w:p>
    <w:p>
      <w:pPr>
        <w:pStyle w:val="TOC2"/>
        <w:tabs>
          <w:tab w:val="right" w:leader="dot" w:pos="8306"/>
        </w:tabs>
      </w:pPr>
      <w:hyperlink w:anchor="_Toc28290" w:history="1">
        <w:r>
          <w:rPr>
            <w:rFonts w:ascii="仿宋" w:eastAsia="仿宋" w:hAnsi="仿宋" w:cs="仿宋" w:hint="eastAsia"/>
            <w:lang w:eastAsia="zh-CN"/>
          </w:rPr>
          <w:t>(七)、安全规范管理</w:t>
        </w:r>
        <w:r>
          <w:tab/>
        </w:r>
        <w:r>
          <w:fldChar w:fldCharType="begin"/>
        </w:r>
        <w:r>
          <w:instrText xml:space="preserve"> PAGEREF _Toc28290 \h </w:instrText>
        </w:r>
        <w:r>
          <w:fldChar w:fldCharType="separate"/>
        </w:r>
        <w:r>
          <w:t>42</w:t>
        </w:r>
        <w:r>
          <w:fldChar w:fldCharType="end"/>
        </w:r>
      </w:hyperlink>
    </w:p>
    <w:p>
      <w:pPr>
        <w:pStyle w:val="TOC1"/>
        <w:tabs>
          <w:tab w:val="right" w:leader="dot" w:pos="8306"/>
        </w:tabs>
      </w:pPr>
      <w:hyperlink w:anchor="_Toc28567" w:history="1">
        <w:r>
          <w:rPr>
            <w:rFonts w:ascii="仿宋" w:eastAsia="仿宋" w:hAnsi="仿宋" w:cs="仿宋" w:hint="eastAsia"/>
            <w:lang w:eastAsia="zh-CN"/>
          </w:rPr>
          <w:t>八、项目变更管理</w:t>
        </w:r>
        <w:r>
          <w:tab/>
        </w:r>
        <w:r>
          <w:fldChar w:fldCharType="begin"/>
        </w:r>
        <w:r>
          <w:instrText xml:space="preserve"> PAGEREF _Toc28567 \h </w:instrText>
        </w:r>
        <w:r>
          <w:fldChar w:fldCharType="separate"/>
        </w:r>
        <w:r>
          <w:t>44</w:t>
        </w:r>
        <w:r>
          <w:fldChar w:fldCharType="end"/>
        </w:r>
      </w:hyperlink>
    </w:p>
    <w:p>
      <w:pPr>
        <w:pStyle w:val="TOC2"/>
        <w:tabs>
          <w:tab w:val="right" w:leader="dot" w:pos="8306"/>
        </w:tabs>
      </w:pPr>
      <w:hyperlink w:anchor="_Toc7770" w:history="1">
        <w:r>
          <w:rPr>
            <w:rFonts w:ascii="仿宋" w:eastAsia="仿宋" w:hAnsi="仿宋" w:cs="仿宋" w:hint="eastAsia"/>
            <w:lang w:eastAsia="zh-CN"/>
          </w:rPr>
          <w:t>(一)、变更控制流程</w:t>
        </w:r>
        <w:r>
          <w:tab/>
        </w:r>
        <w:r>
          <w:fldChar w:fldCharType="begin"/>
        </w:r>
        <w:r>
          <w:instrText xml:space="preserve"> PAGEREF _Toc7770 \h </w:instrText>
        </w:r>
        <w:r>
          <w:fldChar w:fldCharType="separate"/>
        </w:r>
        <w:r>
          <w:t>44</w:t>
        </w:r>
        <w:r>
          <w:fldChar w:fldCharType="end"/>
        </w:r>
      </w:hyperlink>
    </w:p>
    <w:p>
      <w:pPr>
        <w:pStyle w:val="TOC2"/>
        <w:tabs>
          <w:tab w:val="right" w:leader="dot" w:pos="8306"/>
        </w:tabs>
      </w:pPr>
      <w:hyperlink w:anchor="_Toc10367" w:history="1">
        <w:r>
          <w:rPr>
            <w:rFonts w:ascii="仿宋" w:eastAsia="仿宋" w:hAnsi="仿宋" w:cs="仿宋" w:hint="eastAsia"/>
            <w:lang w:eastAsia="zh-CN"/>
          </w:rPr>
          <w:t>(二)、影响评估与处理</w:t>
        </w:r>
        <w:r>
          <w:tab/>
        </w:r>
        <w:r>
          <w:fldChar w:fldCharType="begin"/>
        </w:r>
        <w:r>
          <w:instrText xml:space="preserve"> PAGEREF _Toc10367 \h </w:instrText>
        </w:r>
        <w:r>
          <w:fldChar w:fldCharType="separate"/>
        </w:r>
        <w:r>
          <w:t>44</w:t>
        </w:r>
        <w:r>
          <w:fldChar w:fldCharType="end"/>
        </w:r>
      </w:hyperlink>
    </w:p>
    <w:p>
      <w:pPr>
        <w:pStyle w:val="TOC2"/>
        <w:tabs>
          <w:tab w:val="right" w:leader="dot" w:pos="8306"/>
        </w:tabs>
      </w:pPr>
      <w:hyperlink w:anchor="_Toc370" w:history="1">
        <w:r>
          <w:rPr>
            <w:rFonts w:ascii="仿宋" w:eastAsia="仿宋" w:hAnsi="仿宋" w:cs="仿宋" w:hint="eastAsia"/>
            <w:lang w:eastAsia="zh-CN"/>
          </w:rPr>
          <w:t>(三)、变更记录与追踪</w:t>
        </w:r>
        <w:r>
          <w:tab/>
        </w:r>
        <w:r>
          <w:fldChar w:fldCharType="begin"/>
        </w:r>
        <w:r>
          <w:instrText xml:space="preserve"> PAGEREF _Toc370 \h </w:instrText>
        </w:r>
        <w:r>
          <w:fldChar w:fldCharType="separate"/>
        </w:r>
        <w:r>
          <w:t>46</w:t>
        </w:r>
        <w:r>
          <w:fldChar w:fldCharType="end"/>
        </w:r>
      </w:hyperlink>
    </w:p>
    <w:p>
      <w:pPr>
        <w:pStyle w:val="TOC2"/>
        <w:tabs>
          <w:tab w:val="right" w:leader="dot" w:pos="8306"/>
        </w:tabs>
      </w:pPr>
      <w:hyperlink w:anchor="_Toc8289" w:history="1">
        <w:r>
          <w:rPr>
            <w:rFonts w:ascii="仿宋" w:eastAsia="仿宋" w:hAnsi="仿宋" w:cs="仿宋" w:hint="eastAsia"/>
            <w:lang w:eastAsia="zh-CN"/>
          </w:rPr>
          <w:t>(四)、变更管理策略</w:t>
        </w:r>
        <w:r>
          <w:tab/>
        </w:r>
        <w:r>
          <w:fldChar w:fldCharType="begin"/>
        </w:r>
        <w:r>
          <w:instrText xml:space="preserve"> PAGEREF _Toc8289 \h </w:instrText>
        </w:r>
        <w:r>
          <w:fldChar w:fldCharType="separate"/>
        </w:r>
        <w:r>
          <w:t>48</w:t>
        </w:r>
        <w:r>
          <w:fldChar w:fldCharType="end"/>
        </w:r>
      </w:hyperlink>
    </w:p>
    <w:p>
      <w:pPr>
        <w:pStyle w:val="TOC1"/>
        <w:tabs>
          <w:tab w:val="right" w:leader="dot" w:pos="8306"/>
        </w:tabs>
      </w:pPr>
      <w:hyperlink w:anchor="_Toc22128" w:history="1">
        <w:r>
          <w:rPr>
            <w:rFonts w:ascii="仿宋" w:eastAsia="仿宋" w:hAnsi="仿宋" w:cs="仿宋" w:hint="eastAsia"/>
            <w:lang w:eastAsia="zh-CN"/>
          </w:rPr>
          <w:t>九、环境保护与治理方案</w:t>
        </w:r>
        <w:r>
          <w:tab/>
        </w:r>
        <w:r>
          <w:fldChar w:fldCharType="begin"/>
        </w:r>
        <w:r>
          <w:instrText xml:space="preserve"> PAGEREF _Toc22128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5" w:history="1">
        <w:r>
          <w:rPr>
            <w:rFonts w:ascii="仿宋" w:eastAsia="仿宋" w:hAnsi="仿宋" w:cs="仿宋" w:hint="eastAsia"/>
            <w:lang w:eastAsia="zh-CN"/>
          </w:rPr>
          <w:t>(一)、项目环境影响评估</w:t>
        </w:r>
        <w:r>
          <w:tab/>
        </w:r>
        <w:r>
          <w:fldChar w:fldCharType="begin"/>
        </w:r>
        <w:r>
          <w:instrText xml:space="preserve"> PAGEREF _Toc2845 \h </w:instrText>
        </w:r>
        <w:r>
          <w:fldChar w:fldCharType="separate"/>
        </w:r>
        <w:r>
          <w:t>49</w:t>
        </w:r>
        <w:r>
          <w:fldChar w:fldCharType="end"/>
        </w:r>
      </w:hyperlink>
    </w:p>
    <w:p>
      <w:pPr>
        <w:pStyle w:val="TOC2"/>
        <w:tabs>
          <w:tab w:val="right" w:leader="dot" w:pos="8306"/>
        </w:tabs>
      </w:pPr>
      <w:hyperlink w:anchor="_Toc31292" w:history="1">
        <w:r>
          <w:rPr>
            <w:rFonts w:ascii="仿宋" w:eastAsia="仿宋" w:hAnsi="仿宋" w:cs="仿宋" w:hint="eastAsia"/>
            <w:lang w:eastAsia="zh-CN"/>
          </w:rPr>
          <w:t>(二)、环境保护措施与治理方案</w:t>
        </w:r>
        <w:r>
          <w:tab/>
        </w:r>
        <w:r>
          <w:fldChar w:fldCharType="begin"/>
        </w:r>
        <w:r>
          <w:instrText xml:space="preserve"> PAGEREF _Toc31292 \h </w:instrText>
        </w:r>
        <w:r>
          <w:fldChar w:fldCharType="separate"/>
        </w:r>
        <w:r>
          <w:t>50</w:t>
        </w:r>
        <w:r>
          <w:fldChar w:fldCharType="end"/>
        </w:r>
      </w:hyperlink>
    </w:p>
    <w:p>
      <w:pPr>
        <w:pStyle w:val="TOC1"/>
        <w:tabs>
          <w:tab w:val="right" w:leader="dot" w:pos="8306"/>
        </w:tabs>
      </w:pPr>
      <w:hyperlink w:anchor="_Toc4187" w:history="1">
        <w:r>
          <w:rPr>
            <w:rFonts w:ascii="仿宋" w:eastAsia="仿宋" w:hAnsi="仿宋" w:cs="仿宋" w:hint="eastAsia"/>
            <w:lang w:eastAsia="zh-CN"/>
          </w:rPr>
          <w:t>十、技术创新与产业升级</w:t>
        </w:r>
        <w:r>
          <w:tab/>
        </w:r>
        <w:r>
          <w:fldChar w:fldCharType="begin"/>
        </w:r>
        <w:r>
          <w:instrText xml:space="preserve"> PAGEREF _Toc4187 \h </w:instrText>
        </w:r>
        <w:r>
          <w:fldChar w:fldCharType="separate"/>
        </w:r>
        <w:r>
          <w:t>50</w:t>
        </w:r>
        <w:r>
          <w:fldChar w:fldCharType="end"/>
        </w:r>
      </w:hyperlink>
    </w:p>
    <w:p>
      <w:pPr>
        <w:pStyle w:val="TOC2"/>
        <w:tabs>
          <w:tab w:val="right" w:leader="dot" w:pos="8306"/>
        </w:tabs>
      </w:pPr>
      <w:hyperlink w:anchor="_Toc17077" w:history="1">
        <w:r>
          <w:rPr>
            <w:rFonts w:ascii="仿宋" w:eastAsia="仿宋" w:hAnsi="仿宋" w:cs="仿宋" w:hint="eastAsia"/>
            <w:lang w:eastAsia="zh-CN"/>
          </w:rPr>
          <w:t>(一)、技术创新方向与目标</w:t>
        </w:r>
        <w:r>
          <w:tab/>
        </w:r>
        <w:r>
          <w:fldChar w:fldCharType="begin"/>
        </w:r>
        <w:r>
          <w:instrText xml:space="preserve"> PAGEREF _Toc17077 \h </w:instrText>
        </w:r>
        <w:r>
          <w:fldChar w:fldCharType="separate"/>
        </w:r>
        <w:r>
          <w:t>50</w:t>
        </w:r>
        <w:r>
          <w:fldChar w:fldCharType="end"/>
        </w:r>
      </w:hyperlink>
    </w:p>
    <w:p>
      <w:pPr>
        <w:pStyle w:val="TOC2"/>
        <w:tabs>
          <w:tab w:val="right" w:leader="dot" w:pos="8306"/>
        </w:tabs>
      </w:pPr>
      <w:hyperlink w:anchor="_Toc12277" w:history="1">
        <w:r>
          <w:rPr>
            <w:rFonts w:ascii="仿宋" w:eastAsia="仿宋" w:hAnsi="仿宋" w:cs="仿宋" w:hint="eastAsia"/>
            <w:lang w:eastAsia="zh-CN"/>
          </w:rPr>
          <w:t>(二)、产业升级路径与措施</w:t>
        </w:r>
        <w:r>
          <w:tab/>
        </w:r>
        <w:r>
          <w:fldChar w:fldCharType="begin"/>
        </w:r>
        <w:r>
          <w:instrText xml:space="preserve"> PAGEREF _Toc12277 \h </w:instrText>
        </w:r>
        <w:r>
          <w:fldChar w:fldCharType="separate"/>
        </w:r>
        <w:r>
          <w:t>52</w:t>
        </w:r>
        <w:r>
          <w:fldChar w:fldCharType="end"/>
        </w:r>
      </w:hyperlink>
    </w:p>
    <w:p>
      <w:pPr>
        <w:pStyle w:val="TOC1"/>
        <w:tabs>
          <w:tab w:val="right" w:leader="dot" w:pos="8306"/>
        </w:tabs>
      </w:pPr>
      <w:hyperlink w:anchor="_Toc29689" w:history="1">
        <w:r>
          <w:rPr>
            <w:rFonts w:ascii="仿宋" w:eastAsia="仿宋" w:hAnsi="仿宋" w:cs="仿宋" w:hint="eastAsia"/>
            <w:lang w:eastAsia="zh-CN"/>
          </w:rPr>
          <w:t>十一、项目质量与标准</w:t>
        </w:r>
        <w:r>
          <w:tab/>
        </w:r>
        <w:r>
          <w:fldChar w:fldCharType="begin"/>
        </w:r>
        <w:r>
          <w:instrText xml:space="preserve"> PAGEREF _Toc29689 \h </w:instrText>
        </w:r>
        <w:r>
          <w:fldChar w:fldCharType="separate"/>
        </w:r>
        <w:r>
          <w:t>53</w:t>
        </w:r>
        <w:r>
          <w:fldChar w:fldCharType="end"/>
        </w:r>
      </w:hyperlink>
    </w:p>
    <w:p>
      <w:pPr>
        <w:pStyle w:val="TOC2"/>
        <w:tabs>
          <w:tab w:val="right" w:leader="dot" w:pos="8306"/>
        </w:tabs>
      </w:pPr>
      <w:hyperlink w:anchor="_Toc31376" w:history="1">
        <w:r>
          <w:rPr>
            <w:rFonts w:ascii="仿宋" w:eastAsia="仿宋" w:hAnsi="仿宋" w:cs="仿宋" w:hint="eastAsia"/>
            <w:lang w:eastAsia="zh-CN"/>
          </w:rPr>
          <w:t>(一)、质量保障体系</w:t>
        </w:r>
        <w:r>
          <w:tab/>
        </w:r>
        <w:r>
          <w:fldChar w:fldCharType="begin"/>
        </w:r>
        <w:r>
          <w:instrText xml:space="preserve"> PAGEREF _Toc31376 \h </w:instrText>
        </w:r>
        <w:r>
          <w:fldChar w:fldCharType="separate"/>
        </w:r>
        <w:r>
          <w:t>53</w:t>
        </w:r>
        <w:r>
          <w:fldChar w:fldCharType="end"/>
        </w:r>
      </w:hyperlink>
    </w:p>
    <w:p>
      <w:pPr>
        <w:pStyle w:val="TOC2"/>
        <w:tabs>
          <w:tab w:val="right" w:leader="dot" w:pos="8306"/>
        </w:tabs>
      </w:pPr>
      <w:hyperlink w:anchor="_Toc19735" w:history="1">
        <w:r>
          <w:rPr>
            <w:rFonts w:ascii="仿宋" w:eastAsia="仿宋" w:hAnsi="仿宋" w:cs="仿宋" w:hint="eastAsia"/>
            <w:lang w:eastAsia="zh-CN"/>
          </w:rPr>
          <w:t>(二)、标准化作业流程</w:t>
        </w:r>
        <w:r>
          <w:tab/>
        </w:r>
        <w:r>
          <w:fldChar w:fldCharType="begin"/>
        </w:r>
        <w:r>
          <w:instrText xml:space="preserve"> PAGEREF _Toc19735 \h </w:instrText>
        </w:r>
        <w:r>
          <w:fldChar w:fldCharType="separate"/>
        </w:r>
        <w:r>
          <w:t>55</w:t>
        </w:r>
        <w:r>
          <w:fldChar w:fldCharType="end"/>
        </w:r>
      </w:hyperlink>
    </w:p>
    <w:p>
      <w:pPr>
        <w:pStyle w:val="TOC2"/>
        <w:tabs>
          <w:tab w:val="right" w:leader="dot" w:pos="8306"/>
        </w:tabs>
      </w:pPr>
      <w:hyperlink w:anchor="_Toc18449" w:history="1">
        <w:r>
          <w:rPr>
            <w:rFonts w:ascii="仿宋" w:eastAsia="仿宋" w:hAnsi="仿宋" w:cs="仿宋" w:hint="eastAsia"/>
            <w:lang w:eastAsia="zh-CN"/>
          </w:rPr>
          <w:t>(三)、质量监控与评估</w:t>
        </w:r>
        <w:r>
          <w:tab/>
        </w:r>
        <w:r>
          <w:fldChar w:fldCharType="begin"/>
        </w:r>
        <w:r>
          <w:instrText xml:space="preserve"> PAGEREF _Toc18449 \h </w:instrText>
        </w:r>
        <w:r>
          <w:fldChar w:fldCharType="separate"/>
        </w:r>
        <w:r>
          <w:t>56</w:t>
        </w:r>
        <w:r>
          <w:fldChar w:fldCharType="end"/>
        </w:r>
      </w:hyperlink>
    </w:p>
    <w:p>
      <w:pPr>
        <w:pStyle w:val="TOC2"/>
        <w:tabs>
          <w:tab w:val="right" w:leader="dot" w:pos="8306"/>
        </w:tabs>
      </w:pPr>
      <w:hyperlink w:anchor="_Toc20257" w:history="1">
        <w:r>
          <w:rPr>
            <w:rFonts w:ascii="仿宋" w:eastAsia="仿宋" w:hAnsi="仿宋" w:cs="仿宋" w:hint="eastAsia"/>
            <w:lang w:eastAsia="zh-CN"/>
          </w:rPr>
          <w:t>(四)、质量改进计划</w:t>
        </w:r>
        <w:r>
          <w:tab/>
        </w:r>
        <w:r>
          <w:fldChar w:fldCharType="begin"/>
        </w:r>
        <w:r>
          <w:instrText xml:space="preserve"> PAGEREF _Toc20257 \h </w:instrText>
        </w:r>
        <w:r>
          <w:fldChar w:fldCharType="separate"/>
        </w:r>
        <w:r>
          <w:t>57</w:t>
        </w:r>
        <w:r>
          <w:fldChar w:fldCharType="end"/>
        </w:r>
      </w:hyperlink>
    </w:p>
    <w:p>
      <w:pPr>
        <w:pStyle w:val="TOC1"/>
        <w:tabs>
          <w:tab w:val="right" w:leader="dot" w:pos="8306"/>
        </w:tabs>
      </w:pPr>
      <w:hyperlink w:anchor="_Toc8932" w:history="1">
        <w:r>
          <w:rPr>
            <w:rFonts w:ascii="仿宋" w:eastAsia="仿宋" w:hAnsi="仿宋" w:cs="仿宋" w:hint="eastAsia"/>
            <w:lang w:eastAsia="zh-CN"/>
          </w:rPr>
          <w:t>十二、经济效益与社会效益优化</w:t>
        </w:r>
        <w:r>
          <w:tab/>
        </w:r>
        <w:r>
          <w:fldChar w:fldCharType="begin"/>
        </w:r>
        <w:r>
          <w:instrText xml:space="preserve"> PAGEREF _Toc8932 \h </w:instrText>
        </w:r>
        <w:r>
          <w:fldChar w:fldCharType="separate"/>
        </w:r>
        <w:r>
          <w:t>58</w:t>
        </w:r>
        <w:r>
          <w:fldChar w:fldCharType="end"/>
        </w:r>
      </w:hyperlink>
    </w:p>
    <w:p>
      <w:pPr>
        <w:pStyle w:val="TOC2"/>
        <w:tabs>
          <w:tab w:val="right" w:leader="dot" w:pos="8306"/>
        </w:tabs>
      </w:pPr>
      <w:hyperlink w:anchor="_Toc14839" w:history="1">
        <w:r>
          <w:rPr>
            <w:rFonts w:ascii="仿宋" w:eastAsia="仿宋" w:hAnsi="仿宋" w:cs="仿宋" w:hint="eastAsia"/>
            <w:lang w:eastAsia="zh-CN"/>
          </w:rPr>
          <w:t>(一)、经济效益提升策略</w:t>
        </w:r>
        <w:r>
          <w:tab/>
        </w:r>
        <w:r>
          <w:fldChar w:fldCharType="begin"/>
        </w:r>
        <w:r>
          <w:instrText xml:space="preserve"> PAGEREF _Toc14839 \h </w:instrText>
        </w:r>
        <w:r>
          <w:fldChar w:fldCharType="separate"/>
        </w:r>
        <w:r>
          <w:t>58</w:t>
        </w:r>
        <w:r>
          <w:fldChar w:fldCharType="end"/>
        </w:r>
      </w:hyperlink>
    </w:p>
    <w:p>
      <w:pPr>
        <w:pStyle w:val="TOC2"/>
        <w:tabs>
          <w:tab w:val="right" w:leader="dot" w:pos="8306"/>
        </w:tabs>
      </w:pPr>
      <w:hyperlink w:anchor="_Toc5660" w:history="1">
        <w:r>
          <w:rPr>
            <w:rFonts w:ascii="仿宋" w:eastAsia="仿宋" w:hAnsi="仿宋" w:cs="仿宋" w:hint="eastAsia"/>
            <w:lang w:eastAsia="zh-CN"/>
          </w:rPr>
          <w:t>(二)、社会效益增强方案</w:t>
        </w:r>
        <w:r>
          <w:tab/>
        </w:r>
        <w:r>
          <w:fldChar w:fldCharType="begin"/>
        </w:r>
        <w:r>
          <w:instrText xml:space="preserve"> PAGEREF _Toc5660 \h </w:instrText>
        </w:r>
        <w:r>
          <w:fldChar w:fldCharType="separate"/>
        </w:r>
        <w:r>
          <w:t>60</w:t>
        </w:r>
        <w:r>
          <w:fldChar w:fldCharType="end"/>
        </w:r>
      </w:hyperlink>
    </w:p>
    <w:p>
      <w:pPr>
        <w:pStyle w:val="TOC1"/>
        <w:tabs>
          <w:tab w:val="right" w:leader="dot" w:pos="8306"/>
        </w:tabs>
      </w:pPr>
      <w:hyperlink w:anchor="_Toc21571" w:history="1">
        <w:r>
          <w:rPr>
            <w:rFonts w:ascii="仿宋" w:eastAsia="仿宋" w:hAnsi="仿宋" w:cs="仿宋" w:hint="eastAsia"/>
            <w:lang w:eastAsia="zh-CN"/>
          </w:rPr>
          <w:t>十三、项目施工方案</w:t>
        </w:r>
        <w:r>
          <w:tab/>
        </w:r>
        <w:r>
          <w:fldChar w:fldCharType="begin"/>
        </w:r>
        <w:r>
          <w:instrText xml:space="preserve"> PAGEREF _Toc21571 \h </w:instrText>
        </w:r>
        <w:r>
          <w:fldChar w:fldCharType="separate"/>
        </w:r>
        <w:r>
          <w:t>60</w:t>
        </w:r>
        <w:r>
          <w:fldChar w:fldCharType="end"/>
        </w:r>
      </w:hyperlink>
    </w:p>
    <w:p>
      <w:pPr>
        <w:pStyle w:val="TOC2"/>
        <w:tabs>
          <w:tab w:val="right" w:leader="dot" w:pos="8306"/>
        </w:tabs>
      </w:pPr>
      <w:hyperlink w:anchor="_Toc15866" w:history="1">
        <w:r>
          <w:rPr>
            <w:rFonts w:ascii="仿宋" w:eastAsia="仿宋" w:hAnsi="仿宋" w:cs="仿宋" w:hint="eastAsia"/>
            <w:lang w:eastAsia="zh-CN"/>
          </w:rPr>
          <w:t>(一)、施工组织设计</w:t>
        </w:r>
        <w:r>
          <w:tab/>
        </w:r>
        <w:r>
          <w:fldChar w:fldCharType="begin"/>
        </w:r>
        <w:r>
          <w:instrText xml:space="preserve"> PAGEREF _Toc15866 \h </w:instrText>
        </w:r>
        <w:r>
          <w:fldChar w:fldCharType="separate"/>
        </w:r>
        <w:r>
          <w:t>60</w:t>
        </w:r>
        <w:r>
          <w:fldChar w:fldCharType="end"/>
        </w:r>
      </w:hyperlink>
    </w:p>
    <w:p>
      <w:pPr>
        <w:pStyle w:val="TOC2"/>
        <w:tabs>
          <w:tab w:val="right" w:leader="dot" w:pos="8306"/>
        </w:tabs>
      </w:pPr>
      <w:hyperlink w:anchor="_Toc127" w:history="1">
        <w:r>
          <w:rPr>
            <w:rFonts w:ascii="仿宋" w:eastAsia="仿宋" w:hAnsi="仿宋" w:cs="仿宋" w:hint="eastAsia"/>
            <w:lang w:eastAsia="zh-CN"/>
          </w:rPr>
          <w:t>(二)、施工工艺与技术路线</w:t>
        </w:r>
        <w:r>
          <w:tab/>
        </w:r>
        <w:r>
          <w:fldChar w:fldCharType="begin"/>
        </w:r>
        <w:r>
          <w:instrText xml:space="preserve"> PAGEREF _Toc127 \h </w:instrText>
        </w:r>
        <w:r>
          <w:fldChar w:fldCharType="separate"/>
        </w:r>
        <w:r>
          <w:t>62</w:t>
        </w:r>
        <w:r>
          <w:fldChar w:fldCharType="end"/>
        </w:r>
      </w:hyperlink>
    </w:p>
    <w:p>
      <w:pPr>
        <w:pStyle w:val="TOC2"/>
        <w:tabs>
          <w:tab w:val="right" w:leader="dot" w:pos="8306"/>
        </w:tabs>
      </w:pPr>
      <w:hyperlink w:anchor="_Toc13670" w:history="1">
        <w:r>
          <w:rPr>
            <w:rFonts w:ascii="仿宋" w:eastAsia="仿宋" w:hAnsi="仿宋" w:cs="仿宋" w:hint="eastAsia"/>
            <w:lang w:eastAsia="zh-CN"/>
          </w:rPr>
          <w:t>(三)、关键节点施工计划</w:t>
        </w:r>
        <w:r>
          <w:tab/>
        </w:r>
        <w:r>
          <w:fldChar w:fldCharType="begin"/>
        </w:r>
        <w:r>
          <w:instrText xml:space="preserve"> PAGEREF _Toc13670 \h </w:instrText>
        </w:r>
        <w:r>
          <w:fldChar w:fldCharType="separate"/>
        </w:r>
        <w:r>
          <w:t>63</w:t>
        </w:r>
        <w:r>
          <w:fldChar w:fldCharType="end"/>
        </w:r>
      </w:hyperlink>
    </w:p>
    <w:p>
      <w:pPr>
        <w:pStyle w:val="TOC2"/>
        <w:tabs>
          <w:tab w:val="right" w:leader="dot" w:pos="8306"/>
        </w:tabs>
      </w:pPr>
      <w:hyperlink w:anchor="_Toc28410" w:history="1">
        <w:r>
          <w:rPr>
            <w:rFonts w:ascii="仿宋" w:eastAsia="仿宋" w:hAnsi="仿宋" w:cs="仿宋" w:hint="eastAsia"/>
            <w:lang w:eastAsia="zh-CN"/>
          </w:rPr>
          <w:t>(四)、施工现场管理</w:t>
        </w:r>
        <w:r>
          <w:tab/>
        </w:r>
        <w:r>
          <w:fldChar w:fldCharType="begin"/>
        </w:r>
        <w:r>
          <w:instrText xml:space="preserve"> PAGEREF _Toc28410 \h </w:instrText>
        </w:r>
        <w:r>
          <w:fldChar w:fldCharType="separate"/>
        </w:r>
        <w:r>
          <w:t>65</w:t>
        </w:r>
        <w:r>
          <w:fldChar w:fldCharType="end"/>
        </w:r>
      </w:hyperlink>
    </w:p>
    <w:p>
      <w:pPr>
        <w:pStyle w:val="TOC1"/>
        <w:tabs>
          <w:tab w:val="right" w:leader="dot" w:pos="8306"/>
        </w:tabs>
      </w:pPr>
      <w:hyperlink w:anchor="_Toc4180" w:history="1">
        <w:r>
          <w:rPr>
            <w:rFonts w:ascii="仿宋" w:eastAsia="仿宋" w:hAnsi="仿宋" w:cs="仿宋" w:hint="eastAsia"/>
            <w:lang w:eastAsia="zh-CN"/>
          </w:rPr>
          <w:t>十四、创新驱动与持续发展</w:t>
        </w:r>
        <w:r>
          <w:tab/>
        </w:r>
        <w:r>
          <w:fldChar w:fldCharType="begin"/>
        </w:r>
        <w:r>
          <w:instrText xml:space="preserve"> PAGEREF _Toc4180 \h </w:instrText>
        </w:r>
        <w:r>
          <w:fldChar w:fldCharType="separate"/>
        </w:r>
        <w:r>
          <w:t>67</w:t>
        </w:r>
        <w:r>
          <w:fldChar w:fldCharType="end"/>
        </w:r>
      </w:hyperlink>
    </w:p>
    <w:p>
      <w:pPr>
        <w:pStyle w:val="TOC2"/>
        <w:tabs>
          <w:tab w:val="right" w:leader="dot" w:pos="8306"/>
        </w:tabs>
      </w:pPr>
      <w:hyperlink w:anchor="_Toc32054" w:history="1">
        <w:r>
          <w:rPr>
            <w:rFonts w:ascii="仿宋" w:eastAsia="仿宋" w:hAnsi="仿宋" w:cs="仿宋" w:hint="eastAsia"/>
            <w:lang w:eastAsia="zh-CN"/>
          </w:rPr>
          <w:t>(一)、创新驱动战略实施</w:t>
        </w:r>
        <w:r>
          <w:tab/>
        </w:r>
        <w:r>
          <w:fldChar w:fldCharType="begin"/>
        </w:r>
        <w:r>
          <w:instrText xml:space="preserve"> PAGEREF _Toc32054 \h </w:instrText>
        </w:r>
        <w:r>
          <w:fldChar w:fldCharType="separate"/>
        </w:r>
        <w:r>
          <w:t>67</w:t>
        </w:r>
        <w:r>
          <w:fldChar w:fldCharType="end"/>
        </w:r>
      </w:hyperlink>
    </w:p>
    <w:p>
      <w:pPr>
        <w:pStyle w:val="TOC2"/>
        <w:tabs>
          <w:tab w:val="right" w:leader="dot" w:pos="8306"/>
        </w:tabs>
      </w:pPr>
      <w:hyperlink w:anchor="_Toc21039" w:history="1">
        <w:r>
          <w:rPr>
            <w:rFonts w:ascii="仿宋" w:eastAsia="仿宋" w:hAnsi="仿宋" w:cs="仿宋" w:hint="eastAsia"/>
            <w:lang w:eastAsia="zh-CN"/>
          </w:rPr>
          <w:t>(二)、持续发展路径探索</w:t>
        </w:r>
        <w:r>
          <w:tab/>
        </w:r>
        <w:r>
          <w:fldChar w:fldCharType="begin"/>
        </w:r>
        <w:r>
          <w:instrText xml:space="preserve"> PAGEREF _Toc21039 \h </w:instrText>
        </w:r>
        <w:r>
          <w:fldChar w:fldCharType="separate"/>
        </w:r>
        <w:r>
          <w:t>68</w:t>
        </w:r>
        <w:r>
          <w:fldChar w:fldCharType="end"/>
        </w:r>
      </w:hyperlink>
    </w:p>
    <w:p>
      <w:pPr>
        <w:pStyle w:val="TOC1"/>
        <w:tabs>
          <w:tab w:val="right" w:leader="dot" w:pos="8306"/>
        </w:tabs>
      </w:pPr>
      <w:hyperlink w:anchor="_Toc5404" w:history="1">
        <w:r>
          <w:rPr>
            <w:rFonts w:ascii="仿宋" w:eastAsia="仿宋" w:hAnsi="仿宋" w:cs="仿宋" w:hint="eastAsia"/>
            <w:lang w:eastAsia="zh-CN"/>
          </w:rPr>
          <w:t>十五、法律法规与政策遵循</w:t>
        </w:r>
        <w:r>
          <w:tab/>
        </w:r>
        <w:r>
          <w:fldChar w:fldCharType="begin"/>
        </w:r>
        <w:r>
          <w:instrText xml:space="preserve"> PAGEREF _Toc5404 \h </w:instrText>
        </w:r>
        <w:r>
          <w:fldChar w:fldCharType="separate"/>
        </w:r>
        <w:r>
          <w:t>73</w:t>
        </w:r>
        <w:r>
          <w:fldChar w:fldCharType="end"/>
        </w:r>
      </w:hyperlink>
    </w:p>
    <w:p>
      <w:pPr>
        <w:pStyle w:val="TOC2"/>
        <w:tabs>
          <w:tab w:val="right" w:leader="dot" w:pos="8306"/>
        </w:tabs>
      </w:pPr>
      <w:hyperlink w:anchor="_Toc2236" w:history="1">
        <w:r>
          <w:rPr>
            <w:rFonts w:ascii="仿宋" w:eastAsia="仿宋" w:hAnsi="仿宋" w:cs="仿宋" w:hint="eastAsia"/>
            <w:lang w:eastAsia="zh-CN"/>
          </w:rPr>
          <w:t>(一)、法律法规遵守</w:t>
        </w:r>
        <w:r>
          <w:tab/>
        </w:r>
        <w:r>
          <w:fldChar w:fldCharType="begin"/>
        </w:r>
        <w:r>
          <w:instrText xml:space="preserve"> PAGEREF _Toc2236 \h </w:instrText>
        </w:r>
        <w:r>
          <w:fldChar w:fldCharType="separate"/>
        </w:r>
        <w:r>
          <w:t>73</w:t>
        </w:r>
        <w:r>
          <w:fldChar w:fldCharType="end"/>
        </w:r>
      </w:hyperlink>
    </w:p>
    <w:p>
      <w:pPr>
        <w:pStyle w:val="TOC2"/>
        <w:tabs>
          <w:tab w:val="right" w:leader="dot" w:pos="8306"/>
        </w:tabs>
      </w:pPr>
      <w:hyperlink w:anchor="_Toc13009" w:history="1">
        <w:r>
          <w:rPr>
            <w:rFonts w:ascii="仿宋" w:eastAsia="仿宋" w:hAnsi="仿宋" w:cs="仿宋" w:hint="eastAsia"/>
            <w:lang w:eastAsia="zh-CN"/>
          </w:rPr>
          <w:t>(二)、政策导向与利用</w:t>
        </w:r>
        <w:r>
          <w:tab/>
        </w:r>
        <w:r>
          <w:fldChar w:fldCharType="begin"/>
        </w:r>
        <w:r>
          <w:instrText xml:space="preserve"> PAGEREF _Toc13009 \h </w:instrText>
        </w:r>
        <w:r>
          <w:fldChar w:fldCharType="separate"/>
        </w:r>
        <w:r>
          <w:t>74</w:t>
        </w:r>
        <w:r>
          <w:fldChar w:fldCharType="end"/>
        </w:r>
      </w:hyperlink>
    </w:p>
    <w:p>
      <w:pPr>
        <w:pStyle w:val="TOC1"/>
        <w:tabs>
          <w:tab w:val="right" w:leader="dot" w:pos="8306"/>
        </w:tabs>
      </w:pPr>
      <w:hyperlink w:anchor="_Toc14113" w:history="1">
        <w:r>
          <w:rPr>
            <w:rFonts w:ascii="仿宋" w:eastAsia="仿宋" w:hAnsi="仿宋" w:cs="仿宋" w:hint="eastAsia"/>
            <w:lang w:eastAsia="zh-CN"/>
          </w:rPr>
          <w:t>十六、企业合规与伦理</w:t>
        </w:r>
        <w:r>
          <w:tab/>
        </w:r>
        <w:r>
          <w:fldChar w:fldCharType="begin"/>
        </w:r>
        <w:r>
          <w:instrText xml:space="preserve"> PAGEREF _Toc14113 \h </w:instrText>
        </w:r>
        <w:r>
          <w:fldChar w:fldCharType="separate"/>
        </w:r>
        <w:r>
          <w:t>75</w:t>
        </w:r>
        <w:r>
          <w:fldChar w:fldCharType="end"/>
        </w:r>
      </w:hyperlink>
    </w:p>
    <w:p>
      <w:pPr>
        <w:pStyle w:val="TOC2"/>
        <w:tabs>
          <w:tab w:val="right" w:leader="dot" w:pos="8306"/>
        </w:tabs>
      </w:pPr>
      <w:hyperlink w:anchor="_Toc11828" w:history="1">
        <w:r>
          <w:rPr>
            <w:rFonts w:ascii="仿宋" w:eastAsia="仿宋" w:hAnsi="仿宋" w:cs="仿宋" w:hint="eastAsia"/>
            <w:lang w:eastAsia="zh-CN"/>
          </w:rPr>
          <w:t>(一)、合规政策与程序</w:t>
        </w:r>
        <w:r>
          <w:tab/>
        </w:r>
        <w:r>
          <w:fldChar w:fldCharType="begin"/>
        </w:r>
        <w:r>
          <w:instrText xml:space="preserve"> PAGEREF _Toc11828 \h </w:instrText>
        </w:r>
        <w:r>
          <w:fldChar w:fldCharType="separate"/>
        </w:r>
        <w:r>
          <w:t>75</w:t>
        </w:r>
        <w:r>
          <w:fldChar w:fldCharType="end"/>
        </w:r>
      </w:hyperlink>
    </w:p>
    <w:p>
      <w:pPr>
        <w:pStyle w:val="TOC2"/>
        <w:tabs>
          <w:tab w:val="right" w:leader="dot" w:pos="8306"/>
        </w:tabs>
      </w:pPr>
      <w:hyperlink w:anchor="_Toc23011" w:history="1">
        <w:r>
          <w:rPr>
            <w:rFonts w:ascii="仿宋" w:eastAsia="仿宋" w:hAnsi="仿宋" w:cs="仿宋" w:hint="eastAsia"/>
            <w:lang w:eastAsia="zh-CN"/>
          </w:rPr>
          <w:t>(二)、伦理规范与培训</w:t>
        </w:r>
        <w:r>
          <w:tab/>
        </w:r>
        <w:r>
          <w:fldChar w:fldCharType="begin"/>
        </w:r>
        <w:r>
          <w:instrText xml:space="preserve"> PAGEREF _Toc23011 \h </w:instrText>
        </w:r>
        <w:r>
          <w:fldChar w:fldCharType="separate"/>
        </w:r>
        <w:r>
          <w:t>76</w:t>
        </w:r>
        <w:r>
          <w:fldChar w:fldCharType="end"/>
        </w:r>
      </w:hyperlink>
    </w:p>
    <w:p>
      <w:pPr>
        <w:pStyle w:val="TOC2"/>
        <w:tabs>
          <w:tab w:val="right" w:leader="dot" w:pos="8306"/>
        </w:tabs>
      </w:pPr>
      <w:hyperlink w:anchor="_Toc3405" w:history="1">
        <w:r>
          <w:rPr>
            <w:rFonts w:ascii="仿宋" w:eastAsia="仿宋" w:hAnsi="仿宋" w:cs="仿宋" w:hint="eastAsia"/>
            <w:lang w:eastAsia="zh-CN"/>
          </w:rPr>
          <w:t>(三)、合规风险评估</w:t>
        </w:r>
        <w:r>
          <w:tab/>
        </w:r>
        <w:r>
          <w:fldChar w:fldCharType="begin"/>
        </w:r>
        <w:r>
          <w:instrText xml:space="preserve"> PAGEREF _Toc3405 \h </w:instrText>
        </w:r>
        <w:r>
          <w:fldChar w:fldCharType="separate"/>
        </w:r>
        <w:r>
          <w:t>77</w:t>
        </w:r>
        <w:r>
          <w:fldChar w:fldCharType="end"/>
        </w:r>
      </w:hyperlink>
    </w:p>
    <w:p>
      <w:pPr>
        <w:pStyle w:val="TOC2"/>
        <w:tabs>
          <w:tab w:val="right" w:leader="dot" w:pos="8306"/>
        </w:tabs>
      </w:pPr>
      <w:hyperlink w:anchor="_Toc21534" w:history="1">
        <w:r>
          <w:rPr>
            <w:rFonts w:ascii="仿宋" w:eastAsia="仿宋" w:hAnsi="仿宋" w:cs="仿宋" w:hint="eastAsia"/>
            <w:lang w:eastAsia="zh-CN"/>
          </w:rPr>
          <w:t>(四)、合规监督与执行</w:t>
        </w:r>
        <w:r>
          <w:tab/>
        </w:r>
        <w:r>
          <w:fldChar w:fldCharType="begin"/>
        </w:r>
        <w:r>
          <w:instrText xml:space="preserve"> PAGEREF _Toc21534 \h </w:instrText>
        </w:r>
        <w:r>
          <w:fldChar w:fldCharType="separate"/>
        </w:r>
        <w:r>
          <w:t>78</w:t>
        </w:r>
        <w:r>
          <w:fldChar w:fldCharType="end"/>
        </w:r>
      </w:hyperlink>
    </w:p>
    <w:p>
      <w:pPr>
        <w:pStyle w:val="TOC1"/>
        <w:tabs>
          <w:tab w:val="right" w:leader="dot" w:pos="8306"/>
        </w:tabs>
      </w:pPr>
      <w:hyperlink w:anchor="_Toc3891" w:history="1">
        <w:r>
          <w:rPr>
            <w:rFonts w:ascii="仿宋" w:eastAsia="仿宋" w:hAnsi="仿宋" w:cs="仿宋" w:hint="eastAsia"/>
            <w:lang w:eastAsia="zh-CN"/>
          </w:rPr>
          <w:t>十七、产业协同与集群发展</w:t>
        </w:r>
        <w:r>
          <w:tab/>
        </w:r>
        <w:r>
          <w:fldChar w:fldCharType="begin"/>
        </w:r>
        <w:r>
          <w:instrText xml:space="preserve"> PAGEREF _Toc3891 \h </w:instrText>
        </w:r>
        <w:r>
          <w:fldChar w:fldCharType="separate"/>
        </w:r>
        <w:r>
          <w:t>79</w:t>
        </w:r>
        <w:r>
          <w:fldChar w:fldCharType="end"/>
        </w:r>
      </w:hyperlink>
    </w:p>
    <w:p>
      <w:pPr>
        <w:pStyle w:val="TOC2"/>
        <w:tabs>
          <w:tab w:val="right" w:leader="dot" w:pos="8306"/>
        </w:tabs>
      </w:pPr>
      <w:hyperlink w:anchor="_Toc22345" w:history="1">
        <w:r>
          <w:rPr>
            <w:rFonts w:ascii="仿宋" w:eastAsia="仿宋" w:hAnsi="仿宋" w:cs="仿宋" w:hint="eastAsia"/>
            <w:lang w:eastAsia="zh-CN"/>
          </w:rPr>
          <w:t>(一)、产业协同机制建设</w:t>
        </w:r>
        <w:r>
          <w:tab/>
        </w:r>
        <w:r>
          <w:fldChar w:fldCharType="begin"/>
        </w:r>
        <w:r>
          <w:instrText xml:space="preserve"> PAGEREF _Toc22345 \h </w:instrText>
        </w:r>
        <w:r>
          <w:fldChar w:fldCharType="separate"/>
        </w:r>
        <w:r>
          <w:t>79</w:t>
        </w:r>
        <w:r>
          <w:fldChar w:fldCharType="end"/>
        </w:r>
      </w:hyperlink>
    </w:p>
    <w:p>
      <w:pPr>
        <w:pStyle w:val="TOC2"/>
        <w:tabs>
          <w:tab w:val="right" w:leader="dot" w:pos="8306"/>
        </w:tabs>
      </w:pPr>
      <w:hyperlink w:anchor="_Toc23354" w:history="1">
        <w:r>
          <w:rPr>
            <w:rFonts w:ascii="仿宋" w:eastAsia="仿宋" w:hAnsi="仿宋" w:cs="仿宋" w:hint="eastAsia"/>
            <w:lang w:eastAsia="zh-CN"/>
          </w:rPr>
          <w:t>(二)、产业集群培育与发展</w:t>
        </w:r>
        <w:r>
          <w:tab/>
        </w:r>
        <w:r>
          <w:fldChar w:fldCharType="begin"/>
        </w:r>
        <w:r>
          <w:instrText xml:space="preserve"> PAGEREF _Toc23354 \h </w:instrText>
        </w:r>
        <w:r>
          <w:fldChar w:fldCharType="separate"/>
        </w:r>
        <w:r>
          <w:t>80</w:t>
        </w:r>
        <w:r>
          <w:fldChar w:fldCharType="end"/>
        </w:r>
      </w:hyperlink>
    </w:p>
    <w:p>
      <w:pPr>
        <w:pStyle w:val="TOC1"/>
        <w:tabs>
          <w:tab w:val="right" w:leader="dot" w:pos="8306"/>
        </w:tabs>
      </w:pPr>
      <w:hyperlink w:anchor="_Toc8764" w:history="1">
        <w:r>
          <w:rPr>
            <w:rFonts w:ascii="仿宋" w:eastAsia="仿宋" w:hAnsi="仿宋" w:cs="仿宋" w:hint="eastAsia"/>
            <w:lang w:eastAsia="zh-CN"/>
          </w:rPr>
          <w:t>十八、人力资源管理与开发</w:t>
        </w:r>
        <w:r>
          <w:tab/>
        </w:r>
        <w:r>
          <w:fldChar w:fldCharType="begin"/>
        </w:r>
        <w:r>
          <w:instrText xml:space="preserve"> PAGEREF _Toc8764 \h </w:instrText>
        </w:r>
        <w:r>
          <w:fldChar w:fldCharType="separate"/>
        </w:r>
        <w:r>
          <w:t>81</w:t>
        </w:r>
        <w:r>
          <w:fldChar w:fldCharType="end"/>
        </w:r>
      </w:hyperlink>
    </w:p>
    <w:p>
      <w:pPr>
        <w:pStyle w:val="TOC2"/>
        <w:tabs>
          <w:tab w:val="right" w:leader="dot" w:pos="8306"/>
        </w:tabs>
      </w:pPr>
      <w:hyperlink w:anchor="_Toc24162" w:history="1">
        <w:r>
          <w:rPr>
            <w:rFonts w:ascii="仿宋" w:eastAsia="仿宋" w:hAnsi="仿宋" w:cs="仿宋" w:hint="eastAsia"/>
            <w:lang w:eastAsia="zh-CN"/>
          </w:rPr>
          <w:t>(一)、人力资源规划</w:t>
        </w:r>
        <w:r>
          <w:tab/>
        </w:r>
        <w:r>
          <w:fldChar w:fldCharType="begin"/>
        </w:r>
        <w:r>
          <w:instrText xml:space="preserve"> PAGEREF _Toc24162 \h </w:instrText>
        </w:r>
        <w:r>
          <w:fldChar w:fldCharType="separate"/>
        </w:r>
        <w:r>
          <w:t>81</w:t>
        </w:r>
        <w:r>
          <w:fldChar w:fldCharType="end"/>
        </w:r>
      </w:hyperlink>
    </w:p>
    <w:p>
      <w:pPr>
        <w:pStyle w:val="TOC2"/>
        <w:tabs>
          <w:tab w:val="right" w:leader="dot" w:pos="8306"/>
        </w:tabs>
      </w:pPr>
      <w:hyperlink w:anchor="_Toc6492" w:history="1">
        <w:r>
          <w:rPr>
            <w:rFonts w:ascii="仿宋" w:eastAsia="仿宋" w:hAnsi="仿宋" w:cs="仿宋" w:hint="eastAsia"/>
            <w:lang w:eastAsia="zh-CN"/>
          </w:rPr>
          <w:t>(二)、人力资源开发与培训</w:t>
        </w:r>
        <w:r>
          <w:tab/>
        </w:r>
        <w:r>
          <w:fldChar w:fldCharType="begin"/>
        </w:r>
        <w:r>
          <w:instrText xml:space="preserve"> PAGEREF _Toc6492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3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一、传动件：传动带项目的技术资源开发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二、传动件：传动带项目的人力资源管理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传动件：传动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三、传动件：传动带项目的资金资源筹措与优化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传动件：传动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6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传动件：传动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传动件：传动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传动件：传动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7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传动件：传动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传动件：传动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传动件：传动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661"/>
      <w:r>
        <w:rPr>
          <w:rFonts w:ascii="仿宋" w:eastAsia="仿宋" w:hAnsi="仿宋" w:cs="仿宋" w:hint="eastAsia"/>
          <w:sz w:val="28"/>
          <w:lang w:eastAsia="zh-CN"/>
        </w:rPr>
        <w:t>二、传动件：传动带项目概论</w:t>
      </w:r>
      <w:bookmarkEnd w:id="6"/>
    </w:p>
    <w:p>
      <w:pPr>
        <w:pStyle w:val="Heading2"/>
        <w:rPr>
          <w:rFonts w:ascii="仿宋" w:eastAsia="仿宋" w:hAnsi="仿宋" w:cs="仿宋" w:hint="eastAsia"/>
          <w:lang w:eastAsia="zh-CN"/>
        </w:rPr>
      </w:pPr>
      <w:bookmarkStart w:id="7" w:name="_Toc1106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的申报单位是“XXX实业发展公司”，这是一家在其所处行业内备受尊敬的企业。公司自成立以来，通过其在传动件：传动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该公司的法定代表人秦XX，在传动件：传动带项目及其他多个行业领域中都有着显著的贡献。秦XX以其出色的领导才能和敏锐的商业洞察力，带领公司在传动件：传动带项目等多个领域实现了持续的成长和成功。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传动件：传动带项目的重要合作伙伴。公司专注于[行业名称]领域，以创新作为驱动力，不断推动技术进步和市场扩张。在传动件：传动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传动件：传动带项目中展现了强劲的增长和稳定的财务表现。公司通过有效的策略，在传动件：传动带项目中扩大了其市场份额并增强了盈利能力。同时，公司积极承担社会责任，参与各类社会公益项目，增强了其在传动件：传动带项目中的品牌形象和社会影响力。</w:t>
      </w:r>
    </w:p>
    <w:p>
      <w:pPr>
        <w:pStyle w:val="Heading2"/>
        <w:ind w:firstLine="560" w:firstLineChars="200"/>
        <w:rPr>
          <w:rFonts w:ascii="仿宋" w:eastAsia="仿宋" w:hAnsi="仿宋" w:cs="仿宋" w:hint="eastAsia"/>
          <w:sz w:val="28"/>
          <w:lang w:eastAsia="zh-CN"/>
        </w:rPr>
      </w:pPr>
      <w:bookmarkStart w:id="8" w:name="_Toc172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传动件：传动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传动件：传动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34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817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动件：传动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件：传动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https://d.book118.com/708123143003006050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47F29"/>
    <w:rsid w:val="7B147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231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2024-03-15T01:31:00Z</dcterms:created>
  <dcterms:modified xsi:type="dcterms:W3CDTF">2024-03-15T01:32:30Z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643D2534EEB14412BBD3E0ACE3A06DB9_11</vt:lpwstr>
  </property>
  <property fmtid="{D5CDD505-2E9C-101B-9397-08002B2CF9AE}" pid="3" name="KSOProductBuildVer">
    <vt:lpwstr>2052-12.1.0.16250</vt:lpwstr>
  </property>
</Properties>
</file>