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PF-C3耐高温驱油固沙剂项目规划设计蓝图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2" w:history="1">
        <w:r>
          <w:rPr>
            <w:rFonts w:ascii="仿宋" w:eastAsia="仿宋" w:hAnsi="仿宋" w:cs="仿宋" w:hint="eastAsia"/>
            <w:lang w:eastAsia="zh-CN"/>
          </w:rPr>
          <w:t>前言</w:t>
        </w:r>
        <w:r>
          <w:tab/>
        </w:r>
        <w:r>
          <w:fldChar w:fldCharType="begin"/>
        </w:r>
        <w:r>
          <w:instrText xml:space="preserve"> PAGEREF _Toc31722 \h </w:instrText>
        </w:r>
        <w:r>
          <w:fldChar w:fldCharType="separate"/>
        </w:r>
        <w:r>
          <w:t>3</w:t>
        </w:r>
        <w:r>
          <w:fldChar w:fldCharType="end"/>
        </w:r>
      </w:hyperlink>
    </w:p>
    <w:p>
      <w:pPr>
        <w:pStyle w:val="TOC1"/>
        <w:tabs>
          <w:tab w:val="right" w:leader="dot" w:pos="8306"/>
        </w:tabs>
      </w:pPr>
      <w:hyperlink w:anchor="_Toc27504" w:history="1">
        <w:r>
          <w:rPr>
            <w:rFonts w:ascii="仿宋" w:eastAsia="仿宋" w:hAnsi="仿宋" w:cs="仿宋" w:hint="eastAsia"/>
            <w:lang w:eastAsia="zh-CN"/>
          </w:rPr>
          <w:t>一、PF-C3耐高温驱油固沙剂项目危机管理</w:t>
        </w:r>
        <w:r>
          <w:tab/>
        </w:r>
        <w:r>
          <w:fldChar w:fldCharType="begin"/>
        </w:r>
        <w:r>
          <w:instrText xml:space="preserve"> PAGEREF _Toc27504 \h </w:instrText>
        </w:r>
        <w:r>
          <w:fldChar w:fldCharType="separate"/>
        </w:r>
        <w:r>
          <w:t>3</w:t>
        </w:r>
        <w:r>
          <w:fldChar w:fldCharType="end"/>
        </w:r>
      </w:hyperlink>
    </w:p>
    <w:p>
      <w:pPr>
        <w:pStyle w:val="TOC2"/>
        <w:tabs>
          <w:tab w:val="right" w:leader="dot" w:pos="8306"/>
        </w:tabs>
      </w:pPr>
      <w:hyperlink w:anchor="_Toc4306" w:history="1">
        <w:r>
          <w:rPr>
            <w:rFonts w:ascii="仿宋" w:eastAsia="仿宋" w:hAnsi="仿宋" w:cs="仿宋" w:hint="eastAsia"/>
            <w:lang w:eastAsia="zh-CN"/>
          </w:rPr>
          <w:t>(一)、危机预警与识别</w:t>
        </w:r>
        <w:r>
          <w:tab/>
        </w:r>
        <w:r>
          <w:fldChar w:fldCharType="begin"/>
        </w:r>
        <w:r>
          <w:instrText xml:space="preserve"> PAGEREF _Toc4306 \h </w:instrText>
        </w:r>
        <w:r>
          <w:fldChar w:fldCharType="separate"/>
        </w:r>
        <w:r>
          <w:t>3</w:t>
        </w:r>
        <w:r>
          <w:fldChar w:fldCharType="end"/>
        </w:r>
      </w:hyperlink>
    </w:p>
    <w:p>
      <w:pPr>
        <w:pStyle w:val="TOC2"/>
        <w:tabs>
          <w:tab w:val="right" w:leader="dot" w:pos="8306"/>
        </w:tabs>
      </w:pPr>
      <w:hyperlink w:anchor="_Toc26748" w:history="1">
        <w:r>
          <w:rPr>
            <w:rFonts w:ascii="仿宋" w:eastAsia="仿宋" w:hAnsi="仿宋" w:cs="仿宋" w:hint="eastAsia"/>
            <w:lang w:eastAsia="zh-CN"/>
          </w:rPr>
          <w:t>(二)、危机应对与恢复</w:t>
        </w:r>
        <w:r>
          <w:tab/>
        </w:r>
        <w:r>
          <w:fldChar w:fldCharType="begin"/>
        </w:r>
        <w:r>
          <w:instrText xml:space="preserve"> PAGEREF _Toc26748 \h </w:instrText>
        </w:r>
        <w:r>
          <w:fldChar w:fldCharType="separate"/>
        </w:r>
        <w:r>
          <w:t>4</w:t>
        </w:r>
        <w:r>
          <w:fldChar w:fldCharType="end"/>
        </w:r>
      </w:hyperlink>
    </w:p>
    <w:p>
      <w:pPr>
        <w:pStyle w:val="TOC1"/>
        <w:tabs>
          <w:tab w:val="right" w:leader="dot" w:pos="8306"/>
        </w:tabs>
      </w:pPr>
      <w:hyperlink w:anchor="_Toc24318" w:history="1">
        <w:r>
          <w:rPr>
            <w:rFonts w:ascii="仿宋" w:eastAsia="仿宋" w:hAnsi="仿宋" w:cs="仿宋" w:hint="eastAsia"/>
            <w:lang w:eastAsia="zh-CN"/>
          </w:rPr>
          <w:t>二、PF-C3耐高温驱油固沙剂项目绩效评估</w:t>
        </w:r>
        <w:r>
          <w:tab/>
        </w:r>
        <w:r>
          <w:fldChar w:fldCharType="begin"/>
        </w:r>
        <w:r>
          <w:instrText xml:space="preserve"> PAGEREF _Toc24318 \h </w:instrText>
        </w:r>
        <w:r>
          <w:fldChar w:fldCharType="separate"/>
        </w:r>
        <w:r>
          <w:t>6</w:t>
        </w:r>
        <w:r>
          <w:fldChar w:fldCharType="end"/>
        </w:r>
      </w:hyperlink>
    </w:p>
    <w:p>
      <w:pPr>
        <w:pStyle w:val="TOC2"/>
        <w:tabs>
          <w:tab w:val="right" w:leader="dot" w:pos="8306"/>
        </w:tabs>
      </w:pPr>
      <w:hyperlink w:anchor="_Toc17451" w:history="1">
        <w:r>
          <w:rPr>
            <w:rFonts w:ascii="仿宋" w:eastAsia="仿宋" w:hAnsi="仿宋" w:cs="仿宋" w:hint="eastAsia"/>
            <w:lang w:eastAsia="zh-CN"/>
          </w:rPr>
          <w:t>(一)、绩效评估指标</w:t>
        </w:r>
        <w:r>
          <w:tab/>
        </w:r>
        <w:r>
          <w:fldChar w:fldCharType="begin"/>
        </w:r>
        <w:r>
          <w:instrText xml:space="preserve"> PAGEREF _Toc17451 \h </w:instrText>
        </w:r>
        <w:r>
          <w:fldChar w:fldCharType="separate"/>
        </w:r>
        <w:r>
          <w:t>6</w:t>
        </w:r>
        <w:r>
          <w:fldChar w:fldCharType="end"/>
        </w:r>
      </w:hyperlink>
    </w:p>
    <w:p>
      <w:pPr>
        <w:pStyle w:val="TOC2"/>
        <w:tabs>
          <w:tab w:val="right" w:leader="dot" w:pos="8306"/>
        </w:tabs>
      </w:pPr>
      <w:hyperlink w:anchor="_Toc14072" w:history="1">
        <w:r>
          <w:rPr>
            <w:rFonts w:ascii="仿宋" w:eastAsia="仿宋" w:hAnsi="仿宋" w:cs="仿宋" w:hint="eastAsia"/>
            <w:lang w:eastAsia="zh-CN"/>
          </w:rPr>
          <w:t>(二)、绩效评估方法</w:t>
        </w:r>
        <w:r>
          <w:tab/>
        </w:r>
        <w:r>
          <w:fldChar w:fldCharType="begin"/>
        </w:r>
        <w:r>
          <w:instrText xml:space="preserve"> PAGEREF _Toc14072 \h </w:instrText>
        </w:r>
        <w:r>
          <w:fldChar w:fldCharType="separate"/>
        </w:r>
        <w:r>
          <w:t>7</w:t>
        </w:r>
        <w:r>
          <w:fldChar w:fldCharType="end"/>
        </w:r>
      </w:hyperlink>
    </w:p>
    <w:p>
      <w:pPr>
        <w:pStyle w:val="TOC2"/>
        <w:tabs>
          <w:tab w:val="right" w:leader="dot" w:pos="8306"/>
        </w:tabs>
      </w:pPr>
      <w:hyperlink w:anchor="_Toc16969" w:history="1">
        <w:r>
          <w:rPr>
            <w:rFonts w:ascii="仿宋" w:eastAsia="仿宋" w:hAnsi="仿宋" w:cs="仿宋" w:hint="eastAsia"/>
            <w:lang w:eastAsia="zh-CN"/>
          </w:rPr>
          <w:t>(三)、绩效评估周期</w:t>
        </w:r>
        <w:r>
          <w:tab/>
        </w:r>
        <w:r>
          <w:fldChar w:fldCharType="begin"/>
        </w:r>
        <w:r>
          <w:instrText xml:space="preserve"> PAGEREF _Toc16969 \h </w:instrText>
        </w:r>
        <w:r>
          <w:fldChar w:fldCharType="separate"/>
        </w:r>
        <w:r>
          <w:t>8</w:t>
        </w:r>
        <w:r>
          <w:fldChar w:fldCharType="end"/>
        </w:r>
      </w:hyperlink>
    </w:p>
    <w:p>
      <w:pPr>
        <w:pStyle w:val="TOC1"/>
        <w:tabs>
          <w:tab w:val="right" w:leader="dot" w:pos="8306"/>
        </w:tabs>
      </w:pPr>
      <w:hyperlink w:anchor="_Toc21791" w:history="1">
        <w:r>
          <w:rPr>
            <w:rFonts w:ascii="仿宋" w:eastAsia="仿宋" w:hAnsi="仿宋" w:cs="仿宋" w:hint="eastAsia"/>
            <w:lang w:eastAsia="zh-CN"/>
          </w:rPr>
          <w:t>三、市场分析、调研</w:t>
        </w:r>
        <w:r>
          <w:tab/>
        </w:r>
        <w:r>
          <w:fldChar w:fldCharType="begin"/>
        </w:r>
        <w:r>
          <w:instrText xml:space="preserve"> PAGEREF _Toc21791 \h </w:instrText>
        </w:r>
        <w:r>
          <w:fldChar w:fldCharType="separate"/>
        </w:r>
        <w:r>
          <w:t>9</w:t>
        </w:r>
        <w:r>
          <w:fldChar w:fldCharType="end"/>
        </w:r>
      </w:hyperlink>
    </w:p>
    <w:p>
      <w:pPr>
        <w:pStyle w:val="TOC2"/>
        <w:tabs>
          <w:tab w:val="right" w:leader="dot" w:pos="8306"/>
        </w:tabs>
      </w:pPr>
      <w:hyperlink w:anchor="_Toc7789" w:history="1">
        <w:r>
          <w:rPr>
            <w:rFonts w:ascii="仿宋" w:eastAsia="仿宋" w:hAnsi="仿宋" w:cs="仿宋" w:hint="eastAsia"/>
            <w:lang w:eastAsia="zh-CN"/>
          </w:rPr>
          <w:t>(一)、PF-C3耐高温驱油固沙剂行业分析</w:t>
        </w:r>
        <w:r>
          <w:tab/>
        </w:r>
        <w:r>
          <w:fldChar w:fldCharType="begin"/>
        </w:r>
        <w:r>
          <w:instrText xml:space="preserve"> PAGEREF _Toc7789 \h </w:instrText>
        </w:r>
        <w:r>
          <w:fldChar w:fldCharType="separate"/>
        </w:r>
        <w:r>
          <w:t>9</w:t>
        </w:r>
        <w:r>
          <w:fldChar w:fldCharType="end"/>
        </w:r>
      </w:hyperlink>
    </w:p>
    <w:p>
      <w:pPr>
        <w:pStyle w:val="TOC2"/>
        <w:tabs>
          <w:tab w:val="right" w:leader="dot" w:pos="8306"/>
        </w:tabs>
      </w:pPr>
      <w:hyperlink w:anchor="_Toc7298" w:history="1">
        <w:r>
          <w:rPr>
            <w:rFonts w:ascii="仿宋" w:eastAsia="仿宋" w:hAnsi="仿宋" w:cs="仿宋" w:hint="eastAsia"/>
            <w:lang w:eastAsia="zh-CN"/>
          </w:rPr>
          <w:t>(二)、PF-C3耐高温驱油固沙剂市场分析预测</w:t>
        </w:r>
        <w:r>
          <w:tab/>
        </w:r>
        <w:r>
          <w:fldChar w:fldCharType="begin"/>
        </w:r>
        <w:r>
          <w:instrText xml:space="preserve"> PAGEREF _Toc7298 \h </w:instrText>
        </w:r>
        <w:r>
          <w:fldChar w:fldCharType="separate"/>
        </w:r>
        <w:r>
          <w:t>10</w:t>
        </w:r>
        <w:r>
          <w:fldChar w:fldCharType="end"/>
        </w:r>
      </w:hyperlink>
    </w:p>
    <w:p>
      <w:pPr>
        <w:pStyle w:val="TOC1"/>
        <w:tabs>
          <w:tab w:val="right" w:leader="dot" w:pos="8306"/>
        </w:tabs>
      </w:pPr>
      <w:hyperlink w:anchor="_Toc13820" w:history="1">
        <w:r>
          <w:rPr>
            <w:rFonts w:ascii="仿宋" w:eastAsia="仿宋" w:hAnsi="仿宋" w:cs="仿宋" w:hint="eastAsia"/>
            <w:lang w:eastAsia="zh-CN"/>
          </w:rPr>
          <w:t>四、产品规划分析</w:t>
        </w:r>
        <w:r>
          <w:tab/>
        </w:r>
        <w:r>
          <w:fldChar w:fldCharType="begin"/>
        </w:r>
        <w:r>
          <w:instrText xml:space="preserve"> PAGEREF _Toc13820 \h </w:instrText>
        </w:r>
        <w:r>
          <w:fldChar w:fldCharType="separate"/>
        </w:r>
        <w:r>
          <w:t>11</w:t>
        </w:r>
        <w:r>
          <w:fldChar w:fldCharType="end"/>
        </w:r>
      </w:hyperlink>
    </w:p>
    <w:p>
      <w:pPr>
        <w:pStyle w:val="TOC2"/>
        <w:tabs>
          <w:tab w:val="right" w:leader="dot" w:pos="8306"/>
        </w:tabs>
      </w:pPr>
      <w:hyperlink w:anchor="_Toc2384" w:history="1">
        <w:r>
          <w:rPr>
            <w:rFonts w:ascii="仿宋" w:eastAsia="仿宋" w:hAnsi="仿宋" w:cs="仿宋" w:hint="eastAsia"/>
            <w:lang w:eastAsia="zh-CN"/>
          </w:rPr>
          <w:t>(一)、产品规划</w:t>
        </w:r>
        <w:r>
          <w:tab/>
        </w:r>
        <w:r>
          <w:fldChar w:fldCharType="begin"/>
        </w:r>
        <w:r>
          <w:instrText xml:space="preserve"> PAGEREF _Toc2384 \h </w:instrText>
        </w:r>
        <w:r>
          <w:fldChar w:fldCharType="separate"/>
        </w:r>
        <w:r>
          <w:t>11</w:t>
        </w:r>
        <w:r>
          <w:fldChar w:fldCharType="end"/>
        </w:r>
      </w:hyperlink>
    </w:p>
    <w:p>
      <w:pPr>
        <w:pStyle w:val="TOC2"/>
        <w:tabs>
          <w:tab w:val="right" w:leader="dot" w:pos="8306"/>
        </w:tabs>
      </w:pPr>
      <w:hyperlink w:anchor="_Toc24382" w:history="1">
        <w:r>
          <w:rPr>
            <w:rFonts w:ascii="仿宋" w:eastAsia="仿宋" w:hAnsi="仿宋" w:cs="仿宋" w:hint="eastAsia"/>
            <w:lang w:eastAsia="zh-CN"/>
          </w:rPr>
          <w:t>(二)、建设规模</w:t>
        </w:r>
        <w:r>
          <w:tab/>
        </w:r>
        <w:r>
          <w:fldChar w:fldCharType="begin"/>
        </w:r>
        <w:r>
          <w:instrText xml:space="preserve"> PAGEREF _Toc24382 \h </w:instrText>
        </w:r>
        <w:r>
          <w:fldChar w:fldCharType="separate"/>
        </w:r>
        <w:r>
          <w:t>12</w:t>
        </w:r>
        <w:r>
          <w:fldChar w:fldCharType="end"/>
        </w:r>
      </w:hyperlink>
    </w:p>
    <w:p>
      <w:pPr>
        <w:pStyle w:val="TOC1"/>
        <w:tabs>
          <w:tab w:val="right" w:leader="dot" w:pos="8306"/>
        </w:tabs>
      </w:pPr>
      <w:hyperlink w:anchor="_Toc8230" w:history="1">
        <w:r>
          <w:rPr>
            <w:rFonts w:ascii="仿宋" w:eastAsia="仿宋" w:hAnsi="仿宋" w:cs="仿宋" w:hint="eastAsia"/>
            <w:lang w:eastAsia="zh-CN"/>
          </w:rPr>
          <w:t>五、PF-C3耐高温驱油固沙剂项目概论</w:t>
        </w:r>
        <w:r>
          <w:tab/>
        </w:r>
        <w:r>
          <w:fldChar w:fldCharType="begin"/>
        </w:r>
        <w:r>
          <w:instrText xml:space="preserve"> PAGEREF _Toc8230 \h </w:instrText>
        </w:r>
        <w:r>
          <w:fldChar w:fldCharType="separate"/>
        </w:r>
        <w:r>
          <w:t>13</w:t>
        </w:r>
        <w:r>
          <w:fldChar w:fldCharType="end"/>
        </w:r>
      </w:hyperlink>
    </w:p>
    <w:p>
      <w:pPr>
        <w:pStyle w:val="TOC2"/>
        <w:tabs>
          <w:tab w:val="right" w:leader="dot" w:pos="8306"/>
        </w:tabs>
      </w:pPr>
      <w:hyperlink w:anchor="_Toc15880" w:history="1">
        <w:r>
          <w:rPr>
            <w:rFonts w:ascii="仿宋" w:eastAsia="仿宋" w:hAnsi="仿宋" w:cs="仿宋" w:hint="eastAsia"/>
            <w:lang w:eastAsia="zh-CN"/>
          </w:rPr>
          <w:t>(一)、PF-C3耐高温驱油固沙剂项目概况</w:t>
        </w:r>
        <w:r>
          <w:tab/>
        </w:r>
        <w:r>
          <w:fldChar w:fldCharType="begin"/>
        </w:r>
        <w:r>
          <w:instrText xml:space="preserve"> PAGEREF _Toc15880 \h </w:instrText>
        </w:r>
        <w:r>
          <w:fldChar w:fldCharType="separate"/>
        </w:r>
        <w:r>
          <w:t>13</w:t>
        </w:r>
        <w:r>
          <w:fldChar w:fldCharType="end"/>
        </w:r>
      </w:hyperlink>
    </w:p>
    <w:p>
      <w:pPr>
        <w:pStyle w:val="TOC2"/>
        <w:tabs>
          <w:tab w:val="right" w:leader="dot" w:pos="8306"/>
        </w:tabs>
      </w:pPr>
      <w:hyperlink w:anchor="_Toc2183" w:history="1">
        <w:r>
          <w:rPr>
            <w:rFonts w:ascii="仿宋" w:eastAsia="仿宋" w:hAnsi="仿宋" w:cs="仿宋" w:hint="eastAsia"/>
            <w:lang w:eastAsia="zh-CN"/>
          </w:rPr>
          <w:t>(二)、PF-C3耐高温驱油固沙剂项目目标</w:t>
        </w:r>
        <w:r>
          <w:tab/>
        </w:r>
        <w:r>
          <w:fldChar w:fldCharType="begin"/>
        </w:r>
        <w:r>
          <w:instrText xml:space="preserve"> PAGEREF _Toc2183 \h </w:instrText>
        </w:r>
        <w:r>
          <w:fldChar w:fldCharType="separate"/>
        </w:r>
        <w:r>
          <w:t>16</w:t>
        </w:r>
        <w:r>
          <w:fldChar w:fldCharType="end"/>
        </w:r>
      </w:hyperlink>
    </w:p>
    <w:p>
      <w:pPr>
        <w:pStyle w:val="TOC2"/>
        <w:tabs>
          <w:tab w:val="right" w:leader="dot" w:pos="8306"/>
        </w:tabs>
      </w:pPr>
      <w:hyperlink w:anchor="_Toc10953" w:history="1">
        <w:r>
          <w:rPr>
            <w:rFonts w:ascii="仿宋" w:eastAsia="仿宋" w:hAnsi="仿宋" w:cs="仿宋" w:hint="eastAsia"/>
            <w:lang w:eastAsia="zh-CN"/>
          </w:rPr>
          <w:t>(三)、PF-C3耐高温驱油固沙剂项目提出的理由</w:t>
        </w:r>
        <w:r>
          <w:tab/>
        </w:r>
        <w:r>
          <w:fldChar w:fldCharType="begin"/>
        </w:r>
        <w:r>
          <w:instrText xml:space="preserve"> PAGEREF _Toc10953 \h </w:instrText>
        </w:r>
        <w:r>
          <w:fldChar w:fldCharType="separate"/>
        </w:r>
        <w:r>
          <w:t>17</w:t>
        </w:r>
        <w:r>
          <w:fldChar w:fldCharType="end"/>
        </w:r>
      </w:hyperlink>
    </w:p>
    <w:p>
      <w:pPr>
        <w:pStyle w:val="TOC2"/>
        <w:tabs>
          <w:tab w:val="right" w:leader="dot" w:pos="8306"/>
        </w:tabs>
      </w:pPr>
      <w:hyperlink w:anchor="_Toc13366" w:history="1">
        <w:r>
          <w:rPr>
            <w:rFonts w:ascii="仿宋" w:eastAsia="仿宋" w:hAnsi="仿宋" w:cs="仿宋" w:hint="eastAsia"/>
            <w:lang w:eastAsia="zh-CN"/>
          </w:rPr>
          <w:t>(四)、PF-C3耐高温驱油固沙剂项目意义</w:t>
        </w:r>
        <w:r>
          <w:tab/>
        </w:r>
        <w:r>
          <w:fldChar w:fldCharType="begin"/>
        </w:r>
        <w:r>
          <w:instrText xml:space="preserve"> PAGEREF _Toc13366 \h </w:instrText>
        </w:r>
        <w:r>
          <w:fldChar w:fldCharType="separate"/>
        </w:r>
        <w:r>
          <w:t>18</w:t>
        </w:r>
        <w:r>
          <w:fldChar w:fldCharType="end"/>
        </w:r>
      </w:hyperlink>
    </w:p>
    <w:p>
      <w:pPr>
        <w:pStyle w:val="TOC2"/>
        <w:tabs>
          <w:tab w:val="right" w:leader="dot" w:pos="8306"/>
        </w:tabs>
      </w:pPr>
      <w:hyperlink w:anchor="_Toc9986" w:history="1">
        <w:r>
          <w:rPr>
            <w:rFonts w:ascii="仿宋" w:eastAsia="仿宋" w:hAnsi="仿宋" w:cs="仿宋" w:hint="eastAsia"/>
            <w:lang w:eastAsia="zh-CN"/>
          </w:rPr>
          <w:t>(五)、PF-C3耐高温驱油固沙剂项目背景</w:t>
        </w:r>
        <w:r>
          <w:tab/>
        </w:r>
        <w:r>
          <w:fldChar w:fldCharType="begin"/>
        </w:r>
        <w:r>
          <w:instrText xml:space="preserve"> PAGEREF _Toc9986 \h </w:instrText>
        </w:r>
        <w:r>
          <w:fldChar w:fldCharType="separate"/>
        </w:r>
        <w:r>
          <w:t>19</w:t>
        </w:r>
        <w:r>
          <w:fldChar w:fldCharType="end"/>
        </w:r>
      </w:hyperlink>
    </w:p>
    <w:p>
      <w:pPr>
        <w:pStyle w:val="TOC1"/>
        <w:tabs>
          <w:tab w:val="right" w:leader="dot" w:pos="8306"/>
        </w:tabs>
      </w:pPr>
      <w:hyperlink w:anchor="_Toc16981" w:history="1">
        <w:r>
          <w:rPr>
            <w:rFonts w:ascii="仿宋" w:eastAsia="仿宋" w:hAnsi="仿宋" w:cs="仿宋" w:hint="eastAsia"/>
            <w:lang w:eastAsia="zh-CN"/>
          </w:rPr>
          <w:t>六、PF-C3耐高温驱油固沙剂项目建设背景及必要性分析</w:t>
        </w:r>
        <w:r>
          <w:tab/>
        </w:r>
        <w:r>
          <w:fldChar w:fldCharType="begin"/>
        </w:r>
        <w:r>
          <w:instrText xml:space="preserve"> PAGEREF _Toc16981 \h </w:instrText>
        </w:r>
        <w:r>
          <w:fldChar w:fldCharType="separate"/>
        </w:r>
        <w:r>
          <w:t>20</w:t>
        </w:r>
        <w:r>
          <w:fldChar w:fldCharType="end"/>
        </w:r>
      </w:hyperlink>
    </w:p>
    <w:p>
      <w:pPr>
        <w:pStyle w:val="TOC2"/>
        <w:tabs>
          <w:tab w:val="right" w:leader="dot" w:pos="8306"/>
        </w:tabs>
      </w:pPr>
      <w:hyperlink w:anchor="_Toc29291" w:history="1">
        <w:r>
          <w:rPr>
            <w:rFonts w:ascii="仿宋" w:eastAsia="仿宋" w:hAnsi="仿宋" w:cs="仿宋" w:hint="eastAsia"/>
            <w:lang w:eastAsia="zh-CN"/>
          </w:rPr>
          <w:t>(一)、PF-C3耐高温驱油固沙剂项目背景分析</w:t>
        </w:r>
        <w:r>
          <w:tab/>
        </w:r>
        <w:r>
          <w:fldChar w:fldCharType="begin"/>
        </w:r>
        <w:r>
          <w:instrText xml:space="preserve"> PAGEREF _Toc29291 \h </w:instrText>
        </w:r>
        <w:r>
          <w:fldChar w:fldCharType="separate"/>
        </w:r>
        <w:r>
          <w:t>20</w:t>
        </w:r>
        <w:r>
          <w:fldChar w:fldCharType="end"/>
        </w:r>
      </w:hyperlink>
    </w:p>
    <w:p>
      <w:pPr>
        <w:pStyle w:val="TOC2"/>
        <w:tabs>
          <w:tab w:val="right" w:leader="dot" w:pos="8306"/>
        </w:tabs>
      </w:pPr>
      <w:hyperlink w:anchor="_Toc1131" w:history="1">
        <w:r>
          <w:rPr>
            <w:rFonts w:ascii="仿宋" w:eastAsia="仿宋" w:hAnsi="仿宋" w:cs="仿宋" w:hint="eastAsia"/>
            <w:lang w:eastAsia="zh-CN"/>
          </w:rPr>
          <w:t>(二)、PF-C3耐高温驱油固沙剂项目建设必要性分析</w:t>
        </w:r>
        <w:r>
          <w:tab/>
        </w:r>
        <w:r>
          <w:fldChar w:fldCharType="begin"/>
        </w:r>
        <w:r>
          <w:instrText xml:space="preserve"> PAGEREF _Toc1131 \h </w:instrText>
        </w:r>
        <w:r>
          <w:fldChar w:fldCharType="separate"/>
        </w:r>
        <w:r>
          <w:t>22</w:t>
        </w:r>
        <w:r>
          <w:fldChar w:fldCharType="end"/>
        </w:r>
      </w:hyperlink>
    </w:p>
    <w:p>
      <w:pPr>
        <w:pStyle w:val="TOC1"/>
        <w:tabs>
          <w:tab w:val="right" w:leader="dot" w:pos="8306"/>
        </w:tabs>
      </w:pPr>
      <w:hyperlink w:anchor="_Toc11861" w:history="1">
        <w:r>
          <w:rPr>
            <w:rFonts w:ascii="仿宋" w:eastAsia="仿宋" w:hAnsi="仿宋" w:cs="仿宋" w:hint="eastAsia"/>
            <w:lang w:eastAsia="zh-CN"/>
          </w:rPr>
          <w:t>七、PF-C3耐高温驱油固沙剂项目社会影响</w:t>
        </w:r>
        <w:r>
          <w:tab/>
        </w:r>
        <w:r>
          <w:fldChar w:fldCharType="begin"/>
        </w:r>
        <w:r>
          <w:instrText xml:space="preserve"> PAGEREF _Toc11861 \h </w:instrText>
        </w:r>
        <w:r>
          <w:fldChar w:fldCharType="separate"/>
        </w:r>
        <w:r>
          <w:t>24</w:t>
        </w:r>
        <w:r>
          <w:fldChar w:fldCharType="end"/>
        </w:r>
      </w:hyperlink>
    </w:p>
    <w:p>
      <w:pPr>
        <w:pStyle w:val="TOC2"/>
        <w:tabs>
          <w:tab w:val="right" w:leader="dot" w:pos="8306"/>
        </w:tabs>
      </w:pPr>
      <w:hyperlink w:anchor="_Toc31944" w:history="1">
        <w:r>
          <w:rPr>
            <w:rFonts w:ascii="仿宋" w:eastAsia="仿宋" w:hAnsi="仿宋" w:cs="仿宋" w:hint="eastAsia"/>
            <w:lang w:eastAsia="zh-CN"/>
          </w:rPr>
          <w:t>(一)、社会责任与义务</w:t>
        </w:r>
        <w:r>
          <w:tab/>
        </w:r>
        <w:r>
          <w:fldChar w:fldCharType="begin"/>
        </w:r>
        <w:r>
          <w:instrText xml:space="preserve"> PAGEREF _Toc31944 \h </w:instrText>
        </w:r>
        <w:r>
          <w:fldChar w:fldCharType="separate"/>
        </w:r>
        <w:r>
          <w:t>24</w:t>
        </w:r>
        <w:r>
          <w:fldChar w:fldCharType="end"/>
        </w:r>
      </w:hyperlink>
    </w:p>
    <w:p>
      <w:pPr>
        <w:pStyle w:val="TOC2"/>
        <w:tabs>
          <w:tab w:val="right" w:leader="dot" w:pos="8306"/>
        </w:tabs>
      </w:pPr>
      <w:hyperlink w:anchor="_Toc10506" w:history="1">
        <w:r>
          <w:rPr>
            <w:rFonts w:ascii="仿宋" w:eastAsia="仿宋" w:hAnsi="仿宋" w:cs="仿宋" w:hint="eastAsia"/>
            <w:lang w:eastAsia="zh-CN"/>
          </w:rPr>
          <w:t>(二)、社会参与与沟通</w:t>
        </w:r>
        <w:r>
          <w:tab/>
        </w:r>
        <w:r>
          <w:fldChar w:fldCharType="begin"/>
        </w:r>
        <w:r>
          <w:instrText xml:space="preserve"> PAGEREF _Toc10506 \h </w:instrText>
        </w:r>
        <w:r>
          <w:fldChar w:fldCharType="separate"/>
        </w:r>
        <w:r>
          <w:t>24</w:t>
        </w:r>
        <w:r>
          <w:fldChar w:fldCharType="end"/>
        </w:r>
      </w:hyperlink>
    </w:p>
    <w:p>
      <w:pPr>
        <w:pStyle w:val="TOC1"/>
        <w:tabs>
          <w:tab w:val="right" w:leader="dot" w:pos="8306"/>
        </w:tabs>
      </w:pPr>
      <w:hyperlink w:anchor="_Toc10466" w:history="1">
        <w:r>
          <w:rPr>
            <w:rFonts w:ascii="仿宋" w:eastAsia="仿宋" w:hAnsi="仿宋" w:cs="仿宋" w:hint="eastAsia"/>
            <w:lang w:eastAsia="zh-CN"/>
          </w:rPr>
          <w:t>八、生产安全保护</w:t>
        </w:r>
        <w:r>
          <w:tab/>
        </w:r>
        <w:r>
          <w:fldChar w:fldCharType="begin"/>
        </w:r>
        <w:r>
          <w:instrText xml:space="preserve"> PAGEREF _Toc10466 \h </w:instrText>
        </w:r>
        <w:r>
          <w:fldChar w:fldCharType="separate"/>
        </w:r>
        <w:r>
          <w:t>25</w:t>
        </w:r>
        <w:r>
          <w:fldChar w:fldCharType="end"/>
        </w:r>
      </w:hyperlink>
    </w:p>
    <w:p>
      <w:pPr>
        <w:pStyle w:val="TOC2"/>
        <w:tabs>
          <w:tab w:val="right" w:leader="dot" w:pos="8306"/>
        </w:tabs>
      </w:pPr>
      <w:hyperlink w:anchor="_Toc31031" w:history="1">
        <w:r>
          <w:rPr>
            <w:rFonts w:ascii="仿宋" w:eastAsia="仿宋" w:hAnsi="仿宋" w:cs="仿宋" w:hint="eastAsia"/>
            <w:lang w:eastAsia="zh-CN"/>
          </w:rPr>
          <w:t>(一)、消防安全</w:t>
        </w:r>
        <w:r>
          <w:tab/>
        </w:r>
        <w:r>
          <w:fldChar w:fldCharType="begin"/>
        </w:r>
        <w:r>
          <w:instrText xml:space="preserve"> PAGEREF _Toc31031 \h </w:instrText>
        </w:r>
        <w:r>
          <w:fldChar w:fldCharType="separate"/>
        </w:r>
        <w:r>
          <w:t>25</w:t>
        </w:r>
        <w:r>
          <w:fldChar w:fldCharType="end"/>
        </w:r>
      </w:hyperlink>
    </w:p>
    <w:p>
      <w:pPr>
        <w:pStyle w:val="TOC2"/>
        <w:tabs>
          <w:tab w:val="right" w:leader="dot" w:pos="8306"/>
        </w:tabs>
      </w:pPr>
      <w:hyperlink w:anchor="_Toc16273" w:history="1">
        <w:r>
          <w:rPr>
            <w:rFonts w:ascii="仿宋" w:eastAsia="仿宋" w:hAnsi="仿宋" w:cs="仿宋" w:hint="eastAsia"/>
            <w:lang w:eastAsia="zh-CN"/>
          </w:rPr>
          <w:t>(二)、防火防爆总图布置措施</w:t>
        </w:r>
        <w:r>
          <w:tab/>
        </w:r>
        <w:r>
          <w:fldChar w:fldCharType="begin"/>
        </w:r>
        <w:r>
          <w:instrText xml:space="preserve"> PAGEREF _Toc16273 \h </w:instrText>
        </w:r>
        <w:r>
          <w:fldChar w:fldCharType="separate"/>
        </w:r>
        <w:r>
          <w:t>27</w:t>
        </w:r>
        <w:r>
          <w:fldChar w:fldCharType="end"/>
        </w:r>
      </w:hyperlink>
    </w:p>
    <w:p>
      <w:pPr>
        <w:pStyle w:val="TOC2"/>
        <w:tabs>
          <w:tab w:val="right" w:leader="dot" w:pos="8306"/>
        </w:tabs>
      </w:pPr>
      <w:hyperlink w:anchor="_Toc4520" w:history="1">
        <w:r>
          <w:rPr>
            <w:rFonts w:ascii="仿宋" w:eastAsia="仿宋" w:hAnsi="仿宋" w:cs="仿宋" w:hint="eastAsia"/>
            <w:lang w:eastAsia="zh-CN"/>
          </w:rPr>
          <w:t>(三)、自然灾害防范措施</w:t>
        </w:r>
        <w:r>
          <w:tab/>
        </w:r>
        <w:r>
          <w:fldChar w:fldCharType="begin"/>
        </w:r>
        <w:r>
          <w:instrText xml:space="preserve"> PAGEREF _Toc4520 \h </w:instrText>
        </w:r>
        <w:r>
          <w:fldChar w:fldCharType="separate"/>
        </w:r>
        <w:r>
          <w:t>28</w:t>
        </w:r>
        <w:r>
          <w:fldChar w:fldCharType="end"/>
        </w:r>
      </w:hyperlink>
    </w:p>
    <w:p>
      <w:pPr>
        <w:pStyle w:val="TOC2"/>
        <w:tabs>
          <w:tab w:val="right" w:leader="dot" w:pos="8306"/>
        </w:tabs>
      </w:pPr>
      <w:hyperlink w:anchor="_Toc2660" w:history="1">
        <w:r>
          <w:rPr>
            <w:rFonts w:ascii="仿宋" w:eastAsia="仿宋" w:hAnsi="仿宋" w:cs="仿宋" w:hint="eastAsia"/>
            <w:lang w:eastAsia="zh-CN"/>
          </w:rPr>
          <w:t>(四)、安全色及安全标志使用要求</w:t>
        </w:r>
        <w:r>
          <w:tab/>
        </w:r>
        <w:r>
          <w:fldChar w:fldCharType="begin"/>
        </w:r>
        <w:r>
          <w:instrText xml:space="preserve"> PAGEREF _Toc2660 \h </w:instrText>
        </w:r>
        <w:r>
          <w:fldChar w:fldCharType="separate"/>
        </w:r>
        <w:r>
          <w:t>29</w:t>
        </w:r>
        <w:r>
          <w:fldChar w:fldCharType="end"/>
        </w:r>
      </w:hyperlink>
    </w:p>
    <w:p>
      <w:pPr>
        <w:pStyle w:val="TOC2"/>
        <w:tabs>
          <w:tab w:val="right" w:leader="dot" w:pos="8306"/>
        </w:tabs>
      </w:pPr>
      <w:hyperlink w:anchor="_Toc30683" w:history="1">
        <w:r>
          <w:rPr>
            <w:rFonts w:ascii="仿宋" w:eastAsia="仿宋" w:hAnsi="仿宋" w:cs="仿宋" w:hint="eastAsia"/>
            <w:lang w:eastAsia="zh-CN"/>
          </w:rPr>
          <w:t>(五)、防尘防毒措施</w:t>
        </w:r>
        <w:r>
          <w:tab/>
        </w:r>
        <w:r>
          <w:fldChar w:fldCharType="begin"/>
        </w:r>
        <w:r>
          <w:instrText xml:space="preserve"> PAGEREF _Toc30683 \h </w:instrText>
        </w:r>
        <w:r>
          <w:fldChar w:fldCharType="separate"/>
        </w:r>
        <w:r>
          <w:t>30</w:t>
        </w:r>
        <w:r>
          <w:fldChar w:fldCharType="end"/>
        </w:r>
      </w:hyperlink>
    </w:p>
    <w:p>
      <w:pPr>
        <w:pStyle w:val="TOC2"/>
        <w:tabs>
          <w:tab w:val="right" w:leader="dot" w:pos="8306"/>
        </w:tabs>
      </w:pPr>
      <w:hyperlink w:anchor="_Toc31330" w:history="1">
        <w:r>
          <w:rPr>
            <w:rFonts w:ascii="仿宋" w:eastAsia="仿宋" w:hAnsi="仿宋" w:cs="仿宋" w:hint="eastAsia"/>
            <w:lang w:eastAsia="zh-CN"/>
          </w:rPr>
          <w:t>(六)、防静电、触电防护及防雷措施</w:t>
        </w:r>
        <w:r>
          <w:tab/>
        </w:r>
        <w:r>
          <w:fldChar w:fldCharType="begin"/>
        </w:r>
        <w:r>
          <w:instrText xml:space="preserve"> PAGEREF _Toc31330 \h </w:instrText>
        </w:r>
        <w:r>
          <w:fldChar w:fldCharType="separate"/>
        </w:r>
        <w:r>
          <w:t>31</w:t>
        </w:r>
        <w:r>
          <w:fldChar w:fldCharType="end"/>
        </w:r>
      </w:hyperlink>
    </w:p>
    <w:p>
      <w:pPr>
        <w:pStyle w:val="TOC2"/>
        <w:tabs>
          <w:tab w:val="right" w:leader="dot" w:pos="8306"/>
        </w:tabs>
      </w:pPr>
      <w:hyperlink w:anchor="_Toc23607" w:history="1">
        <w:r>
          <w:rPr>
            <w:rFonts w:ascii="仿宋" w:eastAsia="仿宋" w:hAnsi="仿宋" w:cs="仿宋" w:hint="eastAsia"/>
            <w:lang w:eastAsia="zh-CN"/>
          </w:rPr>
          <w:t>(七)、机械设备安全保障措施</w:t>
        </w:r>
        <w:r>
          <w:tab/>
        </w:r>
        <w:r>
          <w:fldChar w:fldCharType="begin"/>
        </w:r>
        <w:r>
          <w:instrText xml:space="preserve"> PAGEREF _Toc23607 \h </w:instrText>
        </w:r>
        <w:r>
          <w:fldChar w:fldCharType="separate"/>
        </w:r>
        <w:r>
          <w:t>33</w:t>
        </w:r>
        <w:r>
          <w:fldChar w:fldCharType="end"/>
        </w:r>
      </w:hyperlink>
    </w:p>
    <w:p>
      <w:pPr>
        <w:pStyle w:val="TOC1"/>
        <w:tabs>
          <w:tab w:val="right" w:leader="dot" w:pos="8306"/>
        </w:tabs>
      </w:pPr>
      <w:hyperlink w:anchor="_Toc23530" w:history="1">
        <w:r>
          <w:rPr>
            <w:rFonts w:ascii="仿宋" w:eastAsia="仿宋" w:hAnsi="仿宋" w:cs="仿宋" w:hint="eastAsia"/>
            <w:lang w:eastAsia="zh-CN"/>
          </w:rPr>
          <w:t>九、PF-C3耐高温驱油固沙剂项目环境影响分析</w:t>
        </w:r>
        <w:r>
          <w:tab/>
        </w:r>
        <w:r>
          <w:fldChar w:fldCharType="begin"/>
        </w:r>
        <w:r>
          <w:instrText xml:space="preserve"> PAGEREF _Toc23530 \h </w:instrText>
        </w:r>
        <w:r>
          <w:fldChar w:fldCharType="separate"/>
        </w:r>
        <w:r>
          <w:t>34</w:t>
        </w:r>
        <w:r>
          <w:fldChar w:fldCharType="end"/>
        </w:r>
      </w:hyperlink>
    </w:p>
    <w:p>
      <w:pPr>
        <w:pStyle w:val="TOC2"/>
        <w:tabs>
          <w:tab w:val="right" w:leader="dot" w:pos="8306"/>
        </w:tabs>
      </w:pPr>
      <w:hyperlink w:anchor="_Toc2280" w:history="1">
        <w:r>
          <w:rPr>
            <w:rFonts w:ascii="仿宋" w:eastAsia="仿宋" w:hAnsi="仿宋" w:cs="仿宋" w:hint="eastAsia"/>
            <w:lang w:eastAsia="zh-CN"/>
          </w:rPr>
          <w:t>(一)、建设区域环境质量现状</w:t>
        </w:r>
        <w:r>
          <w:tab/>
        </w:r>
        <w:r>
          <w:fldChar w:fldCharType="begin"/>
        </w:r>
        <w:r>
          <w:instrText xml:space="preserve"> PAGEREF _Toc2280 \h </w:instrText>
        </w:r>
        <w:r>
          <w:fldChar w:fldCharType="separate"/>
        </w:r>
        <w:r>
          <w:t>34</w:t>
        </w:r>
        <w:r>
          <w:fldChar w:fldCharType="end"/>
        </w:r>
      </w:hyperlink>
    </w:p>
    <w:p>
      <w:pPr>
        <w:pStyle w:val="TOC2"/>
        <w:tabs>
          <w:tab w:val="right" w:leader="dot" w:pos="8306"/>
        </w:tabs>
      </w:pPr>
      <w:hyperlink w:anchor="_Toc27290" w:history="1">
        <w:r>
          <w:rPr>
            <w:rFonts w:ascii="仿宋" w:eastAsia="仿宋" w:hAnsi="仿宋" w:cs="仿宋" w:hint="eastAsia"/>
            <w:lang w:eastAsia="zh-CN"/>
          </w:rPr>
          <w:t>(二)、建设期环境保护</w:t>
        </w:r>
        <w:r>
          <w:tab/>
        </w:r>
        <w:r>
          <w:fldChar w:fldCharType="begin"/>
        </w:r>
        <w:r>
          <w:instrText xml:space="preserve"> PAGEREF _Toc27290 \h </w:instrText>
        </w:r>
        <w:r>
          <w:fldChar w:fldCharType="separate"/>
        </w:r>
        <w:r>
          <w:t>36</w:t>
        </w:r>
        <w:r>
          <w:fldChar w:fldCharType="end"/>
        </w:r>
      </w:hyperlink>
    </w:p>
    <w:p>
      <w:pPr>
        <w:pStyle w:val="TOC2"/>
        <w:tabs>
          <w:tab w:val="right" w:leader="dot" w:pos="8306"/>
        </w:tabs>
      </w:pPr>
      <w:hyperlink w:anchor="_Toc1199" w:history="1">
        <w:r>
          <w:rPr>
            <w:rFonts w:ascii="仿宋" w:eastAsia="仿宋" w:hAnsi="仿宋" w:cs="仿宋" w:hint="eastAsia"/>
            <w:lang w:eastAsia="zh-CN"/>
          </w:rPr>
          <w:t>(三)、运营期环境保护</w:t>
        </w:r>
        <w:r>
          <w:tab/>
        </w:r>
        <w:r>
          <w:fldChar w:fldCharType="begin"/>
        </w:r>
        <w:r>
          <w:instrText xml:space="preserve"> PAGEREF _Toc1199 \h </w:instrText>
        </w:r>
        <w:r>
          <w:fldChar w:fldCharType="separate"/>
        </w:r>
        <w:r>
          <w:t>37</w:t>
        </w:r>
        <w:r>
          <w:fldChar w:fldCharType="end"/>
        </w:r>
      </w:hyperlink>
    </w:p>
    <w:p>
      <w:pPr>
        <w:pStyle w:val="TOC2"/>
        <w:tabs>
          <w:tab w:val="right" w:leader="dot" w:pos="8306"/>
        </w:tabs>
      </w:pPr>
      <w:hyperlink w:anchor="_Toc19808" w:history="1">
        <w:r>
          <w:rPr>
            <w:rFonts w:ascii="仿宋" w:eastAsia="仿宋" w:hAnsi="仿宋" w:cs="仿宋" w:hint="eastAsia"/>
            <w:lang w:eastAsia="zh-CN"/>
          </w:rPr>
          <w:t>(四)、PF-C3耐高温驱油固沙剂项目建设对区域经济的影响</w:t>
        </w:r>
        <w:r>
          <w:tab/>
        </w:r>
        <w:r>
          <w:fldChar w:fldCharType="begin"/>
        </w:r>
        <w:r>
          <w:instrText xml:space="preserve"> PAGEREF _Toc19808 \h </w:instrText>
        </w:r>
        <w:r>
          <w:fldChar w:fldCharType="separate"/>
        </w:r>
        <w:r>
          <w:t>39</w:t>
        </w:r>
        <w:r>
          <w:fldChar w:fldCharType="end"/>
        </w:r>
      </w:hyperlink>
    </w:p>
    <w:p>
      <w:pPr>
        <w:pStyle w:val="TOC2"/>
        <w:tabs>
          <w:tab w:val="right" w:leader="dot" w:pos="8306"/>
        </w:tabs>
      </w:pPr>
      <w:hyperlink w:anchor="_Toc28971" w:history="1">
        <w:r>
          <w:rPr>
            <w:rFonts w:ascii="仿宋" w:eastAsia="仿宋" w:hAnsi="仿宋" w:cs="仿宋" w:hint="eastAsia"/>
            <w:lang w:eastAsia="zh-CN"/>
          </w:rPr>
          <w:t>(五)、废弃物处理</w:t>
        </w:r>
        <w:r>
          <w:tab/>
        </w:r>
        <w:r>
          <w:fldChar w:fldCharType="begin"/>
        </w:r>
        <w:r>
          <w:instrText xml:space="preserve"> PAGEREF _Toc28971 \h </w:instrText>
        </w:r>
        <w:r>
          <w:fldChar w:fldCharType="separate"/>
        </w:r>
        <w:r>
          <w:t>41</w:t>
        </w:r>
        <w:r>
          <w:fldChar w:fldCharType="end"/>
        </w:r>
      </w:hyperlink>
    </w:p>
    <w:p>
      <w:pPr>
        <w:pStyle w:val="TOC2"/>
        <w:tabs>
          <w:tab w:val="right" w:leader="dot" w:pos="8306"/>
        </w:tabs>
      </w:pPr>
      <w:hyperlink w:anchor="_Toc1060" w:history="1">
        <w:r>
          <w:rPr>
            <w:rFonts w:ascii="仿宋" w:eastAsia="仿宋" w:hAnsi="仿宋" w:cs="仿宋" w:hint="eastAsia"/>
            <w:lang w:eastAsia="zh-CN"/>
          </w:rPr>
          <w:t>(六)、特殊环境影响分析</w:t>
        </w:r>
        <w:r>
          <w:tab/>
        </w:r>
        <w:r>
          <w:fldChar w:fldCharType="begin"/>
        </w:r>
        <w:r>
          <w:instrText xml:space="preserve"> PAGEREF _Toc1060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5" w:history="1">
        <w:r>
          <w:rPr>
            <w:rFonts w:ascii="仿宋" w:eastAsia="仿宋" w:hAnsi="仿宋" w:cs="仿宋" w:hint="eastAsia"/>
            <w:lang w:eastAsia="zh-CN"/>
          </w:rPr>
          <w:t>(七)、清洁生产</w:t>
        </w:r>
        <w:r>
          <w:tab/>
        </w:r>
        <w:r>
          <w:fldChar w:fldCharType="begin"/>
        </w:r>
        <w:r>
          <w:instrText xml:space="preserve"> PAGEREF _Toc10335 \h </w:instrText>
        </w:r>
        <w:r>
          <w:fldChar w:fldCharType="separate"/>
        </w:r>
        <w:r>
          <w:t>43</w:t>
        </w:r>
        <w:r>
          <w:fldChar w:fldCharType="end"/>
        </w:r>
      </w:hyperlink>
    </w:p>
    <w:p>
      <w:pPr>
        <w:pStyle w:val="TOC2"/>
        <w:tabs>
          <w:tab w:val="right" w:leader="dot" w:pos="8306"/>
        </w:tabs>
      </w:pPr>
      <w:hyperlink w:anchor="_Toc23466" w:history="1">
        <w:r>
          <w:rPr>
            <w:rFonts w:ascii="仿宋" w:eastAsia="仿宋" w:hAnsi="仿宋" w:cs="仿宋" w:hint="eastAsia"/>
            <w:lang w:eastAsia="zh-CN"/>
          </w:rPr>
          <w:t>(八)、环境保护综合评价</w:t>
        </w:r>
        <w:r>
          <w:tab/>
        </w:r>
        <w:r>
          <w:fldChar w:fldCharType="begin"/>
        </w:r>
        <w:r>
          <w:instrText xml:space="preserve"> PAGEREF _Toc23466 \h </w:instrText>
        </w:r>
        <w:r>
          <w:fldChar w:fldCharType="separate"/>
        </w:r>
        <w:r>
          <w:t>44</w:t>
        </w:r>
        <w:r>
          <w:fldChar w:fldCharType="end"/>
        </w:r>
      </w:hyperlink>
    </w:p>
    <w:p>
      <w:pPr>
        <w:pStyle w:val="TOC1"/>
        <w:tabs>
          <w:tab w:val="right" w:leader="dot" w:pos="8306"/>
        </w:tabs>
      </w:pPr>
      <w:hyperlink w:anchor="_Toc31624" w:history="1">
        <w:r>
          <w:rPr>
            <w:rFonts w:ascii="仿宋" w:eastAsia="仿宋" w:hAnsi="仿宋" w:cs="仿宋" w:hint="eastAsia"/>
            <w:lang w:eastAsia="zh-CN"/>
          </w:rPr>
          <w:t>十、PF-C3耐高温驱油固沙剂项目人力资源培养与发展</w:t>
        </w:r>
        <w:r>
          <w:tab/>
        </w:r>
        <w:r>
          <w:fldChar w:fldCharType="begin"/>
        </w:r>
        <w:r>
          <w:instrText xml:space="preserve"> PAGEREF _Toc31624 \h </w:instrText>
        </w:r>
        <w:r>
          <w:fldChar w:fldCharType="separate"/>
        </w:r>
        <w:r>
          <w:t>46</w:t>
        </w:r>
        <w:r>
          <w:fldChar w:fldCharType="end"/>
        </w:r>
      </w:hyperlink>
    </w:p>
    <w:p>
      <w:pPr>
        <w:pStyle w:val="TOC2"/>
        <w:tabs>
          <w:tab w:val="right" w:leader="dot" w:pos="8306"/>
        </w:tabs>
      </w:pPr>
      <w:hyperlink w:anchor="_Toc24988" w:history="1">
        <w:r>
          <w:rPr>
            <w:rFonts w:ascii="仿宋" w:eastAsia="仿宋" w:hAnsi="仿宋" w:cs="仿宋" w:hint="eastAsia"/>
            <w:lang w:eastAsia="zh-CN"/>
          </w:rPr>
          <w:t>(一)、人才需求与规划</w:t>
        </w:r>
        <w:r>
          <w:tab/>
        </w:r>
        <w:r>
          <w:fldChar w:fldCharType="begin"/>
        </w:r>
        <w:r>
          <w:instrText xml:space="preserve"> PAGEREF _Toc24988 \h </w:instrText>
        </w:r>
        <w:r>
          <w:fldChar w:fldCharType="separate"/>
        </w:r>
        <w:r>
          <w:t>46</w:t>
        </w:r>
        <w:r>
          <w:fldChar w:fldCharType="end"/>
        </w:r>
      </w:hyperlink>
    </w:p>
    <w:p>
      <w:pPr>
        <w:pStyle w:val="TOC2"/>
        <w:tabs>
          <w:tab w:val="right" w:leader="dot" w:pos="8306"/>
        </w:tabs>
      </w:pPr>
      <w:hyperlink w:anchor="_Toc17792" w:history="1">
        <w:r>
          <w:rPr>
            <w:rFonts w:ascii="仿宋" w:eastAsia="仿宋" w:hAnsi="仿宋" w:cs="仿宋" w:hint="eastAsia"/>
            <w:lang w:eastAsia="zh-CN"/>
          </w:rPr>
          <w:t>(二)、培训与发展计划</w:t>
        </w:r>
        <w:r>
          <w:tab/>
        </w:r>
        <w:r>
          <w:fldChar w:fldCharType="begin"/>
        </w:r>
        <w:r>
          <w:instrText xml:space="preserve"> PAGEREF _Toc17792 \h </w:instrText>
        </w:r>
        <w:r>
          <w:fldChar w:fldCharType="separate"/>
        </w:r>
        <w:r>
          <w:t>46</w:t>
        </w:r>
        <w:r>
          <w:fldChar w:fldCharType="end"/>
        </w:r>
      </w:hyperlink>
    </w:p>
    <w:p>
      <w:pPr>
        <w:pStyle w:val="TOC1"/>
        <w:tabs>
          <w:tab w:val="right" w:leader="dot" w:pos="8306"/>
        </w:tabs>
      </w:pPr>
      <w:hyperlink w:anchor="_Toc25061" w:history="1">
        <w:r>
          <w:rPr>
            <w:rFonts w:ascii="仿宋" w:eastAsia="仿宋" w:hAnsi="仿宋" w:cs="仿宋" w:hint="eastAsia"/>
            <w:lang w:eastAsia="zh-CN"/>
          </w:rPr>
          <w:t>十一、PF-C3耐高温驱油固沙剂项目计划安排</w:t>
        </w:r>
        <w:r>
          <w:tab/>
        </w:r>
        <w:r>
          <w:fldChar w:fldCharType="begin"/>
        </w:r>
        <w:r>
          <w:instrText xml:space="preserve"> PAGEREF _Toc25061 \h </w:instrText>
        </w:r>
        <w:r>
          <w:fldChar w:fldCharType="separate"/>
        </w:r>
        <w:r>
          <w:t>47</w:t>
        </w:r>
        <w:r>
          <w:fldChar w:fldCharType="end"/>
        </w:r>
      </w:hyperlink>
    </w:p>
    <w:p>
      <w:pPr>
        <w:pStyle w:val="TOC2"/>
        <w:tabs>
          <w:tab w:val="right" w:leader="dot" w:pos="8306"/>
        </w:tabs>
      </w:pPr>
      <w:hyperlink w:anchor="_Toc21815" w:history="1">
        <w:r>
          <w:rPr>
            <w:rFonts w:ascii="仿宋" w:eastAsia="仿宋" w:hAnsi="仿宋" w:cs="仿宋" w:hint="eastAsia"/>
            <w:lang w:eastAsia="zh-CN"/>
          </w:rPr>
          <w:t>(一)、建设周期</w:t>
        </w:r>
        <w:r>
          <w:tab/>
        </w:r>
        <w:r>
          <w:fldChar w:fldCharType="begin"/>
        </w:r>
        <w:r>
          <w:instrText xml:space="preserve"> PAGEREF _Toc21815 \h </w:instrText>
        </w:r>
        <w:r>
          <w:fldChar w:fldCharType="separate"/>
        </w:r>
        <w:r>
          <w:t>47</w:t>
        </w:r>
        <w:r>
          <w:fldChar w:fldCharType="end"/>
        </w:r>
      </w:hyperlink>
    </w:p>
    <w:p>
      <w:pPr>
        <w:pStyle w:val="TOC2"/>
        <w:tabs>
          <w:tab w:val="right" w:leader="dot" w:pos="8306"/>
        </w:tabs>
      </w:pPr>
      <w:hyperlink w:anchor="_Toc32692" w:history="1">
        <w:r>
          <w:rPr>
            <w:rFonts w:ascii="仿宋" w:eastAsia="仿宋" w:hAnsi="仿宋" w:cs="仿宋" w:hint="eastAsia"/>
            <w:lang w:eastAsia="zh-CN"/>
          </w:rPr>
          <w:t>(二)、建设进度</w:t>
        </w:r>
        <w:r>
          <w:tab/>
        </w:r>
        <w:r>
          <w:fldChar w:fldCharType="begin"/>
        </w:r>
        <w:r>
          <w:instrText xml:space="preserve"> PAGEREF _Toc32692 \h </w:instrText>
        </w:r>
        <w:r>
          <w:fldChar w:fldCharType="separate"/>
        </w:r>
        <w:r>
          <w:t>48</w:t>
        </w:r>
        <w:r>
          <w:fldChar w:fldCharType="end"/>
        </w:r>
      </w:hyperlink>
    </w:p>
    <w:p>
      <w:pPr>
        <w:pStyle w:val="TOC2"/>
        <w:tabs>
          <w:tab w:val="right" w:leader="dot" w:pos="8306"/>
        </w:tabs>
      </w:pPr>
      <w:hyperlink w:anchor="_Toc6416" w:history="1">
        <w:r>
          <w:rPr>
            <w:rFonts w:ascii="仿宋" w:eastAsia="仿宋" w:hAnsi="仿宋" w:cs="仿宋" w:hint="eastAsia"/>
            <w:lang w:eastAsia="zh-CN"/>
          </w:rPr>
          <w:t>(三)、进度安排注意事项</w:t>
        </w:r>
        <w:r>
          <w:tab/>
        </w:r>
        <w:r>
          <w:fldChar w:fldCharType="begin"/>
        </w:r>
        <w:r>
          <w:instrText xml:space="preserve"> PAGEREF _Toc6416 \h </w:instrText>
        </w:r>
        <w:r>
          <w:fldChar w:fldCharType="separate"/>
        </w:r>
        <w:r>
          <w:t>49</w:t>
        </w:r>
        <w:r>
          <w:fldChar w:fldCharType="end"/>
        </w:r>
      </w:hyperlink>
    </w:p>
    <w:p>
      <w:pPr>
        <w:pStyle w:val="TOC2"/>
        <w:tabs>
          <w:tab w:val="right" w:leader="dot" w:pos="8306"/>
        </w:tabs>
      </w:pPr>
      <w:hyperlink w:anchor="_Toc20463" w:history="1">
        <w:r>
          <w:rPr>
            <w:rFonts w:ascii="仿宋" w:eastAsia="仿宋" w:hAnsi="仿宋" w:cs="仿宋" w:hint="eastAsia"/>
            <w:lang w:eastAsia="zh-CN"/>
          </w:rPr>
          <w:t>(四)、人力资源配置</w:t>
        </w:r>
        <w:r>
          <w:tab/>
        </w:r>
        <w:r>
          <w:fldChar w:fldCharType="begin"/>
        </w:r>
        <w:r>
          <w:instrText xml:space="preserve"> PAGEREF _Toc20463 \h </w:instrText>
        </w:r>
        <w:r>
          <w:fldChar w:fldCharType="separate"/>
        </w:r>
        <w:r>
          <w:t>51</w:t>
        </w:r>
        <w:r>
          <w:fldChar w:fldCharType="end"/>
        </w:r>
      </w:hyperlink>
    </w:p>
    <w:p>
      <w:pPr>
        <w:pStyle w:val="TOC1"/>
        <w:tabs>
          <w:tab w:val="right" w:leader="dot" w:pos="8306"/>
        </w:tabs>
      </w:pPr>
      <w:hyperlink w:anchor="_Toc31277" w:history="1">
        <w:r>
          <w:rPr>
            <w:rFonts w:ascii="仿宋" w:eastAsia="仿宋" w:hAnsi="仿宋" w:cs="仿宋" w:hint="eastAsia"/>
            <w:lang w:eastAsia="zh-CN"/>
          </w:rPr>
          <w:t>十二、PF-C3耐高温驱油固沙剂项目创新与研发</w:t>
        </w:r>
        <w:r>
          <w:tab/>
        </w:r>
        <w:r>
          <w:fldChar w:fldCharType="begin"/>
        </w:r>
        <w:r>
          <w:instrText xml:space="preserve"> PAGEREF _Toc31277 \h </w:instrText>
        </w:r>
        <w:r>
          <w:fldChar w:fldCharType="separate"/>
        </w:r>
        <w:r>
          <w:t>51</w:t>
        </w:r>
        <w:r>
          <w:fldChar w:fldCharType="end"/>
        </w:r>
      </w:hyperlink>
    </w:p>
    <w:p>
      <w:pPr>
        <w:pStyle w:val="TOC2"/>
        <w:tabs>
          <w:tab w:val="right" w:leader="dot" w:pos="8306"/>
        </w:tabs>
      </w:pPr>
      <w:hyperlink w:anchor="_Toc18391" w:history="1">
        <w:r>
          <w:rPr>
            <w:rFonts w:ascii="仿宋" w:eastAsia="仿宋" w:hAnsi="仿宋" w:cs="仿宋" w:hint="eastAsia"/>
            <w:lang w:eastAsia="zh-CN"/>
          </w:rPr>
          <w:t>(一)、创新策略与方向</w:t>
        </w:r>
        <w:r>
          <w:tab/>
        </w:r>
        <w:r>
          <w:fldChar w:fldCharType="begin"/>
        </w:r>
        <w:r>
          <w:instrText xml:space="preserve"> PAGEREF _Toc18391 \h </w:instrText>
        </w:r>
        <w:r>
          <w:fldChar w:fldCharType="separate"/>
        </w:r>
        <w:r>
          <w:t>51</w:t>
        </w:r>
        <w:r>
          <w:fldChar w:fldCharType="end"/>
        </w:r>
      </w:hyperlink>
    </w:p>
    <w:p>
      <w:pPr>
        <w:pStyle w:val="TOC2"/>
        <w:tabs>
          <w:tab w:val="right" w:leader="dot" w:pos="8306"/>
        </w:tabs>
      </w:pPr>
      <w:hyperlink w:anchor="_Toc3806" w:history="1">
        <w:r>
          <w:rPr>
            <w:rFonts w:ascii="仿宋" w:eastAsia="仿宋" w:hAnsi="仿宋" w:cs="仿宋" w:hint="eastAsia"/>
            <w:lang w:eastAsia="zh-CN"/>
          </w:rPr>
          <w:t>(二)、研发规划与投入</w:t>
        </w:r>
        <w:r>
          <w:tab/>
        </w:r>
        <w:r>
          <w:fldChar w:fldCharType="begin"/>
        </w:r>
        <w:r>
          <w:instrText xml:space="preserve"> PAGEREF _Toc3806 \h </w:instrText>
        </w:r>
        <w:r>
          <w:fldChar w:fldCharType="separate"/>
        </w:r>
        <w:r>
          <w:t>53</w:t>
        </w:r>
        <w:r>
          <w:fldChar w:fldCharType="end"/>
        </w:r>
      </w:hyperlink>
    </w:p>
    <w:p>
      <w:pPr>
        <w:pStyle w:val="TOC1"/>
        <w:tabs>
          <w:tab w:val="right" w:leader="dot" w:pos="8306"/>
        </w:tabs>
      </w:pPr>
      <w:hyperlink w:anchor="_Toc10793" w:history="1">
        <w:r>
          <w:rPr>
            <w:rFonts w:ascii="仿宋" w:eastAsia="仿宋" w:hAnsi="仿宋" w:cs="仿宋" w:hint="eastAsia"/>
            <w:lang w:eastAsia="zh-CN"/>
          </w:rPr>
          <w:t>十三、利益相关者分析与沟通计划</w:t>
        </w:r>
        <w:r>
          <w:tab/>
        </w:r>
        <w:r>
          <w:fldChar w:fldCharType="begin"/>
        </w:r>
        <w:r>
          <w:instrText xml:space="preserve"> PAGEREF _Toc10793 \h </w:instrText>
        </w:r>
        <w:r>
          <w:fldChar w:fldCharType="separate"/>
        </w:r>
        <w:r>
          <w:t>55</w:t>
        </w:r>
        <w:r>
          <w:fldChar w:fldCharType="end"/>
        </w:r>
      </w:hyperlink>
    </w:p>
    <w:p>
      <w:pPr>
        <w:pStyle w:val="TOC2"/>
        <w:tabs>
          <w:tab w:val="right" w:leader="dot" w:pos="8306"/>
        </w:tabs>
      </w:pPr>
      <w:hyperlink w:anchor="_Toc17879" w:history="1">
        <w:r>
          <w:rPr>
            <w:rFonts w:ascii="仿宋" w:eastAsia="仿宋" w:hAnsi="仿宋" w:cs="仿宋" w:hint="eastAsia"/>
            <w:lang w:eastAsia="zh-CN"/>
          </w:rPr>
          <w:t>(一)、利益相关者分析</w:t>
        </w:r>
        <w:r>
          <w:tab/>
        </w:r>
        <w:r>
          <w:fldChar w:fldCharType="begin"/>
        </w:r>
        <w:r>
          <w:instrText xml:space="preserve"> PAGEREF _Toc17879 \h </w:instrText>
        </w:r>
        <w:r>
          <w:fldChar w:fldCharType="separate"/>
        </w:r>
        <w:r>
          <w:t>55</w:t>
        </w:r>
        <w:r>
          <w:fldChar w:fldCharType="end"/>
        </w:r>
      </w:hyperlink>
    </w:p>
    <w:p>
      <w:pPr>
        <w:pStyle w:val="TOC2"/>
        <w:tabs>
          <w:tab w:val="right" w:leader="dot" w:pos="8306"/>
        </w:tabs>
      </w:pPr>
      <w:hyperlink w:anchor="_Toc11788" w:history="1">
        <w:r>
          <w:rPr>
            <w:rFonts w:ascii="仿宋" w:eastAsia="仿宋" w:hAnsi="仿宋" w:cs="仿宋" w:hint="eastAsia"/>
            <w:lang w:eastAsia="zh-CN"/>
          </w:rPr>
          <w:t>(二)、沟通计划</w:t>
        </w:r>
        <w:r>
          <w:tab/>
        </w:r>
        <w:r>
          <w:fldChar w:fldCharType="begin"/>
        </w:r>
        <w:r>
          <w:instrText xml:space="preserve"> PAGEREF _Toc11788 \h </w:instrText>
        </w:r>
        <w:r>
          <w:fldChar w:fldCharType="separate"/>
        </w:r>
        <w:r>
          <w:t>56</w:t>
        </w:r>
        <w:r>
          <w:fldChar w:fldCharType="end"/>
        </w:r>
      </w:hyperlink>
    </w:p>
    <w:p>
      <w:pPr>
        <w:pStyle w:val="TOC1"/>
        <w:tabs>
          <w:tab w:val="right" w:leader="dot" w:pos="8306"/>
        </w:tabs>
      </w:pPr>
      <w:hyperlink w:anchor="_Toc30689" w:history="1">
        <w:r>
          <w:rPr>
            <w:rFonts w:ascii="仿宋" w:eastAsia="仿宋" w:hAnsi="仿宋" w:cs="仿宋" w:hint="eastAsia"/>
            <w:lang w:eastAsia="zh-CN"/>
          </w:rPr>
          <w:t>十四、PF-C3耐高温驱油固沙剂项目工程方案分析</w:t>
        </w:r>
        <w:r>
          <w:tab/>
        </w:r>
        <w:r>
          <w:fldChar w:fldCharType="begin"/>
        </w:r>
        <w:r>
          <w:instrText xml:space="preserve"> PAGEREF _Toc30689 \h </w:instrText>
        </w:r>
        <w:r>
          <w:fldChar w:fldCharType="separate"/>
        </w:r>
        <w:r>
          <w:t>57</w:t>
        </w:r>
        <w:r>
          <w:fldChar w:fldCharType="end"/>
        </w:r>
      </w:hyperlink>
    </w:p>
    <w:p>
      <w:pPr>
        <w:pStyle w:val="TOC2"/>
        <w:tabs>
          <w:tab w:val="right" w:leader="dot" w:pos="8306"/>
        </w:tabs>
      </w:pPr>
      <w:hyperlink w:anchor="_Toc13947" w:history="1">
        <w:r>
          <w:rPr>
            <w:rFonts w:ascii="仿宋" w:eastAsia="仿宋" w:hAnsi="仿宋" w:cs="仿宋" w:hint="eastAsia"/>
            <w:lang w:eastAsia="zh-CN"/>
          </w:rPr>
          <w:t>(一)、建筑工程设计原则</w:t>
        </w:r>
        <w:r>
          <w:tab/>
        </w:r>
        <w:r>
          <w:fldChar w:fldCharType="begin"/>
        </w:r>
        <w:r>
          <w:instrText xml:space="preserve"> PAGEREF _Toc13947 \h </w:instrText>
        </w:r>
        <w:r>
          <w:fldChar w:fldCharType="separate"/>
        </w:r>
        <w:r>
          <w:t>57</w:t>
        </w:r>
        <w:r>
          <w:fldChar w:fldCharType="end"/>
        </w:r>
      </w:hyperlink>
    </w:p>
    <w:p>
      <w:pPr>
        <w:pStyle w:val="TOC2"/>
        <w:tabs>
          <w:tab w:val="right" w:leader="dot" w:pos="8306"/>
        </w:tabs>
      </w:pPr>
      <w:hyperlink w:anchor="_Toc31758" w:history="1">
        <w:r>
          <w:rPr>
            <w:rFonts w:ascii="仿宋" w:eastAsia="仿宋" w:hAnsi="仿宋" w:cs="仿宋" w:hint="eastAsia"/>
            <w:lang w:eastAsia="zh-CN"/>
          </w:rPr>
          <w:t>(二)、土建工程建设指标</w:t>
        </w:r>
        <w:r>
          <w:tab/>
        </w:r>
        <w:r>
          <w:fldChar w:fldCharType="begin"/>
        </w:r>
        <w:r>
          <w:instrText xml:space="preserve"> PAGEREF _Toc31758 \h </w:instrText>
        </w:r>
        <w:r>
          <w:fldChar w:fldCharType="separate"/>
        </w:r>
        <w:r>
          <w:t>60</w:t>
        </w:r>
        <w:r>
          <w:fldChar w:fldCharType="end"/>
        </w:r>
      </w:hyperlink>
    </w:p>
    <w:p>
      <w:pPr>
        <w:pStyle w:val="TOC1"/>
        <w:tabs>
          <w:tab w:val="right" w:leader="dot" w:pos="8306"/>
        </w:tabs>
      </w:pPr>
      <w:hyperlink w:anchor="_Toc26140" w:history="1">
        <w:r>
          <w:rPr>
            <w:rFonts w:ascii="仿宋" w:eastAsia="仿宋" w:hAnsi="仿宋" w:cs="仿宋" w:hint="eastAsia"/>
            <w:lang w:eastAsia="zh-CN"/>
          </w:rPr>
          <w:t>十五、PF-C3耐高温驱油固沙剂项目变更管理</w:t>
        </w:r>
        <w:r>
          <w:tab/>
        </w:r>
        <w:r>
          <w:fldChar w:fldCharType="begin"/>
        </w:r>
        <w:r>
          <w:instrText xml:space="preserve"> PAGEREF _Toc26140 \h </w:instrText>
        </w:r>
        <w:r>
          <w:fldChar w:fldCharType="separate"/>
        </w:r>
        <w:r>
          <w:t>62</w:t>
        </w:r>
        <w:r>
          <w:fldChar w:fldCharType="end"/>
        </w:r>
      </w:hyperlink>
    </w:p>
    <w:p>
      <w:pPr>
        <w:pStyle w:val="TOC2"/>
        <w:tabs>
          <w:tab w:val="right" w:leader="dot" w:pos="8306"/>
        </w:tabs>
      </w:pPr>
      <w:hyperlink w:anchor="_Toc31437" w:history="1">
        <w:r>
          <w:rPr>
            <w:rFonts w:ascii="仿宋" w:eastAsia="仿宋" w:hAnsi="仿宋" w:cs="仿宋" w:hint="eastAsia"/>
            <w:lang w:eastAsia="zh-CN"/>
          </w:rPr>
          <w:t>(一)、变更申请与评估</w:t>
        </w:r>
        <w:r>
          <w:tab/>
        </w:r>
        <w:r>
          <w:fldChar w:fldCharType="begin"/>
        </w:r>
        <w:r>
          <w:instrText xml:space="preserve"> PAGEREF _Toc31437 \h </w:instrText>
        </w:r>
        <w:r>
          <w:fldChar w:fldCharType="separate"/>
        </w:r>
        <w:r>
          <w:t>62</w:t>
        </w:r>
        <w:r>
          <w:fldChar w:fldCharType="end"/>
        </w:r>
      </w:hyperlink>
    </w:p>
    <w:p>
      <w:pPr>
        <w:pStyle w:val="TOC2"/>
        <w:tabs>
          <w:tab w:val="right" w:leader="dot" w:pos="8306"/>
        </w:tabs>
      </w:pPr>
      <w:hyperlink w:anchor="_Toc31385" w:history="1">
        <w:r>
          <w:rPr>
            <w:rFonts w:ascii="仿宋" w:eastAsia="仿宋" w:hAnsi="仿宋" w:cs="仿宋" w:hint="eastAsia"/>
            <w:lang w:eastAsia="zh-CN"/>
          </w:rPr>
          <w:t>(二)、变更实施与控制</w:t>
        </w:r>
        <w:r>
          <w:tab/>
        </w:r>
        <w:r>
          <w:fldChar w:fldCharType="begin"/>
        </w:r>
        <w:r>
          <w:instrText xml:space="preserve"> PAGEREF _Toc31385 \h </w:instrText>
        </w:r>
        <w:r>
          <w:fldChar w:fldCharType="separate"/>
        </w:r>
        <w:r>
          <w:t>63</w:t>
        </w:r>
        <w:r>
          <w:fldChar w:fldCharType="end"/>
        </w:r>
      </w:hyperlink>
    </w:p>
    <w:p>
      <w:pPr>
        <w:pStyle w:val="TOC1"/>
        <w:tabs>
          <w:tab w:val="right" w:leader="dot" w:pos="8306"/>
        </w:tabs>
      </w:pPr>
      <w:hyperlink w:anchor="_Toc24136" w:history="1">
        <w:r>
          <w:rPr>
            <w:rFonts w:ascii="仿宋" w:eastAsia="仿宋" w:hAnsi="仿宋" w:cs="仿宋" w:hint="eastAsia"/>
            <w:lang w:eastAsia="zh-CN"/>
          </w:rPr>
          <w:t>十六、风险识别与分类</w:t>
        </w:r>
        <w:r>
          <w:tab/>
        </w:r>
        <w:r>
          <w:fldChar w:fldCharType="begin"/>
        </w:r>
        <w:r>
          <w:instrText xml:space="preserve"> PAGEREF _Toc24136 \h </w:instrText>
        </w:r>
        <w:r>
          <w:fldChar w:fldCharType="separate"/>
        </w:r>
        <w:r>
          <w:t>63</w:t>
        </w:r>
        <w:r>
          <w:fldChar w:fldCharType="end"/>
        </w:r>
      </w:hyperlink>
    </w:p>
    <w:p>
      <w:pPr>
        <w:pStyle w:val="TOC2"/>
        <w:tabs>
          <w:tab w:val="right" w:leader="dot" w:pos="8306"/>
        </w:tabs>
      </w:pPr>
      <w:hyperlink w:anchor="_Toc29687" w:history="1">
        <w:r>
          <w:rPr>
            <w:rFonts w:ascii="仿宋" w:eastAsia="仿宋" w:hAnsi="仿宋" w:cs="仿宋" w:hint="eastAsia"/>
            <w:lang w:eastAsia="zh-CN"/>
          </w:rPr>
          <w:t>(一)、风险识别</w:t>
        </w:r>
        <w:r>
          <w:tab/>
        </w:r>
        <w:r>
          <w:fldChar w:fldCharType="begin"/>
        </w:r>
        <w:r>
          <w:instrText xml:space="preserve"> PAGEREF _Toc29687 \h </w:instrText>
        </w:r>
        <w:r>
          <w:fldChar w:fldCharType="separate"/>
        </w:r>
        <w:r>
          <w:t>63</w:t>
        </w:r>
        <w:r>
          <w:fldChar w:fldCharType="end"/>
        </w:r>
      </w:hyperlink>
    </w:p>
    <w:p>
      <w:pPr>
        <w:pStyle w:val="TOC2"/>
        <w:tabs>
          <w:tab w:val="right" w:leader="dot" w:pos="8306"/>
        </w:tabs>
      </w:pPr>
      <w:hyperlink w:anchor="_Toc29416" w:history="1">
        <w:r>
          <w:rPr>
            <w:rFonts w:ascii="仿宋" w:eastAsia="仿宋" w:hAnsi="仿宋" w:cs="仿宋" w:hint="eastAsia"/>
            <w:lang w:eastAsia="zh-CN"/>
          </w:rPr>
          <w:t>(二)、风险分类</w:t>
        </w:r>
        <w:r>
          <w:tab/>
        </w:r>
        <w:r>
          <w:fldChar w:fldCharType="begin"/>
        </w:r>
        <w:r>
          <w:instrText xml:space="preserve"> PAGEREF _Toc29416 \h </w:instrText>
        </w:r>
        <w:r>
          <w:fldChar w:fldCharType="separate"/>
        </w:r>
        <w:r>
          <w:t>65</w:t>
        </w:r>
        <w:r>
          <w:fldChar w:fldCharType="end"/>
        </w:r>
      </w:hyperlink>
    </w:p>
    <w:p>
      <w:pPr>
        <w:pStyle w:val="TOC1"/>
        <w:tabs>
          <w:tab w:val="right" w:leader="dot" w:pos="8306"/>
        </w:tabs>
      </w:pPr>
      <w:hyperlink w:anchor="_Toc28549" w:history="1">
        <w:r>
          <w:rPr>
            <w:rFonts w:ascii="仿宋" w:eastAsia="仿宋" w:hAnsi="仿宋" w:cs="仿宋" w:hint="eastAsia"/>
            <w:lang w:eastAsia="zh-CN"/>
          </w:rPr>
          <w:t>十七、供应链管理</w:t>
        </w:r>
        <w:r>
          <w:tab/>
        </w:r>
        <w:r>
          <w:fldChar w:fldCharType="begin"/>
        </w:r>
        <w:r>
          <w:instrText xml:space="preserve"> PAGEREF _Toc28549 \h </w:instrText>
        </w:r>
        <w:r>
          <w:fldChar w:fldCharType="separate"/>
        </w:r>
        <w:r>
          <w:t>67</w:t>
        </w:r>
        <w:r>
          <w:fldChar w:fldCharType="end"/>
        </w:r>
      </w:hyperlink>
    </w:p>
    <w:p>
      <w:pPr>
        <w:pStyle w:val="TOC2"/>
        <w:tabs>
          <w:tab w:val="right" w:leader="dot" w:pos="8306"/>
        </w:tabs>
      </w:pPr>
      <w:hyperlink w:anchor="_Toc8459" w:history="1">
        <w:r>
          <w:rPr>
            <w:rFonts w:ascii="仿宋" w:eastAsia="仿宋" w:hAnsi="仿宋" w:cs="仿宋" w:hint="eastAsia"/>
            <w:lang w:eastAsia="zh-CN"/>
          </w:rPr>
          <w:t>(一)、供应链战略规划</w:t>
        </w:r>
        <w:r>
          <w:tab/>
        </w:r>
        <w:r>
          <w:fldChar w:fldCharType="begin"/>
        </w:r>
        <w:r>
          <w:instrText xml:space="preserve"> PAGEREF _Toc8459 \h </w:instrText>
        </w:r>
        <w:r>
          <w:fldChar w:fldCharType="separate"/>
        </w:r>
        <w:r>
          <w:t>67</w:t>
        </w:r>
        <w:r>
          <w:fldChar w:fldCharType="end"/>
        </w:r>
      </w:hyperlink>
    </w:p>
    <w:p>
      <w:pPr>
        <w:pStyle w:val="TOC2"/>
        <w:tabs>
          <w:tab w:val="right" w:leader="dot" w:pos="8306"/>
        </w:tabs>
      </w:pPr>
      <w:hyperlink w:anchor="_Toc6996" w:history="1">
        <w:r>
          <w:rPr>
            <w:rFonts w:ascii="仿宋" w:eastAsia="仿宋" w:hAnsi="仿宋" w:cs="仿宋" w:hint="eastAsia"/>
            <w:lang w:eastAsia="zh-CN"/>
          </w:rPr>
          <w:t>(二)、供应商选择与合作</w:t>
        </w:r>
        <w:r>
          <w:tab/>
        </w:r>
        <w:r>
          <w:fldChar w:fldCharType="begin"/>
        </w:r>
        <w:r>
          <w:instrText xml:space="preserve"> PAGEREF _Toc6996 \h </w:instrText>
        </w:r>
        <w:r>
          <w:fldChar w:fldCharType="separate"/>
        </w:r>
        <w:r>
          <w:t>68</w:t>
        </w:r>
        <w:r>
          <w:fldChar w:fldCharType="end"/>
        </w:r>
      </w:hyperlink>
    </w:p>
    <w:p>
      <w:pPr>
        <w:pStyle w:val="TOC2"/>
        <w:tabs>
          <w:tab w:val="right" w:leader="dot" w:pos="8306"/>
        </w:tabs>
      </w:pPr>
      <w:hyperlink w:anchor="_Toc12570" w:history="1">
        <w:r>
          <w:rPr>
            <w:rFonts w:ascii="仿宋" w:eastAsia="仿宋" w:hAnsi="仿宋" w:cs="仿宋" w:hint="eastAsia"/>
            <w:lang w:eastAsia="zh-CN"/>
          </w:rPr>
          <w:t>(三)、物流与库存管理</w:t>
        </w:r>
        <w:r>
          <w:tab/>
        </w:r>
        <w:r>
          <w:fldChar w:fldCharType="begin"/>
        </w:r>
        <w:r>
          <w:instrText xml:space="preserve"> PAGEREF _Toc12570 \h </w:instrText>
        </w:r>
        <w:r>
          <w:fldChar w:fldCharType="separate"/>
        </w:r>
        <w:r>
          <w:t>70</w:t>
        </w:r>
        <w:r>
          <w:fldChar w:fldCharType="end"/>
        </w:r>
      </w:hyperlink>
    </w:p>
    <w:p>
      <w:pPr>
        <w:pStyle w:val="TOC1"/>
        <w:tabs>
          <w:tab w:val="right" w:leader="dot" w:pos="8306"/>
        </w:tabs>
      </w:pPr>
      <w:hyperlink w:anchor="_Toc3670" w:history="1">
        <w:r>
          <w:rPr>
            <w:rFonts w:ascii="仿宋" w:eastAsia="仿宋" w:hAnsi="仿宋" w:cs="仿宋" w:hint="eastAsia"/>
            <w:lang w:eastAsia="zh-CN"/>
          </w:rPr>
          <w:t>十八、PF-C3耐高温驱油固沙剂项目实施时间节点</w:t>
        </w:r>
        <w:r>
          <w:tab/>
        </w:r>
        <w:r>
          <w:fldChar w:fldCharType="begin"/>
        </w:r>
        <w:r>
          <w:instrText xml:space="preserve"> PAGEREF _Toc3670 \h </w:instrText>
        </w:r>
        <w:r>
          <w:fldChar w:fldCharType="separate"/>
        </w:r>
        <w:r>
          <w:t>71</w:t>
        </w:r>
        <w:r>
          <w:fldChar w:fldCharType="end"/>
        </w:r>
      </w:hyperlink>
    </w:p>
    <w:p>
      <w:pPr>
        <w:pStyle w:val="TOC2"/>
        <w:tabs>
          <w:tab w:val="right" w:leader="dot" w:pos="8306"/>
        </w:tabs>
      </w:pPr>
      <w:hyperlink w:anchor="_Toc21928" w:history="1">
        <w:r>
          <w:rPr>
            <w:rFonts w:ascii="仿宋" w:eastAsia="仿宋" w:hAnsi="仿宋" w:cs="仿宋" w:hint="eastAsia"/>
            <w:lang w:eastAsia="zh-CN"/>
          </w:rPr>
          <w:t>(一)、PF-C3耐高温驱油固沙剂项目启动阶段时间节点</w:t>
        </w:r>
        <w:r>
          <w:tab/>
        </w:r>
        <w:r>
          <w:fldChar w:fldCharType="begin"/>
        </w:r>
        <w:r>
          <w:instrText xml:space="preserve"> PAGEREF _Toc21928 \h </w:instrText>
        </w:r>
        <w:r>
          <w:fldChar w:fldCharType="separate"/>
        </w:r>
        <w:r>
          <w:t>71</w:t>
        </w:r>
        <w:r>
          <w:fldChar w:fldCharType="end"/>
        </w:r>
      </w:hyperlink>
    </w:p>
    <w:p>
      <w:pPr>
        <w:pStyle w:val="TOC2"/>
        <w:tabs>
          <w:tab w:val="right" w:leader="dot" w:pos="8306"/>
        </w:tabs>
      </w:pPr>
      <w:hyperlink w:anchor="_Toc29336" w:history="1">
        <w:r>
          <w:rPr>
            <w:rFonts w:ascii="仿宋" w:eastAsia="仿宋" w:hAnsi="仿宋" w:cs="仿宋" w:hint="eastAsia"/>
            <w:lang w:eastAsia="zh-CN"/>
          </w:rPr>
          <w:t>(二)、PF-C3耐高温驱油固沙剂项目执行阶段时间节点</w:t>
        </w:r>
        <w:r>
          <w:tab/>
        </w:r>
        <w:r>
          <w:fldChar w:fldCharType="begin"/>
        </w:r>
        <w:r>
          <w:instrText xml:space="preserve"> PAGEREF _Toc29336 \h </w:instrText>
        </w:r>
        <w:r>
          <w:fldChar w:fldCharType="separate"/>
        </w:r>
        <w:r>
          <w:t>73</w:t>
        </w:r>
        <w:r>
          <w:fldChar w:fldCharType="end"/>
        </w:r>
      </w:hyperlink>
    </w:p>
    <w:p>
      <w:pPr>
        <w:pStyle w:val="TOC2"/>
        <w:tabs>
          <w:tab w:val="right" w:leader="dot" w:pos="8306"/>
        </w:tabs>
      </w:pPr>
      <w:hyperlink w:anchor="_Toc21316" w:history="1">
        <w:r>
          <w:rPr>
            <w:rFonts w:ascii="仿宋" w:eastAsia="仿宋" w:hAnsi="仿宋" w:cs="仿宋" w:hint="eastAsia"/>
            <w:lang w:eastAsia="zh-CN"/>
          </w:rPr>
          <w:t>(三)、PF-C3耐高温驱油固沙剂项目完成阶段时间节点</w:t>
        </w:r>
        <w:r>
          <w:tab/>
        </w:r>
        <w:r>
          <w:fldChar w:fldCharType="begin"/>
        </w:r>
        <w:r>
          <w:instrText xml:space="preserve"> PAGEREF _Toc21316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04"/>
      <w:r>
        <w:rPr>
          <w:rFonts w:ascii="仿宋" w:eastAsia="仿宋" w:hAnsi="仿宋" w:cs="仿宋" w:hint="eastAsia"/>
          <w:sz w:val="28"/>
          <w:lang w:eastAsia="zh-CN"/>
        </w:rPr>
        <w:t>一、PF-C3耐高温驱油固沙剂项目危机管理</w:t>
      </w:r>
      <w:bookmarkEnd w:id="2"/>
    </w:p>
    <w:p>
      <w:pPr>
        <w:pStyle w:val="Heading2"/>
        <w:rPr>
          <w:rFonts w:ascii="仿宋" w:eastAsia="仿宋" w:hAnsi="仿宋" w:cs="仿宋" w:hint="eastAsia"/>
          <w:lang w:eastAsia="zh-CN"/>
        </w:rPr>
      </w:pPr>
      <w:bookmarkStart w:id="3" w:name="_Toc43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F-C3耐高温驱油固沙剂项目危机管理中，危机预警与识别是确保PF-C3耐高温驱油固沙剂项目稳健运行的核心步骤。通过建立全面的监测机制，PF-C3耐高温驱油固沙剂项目团队旨在及时发现和理解潜在的风险和危机因素，以便采取及时的预防和应对措施，确保PF-C3耐高温驱油固沙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F-C3耐高温驱油固沙剂项目团队全面分析了整个PF-C3耐高温驱油固沙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F-C3耐高温驱油固沙剂项目团队着重于明确定义PF-C3耐高温驱油固沙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F-C3耐高温驱油固沙剂项目进展的持续监控，团队能够及时发现潜在问题并作出迅速反应。PF-C3耐高温驱油固沙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F-C3耐高温驱油固沙剂项目得以更有序、可控地推进。</w:t>
      </w:r>
    </w:p>
    <w:p>
      <w:pPr>
        <w:pStyle w:val="Heading2"/>
        <w:ind w:firstLine="560" w:firstLineChars="200"/>
        <w:rPr>
          <w:rFonts w:ascii="仿宋" w:eastAsia="仿宋" w:hAnsi="仿宋" w:cs="仿宋" w:hint="eastAsia"/>
          <w:sz w:val="28"/>
          <w:lang w:eastAsia="zh-CN"/>
        </w:rPr>
      </w:pPr>
      <w:bookmarkStart w:id="4" w:name="_Toc267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在危机发生时，PF-C3耐高温驱油固沙剂项目团队立即行动，成立了应急小组。该小组的任务是迅速制定并实施紧急应对措施，以最小化潜在损失。以下是采取的主要措施：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暂停PF-C3耐高温驱油固沙剂项目进度：为遏制危机蔓延，PF-C3耐高温驱油固沙剂项目暂时停止进行，以便全面评估当前状况。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资源重新分配：重新评估PF-C3耐高温驱油固沙剂项目资源的分配，确保最大限度地减小损失。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实时沟通：与关键利益相关者建立实时沟通机制，向他们传递PF-C3耐高温驱油固沙剂项目危机的实际状况，保障PF-C3耐高温驱油固沙剂项目核心利益。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在紧急应对的同时，PF-C3耐高温驱油固沙剂项目团队强调了团队协作和有效沟通的重要性。以下是团队协作的关键举措：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信息共享机制：建立了信息共享平台，确保团队成员能够及时获取PF-C3耐高温驱油固沙剂项目危机的实时信息。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领导者沟通：PF-C3耐高温驱油固沙剂项目领导者通过定期会议和即时沟通工具，指导团队应对危机，保持团队稳定运行。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随着危机得到初步控制，PF-C3耐高温驱油固沙剂项目团队转向制定恢复计划，以确保PF-C3耐高温驱油固沙剂项目能够从中迅速恢复。主要恢复计划包括：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修复受损的进度计划：重新评估PF-C3耐高温驱油固沙剂项目进度，制定修复计划，确保PF-C3耐高温驱油固沙剂项目尽快回归正常进程。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重新调整资源分配：优化资源分配，确保PF-C3耐高温驱油固沙剂项目在有限资源下高效运转。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风险管理机制加强：对PF-C3耐高温驱油固沙剂项目风险进行全面评估，制定更强化的风险管理策略，以预防未来可能的危机。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318"/>
      <w:r>
        <w:rPr>
          <w:rFonts w:ascii="仿宋" w:eastAsia="仿宋" w:hAnsi="仿宋" w:cs="仿宋" w:hint="eastAsia"/>
          <w:sz w:val="28"/>
          <w:lang w:eastAsia="zh-CN"/>
        </w:rPr>
        <w:t>二、PF-C3耐高温驱油固沙剂项目绩效评估</w:t>
      </w:r>
      <w:bookmarkEnd w:id="5"/>
    </w:p>
    <w:p>
      <w:pPr>
        <w:pStyle w:val="Heading2"/>
        <w:rPr>
          <w:rFonts w:ascii="仿宋" w:eastAsia="仿宋" w:hAnsi="仿宋" w:cs="仿宋" w:hint="eastAsia"/>
          <w:lang w:eastAsia="zh-CN"/>
        </w:rPr>
      </w:pPr>
      <w:bookmarkStart w:id="6" w:name="_Toc174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F-C3耐高温驱油固沙剂项目中，我们设计了一套全面的绩效评估指标，以确保PF-C3耐高温驱油固沙剂项目的可控和成功交付。这些指标跨足PF-C3耐高温驱油固沙剂项目目标、成本、进度和质量等多个维度，为我们提供了全面洞察PF-C3耐高温驱油固沙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目标达成率是我们关注的首要指标。我们设定了明确的目标，并通过定期监测和评估，迅速发现并应对潜在的目标偏差。这为PF-C3耐高温驱油固沙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成本绩效是另一个核心关注点。通过实际成本与预算成本的对比分析，我们深入了解成本差异的原因，及时调整资源分配，保持PF-C3耐高温驱油固沙剂项目在经济效益方面的合理水平。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进度作为关键的绩效指标之一，得到了精心的关注。我们制定了详细的PF-C3耐高温驱油固沙剂项目进度计划，并设立了进度符合度指标，确保实际进度与计划进度保持一致。这使我们能够快速发现和解决潜在的进度问题，保持PF-C3耐高温驱油固沙剂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F-C3耐高温驱油固沙剂项目绩效的不可或缺的一环。我们引入了一系列的质量标准和客户满意度指标，以确保PF-C3耐高温驱油固沙剂项目交付的成果在质量上达到或超越预期水平。通过持续监测这些指标，我们努力提升PF-C3耐高温驱油固沙剂项目整体质量水平，为PF-C3耐高温驱油固沙剂项目的成功交付提供有力保障。通过这些科学且全面的绩效评估，我们能够更好地引导PF-C3耐高温驱油固沙剂项目的持续改进，确保PF-C3耐高温驱油固沙剂项目目标的顺利达成。</w:t>
      </w:r>
    </w:p>
    <w:p>
      <w:pPr>
        <w:pStyle w:val="Heading2"/>
        <w:ind w:firstLine="560" w:firstLineChars="200"/>
        <w:rPr>
          <w:rFonts w:ascii="仿宋" w:eastAsia="仿宋" w:hAnsi="仿宋" w:cs="仿宋" w:hint="eastAsia"/>
          <w:sz w:val="28"/>
          <w:lang w:eastAsia="zh-CN"/>
        </w:rPr>
      </w:pPr>
      <w:bookmarkStart w:id="7" w:name="_Toc1407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绩效评估是PF-C3耐高温驱油固沙剂项目中的关键环节，为确保PF-C3耐高温驱油固沙剂项目达到预期目标，我们采用了多层次、多维度的绩效评估方法。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F-C3耐高温驱油固沙剂项目的战略目标对齐，确保每个决策和行动都与PF-C3耐高温驱油固沙剂项目整体目标保持一致。团队会定期召开战略对齐会议，审视当前工作与PF-C3耐高温驱油固沙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F-C3耐高温驱油固沙剂项目进度、质量、成本和风险等方面。这些指标通过数据收集和分析，为PF-C3耐高温驱油固沙剂项目管理团队提供了客观的评估依据。例如，我们通过PF-C3耐高温驱油固沙剂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F-C3耐高温驱油固沙剂项目内部，还考虑了PF-C3耐高温驱油固沙剂项目对外部环境的影响。我们定期进行干系人满意度调查，以了解各利益相关方对PF-C3耐高温驱油固沙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这种多层次、多角度的绩效评估方法，使得我们能够全面了解PF-C3耐高温驱油固沙剂项目的运行状态，及时做出调整，确保PF-C3耐高温驱油固沙剂项目在不断变化的环境中保持稳健前行。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696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为了确保PF-C3耐高温驱油固沙剂项目的有效管理和不断优化，我们采用了精心设计的绩效评估周期。这个周期旨在实现灵活、实时和全面的评估，以适应PF-C3耐高温驱油固沙剂项目执行中的各种挑战。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PF-C3耐高温驱油固沙剂项目的不同需求，分为短期、中期和长期。短期评估关注每个迭代或工作周期，以及时发现和解决当前任务中的问题。中期评估涵盖几个迭代，深入了解整体PF-C3耐高温驱油固沙剂项目的趋势和性能。长期评估则着眼于整个PF-C3耐高温驱油固沙剂项目阶段，确保PF-C3耐高温驱油固沙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F-C3耐高温驱油固沙剂项目管理工具和协作平台，团队成员能够随时更新和分享PF-C3耐高温驱油固沙剂项目数据。这种实时性的反馈机制使我们能够及时察觉潜在问题，快速调整，保持PF-C3耐高温驱油固沙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F-C3耐高温驱油固沙剂项目的决策制定密不可分。每个周期的PF-C3耐高温驱油固沙剂项目回顾会议成为集体总结经验、识别问题深层次原因并找到创新解决方案的平台。这种定期的反思与调整机制使PF-C3耐高温驱油固沙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9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789"/>
      <w:r>
        <w:rPr>
          <w:rFonts w:ascii="仿宋" w:eastAsia="仿宋" w:hAnsi="仿宋" w:cs="仿宋" w:hint="eastAsia"/>
          <w:lang w:eastAsia="zh-CN"/>
        </w:rPr>
        <w:t>(一)、PF-C3耐高温驱油固沙剂行业分析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行业一直以来都是市场的关注焦点。行业内的发展趋势、竞争态势以及潜在机会都对PF-C3耐高温驱油固沙剂项目的推进产生深远的影响。通过深入研究行业的整体概貌，我们将更好地理解行业的核心特征，为PF-C3耐高温驱油固沙剂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F-C3耐高温驱油固沙剂行业，技术一直是推动创新和发展的关键因素。我们将对当前技术趋势进行详尽分析，包括但不限于人工智能、大数据应用、先进制造技术等。这有助于PF-C3耐高温驱油固沙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F-C3耐高温驱油固沙剂项目成功的基础。我们将对主要竞争对手进行深入研究，包括其市场份额、产品特点、市场定位等。通过全面了解竞争对手的优势和劣势，PF-C3耐高温驱油固沙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298"/>
      <w:r>
        <w:rPr>
          <w:rFonts w:ascii="仿宋" w:eastAsia="仿宋" w:hAnsi="仿宋" w:cs="仿宋" w:hint="eastAsia"/>
          <w:sz w:val="28"/>
          <w:lang w:eastAsia="zh-CN"/>
        </w:rPr>
        <w:t>(二)、PF-C3耐高温驱油固沙剂市场分析预测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F-C3耐高温驱油固沙剂市场未来的增长趋势。这包括市场的整体规模、各细分领域的发展趋势等。PF-C3耐高温驱油固沙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F-C3耐高温驱油固沙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F-C3耐高温驱油固沙剂项目实施过程中需要充分考虑的因素。我们将对市场风险进行全面评估，包括但不限于政策法规风险、市场竞争风险、技术变革风险等。通过对潜在风险的深入分析，PF-C3耐高温驱油固沙剂项目可以制定相应的风险缓解策略，降低不确定性对PF-C3耐高温驱油固沙剂项目的影响。</w:t>
      </w:r>
    </w:p>
    <w:p>
      <w:pPr>
        <w:pStyle w:val="Heading1"/>
        <w:ind w:firstLine="560" w:firstLineChars="200"/>
        <w:rPr>
          <w:rFonts w:ascii="仿宋" w:eastAsia="仿宋" w:hAnsi="仿宋" w:cs="仿宋" w:hint="eastAsia"/>
          <w:sz w:val="28"/>
          <w:lang w:eastAsia="zh-CN"/>
        </w:rPr>
      </w:pPr>
      <w:bookmarkStart w:id="12" w:name="_Toc1382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38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PF-C3耐高温驱油固沙剂项目的主要产品是XXXX，预计年产值为XXX万元。这一产品在市场中占据着重要的地位，其广泛的应用范围使得该PF-C3耐高温驱油固沙剂项目的市场前景非常广阔。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F-C3耐高温驱油固沙剂项目的xxx产品作为重要的原材料之一，将在多个领域发挥关键作用。其在建筑、交通、能源等方面的广泛应用将为整个产业链提供强大的支持，形成产业协同效应。PF-C3耐高温驱油固沙剂项目的年产值XXX万XXX万XXX万万元不仅反映了其在市场上的巨大潜力，更预示着它对国民经济的积极贡献。这种关联度高、涉及面广的产业关系，使得该PF-C3耐高温驱油固沙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38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总征地面积为XXXX平方米，相当于约XX.XX亩，其中净用地面积为XXXX平方米，红线范围内相当于约XX.XX亩。这一用地规模充分考虑了PF-C3耐高温驱油固沙剂项目的建设需求，保障了PF-C3耐高温驱油固沙剂项目在合适的空间内得以充分发展。PF-C3耐高温驱油固沙剂项目规划的总建筑面积为XXXX平方米，其中主体工程建设占XXXX平方米，计容建筑面积达XXXX平方米。预计建筑工程的投资将达到XXXX万元，为PF-C3耐高温驱油固沙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计划购置的设备共计XXXX台（套），设备购置费用为XXXX万元。这一设备购置计划充分考虑到PF-C3耐高温驱油固沙剂项目的生产需求和技术要求，确保了PF-C3耐高温驱油固沙剂项目在生产运营中具备先进的技术装备和高效的生产能力。设备的合理配置将为PF-C3耐高温驱油固沙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计划总投资为XXXX万元，预计年实现营业收入为XXXX万元。这一产能规模的设定旨在确保PF-C3耐高温驱油固沙剂项目能够在投资与回报之间取得平衡，实现长期可持续的发展。PF-C3耐高温驱油固沙剂项目的总投资充分考虑到各个方面的需求，包括用地建设、设备购置等多个环节，以确保PF-C3耐高温驱油固沙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230"/>
      <w:r>
        <w:rPr>
          <w:rFonts w:ascii="仿宋" w:eastAsia="仿宋" w:hAnsi="仿宋" w:cs="仿宋" w:hint="eastAsia"/>
          <w:sz w:val="28"/>
          <w:lang w:eastAsia="zh-CN"/>
        </w:rPr>
        <w:t>五、PF-C3耐高温驱油固沙剂项目概论</w:t>
      </w:r>
      <w:bookmarkEnd w:id="15"/>
    </w:p>
    <w:p>
      <w:pPr>
        <w:pStyle w:val="Heading2"/>
        <w:rPr>
          <w:rFonts w:ascii="仿宋" w:eastAsia="仿宋" w:hAnsi="仿宋" w:cs="仿宋" w:hint="eastAsia"/>
          <w:lang w:eastAsia="zh-CN"/>
        </w:rPr>
      </w:pPr>
      <w:bookmarkStart w:id="16" w:name="_Toc15880"/>
      <w:r>
        <w:rPr>
          <w:rFonts w:ascii="仿宋" w:eastAsia="仿宋" w:hAnsi="仿宋" w:cs="仿宋" w:hint="eastAsia"/>
          <w:lang w:eastAsia="zh-CN"/>
        </w:rPr>
        <w:t>(一)、PF-C3耐高温驱油固沙剂项目概况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起源追溯至对市场的深入洞察。市场的不断演变与变革为PF-C3耐高温驱油固沙剂项目提供了难得的机遇。当前市场存在的需求缺口和变革的大环境共同构成了PF-C3耐高温驱油固沙剂项目的背景。这个PF-C3耐高温驱油固沙剂项目旨在充分利用市场机遇，填补行业中尚未满足的需求，为客户提供全新的解决方案。市场的变革和需求的增长使得这个PF-C3耐高温驱油固沙剂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PF-C3耐高温驱油固沙剂项目名称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正式命名为PF-C3耐高温驱油固沙剂。这个名称不仅仅是一个标识，更代表了PF-C3耐高温驱油固沙剂项目的核心理念和愿景。它蕴含着PF-C3耐高温驱油固沙剂项目所要解决问题的关键字，具有强烈的表达和辨识度，为PF-C3耐高温驱油固沙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PF-C3耐高温驱油固沙剂项目目标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核心目标是提供一种全新、高效的解决方案，满足客户日益增长的需求。PF-C3耐高温驱油固沙剂项目追求的不仅仅是满足市场需求，更是在市场中获得卓越的竞争优势。通过不断提升产品或服务的质量和创新水平，PF-C3耐高温驱油固沙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PF-C3耐高温驱油固沙剂项目范围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全面涵盖了产品研发、制造、市场推广和售后服务，确保从产品设计到最终用户体验的全方位关注。这一全面的PF-C3耐高温驱油固沙剂项目范围是为了确保PF-C3耐高温驱油固沙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PF-C3耐高温驱油固沙剂项目时间表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F-C3耐高温驱油固沙剂项目计划在未来18个月内完成，包括研发、测试、市场试点和正式推出等不同阶段。这个时间表的合理设计是为了确保PF-C3耐高温驱油固沙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PF-C3耐高温驱油固沙剂项目预算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总预算估算为XX百万美元，主要分配在研发、市场推广、人员培训和运营等方面。这一充足的预算为PF-C3耐高温驱油固沙剂项目提供了充足的资源，确保PF-C3耐高温驱油固沙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PF-C3耐高温驱油固沙剂项目风险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可能面临的风险包括市场接受度低、技术难题、竞争激烈等。PF-C3耐高温驱油固沙剂项目团队已经制定了相应的风险应对计划，通过前瞻性的风险管理，确保PF-C3耐高温驱油固沙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PF-C3耐高温驱油固沙剂项目团队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汇聚了一支经验丰富、多领域专业素养的核心团队，确保PF-C3耐高温驱油固沙剂项目在各个方面都能拥有高水平的执行力。团队的协同作战是PF-C3耐高温驱油固沙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PF-C3耐高温驱油固沙剂项目背景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PF-C3耐高温驱油固沙剂项目的背景根植于市场对更高效、创新产品的渴望，同时也受到科技发展对行业格局的深刻改变的影响。这为PF-C3耐高温驱油固沙剂项目提供了广阔的发展空间和市场需求。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PF-C3耐高温驱油固沙剂项目现状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截至目前，PF-C3耐高温驱油固沙剂项目已完成市场调研和技术验证，取得了初步的成功。这为PF-C3耐高温驱油固沙剂项目在未来的发展奠定了坚实的基础，为更远大的目标打下了坚实的基石。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183"/>
      <w:r>
        <w:rPr>
          <w:rFonts w:ascii="仿宋" w:eastAsia="仿宋" w:hAnsi="仿宋" w:cs="仿宋" w:hint="eastAsia"/>
          <w:sz w:val="28"/>
          <w:lang w:eastAsia="zh-CN"/>
        </w:rPr>
        <w:t>(二)、PF-C3耐高温驱油固沙剂项目目标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PF-C3耐高温驱油固沙剂项目首要业务目标是在市场中占据有利地位，实现产品/服务的成功推广和销售。通过不断提升产品质量、创新性，PF-C3耐高温驱油固沙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在科技迅速发展的时代，PF-C3耐高温驱油固沙剂项目着眼于技术创新。通过持续的研发和技术升级，PF-C3耐高温驱油固沙剂项目旨在推出更具创新性的产品或服务，以满足市场对新鲜、先进解决方案的需求。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F-C3耐高温驱油固沙剂项目设定了客户满意度目标。通过提供卓越的产品质量和优质的客户服务，PF-C3耐高温驱油固沙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PF-C3耐高温驱油固沙剂项目注重社会责任和可持续发展。通过实施环保、社会责任PF-C3耐高温驱油固沙剂项目，PF-C3耐高温驱油固沙剂项目致力于在经济发展的同时保护环境，促进社会公平，实现可持续经营。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https://d.book118.com/715003220320011111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381E7F"/>
    <w:rsid w:val="0B381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03220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2024-02-17T05:48:00Z</dcterms:created>
  <dcterms:modified xsi:type="dcterms:W3CDTF">2024-02-17T05:48:35Z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93896D25AD9545D69AB029F0CF3CBA9B_11</vt:lpwstr>
  </property>
  <property fmtid="{D5CDD505-2E9C-101B-9397-08002B2CF9AE}" pid="3" name="KSOProductBuildVer">
    <vt:lpwstr>2052-12.1.0.16250</vt:lpwstr>
  </property>
</Properties>
</file>