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62"/>
          <w:position w:val="-4"/>
          <w:sz w:val="18"/>
          <w:szCs w:val="18"/>
        </w:rPr>
        <w:t>I</w:t>
      </w:r>
      <w:r>
        <w:rPr>
          <w:rFonts w:ascii="Arial" w:eastAsia="Arial" w:hAnsi="Arial" w:cs="Arial"/>
          <w:spacing w:val="-3"/>
          <w:w w:val="62"/>
          <w:position w:val="-4"/>
          <w:sz w:val="40"/>
          <w:szCs w:val="40"/>
        </w:rPr>
        <w:t>cs</w:t>
      </w:r>
      <w:r>
        <w:rPr>
          <w:rFonts w:ascii="Arial" w:eastAsia="Arial" w:hAnsi="Arial" w:cs="Arial"/>
          <w:spacing w:val="-29"/>
          <w:position w:val="-4"/>
          <w:sz w:val="40"/>
          <w:szCs w:val="40"/>
        </w:rPr>
        <w:t xml:space="preserve"> </w:t>
      </w:r>
      <w:r>
        <w:rPr>
          <w:rFonts w:ascii="Arial" w:eastAsia="Arial" w:hAnsi="Arial" w:cs="Arial"/>
          <w:spacing w:val="-3"/>
          <w:w w:val="62"/>
          <w:position w:val="-4"/>
          <w:sz w:val="18"/>
          <w:szCs w:val="18"/>
        </w:rPr>
        <w:t>73</w:t>
      </w:r>
      <w:r>
        <w:rPr>
          <w:rFonts w:ascii="Microsoft YaHei" w:eastAsia="Microsoft YaHei" w:hAnsi="Microsoft YaHei" w:cs="Microsoft YaHei"/>
          <w:spacing w:val="-3"/>
          <w:w w:val="62"/>
          <w:position w:val="-4"/>
          <w:sz w:val="40"/>
          <w:szCs w:val="40"/>
        </w:rPr>
        <w:t>．</w:t>
      </w:r>
      <w:r>
        <w:rPr>
          <w:rFonts w:ascii="Arial" w:eastAsia="Arial" w:hAnsi="Arial" w:cs="Arial"/>
          <w:spacing w:val="-3"/>
          <w:w w:val="62"/>
          <w:position w:val="-4"/>
          <w:sz w:val="18"/>
          <w:szCs w:val="18"/>
        </w:rPr>
        <w:t>100</w:t>
      </w:r>
      <w:r>
        <w:rPr>
          <w:rFonts w:ascii="Microsoft YaHei" w:eastAsia="Microsoft YaHei" w:hAnsi="Microsoft YaHei" w:cs="Microsoft YaHei"/>
          <w:spacing w:val="-3"/>
          <w:w w:val="62"/>
          <w:position w:val="-4"/>
          <w:sz w:val="40"/>
          <w:szCs w:val="40"/>
        </w:rPr>
        <w:t>．</w:t>
      </w:r>
      <w:r>
        <w:rPr>
          <w:rFonts w:ascii="Arial" w:eastAsia="Arial" w:hAnsi="Arial" w:cs="Arial"/>
          <w:spacing w:val="-3"/>
          <w:w w:val="62"/>
          <w:position w:val="-4"/>
          <w:sz w:val="18"/>
          <w:szCs w:val="18"/>
        </w:rPr>
        <w:t>10</w:t>
      </w:r>
    </w:p>
    <w:p>
      <w:pPr>
        <w:spacing w:line="288" w:lineRule="exact"/>
        <w:rPr>
          <w:rFonts w:ascii="Arial" w:eastAsia="Arial" w:hAnsi="Arial" w:cs="Arial"/>
          <w:sz w:val="18"/>
          <w:szCs w:val="18"/>
        </w:rPr>
      </w:pPr>
      <w:r>
        <w:rPr>
          <w:rFonts w:ascii="Arial" w:eastAsia="Arial" w:hAnsi="Arial" w:cs="Arial"/>
          <w:spacing w:val="-11"/>
          <w:w w:val="88"/>
          <w:position w:val="-2"/>
          <w:sz w:val="40"/>
          <w:szCs w:val="40"/>
        </w:rPr>
        <w:t>ccs</w:t>
      </w:r>
      <w:r>
        <w:rPr>
          <w:rFonts w:ascii="Arial" w:eastAsia="Arial" w:hAnsi="Arial" w:cs="Arial"/>
          <w:spacing w:val="-42"/>
          <w:position w:val="-2"/>
          <w:sz w:val="40"/>
          <w:szCs w:val="40"/>
        </w:rPr>
        <w:t xml:space="preserve"> </w:t>
      </w:r>
      <w:r>
        <w:rPr>
          <w:rFonts w:ascii="Arial" w:eastAsia="Arial" w:hAnsi="Arial" w:cs="Arial"/>
          <w:spacing w:val="-11"/>
          <w:w w:val="88"/>
          <w:position w:val="-2"/>
          <w:sz w:val="18"/>
          <w:szCs w:val="18"/>
        </w:rPr>
        <w:t>D</w:t>
      </w:r>
      <w:r>
        <w:rPr>
          <w:rFonts w:ascii="Arial" w:eastAsia="Arial" w:hAnsi="Arial" w:cs="Arial"/>
          <w:spacing w:val="34"/>
          <w:position w:val="-2"/>
          <w:sz w:val="18"/>
          <w:szCs w:val="18"/>
        </w:rPr>
        <w:t xml:space="preserve"> </w:t>
      </w:r>
      <w:r>
        <w:rPr>
          <w:rFonts w:ascii="Arial" w:eastAsia="Arial" w:hAnsi="Arial" w:cs="Arial"/>
          <w:spacing w:val="-11"/>
          <w:w w:val="88"/>
          <w:position w:val="-2"/>
          <w:sz w:val="18"/>
          <w:szCs w:val="18"/>
        </w:rPr>
        <w:t>92</w:t>
      </w: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215" w:line="191" w:lineRule="auto"/>
        <w:ind w:left="10"/>
        <w:rPr>
          <w:rFonts w:ascii="Microsoft YaHei" w:eastAsia="Microsoft YaHei" w:hAnsi="Microsoft YaHei" w:cs="Microsoft YaHei"/>
          <w:sz w:val="50"/>
          <w:szCs w:val="50"/>
        </w:rPr>
      </w:pPr>
      <w:r>
        <w:rPr>
          <w:rFonts w:ascii="Microsoft YaHei" w:eastAsia="Microsoft YaHei" w:hAnsi="Microsoft YaHei" w:cs="Microsoft YaHei"/>
          <w:spacing w:val="138"/>
          <w:sz w:val="50"/>
          <w:szCs w:val="50"/>
        </w:rPr>
        <w:t>中</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华</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人</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民</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共</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和</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家</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标</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准</w:t>
      </w:r>
    </w:p>
    <w:p>
      <w:pPr>
        <w:spacing w:before="270" w:line="133" w:lineRule="auto"/>
        <w:ind w:left="7270" w:right="311" w:hanging="129"/>
        <w:rPr>
          <w:rFonts w:ascii="Arial" w:eastAsia="Arial" w:hAnsi="Arial" w:cs="Arial"/>
          <w:sz w:val="18"/>
          <w:szCs w:val="18"/>
        </w:rPr>
      </w:pPr>
      <w:r>
        <w:rPr>
          <w:rFonts w:ascii="Arial" w:eastAsia="Arial" w:hAnsi="Arial" w:cs="Arial"/>
          <w:spacing w:val="-13"/>
          <w:w w:val="90"/>
          <w:sz w:val="25"/>
          <w:szCs w:val="25"/>
        </w:rPr>
        <w:t>GB</w:t>
      </w:r>
      <w:r>
        <w:rPr>
          <w:rFonts w:ascii="Microsoft YaHei" w:eastAsia="Microsoft YaHei" w:hAnsi="Microsoft YaHei" w:cs="Microsoft YaHei"/>
          <w:spacing w:val="-13"/>
          <w:w w:val="90"/>
          <w:position w:val="3"/>
          <w:sz w:val="51"/>
          <w:szCs w:val="51"/>
        </w:rPr>
        <w:t>／</w:t>
      </w:r>
      <w:r>
        <w:rPr>
          <w:rFonts w:ascii="Arial" w:eastAsia="Arial" w:hAnsi="Arial" w:cs="Arial"/>
          <w:spacing w:val="-13"/>
          <w:w w:val="90"/>
          <w:sz w:val="25"/>
          <w:szCs w:val="25"/>
        </w:rPr>
        <w:t>T</w:t>
      </w:r>
      <w:r>
        <w:rPr>
          <w:rFonts w:ascii="Arial" w:eastAsia="Arial" w:hAnsi="Arial" w:cs="Arial"/>
          <w:spacing w:val="41"/>
          <w:sz w:val="25"/>
          <w:szCs w:val="25"/>
        </w:rPr>
        <w:t xml:space="preserve"> </w:t>
      </w:r>
      <w:r>
        <w:rPr>
          <w:rFonts w:ascii="Arial" w:eastAsia="Arial" w:hAnsi="Arial" w:cs="Arial"/>
          <w:spacing w:val="-13"/>
          <w:w w:val="90"/>
          <w:sz w:val="25"/>
          <w:szCs w:val="25"/>
        </w:rPr>
        <w:t>4652</w:t>
      </w:r>
      <w:r>
        <w:rPr>
          <w:rFonts w:ascii="Arial" w:eastAsia="Arial" w:hAnsi="Arial" w:cs="Arial"/>
          <w:spacing w:val="-43"/>
          <w:sz w:val="25"/>
          <w:szCs w:val="25"/>
        </w:rPr>
        <w:t xml:space="preserve"> </w:t>
      </w:r>
      <w:r>
        <w:rPr>
          <w:rFonts w:ascii="Microsoft YaHei" w:eastAsia="Microsoft YaHei" w:hAnsi="Microsoft YaHei" w:cs="Microsoft YaHei"/>
          <w:spacing w:val="-13"/>
          <w:w w:val="90"/>
          <w:position w:val="3"/>
          <w:sz w:val="26"/>
          <w:szCs w:val="26"/>
        </w:rPr>
        <w:t>—</w:t>
      </w:r>
      <w:r>
        <w:rPr>
          <w:rFonts w:ascii="Microsoft YaHei" w:eastAsia="Microsoft YaHei" w:hAnsi="Microsoft YaHei" w:cs="Microsoft YaHei"/>
          <w:spacing w:val="-58"/>
          <w:position w:val="3"/>
          <w:sz w:val="26"/>
          <w:szCs w:val="26"/>
        </w:rPr>
        <w:t xml:space="preserve"> </w:t>
      </w:r>
      <w:r>
        <w:rPr>
          <w:rFonts w:ascii="Arial" w:eastAsia="Arial" w:hAnsi="Arial" w:cs="Arial"/>
          <w:spacing w:val="-13"/>
          <w:w w:val="90"/>
          <w:sz w:val="25"/>
          <w:szCs w:val="25"/>
        </w:rPr>
        <w:t>2021</w:t>
      </w:r>
      <w:r>
        <w:rPr>
          <w:rFonts w:ascii="Arial" w:eastAsia="Arial" w:hAnsi="Arial" w:cs="Arial"/>
          <w:sz w:val="25"/>
          <w:szCs w:val="25"/>
        </w:rPr>
        <w:t xml:space="preserve"> </w:t>
      </w:r>
      <w:r>
        <w:rPr>
          <w:rFonts w:ascii="Microsoft YaHei" w:eastAsia="Microsoft YaHei" w:hAnsi="Microsoft YaHei" w:cs="Microsoft YaHei"/>
          <w:spacing w:val="-21"/>
          <w:position w:val="2"/>
          <w:sz w:val="19"/>
          <w:szCs w:val="19"/>
        </w:rPr>
        <w:t>代</w:t>
      </w:r>
      <w:r>
        <w:rPr>
          <w:rFonts w:ascii="Microsoft YaHei" w:eastAsia="Microsoft YaHei" w:hAnsi="Microsoft YaHei" w:cs="Microsoft YaHei"/>
          <w:spacing w:val="-14"/>
          <w:position w:val="2"/>
          <w:sz w:val="19"/>
          <w:szCs w:val="19"/>
        </w:rPr>
        <w:t>替</w:t>
      </w:r>
      <w:r>
        <w:rPr>
          <w:rFonts w:ascii="Microsoft YaHei" w:eastAsia="Microsoft YaHei" w:hAnsi="Microsoft YaHei" w:cs="Microsoft YaHei"/>
          <w:spacing w:val="-14"/>
          <w:position w:val="2"/>
          <w:sz w:val="19"/>
          <w:szCs w:val="19"/>
        </w:rPr>
        <w:t xml:space="preserve"> </w:t>
      </w:r>
      <w:r>
        <w:rPr>
          <w:rFonts w:ascii="Arial" w:eastAsia="Arial" w:hAnsi="Arial" w:cs="Arial"/>
          <w:spacing w:val="-14"/>
          <w:sz w:val="18"/>
          <w:szCs w:val="18"/>
        </w:rPr>
        <w:t>GB</w:t>
      </w:r>
      <w:r>
        <w:rPr>
          <w:rFonts w:ascii="Microsoft YaHei" w:eastAsia="Microsoft YaHei" w:hAnsi="Microsoft YaHei" w:cs="Microsoft YaHei"/>
          <w:spacing w:val="-14"/>
          <w:position w:val="2"/>
          <w:sz w:val="37"/>
          <w:szCs w:val="37"/>
        </w:rPr>
        <w:t>／</w:t>
      </w:r>
      <w:r>
        <w:rPr>
          <w:rFonts w:ascii="Arial" w:eastAsia="Arial" w:hAnsi="Arial" w:cs="Arial"/>
          <w:spacing w:val="-14"/>
          <w:sz w:val="18"/>
          <w:szCs w:val="18"/>
        </w:rPr>
        <w:t>T</w:t>
      </w:r>
      <w:r>
        <w:rPr>
          <w:rFonts w:ascii="Arial" w:eastAsia="Arial" w:hAnsi="Arial" w:cs="Arial"/>
          <w:spacing w:val="-14"/>
          <w:sz w:val="18"/>
          <w:szCs w:val="18"/>
        </w:rPr>
        <w:t xml:space="preserve"> </w:t>
      </w:r>
      <w:r>
        <w:rPr>
          <w:rFonts w:ascii="Arial" w:eastAsia="Arial" w:hAnsi="Arial" w:cs="Arial"/>
          <w:spacing w:val="-14"/>
          <w:sz w:val="18"/>
          <w:szCs w:val="18"/>
        </w:rPr>
        <w:t>4652</w:t>
      </w:r>
      <w:r>
        <w:rPr>
          <w:rFonts w:ascii="Arial" w:eastAsia="Arial" w:hAnsi="Arial" w:cs="Arial"/>
          <w:spacing w:val="-14"/>
          <w:sz w:val="18"/>
          <w:szCs w:val="18"/>
        </w:rPr>
        <w:t xml:space="preserve"> </w:t>
      </w:r>
      <w:r>
        <w:rPr>
          <w:rFonts w:ascii="Microsoft YaHei" w:eastAsia="Microsoft YaHei" w:hAnsi="Microsoft YaHei" w:cs="Microsoft YaHei"/>
          <w:spacing w:val="-14"/>
          <w:position w:val="2"/>
          <w:sz w:val="19"/>
          <w:szCs w:val="19"/>
        </w:rPr>
        <w:t>—</w:t>
      </w:r>
      <w:r>
        <w:rPr>
          <w:rFonts w:ascii="Microsoft YaHei" w:eastAsia="Microsoft YaHei" w:hAnsi="Microsoft YaHei" w:cs="Microsoft YaHei"/>
          <w:spacing w:val="-14"/>
          <w:position w:val="2"/>
          <w:sz w:val="19"/>
          <w:szCs w:val="19"/>
        </w:rPr>
        <w:t xml:space="preserve"> </w:t>
      </w:r>
      <w:r>
        <w:rPr>
          <w:rFonts w:ascii="Arial" w:eastAsia="Arial" w:hAnsi="Arial" w:cs="Arial"/>
          <w:spacing w:val="-14"/>
          <w:sz w:val="18"/>
          <w:szCs w:val="18"/>
        </w:rPr>
        <w:t>2003</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24" w:line="185" w:lineRule="auto"/>
        <w:ind w:left="453"/>
        <w:rPr>
          <w:rFonts w:ascii="Microsoft YaHei" w:eastAsia="Microsoft YaHei" w:hAnsi="Microsoft YaHei" w:cs="Microsoft YaHei"/>
          <w:sz w:val="52"/>
          <w:szCs w:val="52"/>
        </w:rPr>
      </w:pPr>
      <w:r>
        <w:rPr>
          <w:rFonts w:ascii="Microsoft YaHei" w:eastAsia="Microsoft YaHei" w:hAnsi="Microsoft YaHei" w:cs="Microsoft YaHei"/>
          <w:spacing w:val="32"/>
          <w:sz w:val="52"/>
          <w:szCs w:val="52"/>
        </w:rPr>
        <w:t>地</w:t>
      </w:r>
      <w:r>
        <w:rPr>
          <w:rFonts w:ascii="Microsoft YaHei" w:eastAsia="Microsoft YaHei" w:hAnsi="Microsoft YaHei" w:cs="Microsoft YaHei"/>
          <w:spacing w:val="26"/>
          <w:sz w:val="52"/>
          <w:szCs w:val="52"/>
        </w:rPr>
        <w:t>下矿用装岩机和装载机</w:t>
      </w:r>
      <w:r>
        <w:rPr>
          <w:rFonts w:ascii="Microsoft YaHei" w:eastAsia="Microsoft YaHei" w:hAnsi="Microsoft YaHei" w:cs="Microsoft YaHei"/>
          <w:spacing w:val="26"/>
          <w:sz w:val="52"/>
          <w:szCs w:val="52"/>
        </w:rPr>
        <w:t xml:space="preserve">   </w:t>
      </w:r>
      <w:r>
        <w:rPr>
          <w:rFonts w:ascii="Microsoft YaHei" w:eastAsia="Microsoft YaHei" w:hAnsi="Microsoft YaHei" w:cs="Microsoft YaHei"/>
          <w:spacing w:val="26"/>
          <w:sz w:val="52"/>
          <w:szCs w:val="52"/>
        </w:rPr>
        <w:t>试验方法</w:t>
      </w:r>
    </w:p>
    <w:p>
      <w:pPr>
        <w:spacing w:before="377" w:line="298" w:lineRule="exact"/>
        <w:ind w:left="1910"/>
        <w:rPr>
          <w:rFonts w:ascii="Arial" w:eastAsia="Arial" w:hAnsi="Arial" w:cs="Arial"/>
          <w:sz w:val="54"/>
          <w:szCs w:val="54"/>
        </w:rPr>
      </w:pPr>
      <w:r>
        <w:rPr>
          <w:rFonts w:ascii="Arial" w:eastAsia="Arial" w:hAnsi="Arial" w:cs="Arial"/>
          <w:spacing w:val="-8"/>
          <w:w w:val="60"/>
          <w:position w:val="-5"/>
          <w:sz w:val="25"/>
          <w:szCs w:val="25"/>
        </w:rPr>
        <w:t>L</w:t>
      </w:r>
      <w:r>
        <w:rPr>
          <w:rFonts w:ascii="Arial" w:eastAsia="Arial" w:hAnsi="Arial" w:cs="Arial"/>
          <w:spacing w:val="-8"/>
          <w:w w:val="60"/>
          <w:position w:val="-5"/>
          <w:sz w:val="54"/>
          <w:szCs w:val="54"/>
        </w:rPr>
        <w:t>oaderforundergroundmining</w:t>
      </w:r>
      <w:r>
        <w:rPr>
          <w:rFonts w:ascii="Microsoft YaHei" w:eastAsia="Microsoft YaHei" w:hAnsi="Microsoft YaHei" w:cs="Microsoft YaHei"/>
          <w:spacing w:val="-8"/>
          <w:w w:val="60"/>
          <w:position w:val="-1"/>
          <w:sz w:val="26"/>
          <w:szCs w:val="26"/>
        </w:rPr>
        <w:t>—</w:t>
      </w:r>
      <w:r>
        <w:rPr>
          <w:rFonts w:ascii="Microsoft YaHei" w:eastAsia="Microsoft YaHei" w:hAnsi="Microsoft YaHei" w:cs="Microsoft YaHei"/>
          <w:spacing w:val="-5"/>
          <w:position w:val="-1"/>
          <w:sz w:val="26"/>
          <w:szCs w:val="26"/>
        </w:rPr>
        <w:t xml:space="preserve"> </w:t>
      </w:r>
      <w:r>
        <w:rPr>
          <w:rFonts w:ascii="Arial" w:eastAsia="Arial" w:hAnsi="Arial" w:cs="Arial"/>
          <w:spacing w:val="-8"/>
          <w:w w:val="60"/>
          <w:position w:val="-5"/>
          <w:sz w:val="25"/>
          <w:szCs w:val="25"/>
        </w:rPr>
        <w:t>T</w:t>
      </w:r>
      <w:r>
        <w:rPr>
          <w:rFonts w:ascii="Arial" w:eastAsia="Arial" w:hAnsi="Arial" w:cs="Arial"/>
          <w:spacing w:val="-8"/>
          <w:w w:val="60"/>
          <w:position w:val="-5"/>
          <w:sz w:val="54"/>
          <w:szCs w:val="54"/>
        </w:rPr>
        <w:t>estingmethod</w:t>
      </w:r>
    </w:p>
    <w:p/>
    <w:p/>
    <w:p/>
    <w:p/>
    <w:p/>
    <w:p/>
    <w:p/>
    <w:p/>
    <w:p/>
    <w:p/>
    <w:p/>
    <w:p/>
    <w:p/>
    <w:p/>
    <w:p/>
    <w:p>
      <w:pPr>
        <w:sectPr>
          <w:pgSz w:w="11906" w:h="16838"/>
          <w:pgMar w:top="557" w:right="833" w:bottom="0" w:left="1424" w:header="0" w:footer="0" w:gutter="0"/>
          <w:cols w:num="1" w:space="708" w:equalWidth="0">
            <w:col w:w="9648" w:space="0"/>
          </w:cols>
        </w:sectPr>
      </w:pPr>
    </w:p>
    <w:p/>
    <w:p/>
    <w:p/>
    <w:p/>
    <w:p/>
    <w:p/>
    <w:p/>
    <w:p/>
    <w:p/>
    <w:p/>
    <w:p>
      <w:pPr>
        <w:spacing w:line="16"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53" w:line="264" w:lineRule="exact"/>
        <w:ind w:left="1"/>
        <w:rPr>
          <w:rFonts w:ascii="Microsoft YaHei" w:eastAsia="Microsoft YaHei" w:hAnsi="Microsoft YaHei" w:cs="Microsoft YaHei"/>
          <w:sz w:val="26"/>
          <w:szCs w:val="26"/>
        </w:rPr>
      </w:pPr>
      <w:r>
        <w:rPr>
          <w:rFonts w:ascii="Arial" w:eastAsia="Arial" w:hAnsi="Arial" w:cs="Arial"/>
          <w:spacing w:val="-9"/>
          <w:position w:val="-3"/>
          <w:sz w:val="25"/>
          <w:szCs w:val="25"/>
        </w:rPr>
        <w:t>2</w:t>
      </w:r>
      <w:r>
        <w:rPr>
          <w:rFonts w:ascii="Arial" w:eastAsia="Arial" w:hAnsi="Arial" w:cs="Arial"/>
          <w:spacing w:val="-6"/>
          <w:position w:val="-3"/>
          <w:sz w:val="25"/>
          <w:szCs w:val="25"/>
        </w:rPr>
        <w:t>021</w:t>
      </w:r>
      <w:r>
        <w:rPr>
          <w:rFonts w:ascii="Arial" w:eastAsia="Arial" w:hAnsi="Arial" w:cs="Arial"/>
          <w:spacing w:val="-6"/>
          <w:position w:val="-3"/>
          <w:sz w:val="25"/>
          <w:szCs w:val="25"/>
        </w:rPr>
        <w:t xml:space="preserve"> </w:t>
      </w:r>
      <w:r>
        <w:rPr>
          <w:rFonts w:ascii="Arial" w:eastAsia="Arial" w:hAnsi="Arial" w:cs="Arial"/>
          <w:spacing w:val="-6"/>
          <w:position w:val="-3"/>
          <w:sz w:val="25"/>
          <w:szCs w:val="25"/>
        </w:rPr>
        <w:t>-10-1</w:t>
      </w:r>
      <w:r>
        <w:rPr>
          <w:rFonts w:ascii="Arial" w:eastAsia="Arial" w:hAnsi="Arial" w:cs="Arial"/>
          <w:spacing w:val="-6"/>
          <w:position w:val="-3"/>
          <w:sz w:val="25"/>
          <w:szCs w:val="25"/>
        </w:rPr>
        <w:t xml:space="preserve"> </w:t>
      </w:r>
      <w:r>
        <w:rPr>
          <w:rFonts w:ascii="Arial" w:eastAsia="Arial" w:hAnsi="Arial" w:cs="Arial"/>
          <w:spacing w:val="-6"/>
          <w:position w:val="-3"/>
          <w:sz w:val="25"/>
          <w:szCs w:val="25"/>
        </w:rPr>
        <w:t>1</w:t>
      </w:r>
      <w:r>
        <w:rPr>
          <w:rFonts w:ascii="Arial" w:eastAsia="Arial" w:hAnsi="Arial" w:cs="Arial"/>
          <w:spacing w:val="-6"/>
          <w:position w:val="-3"/>
          <w:sz w:val="25"/>
          <w:szCs w:val="25"/>
        </w:rPr>
        <w:t xml:space="preserve"> </w:t>
      </w:r>
      <w:r>
        <w:rPr>
          <w:rFonts w:ascii="Microsoft YaHei" w:eastAsia="Microsoft YaHei" w:hAnsi="Microsoft YaHei" w:cs="Microsoft YaHei"/>
          <w:spacing w:val="-6"/>
          <w:position w:val="-1"/>
          <w:sz w:val="26"/>
          <w:szCs w:val="26"/>
        </w:rPr>
        <w:t>发布</w:t>
      </w:r>
    </w:p>
    <w:p>
      <w:pPr>
        <w:spacing w:line="14" w:lineRule="auto"/>
        <w:rPr>
          <w:rFonts w:ascii="Arial"/>
          <w:sz w:val="2"/>
        </w:rPr>
      </w:pPr>
      <w:r>
        <w:rPr>
          <w:rFonts w:ascii="Arial" w:eastAsia="Arial" w:hAnsi="Arial" w:cs="Arial"/>
          <w:sz w:val="2"/>
          <w:szCs w:val="2"/>
        </w:rPr>
        <w:br w:type="column"/>
      </w:r>
    </w:p>
    <w:p>
      <w:pPr>
        <w:spacing w:before="52" w:line="264" w:lineRule="exact"/>
        <w:rPr>
          <w:rFonts w:ascii="Microsoft YaHei" w:eastAsia="Microsoft YaHei" w:hAnsi="Microsoft YaHei" w:cs="Microsoft YaHei"/>
          <w:sz w:val="26"/>
          <w:szCs w:val="26"/>
        </w:rPr>
      </w:pPr>
      <w:r>
        <w:rPr>
          <w:rFonts w:ascii="Arial" w:eastAsia="Arial" w:hAnsi="Arial" w:cs="Arial"/>
          <w:spacing w:val="-2"/>
          <w:position w:val="-3"/>
          <w:sz w:val="25"/>
          <w:szCs w:val="25"/>
        </w:rPr>
        <w:t>2022-05-01</w:t>
      </w:r>
      <w:r>
        <w:rPr>
          <w:rFonts w:ascii="Arial" w:eastAsia="Arial" w:hAnsi="Arial" w:cs="Arial"/>
          <w:spacing w:val="-1"/>
          <w:position w:val="-3"/>
          <w:sz w:val="25"/>
          <w:szCs w:val="25"/>
        </w:rPr>
        <w:t xml:space="preserve">  </w:t>
      </w:r>
      <w:r>
        <w:rPr>
          <w:rFonts w:ascii="Microsoft YaHei" w:eastAsia="Microsoft YaHei" w:hAnsi="Microsoft YaHei" w:cs="Microsoft YaHei"/>
          <w:spacing w:val="-1"/>
          <w:position w:val="-1"/>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36" w:lineRule="exact"/>
      </w:pPr>
    </w:p>
    <w:p>
      <w:pPr>
        <w:sectPr>
          <w:type w:val="continuous"/>
          <w:pgSz w:w="11906" w:h="16838"/>
          <w:pgMar w:top="557" w:right="833" w:bottom="0" w:left="1424" w:header="0" w:footer="0" w:gutter="0"/>
          <w:pgNumType w:start="4"/>
          <w:cols w:num="1" w:space="708" w:equalWidth="0">
            <w:col w:w="9648" w:space="0"/>
          </w:cols>
        </w:sectPr>
      </w:pPr>
    </w:p>
    <w:p>
      <w:pPr>
        <w:spacing w:before="70" w:line="149" w:lineRule="auto"/>
        <w:ind w:left="2482" w:right="206"/>
        <w:rPr>
          <w:rFonts w:ascii="Microsoft YaHei" w:eastAsia="Microsoft YaHei" w:hAnsi="Microsoft YaHei" w:cs="Microsoft YaHei"/>
          <w:sz w:val="33"/>
          <w:szCs w:val="33"/>
        </w:rPr>
      </w:pPr>
      <w:r>
        <w:rPr>
          <w:rFonts w:ascii="Microsoft YaHei" w:eastAsia="Microsoft YaHei" w:hAnsi="Microsoft YaHei" w:cs="Microsoft YaHei"/>
          <w:spacing w:val="-29"/>
          <w:sz w:val="33"/>
          <w:szCs w:val="33"/>
        </w:rPr>
        <w:t>国</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家</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市</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场</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监</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督</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管</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理</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总</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29"/>
          <w:sz w:val="33"/>
          <w:szCs w:val="33"/>
        </w:rPr>
        <w:t>国</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家</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标</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准</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化</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管</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理</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委</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员</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会</w:t>
      </w:r>
    </w:p>
    <w:p>
      <w:pPr>
        <w:spacing w:line="14" w:lineRule="auto"/>
        <w:rPr>
          <w:rFonts w:ascii="Arial"/>
          <w:sz w:val="2"/>
        </w:rPr>
      </w:pPr>
      <w:r>
        <w:rPr>
          <w:rFonts w:ascii="Arial" w:eastAsia="Arial" w:hAnsi="Arial" w:cs="Arial"/>
          <w:sz w:val="2"/>
          <w:szCs w:val="2"/>
        </w:rPr>
        <w:br w:type="column"/>
      </w:r>
    </w:p>
    <w:p>
      <w:pPr>
        <w:spacing w:before="291" w:line="188"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390" w:space="100"/>
            <w:col w:w="3158" w:space="0"/>
          </w:cols>
        </w:sectPr>
      </w:pPr>
    </w:p>
    <w:p>
      <w:pPr>
        <w:spacing w:before="44" w:line="349" w:lineRule="exact"/>
        <w:ind w:right="10"/>
        <w:jc w:val="right"/>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24"/>
          <w:w w:val="101"/>
          <w:position w:val="-3"/>
          <w:sz w:val="18"/>
          <w:szCs w:val="18"/>
        </w:rPr>
        <w:t xml:space="preserve"> </w:t>
      </w:r>
      <w:r>
        <w:rPr>
          <w:rFonts w:ascii="Arial" w:eastAsia="Arial" w:hAnsi="Arial" w:cs="Arial"/>
          <w:spacing w:val="-10"/>
          <w:w w:val="89"/>
          <w:position w:val="-3"/>
          <w:sz w:val="18"/>
          <w:szCs w:val="18"/>
        </w:rPr>
        <w:t>4652</w:t>
      </w:r>
      <w:r>
        <w:rPr>
          <w:rFonts w:ascii="Arial" w:eastAsia="Arial" w:hAnsi="Arial" w:cs="Arial"/>
          <w:spacing w:val="-29"/>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0"/>
          <w:position w:val="-1"/>
          <w:sz w:val="19"/>
          <w:szCs w:val="19"/>
        </w:rPr>
        <w:t xml:space="preserve"> </w:t>
      </w:r>
      <w:r>
        <w:rPr>
          <w:rFonts w:ascii="Arial" w:eastAsia="Arial" w:hAnsi="Arial" w:cs="Arial"/>
          <w:spacing w:val="-10"/>
          <w:w w:val="89"/>
          <w:position w:val="-3"/>
          <w:sz w:val="18"/>
          <w:szCs w:val="18"/>
        </w:rPr>
        <w:t>2021</w:t>
      </w:r>
    </w:p>
    <w:p>
      <w:pPr>
        <w:spacing w:line="285" w:lineRule="auto"/>
        <w:rPr>
          <w:rFonts w:ascii="Arial"/>
          <w:sz w:val="21"/>
        </w:rPr>
      </w:pPr>
    </w:p>
    <w:p>
      <w:pPr>
        <w:spacing w:line="286" w:lineRule="auto"/>
        <w:rPr>
          <w:rFonts w:ascii="Arial"/>
          <w:sz w:val="21"/>
        </w:rPr>
      </w:pPr>
    </w:p>
    <w:p>
      <w:pPr>
        <w:spacing w:before="124" w:line="189"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before="172" w:line="113" w:lineRule="auto"/>
        <w:ind w:firstLine="419"/>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本文件按照</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2"/>
          <w:position w:val="-2"/>
          <w:sz w:val="18"/>
          <w:szCs w:val="18"/>
        </w:rPr>
        <w:t>GB</w:t>
      </w:r>
      <w:r>
        <w:rPr>
          <w:rFonts w:ascii="Microsoft YaHei" w:eastAsia="Microsoft YaHei" w:hAnsi="Microsoft YaHei" w:cs="Microsoft YaHei"/>
          <w:spacing w:val="-4"/>
          <w:sz w:val="37"/>
          <w:szCs w:val="37"/>
        </w:rPr>
        <w:t>／</w:t>
      </w:r>
      <w:r>
        <w:rPr>
          <w:rFonts w:ascii="Microsoft YaHei" w:eastAsia="Microsoft YaHei" w:hAnsi="Microsoft YaHei" w:cs="Microsoft YaHei"/>
          <w:spacing w:val="-2"/>
          <w:position w:val="-2"/>
          <w:sz w:val="18"/>
          <w:szCs w:val="18"/>
        </w:rPr>
        <w:t>T</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8"/>
          <w:szCs w:val="18"/>
        </w:rPr>
        <w:t>2</w:t>
      </w:r>
      <w:r>
        <w:rPr>
          <w:rFonts w:ascii="Microsoft YaHei" w:eastAsia="Microsoft YaHei" w:hAnsi="Microsoft YaHei" w:cs="Microsoft YaHei"/>
          <w:spacing w:val="-3"/>
          <w:sz w:val="18"/>
          <w:szCs w:val="18"/>
        </w:rPr>
        <w:t>0</w:t>
      </w:r>
      <w:r>
        <w:rPr>
          <w:rFonts w:ascii="Microsoft YaHei" w:eastAsia="Microsoft YaHei" w:hAnsi="Microsoft YaHei" w:cs="Microsoft YaHei"/>
          <w:spacing w:val="-2"/>
          <w:sz w:val="18"/>
          <w:szCs w:val="18"/>
        </w:rPr>
        <w:t>20</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标准化工作导则</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8"/>
          <w:szCs w:val="18"/>
        </w:rPr>
        <w:t>第</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1</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部分</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标准化文件的结构和起草规则</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的规定</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起草</w:t>
      </w:r>
      <w:r>
        <w:rPr>
          <w:rFonts w:ascii="Microsoft YaHei" w:eastAsia="Microsoft YaHei" w:hAnsi="Microsoft YaHei" w:cs="Microsoft YaHei"/>
          <w:spacing w:val="13"/>
          <w:sz w:val="37"/>
          <w:szCs w:val="37"/>
        </w:rPr>
        <w:t>。</w:t>
      </w:r>
    </w:p>
    <w:p>
      <w:pPr>
        <w:spacing w:before="3" w:line="119" w:lineRule="auto"/>
        <w:ind w:left="24" w:firstLine="395"/>
        <w:rPr>
          <w:rFonts w:ascii="Microsoft YaHei" w:eastAsia="Microsoft YaHei" w:hAnsi="Microsoft YaHei" w:cs="Microsoft YaHei"/>
          <w:sz w:val="37"/>
          <w:szCs w:val="37"/>
        </w:rPr>
      </w:pPr>
      <w:r>
        <w:rPr>
          <w:rFonts w:ascii="Microsoft YaHei" w:eastAsia="Microsoft YaHei" w:hAnsi="Microsoft YaHei" w:cs="Microsoft YaHei"/>
          <w:spacing w:val="-4"/>
          <w:position w:val="1"/>
          <w:sz w:val="18"/>
          <w:szCs w:val="18"/>
        </w:rPr>
        <w:t>本文件代替</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2"/>
          <w:position w:val="-1"/>
          <w:sz w:val="18"/>
          <w:szCs w:val="18"/>
        </w:rPr>
        <w:t>GB</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2"/>
          <w:position w:val="-1"/>
          <w:sz w:val="18"/>
          <w:szCs w:val="18"/>
        </w:rPr>
        <w:t>T</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8"/>
          <w:szCs w:val="18"/>
        </w:rPr>
        <w:t>4652</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sz w:val="18"/>
          <w:szCs w:val="18"/>
        </w:rPr>
        <w:t>20</w:t>
      </w:r>
      <w:r>
        <w:rPr>
          <w:rFonts w:ascii="Microsoft YaHei" w:eastAsia="Microsoft YaHei" w:hAnsi="Microsoft YaHei" w:cs="Microsoft YaHei"/>
          <w:spacing w:val="-3"/>
          <w:sz w:val="18"/>
          <w:szCs w:val="18"/>
        </w:rPr>
        <w:t>0</w:t>
      </w:r>
      <w:r>
        <w:rPr>
          <w:rFonts w:ascii="Microsoft YaHei" w:eastAsia="Microsoft YaHei" w:hAnsi="Microsoft YaHei" w:cs="Microsoft YaHei"/>
          <w:spacing w:val="-2"/>
          <w:sz w:val="18"/>
          <w:szCs w:val="18"/>
        </w:rPr>
        <w:t>3</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地下矿用装岩机和装载机</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1"/>
          <w:sz w:val="18"/>
          <w:szCs w:val="18"/>
        </w:rPr>
        <w:t>试验方法</w:t>
      </w: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position w:val="1"/>
          <w:sz w:val="18"/>
          <w:szCs w:val="18"/>
        </w:rPr>
        <w:t>与</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1"/>
          <w:sz w:val="18"/>
          <w:szCs w:val="18"/>
        </w:rPr>
        <w:t>GB</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position w:val="-1"/>
          <w:sz w:val="18"/>
          <w:szCs w:val="18"/>
        </w:rPr>
        <w:t>T</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1"/>
          <w:sz w:val="18"/>
          <w:szCs w:val="18"/>
        </w:rPr>
        <w:t>4652</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position w:val="-1"/>
          <w:sz w:val="18"/>
          <w:szCs w:val="18"/>
        </w:rPr>
        <w:t>2003</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1"/>
          <w:sz w:val="18"/>
          <w:szCs w:val="18"/>
        </w:rPr>
        <w:t>相</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3"/>
          <w:sz w:val="18"/>
          <w:szCs w:val="18"/>
        </w:rPr>
        <w:t>比</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除结构调整和编辑性改动外</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主要技术变化如下</w:t>
      </w:r>
      <w:r>
        <w:rPr>
          <w:rFonts w:ascii="Microsoft YaHei" w:eastAsia="Microsoft YaHei" w:hAnsi="Microsoft YaHei" w:cs="Microsoft YaHei"/>
          <w:spacing w:val="2"/>
          <w:sz w:val="37"/>
          <w:szCs w:val="37"/>
        </w:rPr>
        <w:t>：</w:t>
      </w:r>
    </w:p>
    <w:p>
      <w:pPr>
        <w:spacing w:line="314" w:lineRule="exact"/>
        <w:ind w:left="422"/>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5"/>
          <w:position w:val="2"/>
          <w:sz w:val="18"/>
          <w:szCs w:val="18"/>
        </w:rPr>
        <w:t>更改了标准的适用范围</w:t>
      </w:r>
      <w:r>
        <w:rPr>
          <w:rFonts w:ascii="Microsoft YaHei" w:eastAsia="Microsoft YaHei" w:hAnsi="Microsoft YaHei" w:cs="Microsoft YaHei"/>
          <w:spacing w:val="5"/>
          <w:position w:val="2"/>
          <w:sz w:val="19"/>
          <w:szCs w:val="19"/>
        </w:rPr>
        <w:t>(</w:t>
      </w:r>
      <w:r>
        <w:rPr>
          <w:rFonts w:ascii="Microsoft YaHei" w:eastAsia="Microsoft YaHei" w:hAnsi="Microsoft YaHei" w:cs="Microsoft YaHei"/>
          <w:spacing w:val="5"/>
          <w:position w:val="2"/>
          <w:sz w:val="18"/>
          <w:szCs w:val="18"/>
        </w:rPr>
        <w:t>见第</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1</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章</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sz w:val="18"/>
          <w:szCs w:val="18"/>
        </w:rPr>
        <w:t>2003</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年版的第</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1</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章</w:t>
      </w:r>
      <w:r>
        <w:rPr>
          <w:rFonts w:ascii="Microsoft YaHei" w:eastAsia="Microsoft YaHei" w:hAnsi="Microsoft YaHei" w:cs="Microsoft YaHei"/>
          <w:spacing w:val="5"/>
          <w:position w:val="2"/>
          <w:sz w:val="19"/>
          <w:szCs w:val="19"/>
        </w:rPr>
        <w:t>)</w:t>
      </w:r>
      <w:r>
        <w:rPr>
          <w:rFonts w:ascii="Microsoft YaHei" w:eastAsia="Microsoft YaHei" w:hAnsi="Microsoft YaHei" w:cs="Microsoft YaHei"/>
          <w:spacing w:val="5"/>
          <w:position w:val="2"/>
          <w:sz w:val="37"/>
          <w:szCs w:val="37"/>
        </w:rPr>
        <w:t>；</w:t>
      </w:r>
    </w:p>
    <w:p>
      <w:pPr>
        <w:spacing w:line="314"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8"/>
          <w:position w:val="-5"/>
          <w:sz w:val="40"/>
          <w:szCs w:val="40"/>
        </w:rPr>
        <w:t>b</w:t>
      </w:r>
      <w:r>
        <w:rPr>
          <w:rFonts w:ascii="Microsoft YaHei" w:eastAsia="Microsoft YaHei" w:hAnsi="Microsoft YaHei" w:cs="Microsoft YaHei"/>
          <w:spacing w:val="-16"/>
          <w:position w:val="-3"/>
          <w:sz w:val="19"/>
          <w:szCs w:val="19"/>
        </w:rPr>
        <w:t>)</w:t>
      </w:r>
      <w:r>
        <w:rPr>
          <w:rFonts w:ascii="Microsoft YaHei" w:eastAsia="Microsoft YaHei" w:hAnsi="Microsoft YaHei" w:cs="Microsoft YaHei"/>
          <w:spacing w:val="-16"/>
          <w:position w:val="-3"/>
          <w:sz w:val="19"/>
          <w:szCs w:val="19"/>
        </w:rPr>
        <w:t xml:space="preserve">  </w:t>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spacing w:val="-8"/>
          <w:position w:val="-3"/>
          <w:sz w:val="19"/>
          <w:szCs w:val="19"/>
        </w:rPr>
        <w:t xml:space="preserve"> </w:t>
      </w:r>
      <w:r>
        <w:rPr>
          <w:rFonts w:ascii="Microsoft YaHei" w:eastAsia="Microsoft YaHei" w:hAnsi="Microsoft YaHei" w:cs="Microsoft YaHei"/>
          <w:spacing w:val="-8"/>
          <w:position w:val="-3"/>
          <w:sz w:val="18"/>
          <w:szCs w:val="18"/>
        </w:rPr>
        <w:t>更改了履带式装载机的装载宽度测量方法</w:t>
      </w:r>
      <w:r>
        <w:rPr>
          <w:rFonts w:ascii="Microsoft YaHei" w:eastAsia="Microsoft YaHei" w:hAnsi="Microsoft YaHei" w:cs="Microsoft YaHei"/>
          <w:spacing w:val="-8"/>
          <w:position w:val="-3"/>
          <w:sz w:val="19"/>
          <w:szCs w:val="19"/>
        </w:rPr>
        <w:t>(</w:t>
      </w:r>
      <w:r>
        <w:rPr>
          <w:rFonts w:ascii="Microsoft YaHei" w:eastAsia="Microsoft YaHei" w:hAnsi="Microsoft YaHei" w:cs="Microsoft YaHei"/>
          <w:spacing w:val="-8"/>
          <w:position w:val="-3"/>
          <w:sz w:val="18"/>
          <w:szCs w:val="18"/>
        </w:rPr>
        <w:t>见</w:t>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spacing w:val="-8"/>
          <w:position w:val="-5"/>
          <w:sz w:val="18"/>
          <w:szCs w:val="18"/>
        </w:rPr>
        <w:t>5</w:t>
      </w:r>
      <w:r>
        <w:rPr>
          <w:rFonts w:ascii="Microsoft YaHei" w:eastAsia="Microsoft YaHei" w:hAnsi="Microsoft YaHei" w:cs="Microsoft YaHei"/>
          <w:spacing w:val="-8"/>
          <w:position w:val="-5"/>
          <w:sz w:val="40"/>
          <w:szCs w:val="40"/>
        </w:rPr>
        <w:t>．</w:t>
      </w:r>
      <w:r>
        <w:rPr>
          <w:rFonts w:ascii="Microsoft YaHei" w:eastAsia="Microsoft YaHei" w:hAnsi="Microsoft YaHei" w:cs="Microsoft YaHei"/>
          <w:spacing w:val="-8"/>
          <w:position w:val="-5"/>
          <w:sz w:val="18"/>
          <w:szCs w:val="18"/>
        </w:rPr>
        <w:t>4</w:t>
      </w:r>
      <w:r>
        <w:rPr>
          <w:rFonts w:ascii="Microsoft YaHei" w:eastAsia="Microsoft YaHei" w:hAnsi="Microsoft YaHei" w:cs="Microsoft YaHei"/>
          <w:spacing w:val="-8"/>
          <w:position w:val="-3"/>
          <w:sz w:val="37"/>
          <w:szCs w:val="37"/>
        </w:rPr>
        <w:t>，</w:t>
      </w:r>
      <w:r>
        <w:rPr>
          <w:rFonts w:ascii="Microsoft YaHei" w:eastAsia="Microsoft YaHei" w:hAnsi="Microsoft YaHei" w:cs="Microsoft YaHei"/>
          <w:spacing w:val="-8"/>
          <w:position w:val="-5"/>
          <w:sz w:val="18"/>
          <w:szCs w:val="18"/>
        </w:rPr>
        <w:t>2003</w:t>
      </w:r>
      <w:r>
        <w:rPr>
          <w:rFonts w:ascii="Microsoft YaHei" w:eastAsia="Microsoft YaHei" w:hAnsi="Microsoft YaHei" w:cs="Microsoft YaHei"/>
          <w:spacing w:val="-8"/>
          <w:position w:val="-5"/>
          <w:sz w:val="18"/>
          <w:szCs w:val="18"/>
        </w:rPr>
        <w:t xml:space="preserve"> </w:t>
      </w:r>
      <w:r>
        <w:rPr>
          <w:rFonts w:ascii="Microsoft YaHei" w:eastAsia="Microsoft YaHei" w:hAnsi="Microsoft YaHei" w:cs="Microsoft YaHei"/>
          <w:spacing w:val="-8"/>
          <w:position w:val="-3"/>
          <w:sz w:val="18"/>
          <w:szCs w:val="18"/>
        </w:rPr>
        <w:t>年版的</w:t>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spacing w:val="-8"/>
          <w:position w:val="-5"/>
          <w:sz w:val="18"/>
          <w:szCs w:val="18"/>
        </w:rPr>
        <w:t>5</w:t>
      </w:r>
      <w:r>
        <w:rPr>
          <w:rFonts w:ascii="Microsoft YaHei" w:eastAsia="Microsoft YaHei" w:hAnsi="Microsoft YaHei" w:cs="Microsoft YaHei"/>
          <w:spacing w:val="-8"/>
          <w:position w:val="-5"/>
          <w:sz w:val="40"/>
          <w:szCs w:val="40"/>
        </w:rPr>
        <w:t>．</w:t>
      </w:r>
      <w:r>
        <w:rPr>
          <w:rFonts w:ascii="Microsoft YaHei" w:eastAsia="Microsoft YaHei" w:hAnsi="Microsoft YaHei" w:cs="Microsoft YaHei"/>
          <w:spacing w:val="-8"/>
          <w:position w:val="-3"/>
          <w:sz w:val="18"/>
          <w:szCs w:val="18"/>
        </w:rPr>
        <w:t>4</w:t>
      </w:r>
      <w:r>
        <w:rPr>
          <w:rFonts w:ascii="Microsoft YaHei" w:eastAsia="Microsoft YaHei" w:hAnsi="Microsoft YaHei" w:cs="Microsoft YaHei"/>
          <w:spacing w:val="-8"/>
          <w:position w:val="-3"/>
          <w:sz w:val="19"/>
          <w:szCs w:val="19"/>
        </w:rPr>
        <w:t>)</w:t>
      </w:r>
      <w:r>
        <w:rPr>
          <w:rFonts w:ascii="Microsoft YaHei" w:eastAsia="Microsoft YaHei" w:hAnsi="Microsoft YaHei" w:cs="Microsoft YaHei"/>
          <w:spacing w:val="-8"/>
          <w:position w:val="-3"/>
          <w:sz w:val="37"/>
          <w:szCs w:val="37"/>
        </w:rPr>
        <w:t>；</w:t>
      </w:r>
    </w:p>
    <w:p>
      <w:pPr>
        <w:spacing w:line="314" w:lineRule="exact"/>
        <w:ind w:left="425"/>
        <w:rPr>
          <w:rFonts w:ascii="Microsoft YaHei" w:eastAsia="Microsoft YaHei" w:hAnsi="Microsoft YaHei" w:cs="Microsoft YaHei"/>
          <w:sz w:val="37"/>
          <w:szCs w:val="37"/>
        </w:rPr>
      </w:pPr>
      <w:r>
        <w:rPr>
          <w:rFonts w:ascii="Microsoft YaHei" w:eastAsia="Microsoft YaHei" w:hAnsi="Microsoft YaHei" w:cs="Microsoft YaHei"/>
          <w:sz w:val="40"/>
          <w:szCs w:val="40"/>
        </w:rPr>
        <w:t>c</w:t>
      </w:r>
      <w:r>
        <w:rPr>
          <w:rFonts w:ascii="Microsoft YaHei" w:eastAsia="Microsoft YaHei" w:hAnsi="Microsoft YaHei" w:cs="Microsoft YaHei"/>
          <w:spacing w:val="12"/>
          <w:position w:val="2"/>
          <w:sz w:val="19"/>
          <w:szCs w:val="19"/>
        </w:rPr>
        <w:t>)</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6"/>
          <w:position w:val="2"/>
          <w:sz w:val="18"/>
          <w:szCs w:val="18"/>
        </w:rPr>
        <w:t>增加了地下挖掘装载机特有参数的测量方法</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6"/>
          <w:position w:val="2"/>
          <w:sz w:val="18"/>
          <w:szCs w:val="18"/>
        </w:rPr>
        <w:t>见</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5</w:t>
      </w:r>
      <w:r>
        <w:rPr>
          <w:rFonts w:ascii="Microsoft YaHei" w:eastAsia="Microsoft YaHei" w:hAnsi="Microsoft YaHei" w:cs="Microsoft YaHei"/>
          <w:spacing w:val="6"/>
          <w:sz w:val="40"/>
          <w:szCs w:val="40"/>
        </w:rPr>
        <w:t>．</w:t>
      </w:r>
      <w:r>
        <w:rPr>
          <w:rFonts w:ascii="Microsoft YaHei" w:eastAsia="Microsoft YaHei" w:hAnsi="Microsoft YaHei" w:cs="Microsoft YaHei"/>
          <w:spacing w:val="6"/>
          <w:position w:val="2"/>
          <w:sz w:val="18"/>
          <w:szCs w:val="18"/>
        </w:rPr>
        <w:t>6</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6"/>
          <w:position w:val="2"/>
          <w:sz w:val="37"/>
          <w:szCs w:val="37"/>
        </w:rPr>
        <w:t>；</w:t>
      </w:r>
    </w:p>
    <w:p>
      <w:pPr>
        <w:spacing w:line="310"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d</w:t>
      </w:r>
      <w:r>
        <w:rPr>
          <w:rFonts w:ascii="Microsoft YaHei" w:eastAsia="Microsoft YaHei" w:hAnsi="Microsoft YaHei" w:cs="Microsoft YaHei"/>
          <w:spacing w:val="4"/>
          <w:position w:val="-3"/>
          <w:sz w:val="19"/>
          <w:szCs w:val="19"/>
        </w:rPr>
        <w:t>)</w:t>
      </w:r>
      <w:r>
        <w:rPr>
          <w:rFonts w:ascii="Microsoft YaHei" w:eastAsia="Microsoft YaHei" w:hAnsi="Microsoft YaHei" w:cs="Microsoft YaHei"/>
          <w:spacing w:val="4"/>
          <w:position w:val="-3"/>
          <w:sz w:val="19"/>
          <w:szCs w:val="19"/>
        </w:rPr>
        <w:t xml:space="preserve">  </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position w:val="-3"/>
          <w:sz w:val="18"/>
          <w:szCs w:val="18"/>
        </w:rPr>
        <w:t>增加了履带装载机直线性能试验方法</w:t>
      </w:r>
      <w:r>
        <w:rPr>
          <w:rFonts w:ascii="Microsoft YaHei" w:eastAsia="Microsoft YaHei" w:hAnsi="Microsoft YaHei" w:cs="Microsoft YaHei"/>
          <w:spacing w:val="2"/>
          <w:position w:val="-3"/>
          <w:sz w:val="19"/>
          <w:szCs w:val="19"/>
        </w:rPr>
        <w:t>(</w:t>
      </w:r>
      <w:r>
        <w:rPr>
          <w:rFonts w:ascii="Microsoft YaHei" w:eastAsia="Microsoft YaHei" w:hAnsi="Microsoft YaHei" w:cs="Microsoft YaHei"/>
          <w:spacing w:val="2"/>
          <w:position w:val="-3"/>
          <w:sz w:val="18"/>
          <w:szCs w:val="18"/>
        </w:rPr>
        <w:t>见</w:t>
      </w:r>
      <w:r>
        <w:rPr>
          <w:rFonts w:ascii="Microsoft YaHei" w:eastAsia="Microsoft YaHei" w:hAnsi="Microsoft YaHei" w:cs="Microsoft YaHei"/>
          <w:spacing w:val="2"/>
          <w:position w:val="-3"/>
          <w:sz w:val="18"/>
          <w:szCs w:val="18"/>
        </w:rPr>
        <w:t xml:space="preserve"> </w:t>
      </w:r>
      <w:r>
        <w:rPr>
          <w:rFonts w:ascii="Microsoft YaHei" w:eastAsia="Microsoft YaHei" w:hAnsi="Microsoft YaHei" w:cs="Microsoft YaHei"/>
          <w:spacing w:val="2"/>
          <w:position w:val="-5"/>
          <w:sz w:val="18"/>
          <w:szCs w:val="18"/>
        </w:rPr>
        <w:t>5</w:t>
      </w:r>
      <w:r>
        <w:rPr>
          <w:rFonts w:ascii="Microsoft YaHei" w:eastAsia="Microsoft YaHei" w:hAnsi="Microsoft YaHei" w:cs="Microsoft YaHei"/>
          <w:spacing w:val="2"/>
          <w:position w:val="-5"/>
          <w:sz w:val="40"/>
          <w:szCs w:val="40"/>
        </w:rPr>
        <w:t>．</w:t>
      </w:r>
      <w:r>
        <w:rPr>
          <w:rFonts w:ascii="Microsoft YaHei" w:eastAsia="Microsoft YaHei" w:hAnsi="Microsoft YaHei" w:cs="Microsoft YaHei"/>
          <w:spacing w:val="2"/>
          <w:position w:val="-4"/>
          <w:sz w:val="18"/>
          <w:szCs w:val="18"/>
        </w:rPr>
        <w:t>14</w:t>
      </w:r>
      <w:r>
        <w:rPr>
          <w:rFonts w:ascii="Microsoft YaHei" w:eastAsia="Microsoft YaHei" w:hAnsi="Microsoft YaHei" w:cs="Microsoft YaHei"/>
          <w:spacing w:val="2"/>
          <w:position w:val="-4"/>
          <w:sz w:val="19"/>
          <w:szCs w:val="19"/>
        </w:rPr>
        <w:t>)</w:t>
      </w:r>
      <w:r>
        <w:rPr>
          <w:rFonts w:ascii="Microsoft YaHei" w:eastAsia="Microsoft YaHei" w:hAnsi="Microsoft YaHei" w:cs="Microsoft YaHei"/>
          <w:spacing w:val="2"/>
          <w:position w:val="-3"/>
          <w:sz w:val="37"/>
          <w:szCs w:val="37"/>
        </w:rPr>
        <w:t>；</w:t>
      </w:r>
    </w:p>
    <w:p>
      <w:pPr>
        <w:spacing w:line="319"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24"/>
          <w:sz w:val="40"/>
          <w:szCs w:val="40"/>
        </w:rPr>
        <w:t>e</w:t>
      </w:r>
      <w:r>
        <w:rPr>
          <w:rFonts w:ascii="Microsoft YaHei" w:eastAsia="Microsoft YaHei" w:hAnsi="Microsoft YaHei" w:cs="Microsoft YaHei"/>
          <w:spacing w:val="-25"/>
          <w:position w:val="2"/>
          <w:sz w:val="19"/>
          <w:szCs w:val="19"/>
        </w:rPr>
        <w:t>)</w:t>
      </w:r>
      <w:r>
        <w:rPr>
          <w:rFonts w:ascii="Microsoft YaHei" w:eastAsia="Microsoft YaHei" w:hAnsi="Microsoft YaHei" w:cs="Microsoft YaHei"/>
          <w:spacing w:val="-25"/>
          <w:position w:val="2"/>
          <w:sz w:val="19"/>
          <w:szCs w:val="19"/>
        </w:rPr>
        <w:t xml:space="preserve">    </w:t>
      </w:r>
      <w:r>
        <w:rPr>
          <w:rFonts w:ascii="Microsoft YaHei" w:eastAsia="Microsoft YaHei" w:hAnsi="Microsoft YaHei" w:cs="Microsoft YaHei"/>
          <w:spacing w:val="-48"/>
          <w:position w:val="2"/>
          <w:sz w:val="18"/>
          <w:szCs w:val="18"/>
        </w:rPr>
        <w:t>更</w:t>
      </w:r>
      <w:r>
        <w:rPr>
          <w:rFonts w:ascii="Microsoft YaHei" w:eastAsia="Microsoft YaHei" w:hAnsi="Microsoft YaHei" w:cs="Microsoft YaHei"/>
          <w:spacing w:val="-24"/>
          <w:position w:val="2"/>
          <w:sz w:val="18"/>
          <w:szCs w:val="18"/>
        </w:rPr>
        <w:t>改了最小转弯半径的试验方法</w:t>
      </w:r>
      <w:r>
        <w:rPr>
          <w:rFonts w:ascii="Microsoft YaHei" w:eastAsia="Microsoft YaHei" w:hAnsi="Microsoft YaHei" w:cs="Microsoft YaHei"/>
          <w:spacing w:val="-24"/>
          <w:position w:val="2"/>
          <w:sz w:val="19"/>
          <w:szCs w:val="19"/>
        </w:rPr>
        <w:t>(</w:t>
      </w:r>
      <w:r>
        <w:rPr>
          <w:rFonts w:ascii="Microsoft YaHei" w:eastAsia="Microsoft YaHei" w:hAnsi="Microsoft YaHei" w:cs="Microsoft YaHei"/>
          <w:spacing w:val="-24"/>
          <w:position w:val="2"/>
          <w:sz w:val="18"/>
          <w:szCs w:val="18"/>
        </w:rPr>
        <w:t>见</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24"/>
          <w:sz w:val="18"/>
          <w:szCs w:val="18"/>
        </w:rPr>
        <w:t>5</w:t>
      </w:r>
      <w:r>
        <w:rPr>
          <w:rFonts w:ascii="Microsoft YaHei" w:eastAsia="Microsoft YaHei" w:hAnsi="Microsoft YaHei" w:cs="Microsoft YaHei"/>
          <w:spacing w:val="-24"/>
          <w:sz w:val="40"/>
          <w:szCs w:val="40"/>
        </w:rPr>
        <w:t>．</w:t>
      </w:r>
      <w:r>
        <w:rPr>
          <w:rFonts w:ascii="Microsoft YaHei" w:eastAsia="Microsoft YaHei" w:hAnsi="Microsoft YaHei" w:cs="Microsoft YaHei"/>
          <w:spacing w:val="-24"/>
          <w:sz w:val="18"/>
          <w:szCs w:val="18"/>
        </w:rPr>
        <w:t>15</w:t>
      </w:r>
      <w:r>
        <w:rPr>
          <w:rFonts w:ascii="Microsoft YaHei" w:eastAsia="Microsoft YaHei" w:hAnsi="Microsoft YaHei" w:cs="Microsoft YaHei"/>
          <w:spacing w:val="-24"/>
          <w:sz w:val="40"/>
          <w:szCs w:val="40"/>
        </w:rPr>
        <w:t>．</w:t>
      </w:r>
      <w:r>
        <w:rPr>
          <w:rFonts w:ascii="Microsoft YaHei" w:eastAsia="Microsoft YaHei" w:hAnsi="Microsoft YaHei" w:cs="Microsoft YaHei"/>
          <w:spacing w:val="-24"/>
          <w:sz w:val="18"/>
          <w:szCs w:val="18"/>
        </w:rPr>
        <w:t>2</w:t>
      </w:r>
      <w:r>
        <w:rPr>
          <w:rFonts w:ascii="Microsoft YaHei" w:eastAsia="Microsoft YaHei" w:hAnsi="Microsoft YaHei" w:cs="Microsoft YaHei"/>
          <w:spacing w:val="-24"/>
          <w:position w:val="2"/>
          <w:sz w:val="37"/>
          <w:szCs w:val="37"/>
        </w:rPr>
        <w:t>，</w:t>
      </w:r>
      <w:r>
        <w:rPr>
          <w:rFonts w:ascii="Microsoft YaHei" w:eastAsia="Microsoft YaHei" w:hAnsi="Microsoft YaHei" w:cs="Microsoft YaHei"/>
          <w:spacing w:val="-24"/>
          <w:sz w:val="18"/>
          <w:szCs w:val="18"/>
        </w:rPr>
        <w:t>2003</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24"/>
          <w:position w:val="2"/>
          <w:sz w:val="18"/>
          <w:szCs w:val="18"/>
        </w:rPr>
        <w:t>年版的</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24"/>
          <w:sz w:val="18"/>
          <w:szCs w:val="18"/>
        </w:rPr>
        <w:t>5</w:t>
      </w:r>
      <w:r>
        <w:rPr>
          <w:rFonts w:ascii="Microsoft YaHei" w:eastAsia="Microsoft YaHei" w:hAnsi="Microsoft YaHei" w:cs="Microsoft YaHei"/>
          <w:spacing w:val="-24"/>
          <w:sz w:val="40"/>
          <w:szCs w:val="40"/>
        </w:rPr>
        <w:t>．</w:t>
      </w:r>
      <w:r>
        <w:rPr>
          <w:rFonts w:ascii="Microsoft YaHei" w:eastAsia="Microsoft YaHei" w:hAnsi="Microsoft YaHei" w:cs="Microsoft YaHei"/>
          <w:spacing w:val="-24"/>
          <w:sz w:val="18"/>
          <w:szCs w:val="18"/>
        </w:rPr>
        <w:t>13</w:t>
      </w:r>
      <w:r>
        <w:rPr>
          <w:rFonts w:ascii="Microsoft YaHei" w:eastAsia="Microsoft YaHei" w:hAnsi="Microsoft YaHei" w:cs="Microsoft YaHei"/>
          <w:spacing w:val="-24"/>
          <w:sz w:val="40"/>
          <w:szCs w:val="40"/>
        </w:rPr>
        <w:t>．</w:t>
      </w:r>
      <w:r>
        <w:rPr>
          <w:rFonts w:ascii="Microsoft YaHei" w:eastAsia="Microsoft YaHei" w:hAnsi="Microsoft YaHei" w:cs="Microsoft YaHei"/>
          <w:spacing w:val="-24"/>
          <w:position w:val="1"/>
          <w:sz w:val="18"/>
          <w:szCs w:val="18"/>
        </w:rPr>
        <w:t>2</w:t>
      </w:r>
      <w:r>
        <w:rPr>
          <w:rFonts w:ascii="Microsoft YaHei" w:eastAsia="Microsoft YaHei" w:hAnsi="Microsoft YaHei" w:cs="Microsoft YaHei"/>
          <w:spacing w:val="-24"/>
          <w:position w:val="1"/>
          <w:sz w:val="19"/>
          <w:szCs w:val="19"/>
        </w:rPr>
        <w:t>)</w:t>
      </w:r>
      <w:r>
        <w:rPr>
          <w:rFonts w:ascii="Microsoft YaHei" w:eastAsia="Microsoft YaHei" w:hAnsi="Microsoft YaHei" w:cs="Microsoft YaHei"/>
          <w:spacing w:val="-24"/>
          <w:position w:val="2"/>
          <w:sz w:val="37"/>
          <w:szCs w:val="37"/>
        </w:rPr>
        <w:t>；</w:t>
      </w:r>
    </w:p>
    <w:p>
      <w:pPr>
        <w:spacing w:line="314" w:lineRule="exact"/>
        <w:ind w:left="422"/>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f</w:t>
      </w:r>
      <w:r>
        <w:rPr>
          <w:rFonts w:ascii="Microsoft YaHei" w:eastAsia="Microsoft YaHei" w:hAnsi="Microsoft YaHei" w:cs="Microsoft YaHei"/>
          <w:spacing w:val="6"/>
          <w:position w:val="-3"/>
          <w:sz w:val="19"/>
          <w:szCs w:val="19"/>
        </w:rPr>
        <w:t>)</w:t>
      </w:r>
      <w:r>
        <w:rPr>
          <w:rFonts w:ascii="Microsoft YaHei" w:eastAsia="Microsoft YaHei" w:hAnsi="Microsoft YaHei" w:cs="Microsoft YaHei"/>
          <w:spacing w:val="6"/>
          <w:position w:val="-3"/>
          <w:sz w:val="19"/>
          <w:szCs w:val="19"/>
        </w:rPr>
        <w:t xml:space="preserve">    </w:t>
      </w:r>
      <w:r>
        <w:rPr>
          <w:rFonts w:ascii="Microsoft YaHei" w:eastAsia="Microsoft YaHei" w:hAnsi="Microsoft YaHei" w:cs="Microsoft YaHei"/>
          <w:spacing w:val="6"/>
          <w:position w:val="-3"/>
          <w:sz w:val="18"/>
          <w:szCs w:val="18"/>
        </w:rPr>
        <w:t>删</w:t>
      </w:r>
      <w:r>
        <w:rPr>
          <w:rFonts w:ascii="Microsoft YaHei" w:eastAsia="Microsoft YaHei" w:hAnsi="Microsoft YaHei" w:cs="Microsoft YaHei"/>
          <w:spacing w:val="5"/>
          <w:position w:val="-3"/>
          <w:sz w:val="18"/>
          <w:szCs w:val="18"/>
        </w:rPr>
        <w:t>除</w:t>
      </w:r>
      <w:r>
        <w:rPr>
          <w:rFonts w:ascii="Microsoft YaHei" w:eastAsia="Microsoft YaHei" w:hAnsi="Microsoft YaHei" w:cs="Microsoft YaHei"/>
          <w:spacing w:val="3"/>
          <w:position w:val="-3"/>
          <w:sz w:val="18"/>
          <w:szCs w:val="18"/>
        </w:rPr>
        <w:t>了防爆性能试验方法</w:t>
      </w:r>
      <w:r>
        <w:rPr>
          <w:rFonts w:ascii="Microsoft YaHei" w:eastAsia="Microsoft YaHei" w:hAnsi="Microsoft YaHei" w:cs="Microsoft YaHei"/>
          <w:spacing w:val="3"/>
          <w:position w:val="-3"/>
          <w:sz w:val="19"/>
          <w:szCs w:val="19"/>
        </w:rPr>
        <w:t>(</w:t>
      </w:r>
      <w:r>
        <w:rPr>
          <w:rFonts w:ascii="Microsoft YaHei" w:eastAsia="Microsoft YaHei" w:hAnsi="Microsoft YaHei" w:cs="Microsoft YaHei"/>
          <w:spacing w:val="3"/>
          <w:position w:val="-3"/>
          <w:sz w:val="18"/>
          <w:szCs w:val="18"/>
        </w:rPr>
        <w:t>见</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spacing w:val="3"/>
          <w:position w:val="-5"/>
          <w:sz w:val="18"/>
          <w:szCs w:val="18"/>
        </w:rPr>
        <w:t>2003</w:t>
      </w:r>
      <w:r>
        <w:rPr>
          <w:rFonts w:ascii="Microsoft YaHei" w:eastAsia="Microsoft YaHei" w:hAnsi="Microsoft YaHei" w:cs="Microsoft YaHei"/>
          <w:spacing w:val="3"/>
          <w:position w:val="-5"/>
          <w:sz w:val="18"/>
          <w:szCs w:val="18"/>
        </w:rPr>
        <w:t xml:space="preserve"> </w:t>
      </w:r>
      <w:r>
        <w:rPr>
          <w:rFonts w:ascii="Microsoft YaHei" w:eastAsia="Microsoft YaHei" w:hAnsi="Microsoft YaHei" w:cs="Microsoft YaHei"/>
          <w:spacing w:val="3"/>
          <w:position w:val="-3"/>
          <w:sz w:val="18"/>
          <w:szCs w:val="18"/>
        </w:rPr>
        <w:t>年版的</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spacing w:val="3"/>
          <w:position w:val="-5"/>
          <w:sz w:val="18"/>
          <w:szCs w:val="18"/>
        </w:rPr>
        <w:t>5</w:t>
      </w:r>
      <w:r>
        <w:rPr>
          <w:rFonts w:ascii="Microsoft YaHei" w:eastAsia="Microsoft YaHei" w:hAnsi="Microsoft YaHei" w:cs="Microsoft YaHei"/>
          <w:spacing w:val="3"/>
          <w:position w:val="-5"/>
          <w:sz w:val="40"/>
          <w:szCs w:val="40"/>
        </w:rPr>
        <w:t>．</w:t>
      </w:r>
      <w:r>
        <w:rPr>
          <w:rFonts w:ascii="Microsoft YaHei" w:eastAsia="Microsoft YaHei" w:hAnsi="Microsoft YaHei" w:cs="Microsoft YaHei"/>
          <w:spacing w:val="3"/>
          <w:position w:val="-3"/>
          <w:sz w:val="18"/>
          <w:szCs w:val="18"/>
        </w:rPr>
        <w:t>19</w:t>
      </w:r>
      <w:r>
        <w:rPr>
          <w:rFonts w:ascii="Microsoft YaHei" w:eastAsia="Microsoft YaHei" w:hAnsi="Microsoft YaHei" w:cs="Microsoft YaHei"/>
          <w:spacing w:val="3"/>
          <w:position w:val="-3"/>
          <w:sz w:val="19"/>
          <w:szCs w:val="19"/>
        </w:rPr>
        <w:t>)</w:t>
      </w:r>
      <w:r>
        <w:rPr>
          <w:rFonts w:ascii="Microsoft YaHei" w:eastAsia="Microsoft YaHei" w:hAnsi="Microsoft YaHei" w:cs="Microsoft YaHei"/>
          <w:spacing w:val="3"/>
          <w:position w:val="-3"/>
          <w:sz w:val="37"/>
          <w:szCs w:val="37"/>
        </w:rPr>
        <w:t>；</w:t>
      </w:r>
    </w:p>
    <w:p>
      <w:pPr>
        <w:spacing w:line="309"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3"/>
          <w:position w:val="3"/>
          <w:sz w:val="40"/>
          <w:szCs w:val="40"/>
        </w:rPr>
        <w:t>g</w:t>
      </w:r>
      <w:r>
        <w:rPr>
          <w:rFonts w:ascii="Microsoft YaHei" w:eastAsia="Microsoft YaHei" w:hAnsi="Microsoft YaHei" w:cs="Microsoft YaHei"/>
          <w:spacing w:val="-6"/>
          <w:position w:val="6"/>
          <w:sz w:val="19"/>
          <w:szCs w:val="19"/>
        </w:rPr>
        <w:t>)</w:t>
      </w:r>
      <w:r>
        <w:rPr>
          <w:rFonts w:ascii="Microsoft YaHei" w:eastAsia="Microsoft YaHei" w:hAnsi="Microsoft YaHei" w:cs="Microsoft YaHei"/>
          <w:spacing w:val="-6"/>
          <w:position w:val="6"/>
          <w:sz w:val="19"/>
          <w:szCs w:val="19"/>
        </w:rPr>
        <w:t xml:space="preserve">    </w:t>
      </w:r>
      <w:r>
        <w:rPr>
          <w:rFonts w:ascii="Microsoft YaHei" w:eastAsia="Microsoft YaHei" w:hAnsi="Microsoft YaHei" w:cs="Microsoft YaHei"/>
          <w:spacing w:val="-3"/>
          <w:position w:val="6"/>
          <w:sz w:val="18"/>
          <w:szCs w:val="18"/>
        </w:rPr>
        <w:t>增加了爬坡能力试验方法</w:t>
      </w:r>
      <w:r>
        <w:rPr>
          <w:rFonts w:ascii="Microsoft YaHei" w:eastAsia="Microsoft YaHei" w:hAnsi="Microsoft YaHei" w:cs="Microsoft YaHei"/>
          <w:spacing w:val="-3"/>
          <w:position w:val="6"/>
          <w:sz w:val="19"/>
          <w:szCs w:val="19"/>
        </w:rPr>
        <w:t>(</w:t>
      </w:r>
      <w:r>
        <w:rPr>
          <w:rFonts w:ascii="Microsoft YaHei" w:eastAsia="Microsoft YaHei" w:hAnsi="Microsoft YaHei" w:cs="Microsoft YaHei"/>
          <w:spacing w:val="-3"/>
          <w:position w:val="6"/>
          <w:sz w:val="18"/>
          <w:szCs w:val="18"/>
        </w:rPr>
        <w:t>见</w:t>
      </w:r>
      <w:r>
        <w:rPr>
          <w:rFonts w:ascii="Microsoft YaHei" w:eastAsia="Microsoft YaHei" w:hAnsi="Microsoft YaHei" w:cs="Microsoft YaHei"/>
          <w:spacing w:val="-3"/>
          <w:position w:val="6"/>
          <w:sz w:val="18"/>
          <w:szCs w:val="18"/>
        </w:rPr>
        <w:t xml:space="preserve"> </w:t>
      </w:r>
      <w:r>
        <w:rPr>
          <w:rFonts w:ascii="Microsoft YaHei" w:eastAsia="Microsoft YaHei" w:hAnsi="Microsoft YaHei" w:cs="Microsoft YaHei"/>
          <w:spacing w:val="-3"/>
          <w:position w:val="4"/>
          <w:sz w:val="18"/>
          <w:szCs w:val="18"/>
        </w:rPr>
        <w:t>5</w:t>
      </w:r>
      <w:r>
        <w:rPr>
          <w:rFonts w:ascii="Microsoft YaHei" w:eastAsia="Microsoft YaHei" w:hAnsi="Microsoft YaHei" w:cs="Microsoft YaHei"/>
          <w:spacing w:val="-3"/>
          <w:position w:val="4"/>
          <w:sz w:val="40"/>
          <w:szCs w:val="40"/>
        </w:rPr>
        <w:t>．</w:t>
      </w:r>
      <w:r>
        <w:rPr>
          <w:rFonts w:ascii="Microsoft YaHei" w:eastAsia="Microsoft YaHei" w:hAnsi="Microsoft YaHei" w:cs="Microsoft YaHei"/>
          <w:spacing w:val="-3"/>
          <w:position w:val="5"/>
          <w:sz w:val="18"/>
          <w:szCs w:val="18"/>
        </w:rPr>
        <w:t>21</w:t>
      </w:r>
      <w:r>
        <w:rPr>
          <w:rFonts w:ascii="Microsoft YaHei" w:eastAsia="Microsoft YaHei" w:hAnsi="Microsoft YaHei" w:cs="Microsoft YaHei"/>
          <w:spacing w:val="-3"/>
          <w:position w:val="5"/>
          <w:sz w:val="19"/>
          <w:szCs w:val="19"/>
        </w:rPr>
        <w:t>)</w:t>
      </w:r>
      <w:r>
        <w:rPr>
          <w:rFonts w:ascii="Microsoft YaHei" w:eastAsia="Microsoft YaHei" w:hAnsi="Microsoft YaHei" w:cs="Microsoft YaHei"/>
          <w:spacing w:val="-3"/>
          <w:position w:val="5"/>
          <w:sz w:val="19"/>
          <w:szCs w:val="19"/>
        </w:rPr>
        <w:t xml:space="preserve"> </w:t>
      </w:r>
      <w:r>
        <w:rPr>
          <w:rFonts w:ascii="Microsoft YaHei" w:eastAsia="Microsoft YaHei" w:hAnsi="Microsoft YaHei" w:cs="Microsoft YaHei"/>
          <w:spacing w:val="-3"/>
          <w:position w:val="6"/>
          <w:sz w:val="37"/>
          <w:szCs w:val="37"/>
        </w:rPr>
        <w:t>。</w:t>
      </w:r>
    </w:p>
    <w:p>
      <w:pPr>
        <w:spacing w:line="320"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31"/>
          <w:position w:val="4"/>
          <w:sz w:val="18"/>
          <w:szCs w:val="18"/>
        </w:rPr>
        <w:t>请</w:t>
      </w:r>
      <w:r>
        <w:rPr>
          <w:rFonts w:ascii="Microsoft YaHei" w:eastAsia="Microsoft YaHei" w:hAnsi="Microsoft YaHei" w:cs="Microsoft YaHei"/>
          <w:spacing w:val="23"/>
          <w:position w:val="4"/>
          <w:sz w:val="18"/>
          <w:szCs w:val="18"/>
        </w:rPr>
        <w:t>注意本文件的某些内容可能涉及专利</w:t>
      </w:r>
      <w:r>
        <w:rPr>
          <w:rFonts w:ascii="Microsoft YaHei" w:eastAsia="Microsoft YaHei" w:hAnsi="Microsoft YaHei" w:cs="Microsoft YaHei"/>
          <w:spacing w:val="23"/>
          <w:position w:val="4"/>
          <w:sz w:val="37"/>
          <w:szCs w:val="37"/>
        </w:rPr>
        <w:t>。</w:t>
      </w:r>
      <w:r>
        <w:rPr>
          <w:rFonts w:ascii="Microsoft YaHei" w:eastAsia="Microsoft YaHei" w:hAnsi="Microsoft YaHei" w:cs="Microsoft YaHei"/>
          <w:spacing w:val="23"/>
          <w:position w:val="4"/>
          <w:sz w:val="18"/>
          <w:szCs w:val="18"/>
        </w:rPr>
        <w:t>本文件的发布机构不承担识别专利的责任</w:t>
      </w:r>
      <w:r>
        <w:rPr>
          <w:rFonts w:ascii="Microsoft YaHei" w:eastAsia="Microsoft YaHei" w:hAnsi="Microsoft YaHei" w:cs="Microsoft YaHei"/>
          <w:spacing w:val="23"/>
          <w:position w:val="4"/>
          <w:sz w:val="37"/>
          <w:szCs w:val="37"/>
        </w:rPr>
        <w:t>。</w:t>
      </w:r>
    </w:p>
    <w:p>
      <w:pPr>
        <w:spacing w:line="315"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35"/>
          <w:position w:val="4"/>
          <w:sz w:val="18"/>
          <w:szCs w:val="18"/>
        </w:rPr>
        <w:t>本</w:t>
      </w:r>
      <w:r>
        <w:rPr>
          <w:rFonts w:ascii="Microsoft YaHei" w:eastAsia="Microsoft YaHei" w:hAnsi="Microsoft YaHei" w:cs="Microsoft YaHei"/>
          <w:spacing w:val="26"/>
          <w:position w:val="4"/>
          <w:sz w:val="18"/>
          <w:szCs w:val="18"/>
        </w:rPr>
        <w:t>文件由中国机械工业联合会提出</w:t>
      </w:r>
      <w:r>
        <w:rPr>
          <w:rFonts w:ascii="Microsoft YaHei" w:eastAsia="Microsoft YaHei" w:hAnsi="Microsoft YaHei" w:cs="Microsoft YaHei"/>
          <w:spacing w:val="26"/>
          <w:position w:val="4"/>
          <w:sz w:val="37"/>
          <w:szCs w:val="37"/>
        </w:rPr>
        <w:t>。</w:t>
      </w:r>
    </w:p>
    <w:p>
      <w:pPr>
        <w:spacing w:line="310"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38"/>
          <w:position w:val="-2"/>
          <w:sz w:val="18"/>
          <w:szCs w:val="18"/>
        </w:rPr>
        <w:t>本</w:t>
      </w:r>
      <w:r>
        <w:rPr>
          <w:rFonts w:ascii="Microsoft YaHei" w:eastAsia="Microsoft YaHei" w:hAnsi="Microsoft YaHei" w:cs="Microsoft YaHei"/>
          <w:spacing w:val="19"/>
          <w:position w:val="-2"/>
          <w:sz w:val="18"/>
          <w:szCs w:val="18"/>
        </w:rPr>
        <w:t>文件由全国矿山机械标准化技术委员会</w:t>
      </w:r>
      <w:r>
        <w:rPr>
          <w:rFonts w:ascii="Microsoft YaHei" w:eastAsia="Microsoft YaHei" w:hAnsi="Microsoft YaHei" w:cs="Microsoft YaHei"/>
          <w:spacing w:val="19"/>
          <w:position w:val="-2"/>
          <w:sz w:val="19"/>
          <w:szCs w:val="19"/>
        </w:rPr>
        <w:t>(</w:t>
      </w:r>
      <w:r>
        <w:rPr>
          <w:rFonts w:ascii="Microsoft YaHei" w:eastAsia="Microsoft YaHei" w:hAnsi="Microsoft YaHei" w:cs="Microsoft YaHei"/>
          <w:position w:val="-2"/>
          <w:sz w:val="18"/>
          <w:szCs w:val="18"/>
        </w:rPr>
        <w:t>SAC</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9"/>
          <w:position w:val="-4"/>
          <w:sz w:val="18"/>
          <w:szCs w:val="18"/>
        </w:rPr>
        <w:t xml:space="preserve"> </w:t>
      </w:r>
      <w:r>
        <w:rPr>
          <w:rFonts w:ascii="Microsoft YaHei" w:eastAsia="Microsoft YaHei" w:hAnsi="Microsoft YaHei" w:cs="Microsoft YaHei"/>
          <w:spacing w:val="19"/>
          <w:position w:val="-2"/>
          <w:sz w:val="18"/>
          <w:szCs w:val="18"/>
        </w:rPr>
        <w:t>88</w:t>
      </w:r>
      <w:r>
        <w:rPr>
          <w:rFonts w:ascii="Microsoft YaHei" w:eastAsia="Microsoft YaHei" w:hAnsi="Microsoft YaHei" w:cs="Microsoft YaHei"/>
          <w:spacing w:val="19"/>
          <w:position w:val="-2"/>
          <w:sz w:val="19"/>
          <w:szCs w:val="19"/>
        </w:rPr>
        <w:t>)</w:t>
      </w:r>
      <w:r>
        <w:rPr>
          <w:rFonts w:ascii="Microsoft YaHei" w:eastAsia="Microsoft YaHei" w:hAnsi="Microsoft YaHei" w:cs="Microsoft YaHei"/>
          <w:spacing w:val="19"/>
          <w:position w:val="-2"/>
          <w:sz w:val="18"/>
          <w:szCs w:val="18"/>
        </w:rPr>
        <w:t>归口</w:t>
      </w:r>
      <w:r>
        <w:rPr>
          <w:rFonts w:ascii="Microsoft YaHei" w:eastAsia="Microsoft YaHei" w:hAnsi="Microsoft YaHei" w:cs="Microsoft YaHei"/>
          <w:spacing w:val="19"/>
          <w:position w:val="-2"/>
          <w:sz w:val="37"/>
          <w:szCs w:val="37"/>
        </w:rPr>
        <w:t>。</w:t>
      </w:r>
    </w:p>
    <w:p>
      <w:pPr>
        <w:spacing w:before="3" w:line="119" w:lineRule="auto"/>
        <w:ind w:left="3" w:firstLine="416"/>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本</w:t>
      </w:r>
      <w:r>
        <w:rPr>
          <w:rFonts w:ascii="Microsoft YaHei" w:eastAsia="Microsoft YaHei" w:hAnsi="Microsoft YaHei" w:cs="Microsoft YaHei"/>
          <w:spacing w:val="11"/>
          <w:sz w:val="18"/>
          <w:szCs w:val="18"/>
        </w:rPr>
        <w:t>文件起草单位</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淄博大力矿山机械有限公司</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洛阳矿山机械工程设计研究院有限责任公司</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萍乡</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
          <w:sz w:val="18"/>
          <w:szCs w:val="18"/>
        </w:rPr>
        <w:t>学院</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江西蓝翔重工有限公司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森赫电梯股份有限公司</w:t>
      </w:r>
      <w:r>
        <w:rPr>
          <w:rFonts w:ascii="Microsoft YaHei" w:eastAsia="Microsoft YaHei" w:hAnsi="Microsoft YaHei" w:cs="Microsoft YaHei"/>
          <w:spacing w:val="3"/>
          <w:sz w:val="37"/>
          <w:szCs w:val="37"/>
        </w:rPr>
        <w:t>。</w:t>
      </w:r>
    </w:p>
    <w:p>
      <w:pPr>
        <w:spacing w:line="310"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50"/>
          <w:position w:val="1"/>
          <w:sz w:val="18"/>
          <w:szCs w:val="18"/>
        </w:rPr>
        <w:t>本</w:t>
      </w:r>
      <w:r>
        <w:rPr>
          <w:rFonts w:ascii="Microsoft YaHei" w:eastAsia="Microsoft YaHei" w:hAnsi="Microsoft YaHei" w:cs="Microsoft YaHei"/>
          <w:spacing w:val="-32"/>
          <w:position w:val="1"/>
          <w:sz w:val="18"/>
          <w:szCs w:val="18"/>
        </w:rPr>
        <w:t>文件主要起草人</w:t>
      </w:r>
      <w:r>
        <w:rPr>
          <w:rFonts w:ascii="Microsoft YaHei" w:eastAsia="Microsoft YaHei" w:hAnsi="Microsoft YaHei" w:cs="Microsoft YaHei"/>
          <w:spacing w:val="-32"/>
          <w:position w:val="1"/>
          <w:sz w:val="37"/>
          <w:szCs w:val="37"/>
        </w:rPr>
        <w:t>：</w:t>
      </w:r>
      <w:r>
        <w:rPr>
          <w:rFonts w:ascii="Microsoft YaHei" w:eastAsia="Microsoft YaHei" w:hAnsi="Microsoft YaHei" w:cs="Microsoft YaHei"/>
          <w:spacing w:val="-32"/>
          <w:position w:val="1"/>
          <w:sz w:val="18"/>
          <w:szCs w:val="18"/>
        </w:rPr>
        <w:t>孙明文</w:t>
      </w:r>
      <w:r>
        <w:rPr>
          <w:rFonts w:ascii="Microsoft YaHei" w:eastAsia="Microsoft YaHei" w:hAnsi="Microsoft YaHei" w:cs="Microsoft YaHei"/>
          <w:spacing w:val="-32"/>
          <w:position w:val="1"/>
          <w:sz w:val="37"/>
          <w:szCs w:val="37"/>
        </w:rPr>
        <w:t>、</w:t>
      </w:r>
      <w:r>
        <w:rPr>
          <w:rFonts w:ascii="Microsoft YaHei" w:eastAsia="Microsoft YaHei" w:hAnsi="Microsoft YaHei" w:cs="Microsoft YaHei"/>
          <w:spacing w:val="-32"/>
          <w:position w:val="1"/>
          <w:sz w:val="18"/>
          <w:szCs w:val="18"/>
        </w:rPr>
        <w:t>李兵</w:t>
      </w:r>
      <w:r>
        <w:rPr>
          <w:rFonts w:ascii="Microsoft YaHei" w:eastAsia="Microsoft YaHei" w:hAnsi="Microsoft YaHei" w:cs="Microsoft YaHei"/>
          <w:spacing w:val="-32"/>
          <w:position w:val="1"/>
          <w:sz w:val="37"/>
          <w:szCs w:val="37"/>
        </w:rPr>
        <w:t>、</w:t>
      </w:r>
      <w:r>
        <w:rPr>
          <w:rFonts w:ascii="Microsoft YaHei" w:eastAsia="Microsoft YaHei" w:hAnsi="Microsoft YaHei" w:cs="Microsoft YaHei"/>
          <w:spacing w:val="-32"/>
          <w:position w:val="1"/>
          <w:sz w:val="18"/>
          <w:szCs w:val="18"/>
        </w:rPr>
        <w:t>何萍</w:t>
      </w:r>
      <w:r>
        <w:rPr>
          <w:rFonts w:ascii="Microsoft YaHei" w:eastAsia="Microsoft YaHei" w:hAnsi="Microsoft YaHei" w:cs="Microsoft YaHei"/>
          <w:spacing w:val="-32"/>
          <w:position w:val="1"/>
          <w:sz w:val="37"/>
          <w:szCs w:val="37"/>
        </w:rPr>
        <w:t>、</w:t>
      </w:r>
      <w:r>
        <w:rPr>
          <w:rFonts w:ascii="Microsoft YaHei" w:eastAsia="Microsoft YaHei" w:hAnsi="Microsoft YaHei" w:cs="Microsoft YaHei"/>
          <w:spacing w:val="-32"/>
          <w:position w:val="1"/>
          <w:sz w:val="18"/>
          <w:szCs w:val="18"/>
        </w:rPr>
        <w:t>王琪冰</w:t>
      </w:r>
      <w:r>
        <w:rPr>
          <w:rFonts w:ascii="Microsoft YaHei" w:eastAsia="Microsoft YaHei" w:hAnsi="Microsoft YaHei" w:cs="Microsoft YaHei"/>
          <w:spacing w:val="-32"/>
          <w:position w:val="1"/>
          <w:sz w:val="37"/>
          <w:szCs w:val="37"/>
        </w:rPr>
        <w:t>、</w:t>
      </w:r>
      <w:r>
        <w:rPr>
          <w:rFonts w:ascii="Microsoft YaHei" w:eastAsia="Microsoft YaHei" w:hAnsi="Microsoft YaHei" w:cs="Microsoft YaHei"/>
          <w:spacing w:val="-32"/>
          <w:position w:val="1"/>
          <w:sz w:val="18"/>
          <w:szCs w:val="18"/>
        </w:rPr>
        <w:t>李杨</w:t>
      </w:r>
      <w:r>
        <w:rPr>
          <w:rFonts w:ascii="Microsoft YaHei" w:eastAsia="Microsoft YaHei" w:hAnsi="Microsoft YaHei" w:cs="Microsoft YaHei"/>
          <w:spacing w:val="-32"/>
          <w:position w:val="1"/>
          <w:sz w:val="37"/>
          <w:szCs w:val="37"/>
        </w:rPr>
        <w:t>、</w:t>
      </w:r>
      <w:r>
        <w:rPr>
          <w:rFonts w:ascii="Microsoft YaHei" w:eastAsia="Microsoft YaHei" w:hAnsi="Microsoft YaHei" w:cs="Microsoft YaHei"/>
          <w:spacing w:val="-32"/>
          <w:position w:val="1"/>
          <w:sz w:val="18"/>
          <w:szCs w:val="18"/>
        </w:rPr>
        <w:t>张升奇</w:t>
      </w:r>
      <w:r>
        <w:rPr>
          <w:rFonts w:ascii="Microsoft YaHei" w:eastAsia="Microsoft YaHei" w:hAnsi="Microsoft YaHei" w:cs="Microsoft YaHei"/>
          <w:spacing w:val="-32"/>
          <w:position w:val="1"/>
          <w:sz w:val="37"/>
          <w:szCs w:val="37"/>
        </w:rPr>
        <w:t>、</w:t>
      </w:r>
      <w:r>
        <w:rPr>
          <w:rFonts w:ascii="Microsoft YaHei" w:eastAsia="Microsoft YaHei" w:hAnsi="Microsoft YaHei" w:cs="Microsoft YaHei"/>
          <w:spacing w:val="-32"/>
          <w:position w:val="1"/>
          <w:sz w:val="18"/>
          <w:szCs w:val="18"/>
        </w:rPr>
        <w:t>王亚东</w:t>
      </w:r>
      <w:r>
        <w:rPr>
          <w:rFonts w:ascii="Microsoft YaHei" w:eastAsia="Microsoft YaHei" w:hAnsi="Microsoft YaHei" w:cs="Microsoft YaHei"/>
          <w:spacing w:val="-32"/>
          <w:position w:val="1"/>
          <w:sz w:val="37"/>
          <w:szCs w:val="37"/>
        </w:rPr>
        <w:t>。</w:t>
      </w:r>
    </w:p>
    <w:p>
      <w:pPr>
        <w:spacing w:line="319"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33"/>
          <w:position w:val="1"/>
          <w:sz w:val="18"/>
          <w:szCs w:val="18"/>
        </w:rPr>
        <w:t>本</w:t>
      </w:r>
      <w:r>
        <w:rPr>
          <w:rFonts w:ascii="Microsoft YaHei" w:eastAsia="Microsoft YaHei" w:hAnsi="Microsoft YaHei" w:cs="Microsoft YaHei"/>
          <w:spacing w:val="27"/>
          <w:position w:val="1"/>
          <w:sz w:val="18"/>
          <w:szCs w:val="18"/>
        </w:rPr>
        <w:t>文件及其所代替文件的历次版本发布情况为</w:t>
      </w:r>
      <w:r>
        <w:rPr>
          <w:rFonts w:ascii="Microsoft YaHei" w:eastAsia="Microsoft YaHei" w:hAnsi="Microsoft YaHei" w:cs="Microsoft YaHei"/>
          <w:spacing w:val="27"/>
          <w:position w:val="1"/>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4"/>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4"/>
          <w:sz w:val="18"/>
          <w:szCs w:val="18"/>
        </w:rPr>
        <w:t>1984</w:t>
      </w:r>
      <w:r>
        <w:rPr>
          <w:rFonts w:ascii="Microsoft YaHei" w:eastAsia="Microsoft YaHei" w:hAnsi="Microsoft YaHei" w:cs="Microsoft YaHei"/>
          <w:spacing w:val="-7"/>
          <w:position w:val="-4"/>
          <w:sz w:val="18"/>
          <w:szCs w:val="18"/>
        </w:rPr>
        <w:t xml:space="preserve"> </w:t>
      </w:r>
      <w:r>
        <w:rPr>
          <w:rFonts w:ascii="Microsoft YaHei" w:eastAsia="Microsoft YaHei" w:hAnsi="Microsoft YaHei" w:cs="Microsoft YaHei"/>
          <w:spacing w:val="-7"/>
          <w:position w:val="-2"/>
          <w:sz w:val="18"/>
          <w:szCs w:val="18"/>
        </w:rPr>
        <w:t>年首次发布为</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position w:val="-4"/>
          <w:sz w:val="18"/>
          <w:szCs w:val="18"/>
        </w:rPr>
        <w:t>GB</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4"/>
          <w:sz w:val="18"/>
          <w:szCs w:val="18"/>
        </w:rPr>
        <w:t>T</w:t>
      </w:r>
      <w:r>
        <w:rPr>
          <w:rFonts w:ascii="Microsoft YaHei" w:eastAsia="Microsoft YaHei" w:hAnsi="Microsoft YaHei" w:cs="Microsoft YaHei"/>
          <w:spacing w:val="-7"/>
          <w:position w:val="-4"/>
          <w:sz w:val="18"/>
          <w:szCs w:val="18"/>
        </w:rPr>
        <w:t xml:space="preserve"> </w:t>
      </w:r>
      <w:r>
        <w:rPr>
          <w:rFonts w:ascii="Microsoft YaHei" w:eastAsia="Microsoft YaHei" w:hAnsi="Microsoft YaHei" w:cs="Microsoft YaHei"/>
          <w:spacing w:val="-7"/>
          <w:position w:val="-4"/>
          <w:sz w:val="18"/>
          <w:szCs w:val="18"/>
        </w:rPr>
        <w:t>4652</w:t>
      </w:r>
      <w:r>
        <w:rPr>
          <w:rFonts w:ascii="Microsoft YaHei" w:eastAsia="Microsoft YaHei" w:hAnsi="Microsoft YaHei" w:cs="Microsoft YaHei"/>
          <w:spacing w:val="-7"/>
          <w:position w:val="-4"/>
          <w:sz w:val="18"/>
          <w:szCs w:val="18"/>
        </w:rPr>
        <w:t xml:space="preserve"> </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4"/>
          <w:sz w:val="18"/>
          <w:szCs w:val="18"/>
        </w:rPr>
        <w:t>1984</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4"/>
          <w:sz w:val="18"/>
          <w:szCs w:val="18"/>
        </w:rPr>
        <w:t>2003</w:t>
      </w:r>
      <w:r>
        <w:rPr>
          <w:rFonts w:ascii="Microsoft YaHei" w:eastAsia="Microsoft YaHei" w:hAnsi="Microsoft YaHei" w:cs="Microsoft YaHei"/>
          <w:spacing w:val="-7"/>
          <w:position w:val="-4"/>
          <w:sz w:val="18"/>
          <w:szCs w:val="18"/>
        </w:rPr>
        <w:t xml:space="preserve"> </w:t>
      </w:r>
      <w:r>
        <w:rPr>
          <w:rFonts w:ascii="Microsoft YaHei" w:eastAsia="Microsoft YaHei" w:hAnsi="Microsoft YaHei" w:cs="Microsoft YaHei"/>
          <w:spacing w:val="-7"/>
          <w:position w:val="-2"/>
          <w:sz w:val="18"/>
          <w:szCs w:val="18"/>
        </w:rPr>
        <w:t>年第一</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position w:val="-2"/>
          <w:sz w:val="18"/>
          <w:szCs w:val="18"/>
        </w:rPr>
        <w:t>次修订</w:t>
      </w:r>
      <w:r>
        <w:rPr>
          <w:rFonts w:ascii="Microsoft YaHei" w:eastAsia="Microsoft YaHei" w:hAnsi="Microsoft YaHei" w:cs="Microsoft YaHei"/>
          <w:spacing w:val="-7"/>
          <w:position w:val="-2"/>
          <w:sz w:val="37"/>
          <w:szCs w:val="37"/>
        </w:rPr>
        <w:t>；</w:t>
      </w:r>
    </w:p>
    <w:p>
      <w:pPr>
        <w:spacing w:line="327"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27"/>
          <w:position w:val="4"/>
          <w:sz w:val="19"/>
          <w:szCs w:val="19"/>
        </w:rPr>
        <w:t>—</w:t>
      </w:r>
      <w:r>
        <w:rPr>
          <w:rFonts w:ascii="Microsoft YaHei" w:eastAsia="Microsoft YaHei" w:hAnsi="Microsoft YaHei" w:cs="Microsoft YaHei"/>
          <w:spacing w:val="22"/>
          <w:position w:val="4"/>
          <w:sz w:val="18"/>
          <w:szCs w:val="18"/>
        </w:rPr>
        <w:t>本次为第二次修订</w:t>
      </w:r>
      <w:r>
        <w:rPr>
          <w:rFonts w:ascii="Microsoft YaHei" w:eastAsia="Microsoft YaHei" w:hAnsi="Microsoft YaHei" w:cs="Microsoft YaHei"/>
          <w:spacing w:val="22"/>
          <w:position w:val="4"/>
          <w:sz w:val="37"/>
          <w:szCs w:val="37"/>
        </w:rPr>
        <w:t>。</w:t>
      </w:r>
    </w:p>
    <w:p>
      <w:pPr>
        <w:sectPr>
          <w:footerReference w:type="default" r:id="rId7"/>
          <w:pgSz w:w="11906" w:h="16838"/>
          <w:pgMar w:top="1404" w:right="1274" w:bottom="1296" w:left="1426" w:header="0" w:footer="1103" w:gutter="0"/>
          <w:pgNumType w:start="6"/>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0"/>
        <w:jc w:val="right"/>
        <w:rPr>
          <w:rFonts w:ascii="Arial" w:eastAsia="Arial" w:hAnsi="Arial" w:cs="Arial"/>
          <w:sz w:val="18"/>
          <w:szCs w:val="18"/>
        </w:rPr>
      </w:pPr>
      <w:r>
        <w:rPr>
          <w:rFonts w:ascii="Arial" w:eastAsia="Arial" w:hAnsi="Arial" w:cs="Arial"/>
          <w:spacing w:val="-17"/>
          <w:position w:val="-3"/>
          <w:sz w:val="18"/>
          <w:szCs w:val="18"/>
        </w:rPr>
        <w:t>GB</w:t>
      </w:r>
      <w:r>
        <w:rPr>
          <w:rFonts w:ascii="Microsoft YaHei" w:eastAsia="Microsoft YaHei" w:hAnsi="Microsoft YaHei" w:cs="Microsoft YaHei"/>
          <w:spacing w:val="-17"/>
          <w:position w:val="-1"/>
          <w:sz w:val="37"/>
          <w:szCs w:val="37"/>
        </w:rPr>
        <w:t>／</w:t>
      </w:r>
      <w:r>
        <w:rPr>
          <w:rFonts w:ascii="Arial" w:eastAsia="Arial" w:hAnsi="Arial" w:cs="Arial"/>
          <w:spacing w:val="-17"/>
          <w:position w:val="-3"/>
          <w:sz w:val="18"/>
          <w:szCs w:val="18"/>
        </w:rPr>
        <w:t>T</w:t>
      </w:r>
      <w:r>
        <w:rPr>
          <w:rFonts w:ascii="Arial" w:eastAsia="Arial" w:hAnsi="Arial" w:cs="Arial"/>
          <w:spacing w:val="-17"/>
          <w:position w:val="-3"/>
          <w:sz w:val="18"/>
          <w:szCs w:val="18"/>
        </w:rPr>
        <w:t xml:space="preserve"> </w:t>
      </w:r>
      <w:r>
        <w:rPr>
          <w:rFonts w:ascii="Arial" w:eastAsia="Arial" w:hAnsi="Arial" w:cs="Arial"/>
          <w:spacing w:val="-17"/>
          <w:position w:val="-3"/>
          <w:sz w:val="18"/>
          <w:szCs w:val="18"/>
        </w:rPr>
        <w:t>4652</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line="305" w:lineRule="auto"/>
        <w:rPr>
          <w:rFonts w:ascii="Arial"/>
          <w:sz w:val="21"/>
        </w:rPr>
      </w:pPr>
    </w:p>
    <w:p>
      <w:pPr>
        <w:spacing w:line="306" w:lineRule="auto"/>
        <w:rPr>
          <w:rFonts w:ascii="Arial"/>
          <w:sz w:val="21"/>
        </w:rPr>
      </w:pPr>
    </w:p>
    <w:p>
      <w:pPr>
        <w:spacing w:before="124" w:line="188" w:lineRule="auto"/>
        <w:ind w:left="2108"/>
        <w:rPr>
          <w:rFonts w:ascii="Microsoft YaHei" w:eastAsia="Microsoft YaHei" w:hAnsi="Microsoft YaHei" w:cs="Microsoft YaHei"/>
          <w:sz w:val="29"/>
          <w:szCs w:val="29"/>
        </w:rPr>
      </w:pPr>
      <w:r>
        <w:rPr>
          <w:rFonts w:ascii="Microsoft YaHei" w:eastAsia="Microsoft YaHei" w:hAnsi="Microsoft YaHei" w:cs="Microsoft YaHei"/>
          <w:spacing w:val="22"/>
          <w:sz w:val="29"/>
          <w:szCs w:val="29"/>
        </w:rPr>
        <w:t>地下矿用装岩机和装载机</w:t>
      </w:r>
      <w:r>
        <w:rPr>
          <w:rFonts w:ascii="Microsoft YaHei" w:eastAsia="Microsoft YaHei" w:hAnsi="Microsoft YaHei" w:cs="Microsoft YaHei"/>
          <w:spacing w:val="22"/>
          <w:sz w:val="29"/>
          <w:szCs w:val="29"/>
        </w:rPr>
        <w:t xml:space="preserve">   </w:t>
      </w:r>
      <w:r>
        <w:rPr>
          <w:rFonts w:ascii="Microsoft YaHei" w:eastAsia="Microsoft YaHei" w:hAnsi="Microsoft YaHei" w:cs="Microsoft YaHei"/>
          <w:spacing w:val="22"/>
          <w:sz w:val="29"/>
          <w:szCs w:val="29"/>
        </w:rPr>
        <w:t>试验方</w:t>
      </w:r>
      <w:r>
        <w:rPr>
          <w:rFonts w:ascii="Microsoft YaHei" w:eastAsia="Microsoft YaHei" w:hAnsi="Microsoft YaHei" w:cs="Microsoft YaHei"/>
          <w:spacing w:val="18"/>
          <w:sz w:val="29"/>
          <w:szCs w:val="29"/>
        </w:rPr>
        <w:t>法</w:t>
      </w:r>
    </w:p>
    <w:p>
      <w:pPr>
        <w:spacing w:line="307" w:lineRule="auto"/>
        <w:rPr>
          <w:rFonts w:ascii="Arial"/>
          <w:sz w:val="21"/>
        </w:rPr>
      </w:pPr>
    </w:p>
    <w:p>
      <w:pPr>
        <w:spacing w:line="308" w:lineRule="auto"/>
        <w:rPr>
          <w:rFonts w:ascii="Arial"/>
          <w:sz w:val="21"/>
        </w:rPr>
      </w:pPr>
    </w:p>
    <w:p>
      <w:pPr>
        <w:spacing w:before="81" w:line="190" w:lineRule="auto"/>
        <w:ind w:left="24"/>
        <w:rPr>
          <w:rFonts w:ascii="Microsoft YaHei" w:eastAsia="Microsoft YaHei" w:hAnsi="Microsoft YaHei" w:cs="Microsoft YaHei"/>
          <w:sz w:val="19"/>
          <w:szCs w:val="19"/>
        </w:rPr>
      </w:pPr>
      <w:r>
        <w:rPr>
          <w:rFonts w:ascii="Arial" w:eastAsia="Arial" w:hAnsi="Arial" w:cs="Arial"/>
          <w:spacing w:val="-8"/>
          <w:position w:val="-2"/>
          <w:sz w:val="18"/>
          <w:szCs w:val="18"/>
        </w:rPr>
        <w:t>1</w:t>
      </w:r>
      <w:r>
        <w:rPr>
          <w:rFonts w:ascii="Arial" w:eastAsia="Arial" w:hAnsi="Arial" w:cs="Arial"/>
          <w:spacing w:val="-5"/>
          <w:position w:val="-2"/>
          <w:sz w:val="18"/>
          <w:szCs w:val="18"/>
        </w:rPr>
        <w:t xml:space="preserve"> </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9"/>
          <w:szCs w:val="19"/>
        </w:rPr>
        <w:t>范围</w:t>
      </w:r>
    </w:p>
    <w:p>
      <w:pPr>
        <w:spacing w:before="386" w:line="121" w:lineRule="auto"/>
        <w:ind w:left="10" w:right="159" w:firstLine="411"/>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本</w:t>
      </w:r>
      <w:r>
        <w:rPr>
          <w:rFonts w:ascii="Microsoft YaHei" w:eastAsia="Microsoft YaHei" w:hAnsi="Microsoft YaHei" w:cs="Microsoft YaHei"/>
          <w:spacing w:val="19"/>
          <w:sz w:val="18"/>
          <w:szCs w:val="18"/>
        </w:rPr>
        <w:t>文</w:t>
      </w:r>
      <w:r>
        <w:rPr>
          <w:rFonts w:ascii="Microsoft YaHei" w:eastAsia="Microsoft YaHei" w:hAnsi="Microsoft YaHei" w:cs="Microsoft YaHei"/>
          <w:spacing w:val="15"/>
          <w:sz w:val="18"/>
          <w:szCs w:val="18"/>
        </w:rPr>
        <w:t>件规定了地下矿用装岩机和装载机的试验内容和试验方法</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包括整机性能参数测试</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负荷试验</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4"/>
          <w:sz w:val="18"/>
          <w:szCs w:val="18"/>
        </w:rPr>
        <w:t>和工业性试验等内容</w:t>
      </w:r>
      <w:r>
        <w:rPr>
          <w:rFonts w:ascii="Microsoft YaHei" w:eastAsia="Microsoft YaHei" w:hAnsi="Microsoft YaHei" w:cs="Microsoft YaHei"/>
          <w:spacing w:val="24"/>
          <w:sz w:val="37"/>
          <w:szCs w:val="37"/>
        </w:rPr>
        <w:t>。</w:t>
      </w:r>
    </w:p>
    <w:p>
      <w:pPr>
        <w:spacing w:before="2" w:line="121" w:lineRule="auto"/>
        <w:ind w:left="627" w:right="3" w:hanging="206"/>
        <w:rPr>
          <w:rFonts w:ascii="Microsoft YaHei" w:eastAsia="Microsoft YaHei" w:hAnsi="Microsoft YaHei" w:cs="Microsoft YaHei"/>
          <w:sz w:val="37"/>
          <w:szCs w:val="37"/>
        </w:rPr>
      </w:pPr>
      <w:r>
        <w:rPr>
          <w:rFonts w:ascii="Microsoft YaHei" w:eastAsia="Microsoft YaHei" w:hAnsi="Microsoft YaHei" w:cs="Microsoft YaHei"/>
          <w:spacing w:val="15"/>
          <w:sz w:val="18"/>
          <w:szCs w:val="18"/>
        </w:rPr>
        <w:t>本文件适用于下列地下矿用装岩机和装载机</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8"/>
          <w:szCs w:val="18"/>
        </w:rPr>
        <w:t>统称</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8"/>
          <w:szCs w:val="18"/>
        </w:rPr>
        <w:t>装载机</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8"/>
          <w:szCs w:val="18"/>
        </w:rPr>
        <w:t>的出厂试验</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型式试验和工业性试验</w:t>
      </w:r>
      <w:r>
        <w:rPr>
          <w:rFonts w:ascii="Microsoft YaHei" w:eastAsia="Microsoft YaHei" w:hAnsi="Microsoft YaHei" w:cs="Microsoft YaHei"/>
          <w:spacing w:val="14"/>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8"/>
          <w:szCs w:val="18"/>
        </w:rPr>
        <w:t>轨轮式铲斗装岩机</w:t>
      </w:r>
      <w:r>
        <w:rPr>
          <w:rFonts w:ascii="Microsoft YaHei" w:eastAsia="Microsoft YaHei" w:hAnsi="Microsoft YaHei" w:cs="Microsoft YaHei"/>
          <w:spacing w:val="15"/>
          <w:sz w:val="37"/>
          <w:szCs w:val="37"/>
        </w:rPr>
        <w:t>；</w:t>
      </w:r>
    </w:p>
    <w:p>
      <w:pPr>
        <w:spacing w:line="322"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9"/>
          <w:position w:val="8"/>
          <w:sz w:val="19"/>
          <w:szCs w:val="19"/>
        </w:rPr>
        <w:t>—</w:t>
      </w:r>
      <w:r>
        <w:rPr>
          <w:rFonts w:ascii="Microsoft YaHei" w:eastAsia="Microsoft YaHei" w:hAnsi="Microsoft YaHei" w:cs="Microsoft YaHei"/>
          <w:spacing w:val="15"/>
          <w:position w:val="8"/>
          <w:sz w:val="19"/>
          <w:szCs w:val="19"/>
        </w:rPr>
        <w:t xml:space="preserve"> </w:t>
      </w:r>
      <w:r>
        <w:rPr>
          <w:rFonts w:ascii="Microsoft YaHei" w:eastAsia="Microsoft YaHei" w:hAnsi="Microsoft YaHei" w:cs="Microsoft YaHei"/>
          <w:spacing w:val="15"/>
          <w:position w:val="8"/>
          <w:sz w:val="18"/>
          <w:szCs w:val="18"/>
        </w:rPr>
        <w:t>轮胎式铲斗装岩机</w:t>
      </w:r>
      <w:r>
        <w:rPr>
          <w:rFonts w:ascii="Microsoft YaHei" w:eastAsia="Microsoft YaHei" w:hAnsi="Microsoft YaHei" w:cs="Microsoft YaHei"/>
          <w:spacing w:val="15"/>
          <w:position w:val="8"/>
          <w:sz w:val="37"/>
          <w:szCs w:val="37"/>
        </w:rPr>
        <w:t>；</w:t>
      </w:r>
    </w:p>
    <w:p>
      <w:pPr>
        <w:spacing w:line="317"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7"/>
          <w:position w:val="2"/>
          <w:sz w:val="19"/>
          <w:szCs w:val="19"/>
        </w:rPr>
        <w:t>—</w:t>
      </w:r>
      <w:r>
        <w:rPr>
          <w:rFonts w:ascii="Microsoft YaHei" w:eastAsia="Microsoft YaHei" w:hAnsi="Microsoft YaHei" w:cs="Microsoft YaHei"/>
          <w:spacing w:val="22"/>
          <w:position w:val="2"/>
          <w:sz w:val="18"/>
          <w:szCs w:val="18"/>
        </w:rPr>
        <w:t>履带式铲斗装岩机</w:t>
      </w:r>
      <w:r>
        <w:rPr>
          <w:rFonts w:ascii="Microsoft YaHei" w:eastAsia="Microsoft YaHei" w:hAnsi="Microsoft YaHei" w:cs="Microsoft YaHei"/>
          <w:spacing w:val="22"/>
          <w:position w:val="2"/>
          <w:sz w:val="37"/>
          <w:szCs w:val="37"/>
        </w:rPr>
        <w:t>；</w:t>
      </w:r>
    </w:p>
    <w:p>
      <w:pPr>
        <w:spacing w:before="4" w:line="318"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4"/>
          <w:position w:val="2"/>
          <w:sz w:val="19"/>
          <w:szCs w:val="19"/>
        </w:rPr>
        <w:t>—</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position w:val="2"/>
          <w:sz w:val="18"/>
          <w:szCs w:val="18"/>
        </w:rPr>
        <w:t>地下挖掘装载机</w:t>
      </w:r>
      <w:r>
        <w:rPr>
          <w:rFonts w:ascii="Microsoft YaHei" w:eastAsia="Microsoft YaHei" w:hAnsi="Microsoft YaHei" w:cs="Microsoft YaHei"/>
          <w:spacing w:val="13"/>
          <w:position w:val="2"/>
          <w:sz w:val="37"/>
          <w:szCs w:val="37"/>
        </w:rPr>
        <w:t>；</w:t>
      </w:r>
    </w:p>
    <w:p>
      <w:pPr>
        <w:spacing w:before="3" w:line="317"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3"/>
          <w:position w:val="2"/>
          <w:sz w:val="18"/>
          <w:szCs w:val="18"/>
        </w:rPr>
        <w:t>铲装机</w:t>
      </w:r>
      <w:r>
        <w:rPr>
          <w:rFonts w:ascii="Microsoft YaHei" w:eastAsia="Microsoft YaHei" w:hAnsi="Microsoft YaHei" w:cs="Microsoft YaHei"/>
          <w:spacing w:val="3"/>
          <w:position w:val="2"/>
          <w:sz w:val="37"/>
          <w:szCs w:val="37"/>
        </w:rPr>
        <w:t>；</w:t>
      </w:r>
    </w:p>
    <w:p>
      <w:pPr>
        <w:spacing w:before="5" w:line="317"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10"/>
          <w:position w:val="2"/>
          <w:sz w:val="18"/>
          <w:szCs w:val="18"/>
        </w:rPr>
        <w:t>立爪装载机</w:t>
      </w:r>
      <w:r>
        <w:rPr>
          <w:rFonts w:ascii="Microsoft YaHei" w:eastAsia="Microsoft YaHei" w:hAnsi="Microsoft YaHei" w:cs="Microsoft YaHei"/>
          <w:spacing w:val="10"/>
          <w:position w:val="2"/>
          <w:sz w:val="37"/>
          <w:szCs w:val="37"/>
        </w:rPr>
        <w:t>；</w:t>
      </w:r>
    </w:p>
    <w:p>
      <w:pPr>
        <w:spacing w:before="1" w:line="32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9"/>
          <w:position w:val="4"/>
          <w:sz w:val="19"/>
          <w:szCs w:val="19"/>
        </w:rPr>
        <w:t>—</w:t>
      </w:r>
      <w:r>
        <w:rPr>
          <w:rFonts w:ascii="Microsoft YaHei" w:eastAsia="Microsoft YaHei" w:hAnsi="Microsoft YaHei" w:cs="Microsoft YaHei"/>
          <w:spacing w:val="26"/>
          <w:position w:val="4"/>
          <w:sz w:val="18"/>
          <w:szCs w:val="18"/>
        </w:rPr>
        <w:t>履带式双臂</w:t>
      </w:r>
      <w:r>
        <w:rPr>
          <w:rFonts w:ascii="Microsoft YaHei" w:eastAsia="Microsoft YaHei" w:hAnsi="Microsoft YaHei" w:cs="Microsoft YaHei"/>
          <w:spacing w:val="26"/>
          <w:position w:val="4"/>
          <w:sz w:val="19"/>
          <w:szCs w:val="19"/>
        </w:rPr>
        <w:t>(</w:t>
      </w:r>
      <w:r>
        <w:rPr>
          <w:rFonts w:ascii="Microsoft YaHei" w:eastAsia="Microsoft YaHei" w:hAnsi="Microsoft YaHei" w:cs="Microsoft YaHei"/>
          <w:spacing w:val="26"/>
          <w:position w:val="4"/>
          <w:sz w:val="18"/>
          <w:szCs w:val="18"/>
        </w:rPr>
        <w:t>蟹爪</w:t>
      </w:r>
      <w:r>
        <w:rPr>
          <w:rFonts w:ascii="Microsoft YaHei" w:eastAsia="Microsoft YaHei" w:hAnsi="Microsoft YaHei" w:cs="Microsoft YaHei"/>
          <w:spacing w:val="26"/>
          <w:position w:val="4"/>
          <w:sz w:val="19"/>
          <w:szCs w:val="19"/>
        </w:rPr>
        <w:t>)</w:t>
      </w:r>
      <w:r>
        <w:rPr>
          <w:rFonts w:ascii="Microsoft YaHei" w:eastAsia="Microsoft YaHei" w:hAnsi="Microsoft YaHei" w:cs="Microsoft YaHei"/>
          <w:spacing w:val="26"/>
          <w:position w:val="4"/>
          <w:sz w:val="18"/>
          <w:szCs w:val="18"/>
        </w:rPr>
        <w:t>装载机</w:t>
      </w:r>
      <w:r>
        <w:rPr>
          <w:rFonts w:ascii="Microsoft YaHei" w:eastAsia="Microsoft YaHei" w:hAnsi="Microsoft YaHei" w:cs="Microsoft YaHei"/>
          <w:spacing w:val="26"/>
          <w:position w:val="4"/>
          <w:sz w:val="37"/>
          <w:szCs w:val="37"/>
        </w:rPr>
        <w:t>。</w:t>
      </w:r>
    </w:p>
    <w:p>
      <w:pPr>
        <w:spacing w:line="323"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16"/>
          <w:position w:val="4"/>
          <w:sz w:val="18"/>
          <w:szCs w:val="18"/>
        </w:rPr>
        <w:t>本文件不适用于地下矿用耙斗装岩机</w:t>
      </w:r>
      <w:r>
        <w:rPr>
          <w:rFonts w:ascii="Microsoft YaHei" w:eastAsia="Microsoft YaHei" w:hAnsi="Microsoft YaHei" w:cs="Microsoft YaHei"/>
          <w:spacing w:val="16"/>
          <w:position w:val="4"/>
          <w:sz w:val="37"/>
          <w:szCs w:val="37"/>
        </w:rPr>
        <w:t>、</w:t>
      </w:r>
      <w:r>
        <w:rPr>
          <w:rFonts w:ascii="Microsoft YaHei" w:eastAsia="Microsoft YaHei" w:hAnsi="Microsoft YaHei" w:cs="Microsoft YaHei"/>
          <w:spacing w:val="16"/>
          <w:position w:val="4"/>
          <w:sz w:val="18"/>
          <w:szCs w:val="18"/>
        </w:rPr>
        <w:t>装运机和铲运机</w:t>
      </w:r>
      <w:r>
        <w:rPr>
          <w:rFonts w:ascii="Microsoft YaHei" w:eastAsia="Microsoft YaHei" w:hAnsi="Microsoft YaHei" w:cs="Microsoft YaHei"/>
          <w:spacing w:val="13"/>
          <w:position w:val="4"/>
          <w:sz w:val="37"/>
          <w:szCs w:val="37"/>
        </w:rPr>
        <w:t>。</w:t>
      </w:r>
    </w:p>
    <w:p>
      <w:pPr>
        <w:spacing w:line="241" w:lineRule="auto"/>
        <w:rPr>
          <w:rFonts w:ascii="Arial"/>
          <w:sz w:val="21"/>
        </w:rPr>
      </w:pPr>
    </w:p>
    <w:p>
      <w:pPr>
        <w:spacing w:before="83" w:line="189" w:lineRule="auto"/>
        <w:rPr>
          <w:rFonts w:ascii="Microsoft YaHei" w:eastAsia="Microsoft YaHei" w:hAnsi="Microsoft YaHei" w:cs="Microsoft YaHei"/>
          <w:sz w:val="19"/>
          <w:szCs w:val="19"/>
        </w:rPr>
      </w:pPr>
      <w:r>
        <w:rPr>
          <w:rFonts w:ascii="Arial" w:eastAsia="Arial" w:hAnsi="Arial" w:cs="Arial"/>
          <w:spacing w:val="14"/>
          <w:position w:val="-2"/>
          <w:sz w:val="18"/>
          <w:szCs w:val="18"/>
        </w:rPr>
        <w:t>2</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规范性引用文件</w:t>
      </w:r>
    </w:p>
    <w:p>
      <w:pPr>
        <w:spacing w:before="366" w:line="123" w:lineRule="auto"/>
        <w:ind w:left="2" w:right="159" w:firstLine="420"/>
        <w:rPr>
          <w:rFonts w:ascii="Microsoft YaHei" w:eastAsia="Microsoft YaHei" w:hAnsi="Microsoft YaHei" w:cs="Microsoft YaHei"/>
          <w:sz w:val="37"/>
          <w:szCs w:val="37"/>
        </w:rPr>
      </w:pPr>
      <w:r>
        <w:rPr>
          <w:rFonts w:ascii="Microsoft YaHei" w:eastAsia="Microsoft YaHei" w:hAnsi="Microsoft YaHei" w:cs="Microsoft YaHei"/>
          <w:spacing w:val="33"/>
          <w:sz w:val="18"/>
          <w:szCs w:val="18"/>
        </w:rPr>
        <w:t>下</w:t>
      </w:r>
      <w:r>
        <w:rPr>
          <w:rFonts w:ascii="Microsoft YaHei" w:eastAsia="Microsoft YaHei" w:hAnsi="Microsoft YaHei" w:cs="Microsoft YaHei"/>
          <w:spacing w:val="18"/>
          <w:sz w:val="18"/>
          <w:szCs w:val="18"/>
        </w:rPr>
        <w:t>列文件中的内容通过文中的规范性引用而构成本文件必不可少的条款</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其中</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注</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sz w:val="18"/>
          <w:szCs w:val="18"/>
        </w:rPr>
        <w:t>日期的引用文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件</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1"/>
          <w:sz w:val="18"/>
          <w:szCs w:val="18"/>
        </w:rPr>
        <w:t>仅该日期对应的版本适用于本文件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不注</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18"/>
          <w:szCs w:val="18"/>
        </w:rPr>
        <w:t>日期的引用文件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其最新版本</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8"/>
          <w:szCs w:val="18"/>
        </w:rPr>
        <w:t>包括所有的修改单</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8"/>
          <w:szCs w:val="18"/>
        </w:rPr>
        <w:t>适用于</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本</w:t>
      </w:r>
      <w:r>
        <w:rPr>
          <w:rFonts w:ascii="Microsoft YaHei" w:eastAsia="Microsoft YaHei" w:hAnsi="Microsoft YaHei" w:cs="Microsoft YaHei"/>
          <w:spacing w:val="17"/>
          <w:sz w:val="18"/>
          <w:szCs w:val="18"/>
        </w:rPr>
        <w:t>文件</w:t>
      </w:r>
      <w:r>
        <w:rPr>
          <w:rFonts w:ascii="Microsoft YaHei" w:eastAsia="Microsoft YaHei" w:hAnsi="Microsoft YaHei" w:cs="Microsoft YaHei"/>
          <w:spacing w:val="17"/>
          <w:sz w:val="37"/>
          <w:szCs w:val="37"/>
        </w:rPr>
        <w:t>。</w:t>
      </w:r>
    </w:p>
    <w:tbl>
      <w:tblPr>
        <w:tblStyle w:val="TableNormal0"/>
        <w:tblW w:w="4780" w:type="dxa"/>
        <w:tblInd w:w="424" w:type="dxa"/>
        <w:tblBorders>
          <w:top w:val="nil"/>
          <w:left w:val="nil"/>
          <w:bottom w:val="nil"/>
          <w:right w:val="nil"/>
          <w:insideH w:val="nil"/>
          <w:insideV w:val="nil"/>
        </w:tblBorders>
        <w:tblLayout w:type="fixed"/>
      </w:tblPr>
      <w:tblGrid>
        <w:gridCol w:w="1172"/>
        <w:gridCol w:w="1050"/>
        <w:gridCol w:w="2558"/>
      </w:tblGrid>
      <w:tr>
        <w:tblPrEx>
          <w:tblW w:w="4780" w:type="dxa"/>
          <w:tblInd w:w="424" w:type="dxa"/>
          <w:tblBorders>
            <w:top w:val="nil"/>
            <w:left w:val="nil"/>
            <w:bottom w:val="nil"/>
            <w:right w:val="nil"/>
            <w:insideH w:val="nil"/>
            <w:insideV w:val="nil"/>
          </w:tblBorders>
          <w:tblLayout w:type="fixed"/>
        </w:tblPrEx>
        <w:trPr>
          <w:trHeight w:val="260"/>
        </w:trPr>
        <w:tc>
          <w:tcPr>
            <w:tcW w:w="1172" w:type="dxa"/>
            <w:vAlign w:val="top"/>
          </w:tcPr>
          <w:p>
            <w:pPr>
              <w:spacing w:line="260" w:lineRule="exact"/>
              <w:rPr>
                <w:rFonts w:ascii="Microsoft YaHei" w:eastAsia="Microsoft YaHei" w:hAnsi="Microsoft YaHei" w:cs="Microsoft YaHei"/>
                <w:sz w:val="18"/>
                <w:szCs w:val="18"/>
              </w:rPr>
            </w:pPr>
            <w:r>
              <w:rPr>
                <w:rFonts w:ascii="Microsoft YaHei" w:eastAsia="Microsoft YaHei" w:hAnsi="Microsoft YaHei" w:cs="Microsoft YaHei"/>
                <w:spacing w:val="-21"/>
                <w:position w:val="-6"/>
                <w:sz w:val="18"/>
                <w:szCs w:val="18"/>
              </w:rPr>
              <w:t>GB</w:t>
            </w:r>
            <w:r>
              <w:rPr>
                <w:rFonts w:ascii="Microsoft YaHei" w:eastAsia="Microsoft YaHei" w:hAnsi="Microsoft YaHei" w:cs="Microsoft YaHei"/>
                <w:spacing w:val="-27"/>
                <w:position w:val="-4"/>
                <w:sz w:val="37"/>
                <w:szCs w:val="37"/>
              </w:rPr>
              <w:t>／</w:t>
            </w:r>
            <w:r>
              <w:rPr>
                <w:rFonts w:ascii="Microsoft YaHei" w:eastAsia="Microsoft YaHei" w:hAnsi="Microsoft YaHei" w:cs="Microsoft YaHei"/>
                <w:spacing w:val="-21"/>
                <w:position w:val="-6"/>
                <w:sz w:val="18"/>
                <w:szCs w:val="18"/>
              </w:rPr>
              <w:t>T</w:t>
            </w:r>
            <w:r>
              <w:rPr>
                <w:rFonts w:ascii="Microsoft YaHei" w:eastAsia="Microsoft YaHei" w:hAnsi="Microsoft YaHei" w:cs="Microsoft YaHei"/>
                <w:spacing w:val="-21"/>
                <w:position w:val="-6"/>
                <w:sz w:val="18"/>
                <w:szCs w:val="18"/>
              </w:rPr>
              <w:t xml:space="preserve"> </w:t>
            </w:r>
            <w:r>
              <w:rPr>
                <w:rFonts w:ascii="Microsoft YaHei" w:eastAsia="Microsoft YaHei" w:hAnsi="Microsoft YaHei" w:cs="Microsoft YaHei"/>
                <w:spacing w:val="-21"/>
                <w:position w:val="-6"/>
                <w:sz w:val="18"/>
                <w:szCs w:val="18"/>
              </w:rPr>
              <w:t>6375</w:t>
            </w:r>
          </w:p>
        </w:tc>
        <w:tc>
          <w:tcPr>
            <w:tcW w:w="1050" w:type="dxa"/>
            <w:vAlign w:val="top"/>
          </w:tcPr>
          <w:p>
            <w:pPr>
              <w:spacing w:before="8" w:line="191" w:lineRule="auto"/>
              <w:ind w:left="69"/>
              <w:rPr>
                <w:rFonts w:ascii="Microsoft YaHei" w:eastAsia="Microsoft YaHei" w:hAnsi="Microsoft YaHei" w:cs="Microsoft YaHei"/>
                <w:sz w:val="18"/>
                <w:szCs w:val="18"/>
              </w:rPr>
            </w:pPr>
            <w:r>
              <w:rPr>
                <w:rFonts w:ascii="Microsoft YaHei" w:eastAsia="Microsoft YaHei" w:hAnsi="Microsoft YaHei" w:cs="Microsoft YaHei"/>
                <w:spacing w:val="25"/>
                <w:sz w:val="18"/>
                <w:szCs w:val="18"/>
              </w:rPr>
              <w:t>土</w:t>
            </w:r>
            <w:r>
              <w:rPr>
                <w:rFonts w:ascii="Microsoft YaHei" w:eastAsia="Microsoft YaHei" w:hAnsi="Microsoft YaHei" w:cs="Microsoft YaHei"/>
                <w:spacing w:val="23"/>
                <w:sz w:val="18"/>
                <w:szCs w:val="18"/>
              </w:rPr>
              <w:t>方机械</w:t>
            </w:r>
          </w:p>
        </w:tc>
        <w:tc>
          <w:tcPr>
            <w:tcW w:w="2558" w:type="dxa"/>
            <w:vAlign w:val="top"/>
          </w:tcPr>
          <w:p>
            <w:pPr>
              <w:spacing w:before="7" w:line="191" w:lineRule="auto"/>
              <w:ind w:left="64"/>
              <w:rPr>
                <w:rFonts w:ascii="Microsoft YaHei" w:eastAsia="Microsoft YaHei" w:hAnsi="Microsoft YaHei" w:cs="Microsoft YaHei"/>
                <w:sz w:val="18"/>
                <w:szCs w:val="18"/>
              </w:rPr>
            </w:pPr>
            <w:r>
              <w:rPr>
                <w:rFonts w:ascii="Microsoft YaHei" w:eastAsia="Microsoft YaHei" w:hAnsi="Microsoft YaHei" w:cs="Microsoft YaHei"/>
                <w:spacing w:val="30"/>
                <w:sz w:val="18"/>
                <w:szCs w:val="18"/>
              </w:rPr>
              <w:t>牵</w:t>
            </w:r>
            <w:r>
              <w:rPr>
                <w:rFonts w:ascii="Microsoft YaHei" w:eastAsia="Microsoft YaHei" w:hAnsi="Microsoft YaHei" w:cs="Microsoft YaHei"/>
                <w:spacing w:val="26"/>
                <w:sz w:val="18"/>
                <w:szCs w:val="18"/>
              </w:rPr>
              <w:t>引力测试方法</w:t>
            </w:r>
          </w:p>
        </w:tc>
      </w:tr>
      <w:tr>
        <w:tblPrEx>
          <w:tblW w:w="4780" w:type="dxa"/>
          <w:tblInd w:w="424" w:type="dxa"/>
          <w:tblLayout w:type="fixed"/>
        </w:tblPrEx>
        <w:trPr>
          <w:trHeight w:val="322"/>
        </w:trPr>
        <w:tc>
          <w:tcPr>
            <w:tcW w:w="1172" w:type="dxa"/>
            <w:vAlign w:val="top"/>
          </w:tcPr>
          <w:p>
            <w:pPr>
              <w:spacing w:before="62" w:line="260" w:lineRule="exact"/>
              <w:rPr>
                <w:rFonts w:ascii="Microsoft YaHei" w:eastAsia="Microsoft YaHei" w:hAnsi="Microsoft YaHei" w:cs="Microsoft YaHei"/>
                <w:sz w:val="18"/>
                <w:szCs w:val="18"/>
              </w:rPr>
            </w:pPr>
            <w:r>
              <w:rPr>
                <w:rFonts w:ascii="Microsoft YaHei" w:eastAsia="Microsoft YaHei" w:hAnsi="Microsoft YaHei" w:cs="Microsoft YaHei"/>
                <w:spacing w:val="-22"/>
                <w:position w:val="-6"/>
                <w:sz w:val="18"/>
                <w:szCs w:val="18"/>
              </w:rPr>
              <w:t>GB</w:t>
            </w:r>
            <w:r>
              <w:rPr>
                <w:rFonts w:ascii="Microsoft YaHei" w:eastAsia="Microsoft YaHei" w:hAnsi="Microsoft YaHei" w:cs="Microsoft YaHei"/>
                <w:spacing w:val="-22"/>
                <w:position w:val="-4"/>
                <w:sz w:val="37"/>
                <w:szCs w:val="37"/>
              </w:rPr>
              <w:t>／</w:t>
            </w:r>
            <w:r>
              <w:rPr>
                <w:rFonts w:ascii="Microsoft YaHei" w:eastAsia="Microsoft YaHei" w:hAnsi="Microsoft YaHei" w:cs="Microsoft YaHei"/>
                <w:spacing w:val="-21"/>
                <w:position w:val="-6"/>
                <w:sz w:val="18"/>
                <w:szCs w:val="18"/>
              </w:rPr>
              <w:t>T</w:t>
            </w:r>
            <w:r>
              <w:rPr>
                <w:rFonts w:ascii="Microsoft YaHei" w:eastAsia="Microsoft YaHei" w:hAnsi="Microsoft YaHei" w:cs="Microsoft YaHei"/>
                <w:spacing w:val="-22"/>
                <w:position w:val="-6"/>
                <w:sz w:val="18"/>
                <w:szCs w:val="18"/>
              </w:rPr>
              <w:t xml:space="preserve"> </w:t>
            </w:r>
            <w:r>
              <w:rPr>
                <w:rFonts w:ascii="Microsoft YaHei" w:eastAsia="Microsoft YaHei" w:hAnsi="Microsoft YaHei" w:cs="Microsoft YaHei"/>
                <w:spacing w:val="-22"/>
                <w:position w:val="-6"/>
                <w:sz w:val="18"/>
                <w:szCs w:val="18"/>
              </w:rPr>
              <w:t>8419</w:t>
            </w:r>
          </w:p>
        </w:tc>
        <w:tc>
          <w:tcPr>
            <w:tcW w:w="1050" w:type="dxa"/>
            <w:vAlign w:val="top"/>
          </w:tcPr>
          <w:p>
            <w:pPr>
              <w:spacing w:before="70" w:line="191" w:lineRule="auto"/>
              <w:ind w:left="69"/>
              <w:rPr>
                <w:rFonts w:ascii="Microsoft YaHei" w:eastAsia="Microsoft YaHei" w:hAnsi="Microsoft YaHei" w:cs="Microsoft YaHei"/>
                <w:sz w:val="18"/>
                <w:szCs w:val="18"/>
              </w:rPr>
            </w:pPr>
            <w:r>
              <w:rPr>
                <w:rFonts w:ascii="Microsoft YaHei" w:eastAsia="Microsoft YaHei" w:hAnsi="Microsoft YaHei" w:cs="Microsoft YaHei"/>
                <w:spacing w:val="25"/>
                <w:sz w:val="18"/>
                <w:szCs w:val="18"/>
              </w:rPr>
              <w:t>土</w:t>
            </w:r>
            <w:r>
              <w:rPr>
                <w:rFonts w:ascii="Microsoft YaHei" w:eastAsia="Microsoft YaHei" w:hAnsi="Microsoft YaHei" w:cs="Microsoft YaHei"/>
                <w:spacing w:val="23"/>
                <w:sz w:val="18"/>
                <w:szCs w:val="18"/>
              </w:rPr>
              <w:t>方机械</w:t>
            </w:r>
          </w:p>
        </w:tc>
        <w:tc>
          <w:tcPr>
            <w:tcW w:w="2558" w:type="dxa"/>
            <w:vAlign w:val="top"/>
          </w:tcPr>
          <w:p>
            <w:pPr>
              <w:spacing w:before="69" w:line="191" w:lineRule="auto"/>
              <w:ind w:left="73"/>
              <w:rPr>
                <w:rFonts w:ascii="Microsoft YaHei" w:eastAsia="Microsoft YaHei" w:hAnsi="Microsoft YaHei" w:cs="Microsoft YaHei"/>
                <w:sz w:val="18"/>
                <w:szCs w:val="18"/>
              </w:rPr>
            </w:pPr>
            <w:r>
              <w:rPr>
                <w:rFonts w:ascii="Microsoft YaHei" w:eastAsia="Microsoft YaHei" w:hAnsi="Microsoft YaHei" w:cs="Microsoft YaHei"/>
                <w:spacing w:val="27"/>
                <w:sz w:val="18"/>
                <w:szCs w:val="18"/>
              </w:rPr>
              <w:t>司机座椅振动的试验室评价</w:t>
            </w:r>
          </w:p>
        </w:tc>
      </w:tr>
      <w:tr>
        <w:tblPrEx>
          <w:tblW w:w="4780" w:type="dxa"/>
          <w:tblInd w:w="424" w:type="dxa"/>
          <w:tblLayout w:type="fixed"/>
        </w:tblPrEx>
        <w:trPr>
          <w:trHeight w:val="320"/>
        </w:trPr>
        <w:tc>
          <w:tcPr>
            <w:tcW w:w="1172" w:type="dxa"/>
            <w:vAlign w:val="top"/>
          </w:tcPr>
          <w:p>
            <w:pPr>
              <w:spacing w:before="62" w:line="257" w:lineRule="exact"/>
              <w:rPr>
                <w:rFonts w:ascii="Microsoft YaHei" w:eastAsia="Microsoft YaHei" w:hAnsi="Microsoft YaHei" w:cs="Microsoft YaHei"/>
                <w:sz w:val="18"/>
                <w:szCs w:val="18"/>
              </w:rPr>
            </w:pPr>
            <w:r>
              <w:rPr>
                <w:rFonts w:ascii="Microsoft YaHei" w:eastAsia="Microsoft YaHei" w:hAnsi="Microsoft YaHei" w:cs="Microsoft YaHei"/>
                <w:spacing w:val="-21"/>
                <w:position w:val="-6"/>
                <w:sz w:val="18"/>
                <w:szCs w:val="18"/>
              </w:rPr>
              <w:t>GB</w:t>
            </w:r>
            <w:r>
              <w:rPr>
                <w:rFonts w:ascii="Microsoft YaHei" w:eastAsia="Microsoft YaHei" w:hAnsi="Microsoft YaHei" w:cs="Microsoft YaHei"/>
                <w:spacing w:val="-29"/>
                <w:position w:val="-4"/>
                <w:sz w:val="37"/>
                <w:szCs w:val="37"/>
              </w:rPr>
              <w:t>／</w:t>
            </w:r>
            <w:r>
              <w:rPr>
                <w:rFonts w:ascii="Microsoft YaHei" w:eastAsia="Microsoft YaHei" w:hAnsi="Microsoft YaHei" w:cs="Microsoft YaHei"/>
                <w:spacing w:val="-21"/>
                <w:position w:val="-6"/>
                <w:sz w:val="18"/>
                <w:szCs w:val="18"/>
              </w:rPr>
              <w:t>T</w:t>
            </w:r>
            <w:r>
              <w:rPr>
                <w:rFonts w:ascii="Microsoft YaHei" w:eastAsia="Microsoft YaHei" w:hAnsi="Microsoft YaHei" w:cs="Microsoft YaHei"/>
                <w:spacing w:val="-21"/>
                <w:position w:val="-6"/>
                <w:sz w:val="18"/>
                <w:szCs w:val="18"/>
              </w:rPr>
              <w:t xml:space="preserve"> </w:t>
            </w:r>
            <w:r>
              <w:rPr>
                <w:rFonts w:ascii="Microsoft YaHei" w:eastAsia="Microsoft YaHei" w:hAnsi="Microsoft YaHei" w:cs="Microsoft YaHei"/>
                <w:spacing w:val="-21"/>
                <w:position w:val="-6"/>
                <w:sz w:val="18"/>
                <w:szCs w:val="18"/>
              </w:rPr>
              <w:t>8499</w:t>
            </w:r>
          </w:p>
        </w:tc>
        <w:tc>
          <w:tcPr>
            <w:tcW w:w="1050" w:type="dxa"/>
            <w:vAlign w:val="top"/>
          </w:tcPr>
          <w:p>
            <w:pPr>
              <w:spacing w:before="70" w:line="191" w:lineRule="auto"/>
              <w:ind w:left="69"/>
              <w:rPr>
                <w:rFonts w:ascii="Microsoft YaHei" w:eastAsia="Microsoft YaHei" w:hAnsi="Microsoft YaHei" w:cs="Microsoft YaHei"/>
                <w:sz w:val="18"/>
                <w:szCs w:val="18"/>
              </w:rPr>
            </w:pPr>
            <w:r>
              <w:rPr>
                <w:rFonts w:ascii="Microsoft YaHei" w:eastAsia="Microsoft YaHei" w:hAnsi="Microsoft YaHei" w:cs="Microsoft YaHei"/>
                <w:spacing w:val="25"/>
                <w:sz w:val="18"/>
                <w:szCs w:val="18"/>
              </w:rPr>
              <w:t>土</w:t>
            </w:r>
            <w:r>
              <w:rPr>
                <w:rFonts w:ascii="Microsoft YaHei" w:eastAsia="Microsoft YaHei" w:hAnsi="Microsoft YaHei" w:cs="Microsoft YaHei"/>
                <w:spacing w:val="23"/>
                <w:sz w:val="18"/>
                <w:szCs w:val="18"/>
              </w:rPr>
              <w:t>方机械</w:t>
            </w:r>
          </w:p>
        </w:tc>
        <w:tc>
          <w:tcPr>
            <w:tcW w:w="2558" w:type="dxa"/>
            <w:vAlign w:val="top"/>
          </w:tcPr>
          <w:p>
            <w:pPr>
              <w:spacing w:before="70" w:line="191" w:lineRule="auto"/>
              <w:ind w:left="63"/>
              <w:rPr>
                <w:rFonts w:ascii="Microsoft YaHei" w:eastAsia="Microsoft YaHei" w:hAnsi="Microsoft YaHei" w:cs="Microsoft YaHei"/>
                <w:sz w:val="18"/>
                <w:szCs w:val="18"/>
              </w:rPr>
            </w:pPr>
            <w:r>
              <w:rPr>
                <w:rFonts w:ascii="Microsoft YaHei" w:eastAsia="Microsoft YaHei" w:hAnsi="Microsoft YaHei" w:cs="Microsoft YaHei"/>
                <w:spacing w:val="30"/>
                <w:sz w:val="18"/>
                <w:szCs w:val="18"/>
              </w:rPr>
              <w:t>测</w:t>
            </w:r>
            <w:r>
              <w:rPr>
                <w:rFonts w:ascii="Microsoft YaHei" w:eastAsia="Microsoft YaHei" w:hAnsi="Microsoft YaHei" w:cs="Microsoft YaHei"/>
                <w:spacing w:val="27"/>
                <w:sz w:val="18"/>
                <w:szCs w:val="18"/>
              </w:rPr>
              <w:t>定重心位置的方法</w:t>
            </w:r>
          </w:p>
        </w:tc>
      </w:tr>
      <w:tr>
        <w:tblPrEx>
          <w:tblW w:w="4780" w:type="dxa"/>
          <w:tblInd w:w="424" w:type="dxa"/>
          <w:tblLayout w:type="fixed"/>
        </w:tblPrEx>
        <w:trPr>
          <w:trHeight w:val="322"/>
        </w:trPr>
        <w:tc>
          <w:tcPr>
            <w:tcW w:w="1172" w:type="dxa"/>
            <w:vAlign w:val="top"/>
          </w:tcPr>
          <w:p>
            <w:pPr>
              <w:spacing w:before="62" w:line="260" w:lineRule="exact"/>
              <w:rPr>
                <w:rFonts w:ascii="Microsoft YaHei" w:eastAsia="Microsoft YaHei" w:hAnsi="Microsoft YaHei" w:cs="Microsoft YaHei"/>
                <w:sz w:val="18"/>
                <w:szCs w:val="18"/>
              </w:rPr>
            </w:pPr>
            <w:r>
              <w:rPr>
                <w:rFonts w:ascii="Microsoft YaHei" w:eastAsia="Microsoft YaHei" w:hAnsi="Microsoft YaHei" w:cs="Microsoft YaHei"/>
                <w:spacing w:val="-21"/>
                <w:position w:val="-6"/>
                <w:sz w:val="18"/>
                <w:szCs w:val="18"/>
              </w:rPr>
              <w:t>GB</w:t>
            </w:r>
            <w:r>
              <w:rPr>
                <w:rFonts w:ascii="Microsoft YaHei" w:eastAsia="Microsoft YaHei" w:hAnsi="Microsoft YaHei" w:cs="Microsoft YaHei"/>
                <w:spacing w:val="-29"/>
                <w:position w:val="-4"/>
                <w:sz w:val="37"/>
                <w:szCs w:val="37"/>
              </w:rPr>
              <w:t>／</w:t>
            </w:r>
            <w:r>
              <w:rPr>
                <w:rFonts w:ascii="Microsoft YaHei" w:eastAsia="Microsoft YaHei" w:hAnsi="Microsoft YaHei" w:cs="Microsoft YaHei"/>
                <w:spacing w:val="-21"/>
                <w:position w:val="-6"/>
                <w:sz w:val="18"/>
                <w:szCs w:val="18"/>
              </w:rPr>
              <w:t>T</w:t>
            </w:r>
            <w:r>
              <w:rPr>
                <w:rFonts w:ascii="Microsoft YaHei" w:eastAsia="Microsoft YaHei" w:hAnsi="Microsoft YaHei" w:cs="Microsoft YaHei"/>
                <w:spacing w:val="-21"/>
                <w:position w:val="-6"/>
                <w:sz w:val="18"/>
                <w:szCs w:val="18"/>
              </w:rPr>
              <w:t xml:space="preserve"> </w:t>
            </w:r>
            <w:r>
              <w:rPr>
                <w:rFonts w:ascii="Microsoft YaHei" w:eastAsia="Microsoft YaHei" w:hAnsi="Microsoft YaHei" w:cs="Microsoft YaHei"/>
                <w:spacing w:val="-21"/>
                <w:position w:val="-6"/>
                <w:sz w:val="18"/>
                <w:szCs w:val="18"/>
              </w:rPr>
              <w:t>8591</w:t>
            </w:r>
          </w:p>
        </w:tc>
        <w:tc>
          <w:tcPr>
            <w:tcW w:w="1050" w:type="dxa"/>
            <w:vAlign w:val="top"/>
          </w:tcPr>
          <w:p>
            <w:pPr>
              <w:spacing w:before="70" w:line="191" w:lineRule="auto"/>
              <w:ind w:left="69"/>
              <w:rPr>
                <w:rFonts w:ascii="Microsoft YaHei" w:eastAsia="Microsoft YaHei" w:hAnsi="Microsoft YaHei" w:cs="Microsoft YaHei"/>
                <w:sz w:val="18"/>
                <w:szCs w:val="18"/>
              </w:rPr>
            </w:pPr>
            <w:r>
              <w:rPr>
                <w:rFonts w:ascii="Microsoft YaHei" w:eastAsia="Microsoft YaHei" w:hAnsi="Microsoft YaHei" w:cs="Microsoft YaHei"/>
                <w:spacing w:val="25"/>
                <w:sz w:val="18"/>
                <w:szCs w:val="18"/>
              </w:rPr>
              <w:t>土</w:t>
            </w:r>
            <w:r>
              <w:rPr>
                <w:rFonts w:ascii="Microsoft YaHei" w:eastAsia="Microsoft YaHei" w:hAnsi="Microsoft YaHei" w:cs="Microsoft YaHei"/>
                <w:spacing w:val="23"/>
                <w:sz w:val="18"/>
                <w:szCs w:val="18"/>
              </w:rPr>
              <w:t>方机械</w:t>
            </w:r>
          </w:p>
        </w:tc>
        <w:tc>
          <w:tcPr>
            <w:tcW w:w="2558" w:type="dxa"/>
            <w:vAlign w:val="top"/>
          </w:tcPr>
          <w:p>
            <w:pPr>
              <w:spacing w:before="60" w:line="199" w:lineRule="auto"/>
              <w:ind w:left="73"/>
              <w:rPr>
                <w:rFonts w:ascii="Microsoft YaHei" w:eastAsia="Microsoft YaHei" w:hAnsi="Microsoft YaHei" w:cs="Microsoft YaHei"/>
                <w:sz w:val="18"/>
                <w:szCs w:val="18"/>
              </w:rPr>
            </w:pPr>
            <w:r>
              <w:rPr>
                <w:rFonts w:ascii="Microsoft YaHei" w:eastAsia="Microsoft YaHei" w:hAnsi="Microsoft YaHei" w:cs="Microsoft YaHei"/>
                <w:spacing w:val="27"/>
                <w:sz w:val="18"/>
                <w:szCs w:val="18"/>
              </w:rPr>
              <w:t>司</w:t>
            </w:r>
            <w:r>
              <w:rPr>
                <w:rFonts w:ascii="Microsoft YaHei" w:eastAsia="Microsoft YaHei" w:hAnsi="Microsoft YaHei" w:cs="Microsoft YaHei"/>
                <w:spacing w:val="25"/>
                <w:sz w:val="18"/>
                <w:szCs w:val="18"/>
              </w:rPr>
              <w:t>机座椅标定点</w:t>
            </w:r>
          </w:p>
        </w:tc>
      </w:tr>
      <w:tr>
        <w:tblPrEx>
          <w:tblW w:w="4780" w:type="dxa"/>
          <w:tblInd w:w="424" w:type="dxa"/>
          <w:tblLayout w:type="fixed"/>
        </w:tblPrEx>
        <w:trPr>
          <w:trHeight w:val="261"/>
        </w:trPr>
        <w:tc>
          <w:tcPr>
            <w:tcW w:w="1172" w:type="dxa"/>
            <w:vAlign w:val="top"/>
          </w:tcPr>
          <w:p>
            <w:pPr>
              <w:spacing w:before="62" w:line="198" w:lineRule="exact"/>
              <w:rPr>
                <w:rFonts w:ascii="Microsoft YaHei" w:eastAsia="Microsoft YaHei" w:hAnsi="Microsoft YaHei" w:cs="Microsoft YaHei"/>
                <w:sz w:val="18"/>
                <w:szCs w:val="18"/>
              </w:rPr>
            </w:pPr>
            <w:r>
              <w:rPr>
                <w:rFonts w:ascii="Microsoft YaHei" w:eastAsia="Microsoft YaHei" w:hAnsi="Microsoft YaHei" w:cs="Microsoft YaHei"/>
                <w:spacing w:val="-19"/>
                <w:position w:val="-8"/>
                <w:sz w:val="18"/>
                <w:szCs w:val="18"/>
              </w:rPr>
              <w:t>GB</w:t>
            </w:r>
            <w:r>
              <w:rPr>
                <w:rFonts w:ascii="Microsoft YaHei" w:eastAsia="Microsoft YaHei" w:hAnsi="Microsoft YaHei" w:cs="Microsoft YaHei"/>
                <w:spacing w:val="-27"/>
                <w:position w:val="-6"/>
                <w:sz w:val="37"/>
                <w:szCs w:val="37"/>
              </w:rPr>
              <w:t>／</w:t>
            </w:r>
            <w:r>
              <w:rPr>
                <w:rFonts w:ascii="Microsoft YaHei" w:eastAsia="Microsoft YaHei" w:hAnsi="Microsoft YaHei" w:cs="Microsoft YaHei"/>
                <w:spacing w:val="-19"/>
                <w:position w:val="-8"/>
                <w:sz w:val="18"/>
                <w:szCs w:val="18"/>
              </w:rPr>
              <w:t>T</w:t>
            </w:r>
            <w:r>
              <w:rPr>
                <w:rFonts w:ascii="Microsoft YaHei" w:eastAsia="Microsoft YaHei" w:hAnsi="Microsoft YaHei" w:cs="Microsoft YaHei"/>
                <w:spacing w:val="-19"/>
                <w:position w:val="-8"/>
                <w:sz w:val="18"/>
                <w:szCs w:val="18"/>
              </w:rPr>
              <w:t xml:space="preserve"> </w:t>
            </w:r>
            <w:r>
              <w:rPr>
                <w:rFonts w:ascii="Microsoft YaHei" w:eastAsia="Microsoft YaHei" w:hAnsi="Microsoft YaHei" w:cs="Microsoft YaHei"/>
                <w:spacing w:val="-19"/>
                <w:position w:val="-8"/>
                <w:sz w:val="18"/>
                <w:szCs w:val="18"/>
              </w:rPr>
              <w:t>10913</w:t>
            </w:r>
          </w:p>
        </w:tc>
        <w:tc>
          <w:tcPr>
            <w:tcW w:w="1050" w:type="dxa"/>
            <w:vAlign w:val="top"/>
          </w:tcPr>
          <w:p>
            <w:pPr>
              <w:spacing w:before="70" w:line="190" w:lineRule="exact"/>
              <w:ind w:left="174"/>
              <w:rPr>
                <w:rFonts w:ascii="Microsoft YaHei" w:eastAsia="Microsoft YaHei" w:hAnsi="Microsoft YaHei" w:cs="Microsoft YaHei"/>
                <w:sz w:val="18"/>
                <w:szCs w:val="18"/>
              </w:rPr>
            </w:pPr>
            <w:r>
              <w:rPr>
                <w:rFonts w:ascii="Microsoft YaHei" w:eastAsia="Microsoft YaHei" w:hAnsi="Microsoft YaHei" w:cs="Microsoft YaHei"/>
                <w:spacing w:val="25"/>
                <w:position w:val="-1"/>
                <w:sz w:val="18"/>
                <w:szCs w:val="18"/>
              </w:rPr>
              <w:t>土</w:t>
            </w:r>
            <w:r>
              <w:rPr>
                <w:rFonts w:ascii="Microsoft YaHei" w:eastAsia="Microsoft YaHei" w:hAnsi="Microsoft YaHei" w:cs="Microsoft YaHei"/>
                <w:spacing w:val="23"/>
                <w:position w:val="-1"/>
                <w:sz w:val="18"/>
                <w:szCs w:val="18"/>
              </w:rPr>
              <w:t>方机械</w:t>
            </w:r>
          </w:p>
        </w:tc>
        <w:tc>
          <w:tcPr>
            <w:tcW w:w="2558" w:type="dxa"/>
            <w:vAlign w:val="top"/>
          </w:tcPr>
          <w:p>
            <w:pPr>
              <w:spacing w:before="70" w:line="190" w:lineRule="exact"/>
              <w:ind w:left="167"/>
              <w:rPr>
                <w:rFonts w:ascii="Microsoft YaHei" w:eastAsia="Microsoft YaHei" w:hAnsi="Microsoft YaHei" w:cs="Microsoft YaHei"/>
                <w:sz w:val="18"/>
                <w:szCs w:val="18"/>
              </w:rPr>
            </w:pPr>
            <w:r>
              <w:rPr>
                <w:rFonts w:ascii="Microsoft YaHei" w:eastAsia="Microsoft YaHei" w:hAnsi="Microsoft YaHei" w:cs="Microsoft YaHei"/>
                <w:spacing w:val="28"/>
                <w:position w:val="-1"/>
                <w:sz w:val="18"/>
                <w:szCs w:val="18"/>
              </w:rPr>
              <w:t>行</w:t>
            </w:r>
            <w:r>
              <w:rPr>
                <w:rFonts w:ascii="Microsoft YaHei" w:eastAsia="Microsoft YaHei" w:hAnsi="Microsoft YaHei" w:cs="Microsoft YaHei"/>
                <w:spacing w:val="26"/>
                <w:position w:val="-1"/>
                <w:sz w:val="18"/>
                <w:szCs w:val="18"/>
              </w:rPr>
              <w:t>驶速度测定</w:t>
            </w:r>
          </w:p>
        </w:tc>
      </w:tr>
    </w:tbl>
    <w:p>
      <w:pPr>
        <w:spacing w:before="119" w:line="201" w:lineRule="auto"/>
        <w:ind w:left="424"/>
        <w:rPr>
          <w:rFonts w:ascii="Microsoft YaHei" w:eastAsia="Microsoft YaHei" w:hAnsi="Microsoft YaHei" w:cs="Microsoft YaHei"/>
          <w:sz w:val="18"/>
          <w:szCs w:val="18"/>
        </w:rPr>
        <w:sectPr>
          <w:headerReference w:type="default" r:id="rId8"/>
          <w:footerReference w:type="default" r:id="rId9"/>
          <w:pgSz w:w="11906" w:h="16838"/>
          <w:pgMar w:top="400" w:right="1114" w:bottom="1289" w:left="1424" w:header="0" w:footer="1083" w:gutter="0"/>
          <w:pgNumType w:start="7"/>
          <w:cols w:space="708"/>
        </w:sect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16"/>
          <w:position w:val="-1"/>
          <w:sz w:val="18"/>
          <w:szCs w:val="18"/>
        </w:rPr>
        <w:t>1</w:t>
      </w:r>
      <w:r>
        <w:rPr>
          <w:rFonts w:ascii="Microsoft YaHei" w:eastAsia="Microsoft YaHei" w:hAnsi="Microsoft YaHei" w:cs="Microsoft YaHei"/>
          <w:spacing w:val="11"/>
          <w:position w:val="-1"/>
          <w:sz w:val="18"/>
          <w:szCs w:val="18"/>
        </w:rPr>
        <w:t>6710</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土方机械</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噪声限值</w:t>
      </w:r>
    </w:p>
    <w:p>
      <w:pPr>
        <w:spacing w:before="46" w:line="323"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4"/>
          <w:sz w:val="18"/>
          <w:szCs w:val="18"/>
        </w:rPr>
        <w:t>21935</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2"/>
          <w:sz w:val="18"/>
          <w:szCs w:val="18"/>
        </w:rPr>
        <w:t>土方机械</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2"/>
          <w:sz w:val="18"/>
          <w:szCs w:val="18"/>
        </w:rPr>
        <w:t>操纵的舒适区域与可及范</w:t>
      </w:r>
      <w:r>
        <w:rPr>
          <w:rFonts w:ascii="Microsoft YaHei" w:eastAsia="Microsoft YaHei" w:hAnsi="Microsoft YaHei" w:cs="Microsoft YaHei"/>
          <w:spacing w:val="8"/>
          <w:position w:val="-2"/>
          <w:sz w:val="18"/>
          <w:szCs w:val="18"/>
        </w:rPr>
        <w:t>围</w:t>
      </w:r>
    </w:p>
    <w:p>
      <w:pPr>
        <w:spacing w:line="243" w:lineRule="auto"/>
        <w:rPr>
          <w:rFonts w:ascii="Arial"/>
          <w:sz w:val="21"/>
        </w:rPr>
      </w:pPr>
    </w:p>
    <w:p>
      <w:pPr>
        <w:spacing w:before="82" w:line="189" w:lineRule="auto"/>
        <w:ind w:left="2"/>
        <w:rPr>
          <w:rFonts w:ascii="Microsoft YaHei" w:eastAsia="Microsoft YaHei" w:hAnsi="Microsoft YaHei" w:cs="Microsoft YaHei"/>
          <w:sz w:val="19"/>
          <w:szCs w:val="19"/>
        </w:rPr>
      </w:pPr>
      <w:r>
        <w:rPr>
          <w:rFonts w:ascii="Arial" w:eastAsia="Arial" w:hAnsi="Arial" w:cs="Arial"/>
          <w:spacing w:val="13"/>
          <w:position w:val="-2"/>
          <w:sz w:val="18"/>
          <w:szCs w:val="18"/>
        </w:rPr>
        <w:t>3</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9"/>
          <w:szCs w:val="19"/>
        </w:rPr>
        <w:t>术语和定义</w:t>
      </w:r>
    </w:p>
    <w:p>
      <w:pPr>
        <w:spacing w:before="369" w:line="342"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6"/>
          <w:position w:val="12"/>
          <w:sz w:val="18"/>
          <w:szCs w:val="18"/>
        </w:rPr>
        <w:t>下列术语和定义适用于本文件</w:t>
      </w:r>
      <w:r>
        <w:rPr>
          <w:rFonts w:ascii="Microsoft YaHei" w:eastAsia="Microsoft YaHei" w:hAnsi="Microsoft YaHei" w:cs="Microsoft YaHei"/>
          <w:spacing w:val="26"/>
          <w:position w:val="12"/>
          <w:sz w:val="37"/>
          <w:szCs w:val="37"/>
        </w:rPr>
        <w:t>。</w:t>
      </w:r>
    </w:p>
    <w:p>
      <w:pPr>
        <w:spacing w:line="320" w:lineRule="exact"/>
        <w:ind w:left="2"/>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239" w:lineRule="exact"/>
        <w:ind w:left="428"/>
        <w:rPr>
          <w:rFonts w:ascii="Arial" w:eastAsia="Arial" w:hAnsi="Arial" w:cs="Arial"/>
          <w:sz w:val="40"/>
          <w:szCs w:val="40"/>
        </w:rPr>
      </w:pPr>
      <w:r>
        <w:rPr>
          <w:rFonts w:ascii="Microsoft YaHei" w:eastAsia="Microsoft YaHei" w:hAnsi="Microsoft YaHei" w:cs="Microsoft YaHei"/>
          <w:spacing w:val="-14"/>
          <w:w w:val="77"/>
          <w:position w:val="-1"/>
          <w:sz w:val="19"/>
          <w:szCs w:val="19"/>
        </w:rPr>
        <w:t>静止状态</w:t>
      </w:r>
      <w:r>
        <w:rPr>
          <w:rFonts w:ascii="Microsoft YaHei" w:eastAsia="Microsoft YaHei" w:hAnsi="Microsoft YaHei" w:cs="Microsoft YaHei"/>
          <w:spacing w:val="26"/>
          <w:position w:val="-1"/>
          <w:sz w:val="19"/>
          <w:szCs w:val="19"/>
        </w:rPr>
        <w:t xml:space="preserve">   </w:t>
      </w:r>
      <w:r>
        <w:rPr>
          <w:rFonts w:ascii="Arial" w:eastAsia="Arial" w:hAnsi="Arial" w:cs="Arial"/>
          <w:spacing w:val="-14"/>
          <w:w w:val="77"/>
          <w:position w:val="-3"/>
          <w:sz w:val="40"/>
          <w:szCs w:val="40"/>
        </w:rPr>
        <w:t>stationarystate</w:t>
      </w:r>
    </w:p>
    <w:p>
      <w:pPr>
        <w:spacing w:before="71" w:line="126" w:lineRule="auto"/>
        <w:ind w:left="2" w:firstLine="419"/>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装</w:t>
      </w:r>
      <w:r>
        <w:rPr>
          <w:rFonts w:ascii="Microsoft YaHei" w:eastAsia="Microsoft YaHei" w:hAnsi="Microsoft YaHei" w:cs="Microsoft YaHei"/>
          <w:spacing w:val="27"/>
          <w:sz w:val="18"/>
          <w:szCs w:val="18"/>
        </w:rPr>
        <w:t>载</w:t>
      </w:r>
      <w:r>
        <w:rPr>
          <w:rFonts w:ascii="Microsoft YaHei" w:eastAsia="Microsoft YaHei" w:hAnsi="Microsoft YaHei" w:cs="Microsoft YaHei"/>
          <w:spacing w:val="15"/>
          <w:sz w:val="18"/>
          <w:szCs w:val="18"/>
        </w:rPr>
        <w:t>机未启动动力源</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铲斗机构或工作机构</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8"/>
          <w:szCs w:val="18"/>
        </w:rPr>
        <w:t>如铲板等</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8"/>
          <w:szCs w:val="18"/>
        </w:rPr>
        <w:t>置于原始状态</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运输机尾部置于最低位置</w:t>
      </w:r>
      <w:r>
        <w:rPr>
          <w:rFonts w:ascii="Microsoft YaHei" w:eastAsia="Microsoft YaHei" w:hAnsi="Microsoft YaHei" w:cs="Microsoft YaHei"/>
          <w:spacing w:val="15"/>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7"/>
          <w:sz w:val="18"/>
          <w:szCs w:val="18"/>
        </w:rPr>
        <w:t>其中心线与装载机中心线在同一垂面上</w:t>
      </w:r>
      <w:r>
        <w:rPr>
          <w:rFonts w:ascii="Microsoft YaHei" w:eastAsia="Microsoft YaHei" w:hAnsi="Microsoft YaHei" w:cs="Microsoft YaHei"/>
          <w:spacing w:val="25"/>
          <w:sz w:val="37"/>
          <w:szCs w:val="37"/>
        </w:rPr>
        <w:t>。</w:t>
      </w:r>
    </w:p>
    <w:p>
      <w:pPr>
        <w:spacing w:line="322"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line="238" w:lineRule="exact"/>
        <w:ind w:left="431"/>
        <w:rPr>
          <w:rFonts w:ascii="Arial" w:eastAsia="Arial" w:hAnsi="Arial" w:cs="Arial"/>
          <w:sz w:val="40"/>
          <w:szCs w:val="40"/>
        </w:rPr>
      </w:pPr>
      <w:r>
        <w:rPr>
          <w:rFonts w:ascii="Microsoft YaHei" w:eastAsia="Microsoft YaHei" w:hAnsi="Microsoft YaHei" w:cs="Microsoft YaHei"/>
          <w:spacing w:val="-14"/>
          <w:w w:val="77"/>
          <w:position w:val="-1"/>
          <w:sz w:val="19"/>
          <w:szCs w:val="19"/>
        </w:rPr>
        <w:t>工作状态</w:t>
      </w:r>
      <w:r>
        <w:rPr>
          <w:rFonts w:ascii="Microsoft YaHei" w:eastAsia="Microsoft YaHei" w:hAnsi="Microsoft YaHei" w:cs="Microsoft YaHei"/>
          <w:spacing w:val="1"/>
          <w:position w:val="-1"/>
          <w:sz w:val="19"/>
          <w:szCs w:val="19"/>
        </w:rPr>
        <w:t xml:space="preserve">    </w:t>
      </w:r>
      <w:r>
        <w:rPr>
          <w:rFonts w:ascii="Arial" w:eastAsia="Arial" w:hAnsi="Arial" w:cs="Arial"/>
          <w:spacing w:val="-14"/>
          <w:w w:val="77"/>
          <w:position w:val="-3"/>
          <w:sz w:val="40"/>
          <w:szCs w:val="40"/>
        </w:rPr>
        <w:t>operatingstate</w:t>
      </w:r>
    </w:p>
    <w:p>
      <w:pPr>
        <w:spacing w:before="74" w:line="317"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19"/>
          <w:position w:val="5"/>
          <w:sz w:val="18"/>
          <w:szCs w:val="18"/>
        </w:rPr>
        <w:t>启</w:t>
      </w:r>
      <w:r>
        <w:rPr>
          <w:rFonts w:ascii="Microsoft YaHei" w:eastAsia="Microsoft YaHei" w:hAnsi="Microsoft YaHei" w:cs="Microsoft YaHei"/>
          <w:spacing w:val="13"/>
          <w:position w:val="5"/>
          <w:sz w:val="18"/>
          <w:szCs w:val="18"/>
        </w:rPr>
        <w:t>动动力源</w:t>
      </w:r>
      <w:r>
        <w:rPr>
          <w:rFonts w:ascii="Microsoft YaHei" w:eastAsia="Microsoft YaHei" w:hAnsi="Microsoft YaHei" w:cs="Microsoft YaHei"/>
          <w:spacing w:val="13"/>
          <w:position w:val="5"/>
          <w:sz w:val="37"/>
          <w:szCs w:val="37"/>
        </w:rPr>
        <w:t>，</w:t>
      </w:r>
      <w:r>
        <w:rPr>
          <w:rFonts w:ascii="Microsoft YaHei" w:eastAsia="Microsoft YaHei" w:hAnsi="Microsoft YaHei" w:cs="Microsoft YaHei"/>
          <w:spacing w:val="13"/>
          <w:position w:val="5"/>
          <w:sz w:val="18"/>
          <w:szCs w:val="18"/>
        </w:rPr>
        <w:t>装载机在操作者操纵下进行作业</w:t>
      </w:r>
      <w:r>
        <w:rPr>
          <w:rFonts w:ascii="Microsoft YaHei" w:eastAsia="Microsoft YaHei" w:hAnsi="Microsoft YaHei" w:cs="Microsoft YaHei"/>
          <w:spacing w:val="13"/>
          <w:position w:val="5"/>
          <w:sz w:val="37"/>
          <w:szCs w:val="37"/>
        </w:rPr>
        <w:t>。</w:t>
      </w:r>
    </w:p>
    <w:p>
      <w:pPr>
        <w:sectPr>
          <w:headerReference w:type="default" r:id="rId10"/>
          <w:footerReference w:type="default" r:id="rId11"/>
          <w:type w:val="nextPage"/>
          <w:pgSz w:w="11906" w:h="16838"/>
          <w:pgMar w:top="400" w:right="1114" w:bottom="1289" w:left="1424" w:header="0" w:footer="1083" w:gutter="0"/>
          <w:pgNumType w:start="8"/>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24"/>
          <w:w w:val="101"/>
          <w:position w:val="-3"/>
          <w:sz w:val="18"/>
          <w:szCs w:val="18"/>
        </w:rPr>
        <w:t xml:space="preserve"> </w:t>
      </w:r>
      <w:r>
        <w:rPr>
          <w:rFonts w:ascii="Arial" w:eastAsia="Arial" w:hAnsi="Arial" w:cs="Arial"/>
          <w:spacing w:val="-10"/>
          <w:w w:val="89"/>
          <w:position w:val="-3"/>
          <w:sz w:val="18"/>
          <w:szCs w:val="18"/>
        </w:rPr>
        <w:t>4652</w:t>
      </w:r>
      <w:r>
        <w:rPr>
          <w:rFonts w:ascii="Arial" w:eastAsia="Arial" w:hAnsi="Arial" w:cs="Arial"/>
          <w:spacing w:val="-29"/>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0"/>
          <w:position w:val="-1"/>
          <w:sz w:val="19"/>
          <w:szCs w:val="19"/>
        </w:rPr>
        <w:t xml:space="preserve"> </w:t>
      </w:r>
      <w:r>
        <w:rPr>
          <w:rFonts w:ascii="Arial" w:eastAsia="Arial" w:hAnsi="Arial" w:cs="Arial"/>
          <w:spacing w:val="-10"/>
          <w:w w:val="89"/>
          <w:position w:val="-3"/>
          <w:sz w:val="18"/>
          <w:szCs w:val="18"/>
        </w:rPr>
        <w:t>2021</w:t>
      </w:r>
    </w:p>
    <w:p>
      <w:pPr>
        <w:spacing w:line="439" w:lineRule="auto"/>
        <w:rPr>
          <w:rFonts w:ascii="Arial"/>
          <w:sz w:val="21"/>
        </w:rPr>
      </w:pPr>
    </w:p>
    <w:p>
      <w:pPr>
        <w:spacing w:before="81" w:line="189" w:lineRule="auto"/>
        <w:ind w:left="2"/>
        <w:rPr>
          <w:rFonts w:ascii="Microsoft YaHei" w:eastAsia="Microsoft YaHei" w:hAnsi="Microsoft YaHei" w:cs="Microsoft YaHei"/>
          <w:sz w:val="19"/>
          <w:szCs w:val="19"/>
        </w:rPr>
      </w:pPr>
      <w:r>
        <w:rPr>
          <w:rFonts w:ascii="Arial" w:eastAsia="Arial" w:hAnsi="Arial" w:cs="Arial"/>
          <w:spacing w:val="17"/>
          <w:position w:val="-2"/>
          <w:sz w:val="18"/>
          <w:szCs w:val="18"/>
        </w:rPr>
        <w:t>4</w:t>
      </w:r>
      <w:r>
        <w:rPr>
          <w:rFonts w:ascii="Arial" w:eastAsia="Arial" w:hAnsi="Arial" w:cs="Arial"/>
          <w:spacing w:val="13"/>
          <w:position w:val="-2"/>
          <w:sz w:val="18"/>
          <w:szCs w:val="18"/>
        </w:rPr>
        <w:t xml:space="preserve">    </w:t>
      </w:r>
      <w:r>
        <w:rPr>
          <w:rFonts w:ascii="Microsoft YaHei" w:eastAsia="Microsoft YaHei" w:hAnsi="Microsoft YaHei" w:cs="Microsoft YaHei"/>
          <w:spacing w:val="13"/>
          <w:sz w:val="19"/>
          <w:szCs w:val="19"/>
        </w:rPr>
        <w:t>试验条件和试验前的准备</w:t>
      </w:r>
    </w:p>
    <w:p>
      <w:pPr>
        <w:spacing w:before="319" w:line="400" w:lineRule="exact"/>
        <w:ind w:left="2"/>
        <w:rPr>
          <w:rFonts w:ascii="Microsoft YaHei" w:eastAsia="Microsoft YaHei" w:hAnsi="Microsoft YaHei" w:cs="Microsoft YaHei"/>
          <w:sz w:val="19"/>
          <w:szCs w:val="19"/>
        </w:rPr>
      </w:pPr>
      <w:r>
        <w:rPr>
          <w:rFonts w:ascii="Arial" w:eastAsia="Arial" w:hAnsi="Arial" w:cs="Arial"/>
          <w:spacing w:val="-21"/>
          <w:position w:val="3"/>
          <w:sz w:val="18"/>
          <w:szCs w:val="18"/>
        </w:rPr>
        <w:t>4</w:t>
      </w:r>
      <w:r>
        <w:rPr>
          <w:rFonts w:ascii="Microsoft YaHei" w:eastAsia="Microsoft YaHei" w:hAnsi="Microsoft YaHei" w:cs="Microsoft YaHei"/>
          <w:spacing w:val="-19"/>
          <w:position w:val="3"/>
          <w:sz w:val="40"/>
          <w:szCs w:val="40"/>
        </w:rPr>
        <w:t>．</w:t>
      </w:r>
      <w:r>
        <w:rPr>
          <w:rFonts w:ascii="Arial" w:eastAsia="Arial" w:hAnsi="Arial" w:cs="Arial"/>
          <w:spacing w:val="-19"/>
          <w:position w:val="3"/>
          <w:sz w:val="18"/>
          <w:szCs w:val="18"/>
        </w:rPr>
        <w:t>1</w:t>
      </w:r>
      <w:r>
        <w:rPr>
          <w:rFonts w:ascii="Arial" w:eastAsia="Arial" w:hAnsi="Arial" w:cs="Arial"/>
          <w:spacing w:val="-19"/>
          <w:position w:val="3"/>
          <w:sz w:val="18"/>
          <w:szCs w:val="18"/>
        </w:rPr>
        <w:t xml:space="preserve">     </w:t>
      </w:r>
      <w:r>
        <w:rPr>
          <w:rFonts w:ascii="Microsoft YaHei" w:eastAsia="Microsoft YaHei" w:hAnsi="Microsoft YaHei" w:cs="Microsoft YaHei"/>
          <w:spacing w:val="-19"/>
          <w:position w:val="5"/>
          <w:sz w:val="19"/>
          <w:szCs w:val="19"/>
        </w:rPr>
        <w:t>技术准备要求</w:t>
      </w:r>
    </w:p>
    <w:p>
      <w:pPr>
        <w:spacing w:before="64" w:line="311"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8"/>
          <w:position w:val="2"/>
          <w:sz w:val="18"/>
          <w:szCs w:val="18"/>
        </w:rPr>
        <w:t>试</w:t>
      </w:r>
      <w:r>
        <w:rPr>
          <w:rFonts w:ascii="Microsoft YaHei" w:eastAsia="Microsoft YaHei" w:hAnsi="Microsoft YaHei" w:cs="Microsoft YaHei"/>
          <w:spacing w:val="5"/>
          <w:position w:val="2"/>
          <w:sz w:val="18"/>
          <w:szCs w:val="18"/>
        </w:rPr>
        <w:t>验开始前的准备</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试验者应</w:t>
      </w:r>
      <w:r>
        <w:rPr>
          <w:rFonts w:ascii="Microsoft YaHei" w:eastAsia="Microsoft YaHei" w:hAnsi="Microsoft YaHei" w:cs="Microsoft YaHei"/>
          <w:spacing w:val="5"/>
          <w:position w:val="2"/>
          <w:sz w:val="37"/>
          <w:szCs w:val="37"/>
        </w:rPr>
        <w:t>：</w:t>
      </w:r>
    </w:p>
    <w:p>
      <w:pPr>
        <w:spacing w:line="315"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2"/>
          <w:position w:val="7"/>
          <w:sz w:val="19"/>
          <w:szCs w:val="19"/>
        </w:rPr>
        <w:t>—</w:t>
      </w:r>
      <w:r>
        <w:rPr>
          <w:rFonts w:ascii="Microsoft YaHei" w:eastAsia="Microsoft YaHei" w:hAnsi="Microsoft YaHei" w:cs="Microsoft YaHei"/>
          <w:spacing w:val="-9"/>
          <w:position w:val="7"/>
          <w:sz w:val="19"/>
          <w:szCs w:val="19"/>
        </w:rPr>
        <w:t xml:space="preserve"> </w:t>
      </w:r>
      <w:r>
        <w:rPr>
          <w:rFonts w:ascii="Microsoft YaHei" w:eastAsia="Microsoft YaHei" w:hAnsi="Microsoft YaHei" w:cs="Microsoft YaHei"/>
          <w:spacing w:val="-6"/>
          <w:position w:val="7"/>
          <w:sz w:val="18"/>
          <w:szCs w:val="18"/>
        </w:rPr>
        <w:t>检查技术文件和仪器</w:t>
      </w:r>
      <w:r>
        <w:rPr>
          <w:rFonts w:ascii="Microsoft YaHei" w:eastAsia="Microsoft YaHei" w:hAnsi="Microsoft YaHei" w:cs="Microsoft YaHei"/>
          <w:spacing w:val="-6"/>
          <w:position w:val="7"/>
          <w:sz w:val="37"/>
          <w:szCs w:val="37"/>
        </w:rPr>
        <w:t>、</w:t>
      </w:r>
      <w:r>
        <w:rPr>
          <w:rFonts w:ascii="Microsoft YaHei" w:eastAsia="Microsoft YaHei" w:hAnsi="Microsoft YaHei" w:cs="Microsoft YaHei"/>
          <w:spacing w:val="-6"/>
          <w:position w:val="7"/>
          <w:sz w:val="18"/>
          <w:szCs w:val="18"/>
        </w:rPr>
        <w:t>工具</w:t>
      </w:r>
      <w:r>
        <w:rPr>
          <w:rFonts w:ascii="Microsoft YaHei" w:eastAsia="Microsoft YaHei" w:hAnsi="Microsoft YaHei" w:cs="Microsoft YaHei"/>
          <w:spacing w:val="-6"/>
          <w:position w:val="7"/>
          <w:sz w:val="37"/>
          <w:szCs w:val="37"/>
        </w:rPr>
        <w:t>、</w:t>
      </w:r>
      <w:r>
        <w:rPr>
          <w:rFonts w:ascii="Microsoft YaHei" w:eastAsia="Microsoft YaHei" w:hAnsi="Microsoft YaHei" w:cs="Microsoft YaHei"/>
          <w:spacing w:val="-6"/>
          <w:position w:val="7"/>
          <w:sz w:val="18"/>
          <w:szCs w:val="18"/>
        </w:rPr>
        <w:t>附件</w:t>
      </w:r>
      <w:r>
        <w:rPr>
          <w:rFonts w:ascii="Microsoft YaHei" w:eastAsia="Microsoft YaHei" w:hAnsi="Microsoft YaHei" w:cs="Microsoft YaHei"/>
          <w:spacing w:val="-6"/>
          <w:position w:val="7"/>
          <w:sz w:val="37"/>
          <w:szCs w:val="37"/>
        </w:rPr>
        <w:t>、</w:t>
      </w:r>
      <w:r>
        <w:rPr>
          <w:rFonts w:ascii="Microsoft YaHei" w:eastAsia="Microsoft YaHei" w:hAnsi="Microsoft YaHei" w:cs="Microsoft YaHei"/>
          <w:spacing w:val="-6"/>
          <w:position w:val="7"/>
          <w:sz w:val="18"/>
          <w:szCs w:val="18"/>
        </w:rPr>
        <w:t>备件的成套性和正确性</w:t>
      </w:r>
      <w:r>
        <w:rPr>
          <w:rFonts w:ascii="Microsoft YaHei" w:eastAsia="Microsoft YaHei" w:hAnsi="Microsoft YaHei" w:cs="Microsoft YaHei"/>
          <w:spacing w:val="-6"/>
          <w:position w:val="7"/>
          <w:sz w:val="37"/>
          <w:szCs w:val="37"/>
        </w:rPr>
        <w:t>；</w:t>
      </w:r>
    </w:p>
    <w:p>
      <w:pPr>
        <w:spacing w:line="309"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6"/>
          <w:position w:val="2"/>
          <w:sz w:val="19"/>
          <w:szCs w:val="19"/>
        </w:rPr>
        <w:t>—</w:t>
      </w:r>
      <w:r>
        <w:rPr>
          <w:rFonts w:ascii="Microsoft YaHei" w:eastAsia="Microsoft YaHei" w:hAnsi="Microsoft YaHei" w:cs="Microsoft YaHei"/>
          <w:spacing w:val="24"/>
          <w:position w:val="2"/>
          <w:sz w:val="18"/>
          <w:szCs w:val="18"/>
        </w:rPr>
        <w:t>对试验样机进行外观检查</w:t>
      </w:r>
      <w:r>
        <w:rPr>
          <w:rFonts w:ascii="Microsoft YaHei" w:eastAsia="Microsoft YaHei" w:hAnsi="Microsoft YaHei" w:cs="Microsoft YaHei"/>
          <w:spacing w:val="24"/>
          <w:position w:val="2"/>
          <w:sz w:val="37"/>
          <w:szCs w:val="37"/>
        </w:rPr>
        <w:t>；</w:t>
      </w:r>
    </w:p>
    <w:p>
      <w:pPr>
        <w:spacing w:line="315"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1"/>
          <w:position w:val="8"/>
          <w:sz w:val="19"/>
          <w:szCs w:val="19"/>
        </w:rPr>
        <w:t>—</w:t>
      </w:r>
      <w:r>
        <w:rPr>
          <w:rFonts w:ascii="Microsoft YaHei" w:eastAsia="Microsoft YaHei" w:hAnsi="Microsoft YaHei" w:cs="Microsoft YaHei"/>
          <w:spacing w:val="11"/>
          <w:position w:val="8"/>
          <w:sz w:val="19"/>
          <w:szCs w:val="19"/>
        </w:rPr>
        <w:t xml:space="preserve"> </w:t>
      </w:r>
      <w:r>
        <w:rPr>
          <w:rFonts w:ascii="Microsoft YaHei" w:eastAsia="Microsoft YaHei" w:hAnsi="Microsoft YaHei" w:cs="Microsoft YaHei"/>
          <w:spacing w:val="11"/>
          <w:position w:val="8"/>
          <w:sz w:val="18"/>
          <w:szCs w:val="18"/>
        </w:rPr>
        <w:t>检查动力源</w:t>
      </w:r>
      <w:r>
        <w:rPr>
          <w:rFonts w:ascii="Microsoft YaHei" w:eastAsia="Microsoft YaHei" w:hAnsi="Microsoft YaHei" w:cs="Microsoft YaHei"/>
          <w:spacing w:val="11"/>
          <w:position w:val="8"/>
          <w:sz w:val="37"/>
          <w:szCs w:val="37"/>
        </w:rPr>
        <w:t>，</w:t>
      </w:r>
      <w:r>
        <w:rPr>
          <w:rFonts w:ascii="Microsoft YaHei" w:eastAsia="Microsoft YaHei" w:hAnsi="Microsoft YaHei" w:cs="Microsoft YaHei"/>
          <w:spacing w:val="11"/>
          <w:position w:val="8"/>
          <w:sz w:val="18"/>
          <w:szCs w:val="18"/>
        </w:rPr>
        <w:t>确保在额定电压或气压下进行试验</w:t>
      </w:r>
      <w:r>
        <w:rPr>
          <w:rFonts w:ascii="Microsoft YaHei" w:eastAsia="Microsoft YaHei" w:hAnsi="Microsoft YaHei" w:cs="Microsoft YaHei"/>
          <w:spacing w:val="6"/>
          <w:position w:val="8"/>
          <w:sz w:val="37"/>
          <w:szCs w:val="37"/>
        </w:rPr>
        <w:t>；</w:t>
      </w:r>
    </w:p>
    <w:p>
      <w:pPr>
        <w:spacing w:line="306"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0"/>
          <w:position w:val="2"/>
          <w:sz w:val="19"/>
          <w:szCs w:val="19"/>
        </w:rPr>
        <w:t>—</w:t>
      </w:r>
      <w:r>
        <w:rPr>
          <w:rFonts w:ascii="Microsoft YaHei" w:eastAsia="Microsoft YaHei" w:hAnsi="Microsoft YaHei" w:cs="Microsoft YaHei"/>
          <w:spacing w:val="20"/>
          <w:position w:val="2"/>
          <w:sz w:val="19"/>
          <w:szCs w:val="19"/>
        </w:rPr>
        <w:t xml:space="preserve"> </w:t>
      </w:r>
      <w:r>
        <w:rPr>
          <w:rFonts w:ascii="Microsoft YaHei" w:eastAsia="Microsoft YaHei" w:hAnsi="Microsoft YaHei" w:cs="Microsoft YaHei"/>
          <w:spacing w:val="20"/>
          <w:position w:val="2"/>
          <w:sz w:val="18"/>
          <w:szCs w:val="18"/>
        </w:rPr>
        <w:t>检查试验样机的空载工作能力</w:t>
      </w:r>
      <w:r>
        <w:rPr>
          <w:rFonts w:ascii="Microsoft YaHei" w:eastAsia="Microsoft YaHei" w:hAnsi="Microsoft YaHei" w:cs="Microsoft YaHei"/>
          <w:spacing w:val="17"/>
          <w:position w:val="2"/>
          <w:sz w:val="37"/>
          <w:szCs w:val="37"/>
        </w:rPr>
        <w:t>；</w:t>
      </w:r>
    </w:p>
    <w:p>
      <w:pPr>
        <w:spacing w:before="2" w:line="178" w:lineRule="auto"/>
        <w:ind w:left="628"/>
        <w:rPr>
          <w:rFonts w:ascii="Microsoft YaHei" w:eastAsia="Microsoft YaHei" w:hAnsi="Microsoft YaHei" w:cs="Microsoft YaHei"/>
          <w:sz w:val="37"/>
          <w:szCs w:val="37"/>
        </w:rPr>
      </w:pP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8"/>
          <w:szCs w:val="18"/>
        </w:rPr>
        <w:t>检查试验场地</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材料和试验仪器的准备情况</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并进行预测</w:t>
      </w:r>
      <w:r>
        <w:rPr>
          <w:rFonts w:ascii="Microsoft YaHei" w:eastAsia="Microsoft YaHei" w:hAnsi="Microsoft YaHei" w:cs="Microsoft YaHei"/>
          <w:spacing w:val="1"/>
          <w:sz w:val="37"/>
          <w:szCs w:val="37"/>
        </w:rPr>
        <w:t>。</w:t>
      </w:r>
    </w:p>
    <w:p>
      <w:pPr>
        <w:spacing w:line="399" w:lineRule="exact"/>
        <w:ind w:left="2"/>
        <w:rPr>
          <w:rFonts w:ascii="Microsoft YaHei" w:eastAsia="Microsoft YaHei" w:hAnsi="Microsoft YaHei" w:cs="Microsoft YaHei"/>
          <w:sz w:val="19"/>
          <w:szCs w:val="19"/>
        </w:rPr>
      </w:pPr>
      <w:r>
        <w:rPr>
          <w:rFonts w:ascii="Arial" w:eastAsia="Arial" w:hAnsi="Arial" w:cs="Arial"/>
          <w:spacing w:val="-12"/>
          <w:position w:val="3"/>
          <w:sz w:val="18"/>
          <w:szCs w:val="18"/>
        </w:rPr>
        <w:t>4</w:t>
      </w:r>
      <w:r>
        <w:rPr>
          <w:rFonts w:ascii="Microsoft YaHei" w:eastAsia="Microsoft YaHei" w:hAnsi="Microsoft YaHei" w:cs="Microsoft YaHei"/>
          <w:spacing w:val="-12"/>
          <w:position w:val="3"/>
          <w:sz w:val="40"/>
          <w:szCs w:val="40"/>
        </w:rPr>
        <w:t>．</w:t>
      </w:r>
      <w:r>
        <w:rPr>
          <w:rFonts w:ascii="Arial" w:eastAsia="Arial" w:hAnsi="Arial" w:cs="Arial"/>
          <w:spacing w:val="-12"/>
          <w:position w:val="3"/>
          <w:sz w:val="18"/>
          <w:szCs w:val="18"/>
        </w:rPr>
        <w:t>2</w:t>
      </w:r>
      <w:r>
        <w:rPr>
          <w:rFonts w:ascii="Arial" w:eastAsia="Arial" w:hAnsi="Arial" w:cs="Arial"/>
          <w:spacing w:val="-12"/>
          <w:position w:val="3"/>
          <w:sz w:val="18"/>
          <w:szCs w:val="18"/>
        </w:rPr>
        <w:t xml:space="preserve">    </w:t>
      </w:r>
      <w:r>
        <w:rPr>
          <w:rFonts w:ascii="Microsoft YaHei" w:eastAsia="Microsoft YaHei" w:hAnsi="Microsoft YaHei" w:cs="Microsoft YaHei"/>
          <w:spacing w:val="-12"/>
          <w:position w:val="5"/>
          <w:sz w:val="19"/>
          <w:szCs w:val="19"/>
        </w:rPr>
        <w:t>技术文件准备要</w:t>
      </w:r>
      <w:r>
        <w:rPr>
          <w:rFonts w:ascii="Microsoft YaHei" w:eastAsia="Microsoft YaHei" w:hAnsi="Microsoft YaHei" w:cs="Microsoft YaHei"/>
          <w:spacing w:val="-10"/>
          <w:position w:val="5"/>
          <w:sz w:val="19"/>
          <w:szCs w:val="19"/>
        </w:rPr>
        <w:t>求</w:t>
      </w:r>
    </w:p>
    <w:p>
      <w:pPr>
        <w:spacing w:before="65" w:line="311"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37"/>
          <w:position w:val="6"/>
          <w:sz w:val="18"/>
          <w:szCs w:val="18"/>
        </w:rPr>
        <w:t>试</w:t>
      </w:r>
      <w:r>
        <w:rPr>
          <w:rFonts w:ascii="Microsoft YaHei" w:eastAsia="Microsoft YaHei" w:hAnsi="Microsoft YaHei" w:cs="Microsoft YaHei"/>
          <w:spacing w:val="26"/>
          <w:position w:val="6"/>
          <w:sz w:val="18"/>
          <w:szCs w:val="18"/>
        </w:rPr>
        <w:t>验的装载机应具备下列技术文件</w:t>
      </w:r>
      <w:r>
        <w:rPr>
          <w:rFonts w:ascii="Microsoft YaHei" w:eastAsia="Microsoft YaHei" w:hAnsi="Microsoft YaHei" w:cs="Microsoft YaHei"/>
          <w:spacing w:val="26"/>
          <w:position w:val="6"/>
          <w:sz w:val="37"/>
          <w:szCs w:val="37"/>
        </w:rPr>
        <w:t>：</w:t>
      </w:r>
    </w:p>
    <w:p>
      <w:pPr>
        <w:spacing w:line="310"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2"/>
          <w:position w:val="2"/>
          <w:sz w:val="19"/>
          <w:szCs w:val="19"/>
        </w:rPr>
        <w:t>—</w:t>
      </w:r>
      <w:r>
        <w:rPr>
          <w:rFonts w:ascii="Microsoft YaHei" w:eastAsia="Microsoft YaHei" w:hAnsi="Microsoft YaHei" w:cs="Microsoft YaHei"/>
          <w:spacing w:val="19"/>
          <w:position w:val="2"/>
          <w:sz w:val="18"/>
          <w:szCs w:val="18"/>
        </w:rPr>
        <w:t>设计任务书</w:t>
      </w:r>
      <w:r>
        <w:rPr>
          <w:rFonts w:ascii="Microsoft YaHei" w:eastAsia="Microsoft YaHei" w:hAnsi="Microsoft YaHei" w:cs="Microsoft YaHei"/>
          <w:spacing w:val="19"/>
          <w:position w:val="2"/>
          <w:sz w:val="37"/>
          <w:szCs w:val="37"/>
        </w:rPr>
        <w:t>；</w:t>
      </w:r>
    </w:p>
    <w:p>
      <w:pPr>
        <w:spacing w:line="318"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2"/>
          <w:position w:val="8"/>
          <w:sz w:val="19"/>
          <w:szCs w:val="19"/>
        </w:rPr>
        <w:t>—</w:t>
      </w:r>
      <w:r>
        <w:rPr>
          <w:rFonts w:ascii="Microsoft YaHei" w:eastAsia="Microsoft YaHei" w:hAnsi="Microsoft YaHei" w:cs="Microsoft YaHei"/>
          <w:spacing w:val="19"/>
          <w:position w:val="8"/>
          <w:sz w:val="18"/>
          <w:szCs w:val="18"/>
        </w:rPr>
        <w:t>使用说明书</w:t>
      </w:r>
      <w:r>
        <w:rPr>
          <w:rFonts w:ascii="Microsoft YaHei" w:eastAsia="Microsoft YaHei" w:hAnsi="Microsoft YaHei" w:cs="Microsoft YaHei"/>
          <w:spacing w:val="19"/>
          <w:position w:val="8"/>
          <w:sz w:val="37"/>
          <w:szCs w:val="37"/>
        </w:rPr>
        <w:t>；</w:t>
      </w:r>
    </w:p>
    <w:p>
      <w:pPr>
        <w:spacing w:line="312"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2"/>
          <w:sz w:val="18"/>
          <w:szCs w:val="18"/>
        </w:rPr>
        <w:t>产品标准</w:t>
      </w:r>
      <w:r>
        <w:rPr>
          <w:rFonts w:ascii="Microsoft YaHei" w:eastAsia="Microsoft YaHei" w:hAnsi="Microsoft YaHei" w:cs="Microsoft YaHei"/>
          <w:spacing w:val="7"/>
          <w:position w:val="2"/>
          <w:sz w:val="37"/>
          <w:szCs w:val="37"/>
        </w:rPr>
        <w:t>；</w:t>
      </w:r>
    </w:p>
    <w:p>
      <w:pPr>
        <w:spacing w:line="306"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2"/>
          <w:sz w:val="18"/>
          <w:szCs w:val="18"/>
        </w:rPr>
        <w:t>成套图纸</w:t>
      </w:r>
      <w:r>
        <w:rPr>
          <w:rFonts w:ascii="Microsoft YaHei" w:eastAsia="Microsoft YaHei" w:hAnsi="Microsoft YaHei" w:cs="Microsoft YaHei"/>
          <w:spacing w:val="7"/>
          <w:position w:val="2"/>
          <w:sz w:val="37"/>
          <w:szCs w:val="37"/>
        </w:rPr>
        <w:t>；</w:t>
      </w:r>
    </w:p>
    <w:p>
      <w:pPr>
        <w:spacing w:line="317"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2"/>
          <w:position w:val="8"/>
          <w:sz w:val="19"/>
          <w:szCs w:val="19"/>
        </w:rPr>
        <w:t>—</w:t>
      </w:r>
      <w:r>
        <w:rPr>
          <w:rFonts w:ascii="Microsoft YaHei" w:eastAsia="Microsoft YaHei" w:hAnsi="Microsoft YaHei" w:cs="Microsoft YaHei"/>
          <w:spacing w:val="-12"/>
          <w:position w:val="8"/>
          <w:sz w:val="19"/>
          <w:szCs w:val="19"/>
        </w:rPr>
        <w:t xml:space="preserve"> </w:t>
      </w:r>
      <w:r>
        <w:rPr>
          <w:rFonts w:ascii="Microsoft YaHei" w:eastAsia="Microsoft YaHei" w:hAnsi="Microsoft YaHei" w:cs="Microsoft YaHei"/>
          <w:spacing w:val="-12"/>
          <w:position w:val="8"/>
          <w:sz w:val="18"/>
          <w:szCs w:val="18"/>
        </w:rPr>
        <w:t>测试仪器</w:t>
      </w:r>
      <w:r>
        <w:rPr>
          <w:rFonts w:ascii="Microsoft YaHei" w:eastAsia="Microsoft YaHei" w:hAnsi="Microsoft YaHei" w:cs="Microsoft YaHei"/>
          <w:spacing w:val="-12"/>
          <w:position w:val="8"/>
          <w:sz w:val="37"/>
          <w:szCs w:val="37"/>
        </w:rPr>
        <w:t>、</w:t>
      </w:r>
      <w:r>
        <w:rPr>
          <w:rFonts w:ascii="Microsoft YaHei" w:eastAsia="Microsoft YaHei" w:hAnsi="Microsoft YaHei" w:cs="Microsoft YaHei"/>
          <w:spacing w:val="-12"/>
          <w:position w:val="8"/>
          <w:sz w:val="18"/>
          <w:szCs w:val="18"/>
        </w:rPr>
        <w:t>工具</w:t>
      </w:r>
      <w:r>
        <w:rPr>
          <w:rFonts w:ascii="Microsoft YaHei" w:eastAsia="Microsoft YaHei" w:hAnsi="Microsoft YaHei" w:cs="Microsoft YaHei"/>
          <w:spacing w:val="-12"/>
          <w:position w:val="8"/>
          <w:sz w:val="37"/>
          <w:szCs w:val="37"/>
        </w:rPr>
        <w:t>、</w:t>
      </w:r>
      <w:r>
        <w:rPr>
          <w:rFonts w:ascii="Microsoft YaHei" w:eastAsia="Microsoft YaHei" w:hAnsi="Microsoft YaHei" w:cs="Microsoft YaHei"/>
          <w:spacing w:val="-12"/>
          <w:position w:val="8"/>
          <w:sz w:val="18"/>
          <w:szCs w:val="18"/>
        </w:rPr>
        <w:t>附件和备件明细</w:t>
      </w:r>
      <w:r>
        <w:rPr>
          <w:rFonts w:ascii="Microsoft YaHei" w:eastAsia="Microsoft YaHei" w:hAnsi="Microsoft YaHei" w:cs="Microsoft YaHei"/>
          <w:spacing w:val="-10"/>
          <w:position w:val="8"/>
          <w:sz w:val="37"/>
          <w:szCs w:val="37"/>
        </w:rPr>
        <w:t>；</w:t>
      </w:r>
    </w:p>
    <w:p>
      <w:pPr>
        <w:spacing w:line="312"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position w:val="2"/>
          <w:sz w:val="18"/>
          <w:szCs w:val="18"/>
        </w:rPr>
        <w:t>主要</w:t>
      </w:r>
      <w:r>
        <w:rPr>
          <w:rFonts w:ascii="Microsoft YaHei" w:eastAsia="Microsoft YaHei" w:hAnsi="Microsoft YaHei" w:cs="Microsoft YaHei"/>
          <w:spacing w:val="-3"/>
          <w:position w:val="2"/>
          <w:sz w:val="18"/>
          <w:szCs w:val="18"/>
        </w:rPr>
        <w:t>零</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8"/>
          <w:szCs w:val="18"/>
        </w:rPr>
        <w:t>部件的检测明细</w:t>
      </w:r>
      <w:r>
        <w:rPr>
          <w:rFonts w:ascii="Microsoft YaHei" w:eastAsia="Microsoft YaHei" w:hAnsi="Microsoft YaHei" w:cs="Microsoft YaHei"/>
          <w:spacing w:val="-2"/>
          <w:position w:val="2"/>
          <w:sz w:val="37"/>
          <w:szCs w:val="37"/>
        </w:rPr>
        <w:t>；</w:t>
      </w:r>
    </w:p>
    <w:p>
      <w:pPr>
        <w:spacing w:line="311"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5"/>
          <w:position w:val="2"/>
          <w:sz w:val="19"/>
          <w:szCs w:val="19"/>
        </w:rPr>
        <w:t>—</w:t>
      </w:r>
      <w:r>
        <w:rPr>
          <w:rFonts w:ascii="Microsoft YaHei" w:eastAsia="Microsoft YaHei" w:hAnsi="Microsoft YaHei" w:cs="Microsoft YaHei"/>
          <w:spacing w:val="23"/>
          <w:position w:val="2"/>
          <w:sz w:val="18"/>
          <w:szCs w:val="18"/>
        </w:rPr>
        <w:t>装载机原始调试记录</w:t>
      </w:r>
      <w:r>
        <w:rPr>
          <w:rFonts w:ascii="Microsoft YaHei" w:eastAsia="Microsoft YaHei" w:hAnsi="Microsoft YaHei" w:cs="Microsoft YaHei"/>
          <w:spacing w:val="23"/>
          <w:position w:val="2"/>
          <w:sz w:val="37"/>
          <w:szCs w:val="37"/>
        </w:rPr>
        <w:t>；</w:t>
      </w:r>
    </w:p>
    <w:p>
      <w:pPr>
        <w:spacing w:before="2" w:line="176" w:lineRule="auto"/>
        <w:ind w:left="628"/>
        <w:rPr>
          <w:rFonts w:ascii="Microsoft YaHei" w:eastAsia="Microsoft YaHei" w:hAnsi="Microsoft YaHei" w:cs="Microsoft YaHei"/>
          <w:sz w:val="37"/>
          <w:szCs w:val="37"/>
        </w:rPr>
      </w:pP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8"/>
          <w:szCs w:val="18"/>
        </w:rPr>
        <w:t>主要零</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部件</w:t>
      </w:r>
      <w:r>
        <w:rPr>
          <w:rFonts w:ascii="Microsoft YaHei" w:eastAsia="Microsoft YaHei" w:hAnsi="Microsoft YaHei" w:cs="Microsoft YaHei"/>
          <w:sz w:val="18"/>
          <w:szCs w:val="18"/>
        </w:rPr>
        <w:t>试验结果报告</w:t>
      </w:r>
      <w:r>
        <w:rPr>
          <w:rFonts w:ascii="Microsoft YaHei" w:eastAsia="Microsoft YaHei" w:hAnsi="Microsoft YaHei" w:cs="Microsoft YaHei"/>
          <w:sz w:val="37"/>
          <w:szCs w:val="37"/>
        </w:rPr>
        <w:t>。</w:t>
      </w:r>
    </w:p>
    <w:p>
      <w:pPr>
        <w:spacing w:line="401" w:lineRule="exact"/>
        <w:ind w:left="2"/>
        <w:rPr>
          <w:rFonts w:ascii="Microsoft YaHei" w:eastAsia="Microsoft YaHei" w:hAnsi="Microsoft YaHei" w:cs="Microsoft YaHei"/>
          <w:sz w:val="19"/>
          <w:szCs w:val="19"/>
        </w:rPr>
      </w:pPr>
      <w:r>
        <w:rPr>
          <w:rFonts w:ascii="Arial" w:eastAsia="Arial" w:hAnsi="Arial" w:cs="Arial"/>
          <w:spacing w:val="-26"/>
          <w:position w:val="3"/>
          <w:sz w:val="18"/>
          <w:szCs w:val="18"/>
        </w:rPr>
        <w:t>4</w:t>
      </w:r>
      <w:r>
        <w:rPr>
          <w:rFonts w:ascii="Microsoft YaHei" w:eastAsia="Microsoft YaHei" w:hAnsi="Microsoft YaHei" w:cs="Microsoft YaHei"/>
          <w:spacing w:val="-16"/>
          <w:position w:val="3"/>
          <w:sz w:val="40"/>
          <w:szCs w:val="40"/>
        </w:rPr>
        <w:t>．</w:t>
      </w:r>
      <w:r>
        <w:rPr>
          <w:rFonts w:ascii="Arial" w:eastAsia="Arial" w:hAnsi="Arial" w:cs="Arial"/>
          <w:spacing w:val="-16"/>
          <w:position w:val="3"/>
          <w:sz w:val="18"/>
          <w:szCs w:val="18"/>
        </w:rPr>
        <w:t>3</w:t>
      </w:r>
      <w:r>
        <w:rPr>
          <w:rFonts w:ascii="Arial" w:eastAsia="Arial" w:hAnsi="Arial" w:cs="Arial"/>
          <w:spacing w:val="-16"/>
          <w:position w:val="3"/>
          <w:sz w:val="18"/>
          <w:szCs w:val="18"/>
        </w:rPr>
        <w:t xml:space="preserve">    </w:t>
      </w:r>
      <w:r>
        <w:rPr>
          <w:rFonts w:ascii="Microsoft YaHei" w:eastAsia="Microsoft YaHei" w:hAnsi="Microsoft YaHei" w:cs="Microsoft YaHei"/>
          <w:spacing w:val="-16"/>
          <w:position w:val="5"/>
          <w:sz w:val="19"/>
          <w:szCs w:val="19"/>
        </w:rPr>
        <w:t>试验场地要求</w:t>
      </w:r>
    </w:p>
    <w:p>
      <w:pPr>
        <w:spacing w:before="64" w:line="311" w:lineRule="exact"/>
        <w:ind w:left="2"/>
        <w:rPr>
          <w:rFonts w:ascii="Microsoft YaHei" w:eastAsia="Microsoft YaHei" w:hAnsi="Microsoft YaHei" w:cs="Microsoft YaHei"/>
          <w:sz w:val="37"/>
          <w:szCs w:val="37"/>
        </w:rPr>
      </w:pPr>
      <w:r>
        <w:rPr>
          <w:rFonts w:ascii="Arial" w:eastAsia="Arial" w:hAnsi="Arial" w:cs="Arial"/>
          <w:spacing w:val="18"/>
          <w:position w:val="2"/>
          <w:sz w:val="18"/>
          <w:szCs w:val="18"/>
        </w:rPr>
        <w:t>4</w:t>
      </w:r>
      <w:r>
        <w:rPr>
          <w:rFonts w:ascii="Microsoft YaHei" w:eastAsia="Microsoft YaHei" w:hAnsi="Microsoft YaHei" w:cs="Microsoft YaHei"/>
          <w:spacing w:val="18"/>
          <w:position w:val="2"/>
          <w:sz w:val="40"/>
          <w:szCs w:val="40"/>
        </w:rPr>
        <w:t>．</w:t>
      </w:r>
      <w:r>
        <w:rPr>
          <w:rFonts w:ascii="Arial" w:eastAsia="Arial" w:hAnsi="Arial" w:cs="Arial"/>
          <w:spacing w:val="18"/>
          <w:position w:val="2"/>
          <w:sz w:val="18"/>
          <w:szCs w:val="18"/>
        </w:rPr>
        <w:t>3</w:t>
      </w:r>
      <w:r>
        <w:rPr>
          <w:rFonts w:ascii="Microsoft YaHei" w:eastAsia="Microsoft YaHei" w:hAnsi="Microsoft YaHei" w:cs="Microsoft YaHei"/>
          <w:spacing w:val="14"/>
          <w:position w:val="2"/>
          <w:sz w:val="40"/>
          <w:szCs w:val="40"/>
        </w:rPr>
        <w:t>．</w:t>
      </w:r>
      <w:r>
        <w:rPr>
          <w:rFonts w:ascii="Arial" w:eastAsia="Arial" w:hAnsi="Arial" w:cs="Arial"/>
          <w:spacing w:val="9"/>
          <w:position w:val="2"/>
          <w:sz w:val="18"/>
          <w:szCs w:val="18"/>
        </w:rPr>
        <w:t>1</w:t>
      </w:r>
      <w:r>
        <w:rPr>
          <w:rFonts w:ascii="Arial" w:eastAsia="Arial" w:hAnsi="Arial" w:cs="Arial"/>
          <w:spacing w:val="9"/>
          <w:position w:val="2"/>
          <w:sz w:val="18"/>
          <w:szCs w:val="18"/>
        </w:rPr>
        <w:t xml:space="preserve">     </w:t>
      </w:r>
      <w:r>
        <w:rPr>
          <w:rFonts w:ascii="Microsoft YaHei" w:eastAsia="Microsoft YaHei" w:hAnsi="Microsoft YaHei" w:cs="Microsoft YaHei"/>
          <w:spacing w:val="9"/>
          <w:position w:val="4"/>
          <w:sz w:val="18"/>
          <w:szCs w:val="18"/>
        </w:rPr>
        <w:t>试验样机应在能满足产品性能要求的类似实际工作状况的试验台</w:t>
      </w:r>
      <w:r>
        <w:rPr>
          <w:rFonts w:ascii="Microsoft YaHei" w:eastAsia="Microsoft YaHei" w:hAnsi="Microsoft YaHei" w:cs="Microsoft YaHei"/>
          <w:spacing w:val="9"/>
          <w:position w:val="4"/>
          <w:sz w:val="19"/>
          <w:szCs w:val="19"/>
        </w:rPr>
        <w:t>(</w:t>
      </w:r>
      <w:r>
        <w:rPr>
          <w:rFonts w:ascii="Microsoft YaHei" w:eastAsia="Microsoft YaHei" w:hAnsi="Microsoft YaHei" w:cs="Microsoft YaHei"/>
          <w:spacing w:val="9"/>
          <w:position w:val="4"/>
          <w:sz w:val="18"/>
          <w:szCs w:val="18"/>
        </w:rPr>
        <w:t>场地</w:t>
      </w:r>
      <w:r>
        <w:rPr>
          <w:rFonts w:ascii="Microsoft YaHei" w:eastAsia="Microsoft YaHei" w:hAnsi="Microsoft YaHei" w:cs="Microsoft YaHei"/>
          <w:spacing w:val="9"/>
          <w:position w:val="4"/>
          <w:sz w:val="19"/>
          <w:szCs w:val="19"/>
        </w:rPr>
        <w:t>)</w:t>
      </w:r>
      <w:r>
        <w:rPr>
          <w:rFonts w:ascii="Microsoft YaHei" w:eastAsia="Microsoft YaHei" w:hAnsi="Microsoft YaHei" w:cs="Microsoft YaHei"/>
          <w:spacing w:val="9"/>
          <w:position w:val="4"/>
          <w:sz w:val="18"/>
          <w:szCs w:val="18"/>
        </w:rPr>
        <w:t>上或现场进行试验</w:t>
      </w:r>
      <w:r>
        <w:rPr>
          <w:rFonts w:ascii="Microsoft YaHei" w:eastAsia="Microsoft YaHei" w:hAnsi="Microsoft YaHei" w:cs="Microsoft YaHei"/>
          <w:spacing w:val="9"/>
          <w:position w:val="4"/>
          <w:sz w:val="37"/>
          <w:szCs w:val="37"/>
        </w:rPr>
        <w:t>。</w:t>
      </w:r>
    </w:p>
    <w:p>
      <w:pPr>
        <w:spacing w:line="315" w:lineRule="exact"/>
        <w:ind w:left="2"/>
        <w:rPr>
          <w:rFonts w:ascii="Microsoft YaHei" w:eastAsia="Microsoft YaHei" w:hAnsi="Microsoft YaHei" w:cs="Microsoft YaHei"/>
          <w:sz w:val="37"/>
          <w:szCs w:val="37"/>
        </w:rPr>
      </w:pPr>
      <w:r>
        <w:rPr>
          <w:rFonts w:ascii="Arial" w:eastAsia="Arial" w:hAnsi="Arial" w:cs="Arial"/>
          <w:spacing w:val="-3"/>
          <w:position w:val="2"/>
          <w:sz w:val="18"/>
          <w:szCs w:val="18"/>
        </w:rPr>
        <w:t>4</w:t>
      </w:r>
      <w:r>
        <w:rPr>
          <w:rFonts w:ascii="Microsoft YaHei" w:eastAsia="Microsoft YaHei" w:hAnsi="Microsoft YaHei" w:cs="Microsoft YaHei"/>
          <w:spacing w:val="-3"/>
          <w:position w:val="2"/>
          <w:sz w:val="40"/>
          <w:szCs w:val="40"/>
        </w:rPr>
        <w:t>．</w:t>
      </w:r>
      <w:r>
        <w:rPr>
          <w:rFonts w:ascii="Arial" w:eastAsia="Arial" w:hAnsi="Arial" w:cs="Arial"/>
          <w:spacing w:val="-3"/>
          <w:position w:val="2"/>
          <w:sz w:val="18"/>
          <w:szCs w:val="18"/>
        </w:rPr>
        <w:t>3</w:t>
      </w:r>
      <w:r>
        <w:rPr>
          <w:rFonts w:ascii="Microsoft YaHei" w:eastAsia="Microsoft YaHei" w:hAnsi="Microsoft YaHei" w:cs="Microsoft YaHei"/>
          <w:spacing w:val="-3"/>
          <w:position w:val="2"/>
          <w:sz w:val="40"/>
          <w:szCs w:val="40"/>
        </w:rPr>
        <w:t>．</w:t>
      </w:r>
      <w:r>
        <w:rPr>
          <w:rFonts w:ascii="Arial" w:eastAsia="Arial" w:hAnsi="Arial" w:cs="Arial"/>
          <w:spacing w:val="-3"/>
          <w:position w:val="2"/>
          <w:sz w:val="18"/>
          <w:szCs w:val="18"/>
        </w:rPr>
        <w:t>2</w:t>
      </w:r>
      <w:r>
        <w:rPr>
          <w:rFonts w:ascii="Arial" w:eastAsia="Arial" w:hAnsi="Arial" w:cs="Arial"/>
          <w:spacing w:val="-3"/>
          <w:position w:val="2"/>
          <w:sz w:val="18"/>
          <w:szCs w:val="18"/>
        </w:rPr>
        <w:t xml:space="preserve">    </w:t>
      </w:r>
      <w:r>
        <w:rPr>
          <w:rFonts w:ascii="Microsoft YaHei" w:eastAsia="Microsoft YaHei" w:hAnsi="Microsoft YaHei" w:cs="Microsoft YaHei"/>
          <w:spacing w:val="-3"/>
          <w:position w:val="4"/>
          <w:sz w:val="18"/>
          <w:szCs w:val="18"/>
        </w:rPr>
        <w:t>对于轨轮式装载机</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8"/>
          <w:szCs w:val="18"/>
        </w:rPr>
        <w:t>轨道铺设情况</w:t>
      </w:r>
      <w:r>
        <w:rPr>
          <w:rFonts w:ascii="Microsoft YaHei" w:eastAsia="Microsoft YaHei" w:hAnsi="Microsoft YaHei" w:cs="Microsoft YaHei"/>
          <w:spacing w:val="-3"/>
          <w:position w:val="4"/>
          <w:sz w:val="19"/>
          <w:szCs w:val="19"/>
        </w:rPr>
        <w:t>(</w:t>
      </w:r>
      <w:r>
        <w:rPr>
          <w:rFonts w:ascii="Microsoft YaHei" w:eastAsia="Microsoft YaHei" w:hAnsi="Microsoft YaHei" w:cs="Microsoft YaHei"/>
          <w:spacing w:val="-3"/>
          <w:position w:val="4"/>
          <w:sz w:val="18"/>
          <w:szCs w:val="18"/>
        </w:rPr>
        <w:t>轨距</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8"/>
          <w:szCs w:val="18"/>
        </w:rPr>
        <w:t>坡度和转弯半径等</w:t>
      </w:r>
      <w:r>
        <w:rPr>
          <w:rFonts w:ascii="Microsoft YaHei" w:eastAsia="Microsoft YaHei" w:hAnsi="Microsoft YaHei" w:cs="Microsoft YaHei"/>
          <w:spacing w:val="-3"/>
          <w:position w:val="4"/>
          <w:sz w:val="19"/>
          <w:szCs w:val="19"/>
        </w:rPr>
        <w:t>)</w:t>
      </w:r>
      <w:r>
        <w:rPr>
          <w:rFonts w:ascii="Microsoft YaHei" w:eastAsia="Microsoft YaHei" w:hAnsi="Microsoft YaHei" w:cs="Microsoft YaHei"/>
          <w:spacing w:val="-3"/>
          <w:position w:val="4"/>
          <w:sz w:val="18"/>
          <w:szCs w:val="18"/>
        </w:rPr>
        <w:t>应与试验样机相适应</w:t>
      </w:r>
      <w:r>
        <w:rPr>
          <w:rFonts w:ascii="Microsoft YaHei" w:eastAsia="Microsoft YaHei" w:hAnsi="Microsoft YaHei" w:cs="Microsoft YaHei"/>
          <w:position w:val="4"/>
          <w:sz w:val="37"/>
          <w:szCs w:val="37"/>
        </w:rPr>
        <w:t>。</w:t>
      </w:r>
    </w:p>
    <w:p>
      <w:pPr>
        <w:spacing w:line="308" w:lineRule="exact"/>
        <w:ind w:left="2"/>
        <w:rPr>
          <w:rFonts w:ascii="Microsoft YaHei" w:eastAsia="Microsoft YaHei" w:hAnsi="Microsoft YaHei" w:cs="Microsoft YaHei"/>
          <w:sz w:val="37"/>
          <w:szCs w:val="37"/>
        </w:rPr>
      </w:pPr>
      <w:r>
        <w:rPr>
          <w:rFonts w:ascii="Arial" w:eastAsia="Arial" w:hAnsi="Arial" w:cs="Arial"/>
          <w:spacing w:val="-37"/>
          <w:position w:val="-1"/>
          <w:sz w:val="18"/>
          <w:szCs w:val="18"/>
        </w:rPr>
        <w:t>4</w:t>
      </w:r>
      <w:r>
        <w:rPr>
          <w:rFonts w:ascii="Microsoft YaHei" w:eastAsia="Microsoft YaHei" w:hAnsi="Microsoft YaHei" w:cs="Microsoft YaHei"/>
          <w:spacing w:val="-20"/>
          <w:position w:val="-1"/>
          <w:sz w:val="40"/>
          <w:szCs w:val="40"/>
        </w:rPr>
        <w:t>．</w:t>
      </w:r>
      <w:r>
        <w:rPr>
          <w:rFonts w:ascii="Arial" w:eastAsia="Arial" w:hAnsi="Arial" w:cs="Arial"/>
          <w:spacing w:val="-20"/>
          <w:position w:val="-1"/>
          <w:sz w:val="18"/>
          <w:szCs w:val="18"/>
        </w:rPr>
        <w:t>3</w:t>
      </w:r>
      <w:r>
        <w:rPr>
          <w:rFonts w:ascii="Microsoft YaHei" w:eastAsia="Microsoft YaHei" w:hAnsi="Microsoft YaHei" w:cs="Microsoft YaHei"/>
          <w:spacing w:val="-20"/>
          <w:position w:val="-1"/>
          <w:sz w:val="40"/>
          <w:szCs w:val="40"/>
        </w:rPr>
        <w:t>．</w:t>
      </w:r>
      <w:r>
        <w:rPr>
          <w:rFonts w:ascii="Arial" w:eastAsia="Arial" w:hAnsi="Arial" w:cs="Arial"/>
          <w:spacing w:val="-20"/>
          <w:position w:val="-1"/>
          <w:sz w:val="18"/>
          <w:szCs w:val="18"/>
        </w:rPr>
        <w:t>3</w:t>
      </w:r>
      <w:r>
        <w:rPr>
          <w:rFonts w:ascii="Arial" w:eastAsia="Arial" w:hAnsi="Arial" w:cs="Arial"/>
          <w:spacing w:val="-20"/>
          <w:position w:val="-1"/>
          <w:sz w:val="18"/>
          <w:szCs w:val="18"/>
        </w:rPr>
        <w:t xml:space="preserve">    </w:t>
      </w:r>
      <w:r>
        <w:rPr>
          <w:rFonts w:ascii="Microsoft YaHei" w:eastAsia="Microsoft YaHei" w:hAnsi="Microsoft YaHei" w:cs="Microsoft YaHei"/>
          <w:spacing w:val="-20"/>
          <w:position w:val="1"/>
          <w:sz w:val="18"/>
          <w:szCs w:val="18"/>
        </w:rPr>
        <w:t>对于履带式装载机</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20"/>
          <w:position w:val="1"/>
          <w:sz w:val="18"/>
          <w:szCs w:val="18"/>
        </w:rPr>
        <w:t>轮胎式装载机</w:t>
      </w:r>
      <w:r>
        <w:rPr>
          <w:rFonts w:ascii="Microsoft YaHei" w:eastAsia="Microsoft YaHei" w:hAnsi="Microsoft YaHei" w:cs="Microsoft YaHei"/>
          <w:spacing w:val="-20"/>
          <w:position w:val="1"/>
          <w:sz w:val="37"/>
          <w:szCs w:val="37"/>
        </w:rPr>
        <w:t>：</w:t>
      </w:r>
    </w:p>
    <w:p>
      <w:pPr>
        <w:spacing w:before="4" w:line="117" w:lineRule="auto"/>
        <w:ind w:left="628" w:right="1832"/>
        <w:rPr>
          <w:rFonts w:ascii="Microsoft YaHei" w:eastAsia="Microsoft YaHei" w:hAnsi="Microsoft YaHei" w:cs="Microsoft YaHei"/>
          <w:sz w:val="37"/>
          <w:szCs w:val="37"/>
        </w:rPr>
        <w:sectPr>
          <w:headerReference w:type="default" r:id="rId12"/>
          <w:footerReference w:type="default" r:id="rId13"/>
          <w:pgSz w:w="11906" w:h="16838"/>
          <w:pgMar w:top="400" w:right="1429" w:bottom="1289" w:left="1269" w:header="0" w:footer="1083" w:gutter="0"/>
          <w:pgNumType w:start="9"/>
          <w:cols w:space="708"/>
        </w:sectPr>
      </w:pPr>
      <w:r>
        <w:rPr>
          <w:rFonts w:ascii="Microsoft YaHei" w:eastAsia="Microsoft YaHei" w:hAnsi="Microsoft YaHei" w:cs="Microsoft YaHei"/>
          <w:spacing w:val="41"/>
          <w:sz w:val="19"/>
          <w:szCs w:val="19"/>
        </w:rPr>
        <w:t>—</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sz w:val="18"/>
          <w:szCs w:val="18"/>
        </w:rPr>
        <w:t>静止和定置试验场地应为混凝土或其他材料铺设的硬质坚实平整地面</w:t>
      </w:r>
      <w:r>
        <w:rPr>
          <w:rFonts w:ascii="Microsoft YaHei" w:eastAsia="Microsoft YaHei" w:hAnsi="Microsoft YaHei" w:cs="Microsoft YaHei"/>
          <w:spacing w:val="2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8"/>
          <w:szCs w:val="18"/>
        </w:rPr>
        <w:t>行</w:t>
      </w:r>
      <w:r>
        <w:rPr>
          <w:rFonts w:ascii="Microsoft YaHei" w:eastAsia="Microsoft YaHei" w:hAnsi="Microsoft YaHei" w:cs="Microsoft YaHei"/>
          <w:spacing w:val="9"/>
          <w:sz w:val="18"/>
          <w:szCs w:val="18"/>
        </w:rPr>
        <w:t>走牵引试验场地应符合</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9"/>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2"/>
          <w:sz w:val="18"/>
          <w:szCs w:val="18"/>
        </w:rPr>
        <w:t>6375</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的规定</w:t>
      </w:r>
      <w:r>
        <w:rPr>
          <w:rFonts w:ascii="Microsoft YaHei" w:eastAsia="Microsoft YaHei" w:hAnsi="Microsoft YaHei" w:cs="Microsoft YaHei"/>
          <w:spacing w:val="9"/>
          <w:sz w:val="37"/>
          <w:szCs w:val="37"/>
        </w:rPr>
        <w:t>；</w:t>
      </w:r>
    </w:p>
    <w:p>
      <w:pPr>
        <w:spacing w:line="145" w:lineRule="auto"/>
        <w:ind w:left="839" w:hanging="211"/>
        <w:rPr>
          <w:rFonts w:ascii="Microsoft YaHei" w:eastAsia="Microsoft YaHei" w:hAnsi="Microsoft YaHei" w:cs="Microsoft YaHei"/>
          <w:sz w:val="37"/>
          <w:szCs w:val="37"/>
        </w:rPr>
      </w:pPr>
      <w:r>
        <w:rPr>
          <w:rFonts w:ascii="Microsoft YaHei" w:eastAsia="Microsoft YaHei" w:hAnsi="Microsoft YaHei" w:cs="Microsoft YaHei"/>
          <w:spacing w:val="24"/>
          <w:sz w:val="19"/>
          <w:szCs w:val="19"/>
        </w:rPr>
        <w:t>—</w:t>
      </w:r>
      <w:r>
        <w:rPr>
          <w:rFonts w:ascii="Microsoft YaHei" w:eastAsia="Microsoft YaHei" w:hAnsi="Microsoft YaHei" w:cs="Microsoft YaHei"/>
          <w:spacing w:val="24"/>
          <w:sz w:val="18"/>
          <w:szCs w:val="18"/>
        </w:rPr>
        <w:t>爬坡和稳定性试验场地应为混凝土或其他材料铺设的硬质坚实地面</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其坡度应大于装载机</w:t>
      </w:r>
      <w:r>
        <w:rPr>
          <w:rFonts w:ascii="Microsoft YaHei" w:eastAsia="Microsoft YaHei" w:hAnsi="Microsoft YaHei" w:cs="Microsoft YaHei"/>
          <w:spacing w:val="22"/>
          <w:sz w:val="18"/>
          <w:szCs w:val="18"/>
        </w:rPr>
        <w:t>允</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7"/>
          <w:sz w:val="18"/>
          <w:szCs w:val="18"/>
        </w:rPr>
        <w:t>许</w:t>
      </w:r>
      <w:r>
        <w:rPr>
          <w:rFonts w:ascii="Microsoft YaHei" w:eastAsia="Microsoft YaHei" w:hAnsi="Microsoft YaHei" w:cs="Microsoft YaHei"/>
          <w:spacing w:val="21"/>
          <w:sz w:val="18"/>
          <w:szCs w:val="18"/>
        </w:rPr>
        <w:t>使用坡度</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position w:val="-2"/>
          <w:sz w:val="18"/>
          <w:szCs w:val="18"/>
        </w:rPr>
        <w:t>3°</w:t>
      </w:r>
      <w:r>
        <w:rPr>
          <w:rFonts w:ascii="Microsoft YaHei" w:eastAsia="Microsoft YaHei" w:hAnsi="Microsoft YaHei" w:cs="Microsoft YaHei"/>
          <w:spacing w:val="21"/>
          <w:sz w:val="37"/>
          <w:szCs w:val="37"/>
        </w:rPr>
        <w:t>。</w:t>
      </w:r>
    </w:p>
    <w:p>
      <w:pPr>
        <w:spacing w:before="18" w:line="400" w:lineRule="exact"/>
        <w:ind w:left="2"/>
        <w:rPr>
          <w:rFonts w:ascii="Microsoft YaHei" w:eastAsia="Microsoft YaHei" w:hAnsi="Microsoft YaHei" w:cs="Microsoft YaHei"/>
          <w:sz w:val="19"/>
          <w:szCs w:val="19"/>
        </w:rPr>
      </w:pPr>
      <w:r>
        <w:rPr>
          <w:rFonts w:ascii="Arial" w:eastAsia="Arial" w:hAnsi="Arial" w:cs="Arial"/>
          <w:spacing w:val="-26"/>
          <w:position w:val="3"/>
          <w:sz w:val="18"/>
          <w:szCs w:val="18"/>
        </w:rPr>
        <w:t>4</w:t>
      </w:r>
      <w:r>
        <w:rPr>
          <w:rFonts w:ascii="Microsoft YaHei" w:eastAsia="Microsoft YaHei" w:hAnsi="Microsoft YaHei" w:cs="Microsoft YaHei"/>
          <w:spacing w:val="-16"/>
          <w:position w:val="3"/>
          <w:sz w:val="40"/>
          <w:szCs w:val="40"/>
        </w:rPr>
        <w:t>．</w:t>
      </w:r>
      <w:r>
        <w:rPr>
          <w:rFonts w:ascii="Arial" w:eastAsia="Arial" w:hAnsi="Arial" w:cs="Arial"/>
          <w:spacing w:val="-16"/>
          <w:position w:val="3"/>
          <w:sz w:val="18"/>
          <w:szCs w:val="18"/>
        </w:rPr>
        <w:t>4</w:t>
      </w:r>
      <w:r>
        <w:rPr>
          <w:rFonts w:ascii="Arial" w:eastAsia="Arial" w:hAnsi="Arial" w:cs="Arial"/>
          <w:spacing w:val="-16"/>
          <w:position w:val="3"/>
          <w:sz w:val="18"/>
          <w:szCs w:val="18"/>
        </w:rPr>
        <w:t xml:space="preserve">    </w:t>
      </w:r>
      <w:r>
        <w:rPr>
          <w:rFonts w:ascii="Microsoft YaHei" w:eastAsia="Microsoft YaHei" w:hAnsi="Microsoft YaHei" w:cs="Microsoft YaHei"/>
          <w:spacing w:val="-16"/>
          <w:position w:val="5"/>
          <w:sz w:val="19"/>
          <w:szCs w:val="19"/>
        </w:rPr>
        <w:t>动力质量要求</w:t>
      </w:r>
    </w:p>
    <w:p>
      <w:pPr>
        <w:spacing w:before="69" w:line="30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8"/>
          <w:position w:val="1"/>
          <w:sz w:val="18"/>
          <w:szCs w:val="18"/>
        </w:rPr>
        <w:t>试</w:t>
      </w:r>
      <w:r>
        <w:rPr>
          <w:rFonts w:ascii="Microsoft YaHei" w:eastAsia="Microsoft YaHei" w:hAnsi="Microsoft YaHei" w:cs="Microsoft YaHei"/>
          <w:spacing w:val="5"/>
          <w:position w:val="1"/>
          <w:sz w:val="18"/>
          <w:szCs w:val="18"/>
        </w:rPr>
        <w:t>验时</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position w:val="1"/>
          <w:sz w:val="18"/>
          <w:szCs w:val="18"/>
        </w:rPr>
        <w:t>向装载机输送的动力</w:t>
      </w:r>
      <w:r>
        <w:rPr>
          <w:rFonts w:ascii="Microsoft YaHei" w:eastAsia="Microsoft YaHei" w:hAnsi="Microsoft YaHei" w:cs="Microsoft YaHei"/>
          <w:spacing w:val="5"/>
          <w:position w:val="1"/>
          <w:sz w:val="37"/>
          <w:szCs w:val="37"/>
        </w:rPr>
        <w:t>：</w:t>
      </w:r>
    </w:p>
    <w:p>
      <w:pPr>
        <w:spacing w:line="312"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6"/>
          <w:position w:val="-3"/>
          <w:sz w:val="19"/>
          <w:szCs w:val="19"/>
        </w:rPr>
        <w:t>—</w:t>
      </w:r>
      <w:r>
        <w:rPr>
          <w:rFonts w:ascii="Microsoft YaHei" w:eastAsia="Microsoft YaHei" w:hAnsi="Microsoft YaHei" w:cs="Microsoft YaHei"/>
          <w:spacing w:val="-6"/>
          <w:position w:val="-3"/>
          <w:sz w:val="19"/>
          <w:szCs w:val="19"/>
        </w:rPr>
        <w:t xml:space="preserve"> </w:t>
      </w:r>
      <w:r>
        <w:rPr>
          <w:rFonts w:ascii="Microsoft YaHei" w:eastAsia="Microsoft YaHei" w:hAnsi="Microsoft YaHei" w:cs="Microsoft YaHei"/>
          <w:spacing w:val="-6"/>
          <w:position w:val="-3"/>
          <w:sz w:val="18"/>
          <w:szCs w:val="18"/>
        </w:rPr>
        <w:t>交流电压极限</w:t>
      </w:r>
      <w:r>
        <w:rPr>
          <w:rFonts w:ascii="Microsoft YaHei" w:eastAsia="Microsoft YaHei" w:hAnsi="Microsoft YaHei" w:cs="Microsoft YaHei"/>
          <w:spacing w:val="-3"/>
          <w:position w:val="-3"/>
          <w:sz w:val="18"/>
          <w:szCs w:val="18"/>
        </w:rPr>
        <w:t>偏差为</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spacing w:val="-3"/>
          <w:position w:val="-3"/>
          <w:sz w:val="18"/>
          <w:szCs w:val="18"/>
        </w:rPr>
        <w:t>±5</w:t>
      </w:r>
      <w:r>
        <w:rPr>
          <w:rFonts w:ascii="Microsoft YaHei" w:eastAsia="Microsoft YaHei" w:hAnsi="Microsoft YaHei" w:cs="Microsoft YaHei"/>
          <w:spacing w:val="-3"/>
          <w:position w:val="-3"/>
          <w:sz w:val="40"/>
          <w:szCs w:val="40"/>
        </w:rPr>
        <w:t>％</w:t>
      </w:r>
      <w:r>
        <w:rPr>
          <w:rFonts w:ascii="Microsoft YaHei" w:eastAsia="Microsoft YaHei" w:hAnsi="Microsoft YaHei" w:cs="Microsoft YaHei"/>
          <w:spacing w:val="-3"/>
          <w:position w:val="-3"/>
          <w:sz w:val="37"/>
          <w:szCs w:val="37"/>
        </w:rPr>
        <w:t>，</w:t>
      </w:r>
      <w:r>
        <w:rPr>
          <w:rFonts w:ascii="Microsoft YaHei" w:eastAsia="Microsoft YaHei" w:hAnsi="Microsoft YaHei" w:cs="Microsoft YaHei"/>
          <w:spacing w:val="-3"/>
          <w:position w:val="-3"/>
          <w:sz w:val="18"/>
          <w:szCs w:val="18"/>
        </w:rPr>
        <w:t>交流频率极限偏差为</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spacing w:val="-3"/>
          <w:position w:val="-3"/>
          <w:sz w:val="18"/>
          <w:szCs w:val="18"/>
        </w:rPr>
        <w:t>±1</w:t>
      </w:r>
      <w:r>
        <w:rPr>
          <w:rFonts w:ascii="Microsoft YaHei" w:eastAsia="Microsoft YaHei" w:hAnsi="Microsoft YaHei" w:cs="Microsoft YaHei"/>
          <w:spacing w:val="-3"/>
          <w:position w:val="-5"/>
          <w:sz w:val="40"/>
          <w:szCs w:val="40"/>
        </w:rPr>
        <w:t>％</w:t>
      </w:r>
      <w:r>
        <w:rPr>
          <w:rFonts w:ascii="Microsoft YaHei" w:eastAsia="Microsoft YaHei" w:hAnsi="Microsoft YaHei" w:cs="Microsoft YaHei"/>
          <w:spacing w:val="-3"/>
          <w:position w:val="-3"/>
          <w:sz w:val="37"/>
          <w:szCs w:val="37"/>
        </w:rPr>
        <w:t>；</w:t>
      </w:r>
    </w:p>
    <w:p>
      <w:pPr>
        <w:spacing w:before="2" w:line="160" w:lineRule="auto"/>
        <w:ind w:left="2" w:right="491" w:firstLine="626"/>
        <w:rPr>
          <w:rFonts w:ascii="Microsoft YaHei" w:eastAsia="Microsoft YaHei" w:hAnsi="Microsoft YaHei" w:cs="Microsoft YaHei"/>
          <w:sz w:val="19"/>
          <w:szCs w:val="19"/>
        </w:rPr>
      </w:pPr>
      <w:r>
        <w:rPr>
          <w:rFonts w:ascii="Microsoft YaHei" w:eastAsia="Microsoft YaHei" w:hAnsi="Microsoft YaHei" w:cs="Microsoft YaHei"/>
          <w:spacing w:val="-26"/>
          <w:sz w:val="19"/>
          <w:szCs w:val="19"/>
        </w:rPr>
        <w:t>—</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13"/>
          <w:sz w:val="18"/>
          <w:szCs w:val="18"/>
        </w:rPr>
        <w:t>压缩空气应经过过滤</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其压力偏差范围为额定值的－5</w:t>
      </w:r>
      <w:r>
        <w:rPr>
          <w:rFonts w:ascii="Microsoft YaHei" w:eastAsia="Microsoft YaHei" w:hAnsi="Microsoft YaHei" w:cs="Microsoft YaHei"/>
          <w:spacing w:val="-13"/>
          <w:position w:val="-2"/>
          <w:sz w:val="40"/>
          <w:szCs w:val="40"/>
        </w:rPr>
        <w:t>％</w:t>
      </w:r>
      <w:r>
        <w:rPr>
          <w:rFonts w:ascii="Microsoft YaHei" w:eastAsia="Microsoft YaHei" w:hAnsi="Microsoft YaHei" w:cs="Microsoft YaHei"/>
          <w:spacing w:val="-13"/>
          <w:position w:val="-2"/>
          <w:sz w:val="18"/>
          <w:szCs w:val="18"/>
        </w:rPr>
        <w:t>~＋20</w:t>
      </w:r>
      <w:r>
        <w:rPr>
          <w:rFonts w:ascii="Microsoft YaHei" w:eastAsia="Microsoft YaHei" w:hAnsi="Microsoft YaHei" w:cs="Microsoft YaHei"/>
          <w:spacing w:val="-13"/>
          <w:sz w:val="40"/>
          <w:szCs w:val="40"/>
        </w:rPr>
        <w:t>％</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且不小于</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position w:val="-2"/>
          <w:sz w:val="18"/>
          <w:szCs w:val="18"/>
        </w:rPr>
        <w:t>0</w:t>
      </w:r>
      <w:r>
        <w:rPr>
          <w:rFonts w:ascii="Microsoft YaHei" w:eastAsia="Microsoft YaHei" w:hAnsi="Microsoft YaHei" w:cs="Microsoft YaHei"/>
          <w:spacing w:val="-13"/>
          <w:position w:val="-2"/>
          <w:sz w:val="40"/>
          <w:szCs w:val="40"/>
        </w:rPr>
        <w:t>．</w:t>
      </w:r>
      <w:r>
        <w:rPr>
          <w:rFonts w:ascii="Microsoft YaHei" w:eastAsia="Microsoft YaHei" w:hAnsi="Microsoft YaHei" w:cs="Microsoft YaHei"/>
          <w:spacing w:val="-13"/>
          <w:position w:val="-2"/>
          <w:sz w:val="18"/>
          <w:szCs w:val="18"/>
        </w:rPr>
        <w:t>5</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position w:val="-2"/>
          <w:sz w:val="18"/>
          <w:szCs w:val="18"/>
        </w:rPr>
        <w:t>MP</w:t>
      </w:r>
      <w:r>
        <w:rPr>
          <w:rFonts w:ascii="Microsoft YaHei" w:eastAsia="Microsoft YaHei" w:hAnsi="Microsoft YaHei" w:cs="Microsoft YaHei"/>
          <w:spacing w:val="-13"/>
          <w:position w:val="-2"/>
          <w:sz w:val="40"/>
          <w:szCs w:val="40"/>
        </w:rPr>
        <w:t>a</w:t>
      </w:r>
      <w:r>
        <w:rPr>
          <w:rFonts w:ascii="Microsoft YaHei" w:eastAsia="Microsoft YaHei" w:hAnsi="Microsoft YaHei" w:cs="Microsoft YaHei"/>
          <w:spacing w:val="-13"/>
          <w:sz w:val="37"/>
          <w:szCs w:val="37"/>
        </w:rPr>
        <w:t>。</w:t>
      </w:r>
      <w:r>
        <w:rPr>
          <w:rFonts w:ascii="Microsoft YaHei" w:eastAsia="Microsoft YaHei" w:hAnsi="Microsoft YaHei" w:cs="Microsoft YaHei"/>
          <w:sz w:val="37"/>
          <w:szCs w:val="37"/>
        </w:rPr>
        <w:t xml:space="preserve"> </w:t>
      </w:r>
      <w:r>
        <w:rPr>
          <w:rFonts w:ascii="Arial" w:eastAsia="Arial" w:hAnsi="Arial" w:cs="Arial"/>
          <w:spacing w:val="-10"/>
          <w:position w:val="-2"/>
          <w:sz w:val="18"/>
          <w:szCs w:val="18"/>
        </w:rPr>
        <w:t>4</w:t>
      </w:r>
      <w:r>
        <w:rPr>
          <w:rFonts w:ascii="Microsoft YaHei" w:eastAsia="Microsoft YaHei" w:hAnsi="Microsoft YaHei" w:cs="Microsoft YaHei"/>
          <w:spacing w:val="-10"/>
          <w:position w:val="-2"/>
          <w:sz w:val="40"/>
          <w:szCs w:val="40"/>
        </w:rPr>
        <w:t>．</w:t>
      </w:r>
      <w:r>
        <w:rPr>
          <w:rFonts w:ascii="Arial" w:eastAsia="Arial" w:hAnsi="Arial" w:cs="Arial"/>
          <w:spacing w:val="-10"/>
          <w:position w:val="-2"/>
          <w:sz w:val="18"/>
          <w:szCs w:val="18"/>
        </w:rPr>
        <w:t>5</w:t>
      </w:r>
      <w:r>
        <w:rPr>
          <w:rFonts w:ascii="Arial" w:eastAsia="Arial" w:hAnsi="Arial" w:cs="Arial"/>
          <w:spacing w:val="-10"/>
          <w:position w:val="-2"/>
          <w:sz w:val="18"/>
          <w:szCs w:val="18"/>
        </w:rPr>
        <w:t xml:space="preserve">    </w:t>
      </w:r>
      <w:r>
        <w:rPr>
          <w:rFonts w:ascii="Microsoft YaHei" w:eastAsia="Microsoft YaHei" w:hAnsi="Microsoft YaHei" w:cs="Microsoft YaHei"/>
          <w:spacing w:val="-10"/>
          <w:sz w:val="19"/>
          <w:szCs w:val="19"/>
        </w:rPr>
        <w:t>测试工具和精度要</w:t>
      </w:r>
      <w:r>
        <w:rPr>
          <w:rFonts w:ascii="Microsoft YaHei" w:eastAsia="Microsoft YaHei" w:hAnsi="Microsoft YaHei" w:cs="Microsoft YaHei"/>
          <w:spacing w:val="-9"/>
          <w:sz w:val="19"/>
          <w:szCs w:val="19"/>
        </w:rPr>
        <w:t>求</w:t>
      </w:r>
    </w:p>
    <w:p>
      <w:pPr>
        <w:spacing w:before="5" w:line="112" w:lineRule="auto"/>
        <w:ind w:left="2"/>
        <w:rPr>
          <w:rFonts w:ascii="Microsoft YaHei" w:eastAsia="Microsoft YaHei" w:hAnsi="Microsoft YaHei" w:cs="Microsoft YaHei"/>
          <w:sz w:val="37"/>
          <w:szCs w:val="37"/>
        </w:rPr>
      </w:pPr>
      <w:r>
        <w:rPr>
          <w:rFonts w:ascii="Arial" w:eastAsia="Arial" w:hAnsi="Arial" w:cs="Arial"/>
          <w:spacing w:val="-10"/>
          <w:position w:val="-2"/>
          <w:sz w:val="18"/>
          <w:szCs w:val="18"/>
        </w:rPr>
        <w:t>4</w:t>
      </w:r>
      <w:r>
        <w:rPr>
          <w:rFonts w:ascii="Microsoft YaHei" w:eastAsia="Microsoft YaHei" w:hAnsi="Microsoft YaHei" w:cs="Microsoft YaHei"/>
          <w:spacing w:val="-10"/>
          <w:position w:val="-2"/>
          <w:sz w:val="40"/>
          <w:szCs w:val="40"/>
        </w:rPr>
        <w:t>．</w:t>
      </w:r>
      <w:r>
        <w:rPr>
          <w:rFonts w:ascii="Arial" w:eastAsia="Arial" w:hAnsi="Arial" w:cs="Arial"/>
          <w:spacing w:val="-10"/>
          <w:position w:val="-2"/>
          <w:sz w:val="18"/>
          <w:szCs w:val="18"/>
        </w:rPr>
        <w:t>5</w:t>
      </w:r>
      <w:r>
        <w:rPr>
          <w:rFonts w:ascii="Microsoft YaHei" w:eastAsia="Microsoft YaHei" w:hAnsi="Microsoft YaHei" w:cs="Microsoft YaHei"/>
          <w:spacing w:val="-6"/>
          <w:position w:val="-2"/>
          <w:sz w:val="40"/>
          <w:szCs w:val="40"/>
        </w:rPr>
        <w:t>．</w:t>
      </w:r>
      <w:r>
        <w:rPr>
          <w:rFonts w:ascii="Arial" w:eastAsia="Arial" w:hAnsi="Arial" w:cs="Arial"/>
          <w:spacing w:val="-5"/>
          <w:position w:val="-2"/>
          <w:sz w:val="18"/>
          <w:szCs w:val="18"/>
        </w:rPr>
        <w:t>1</w:t>
      </w:r>
      <w:r>
        <w:rPr>
          <w:rFonts w:ascii="Arial" w:eastAsia="Arial" w:hAnsi="Arial" w:cs="Arial"/>
          <w:spacing w:val="-5"/>
          <w:position w:val="-2"/>
          <w:sz w:val="18"/>
          <w:szCs w:val="18"/>
        </w:rPr>
        <w:t xml:space="preserve">     </w:t>
      </w:r>
      <w:r>
        <w:rPr>
          <w:rFonts w:ascii="Microsoft YaHei" w:eastAsia="Microsoft YaHei" w:hAnsi="Microsoft YaHei" w:cs="Microsoft YaHei"/>
          <w:spacing w:val="-5"/>
          <w:sz w:val="18"/>
          <w:szCs w:val="18"/>
        </w:rPr>
        <w:t>用于试验的仪器</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仪表和其他测量工具</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在试验前后应检查校对其有效性</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性能与误差应符合有</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7"/>
          <w:sz w:val="18"/>
          <w:szCs w:val="18"/>
        </w:rPr>
        <w:t>关</w:t>
      </w:r>
      <w:r>
        <w:rPr>
          <w:rFonts w:ascii="Microsoft YaHei" w:eastAsia="Microsoft YaHei" w:hAnsi="Microsoft YaHei" w:cs="Microsoft YaHei"/>
          <w:spacing w:val="14"/>
          <w:sz w:val="18"/>
          <w:szCs w:val="18"/>
        </w:rPr>
        <w:t>标准的规定</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转换元件在试验前后均应进行标定</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其偏差应在规定的范围内</w:t>
      </w:r>
      <w:r>
        <w:rPr>
          <w:rFonts w:ascii="Microsoft YaHei" w:eastAsia="Microsoft YaHei" w:hAnsi="Microsoft YaHei" w:cs="Microsoft YaHei"/>
          <w:spacing w:val="14"/>
          <w:sz w:val="37"/>
          <w:szCs w:val="37"/>
        </w:rPr>
        <w:t>。</w:t>
      </w:r>
    </w:p>
    <w:p>
      <w:pPr>
        <w:spacing w:line="315" w:lineRule="exact"/>
        <w:ind w:left="2"/>
        <w:rPr>
          <w:rFonts w:ascii="Microsoft YaHei" w:eastAsia="Microsoft YaHei" w:hAnsi="Microsoft YaHei" w:cs="Microsoft YaHei"/>
          <w:sz w:val="37"/>
          <w:szCs w:val="37"/>
        </w:rPr>
      </w:pPr>
      <w:r>
        <w:rPr>
          <w:rFonts w:ascii="Arial" w:eastAsia="Arial" w:hAnsi="Arial" w:cs="Arial"/>
          <w:spacing w:val="-6"/>
          <w:sz w:val="18"/>
          <w:szCs w:val="18"/>
        </w:rPr>
        <w:t>4</w:t>
      </w:r>
      <w:r>
        <w:rPr>
          <w:rFonts w:ascii="Microsoft YaHei" w:eastAsia="Microsoft YaHei" w:hAnsi="Microsoft YaHei" w:cs="Microsoft YaHei"/>
          <w:spacing w:val="-6"/>
          <w:sz w:val="40"/>
          <w:szCs w:val="40"/>
        </w:rPr>
        <w:t>．</w:t>
      </w:r>
      <w:r>
        <w:rPr>
          <w:rFonts w:ascii="Arial" w:eastAsia="Arial" w:hAnsi="Arial" w:cs="Arial"/>
          <w:spacing w:val="-6"/>
          <w:sz w:val="18"/>
          <w:szCs w:val="18"/>
        </w:rPr>
        <w:t>5</w:t>
      </w:r>
      <w:r>
        <w:rPr>
          <w:rFonts w:ascii="Microsoft YaHei" w:eastAsia="Microsoft YaHei" w:hAnsi="Microsoft YaHei" w:cs="Microsoft YaHei"/>
          <w:spacing w:val="-6"/>
          <w:sz w:val="40"/>
          <w:szCs w:val="40"/>
        </w:rPr>
        <w:t>．</w:t>
      </w:r>
      <w:r>
        <w:rPr>
          <w:rFonts w:ascii="Arial" w:eastAsia="Arial" w:hAnsi="Arial" w:cs="Arial"/>
          <w:spacing w:val="-6"/>
          <w:sz w:val="18"/>
          <w:szCs w:val="18"/>
        </w:rPr>
        <w:t>2</w:t>
      </w:r>
      <w:r>
        <w:rPr>
          <w:rFonts w:ascii="Arial" w:eastAsia="Arial" w:hAnsi="Arial" w:cs="Arial"/>
          <w:spacing w:val="-6"/>
          <w:sz w:val="18"/>
          <w:szCs w:val="18"/>
        </w:rPr>
        <w:t xml:space="preserve">  </w:t>
      </w:r>
      <w:r>
        <w:rPr>
          <w:rFonts w:ascii="Arial" w:eastAsia="Arial" w:hAnsi="Arial" w:cs="Arial"/>
          <w:spacing w:val="-3"/>
          <w:sz w:val="18"/>
          <w:szCs w:val="18"/>
        </w:rPr>
        <w:t xml:space="preserve">  </w:t>
      </w:r>
      <w:r>
        <w:rPr>
          <w:rFonts w:ascii="Microsoft YaHei" w:eastAsia="Microsoft YaHei" w:hAnsi="Microsoft YaHei" w:cs="Microsoft YaHei"/>
          <w:spacing w:val="-3"/>
          <w:position w:val="2"/>
          <w:sz w:val="18"/>
          <w:szCs w:val="18"/>
        </w:rPr>
        <w:t>测量工具的精度应与所测项</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position w:val="2"/>
          <w:sz w:val="18"/>
          <w:szCs w:val="18"/>
        </w:rPr>
        <w:t>目</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position w:val="2"/>
          <w:sz w:val="18"/>
          <w:szCs w:val="18"/>
        </w:rPr>
        <w:t>的要求相适应</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测量精度应符合以下要求</w:t>
      </w:r>
      <w:r>
        <w:rPr>
          <w:rFonts w:ascii="Microsoft YaHei" w:eastAsia="Microsoft YaHei" w:hAnsi="Microsoft YaHei" w:cs="Microsoft YaHei"/>
          <w:spacing w:val="-3"/>
          <w:position w:val="2"/>
          <w:sz w:val="37"/>
          <w:szCs w:val="37"/>
        </w:rPr>
        <w:t>：</w:t>
      </w:r>
    </w:p>
    <w:p>
      <w:pPr>
        <w:spacing w:line="313"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8"/>
          <w:w w:val="82"/>
          <w:position w:val="2"/>
          <w:sz w:val="19"/>
          <w:szCs w:val="19"/>
        </w:rPr>
        <w:t>—</w:t>
      </w:r>
      <w:r>
        <w:rPr>
          <w:rFonts w:ascii="Microsoft YaHei" w:eastAsia="Microsoft YaHei" w:hAnsi="Microsoft YaHei" w:cs="Microsoft YaHei"/>
          <w:spacing w:val="-23"/>
          <w:position w:val="2"/>
          <w:sz w:val="19"/>
          <w:szCs w:val="19"/>
        </w:rPr>
        <w:t xml:space="preserve"> </w:t>
      </w:r>
      <w:r>
        <w:rPr>
          <w:rFonts w:ascii="Microsoft YaHei" w:eastAsia="Microsoft YaHei" w:hAnsi="Microsoft YaHei" w:cs="Microsoft YaHei"/>
          <w:spacing w:val="-8"/>
          <w:w w:val="82"/>
          <w:position w:val="2"/>
          <w:sz w:val="18"/>
          <w:szCs w:val="18"/>
        </w:rPr>
        <w:t>尺寸为</w:t>
      </w:r>
      <w:r>
        <w:rPr>
          <w:rFonts w:ascii="Microsoft YaHei" w:eastAsia="Microsoft YaHei" w:hAnsi="Microsoft YaHei" w:cs="Microsoft YaHei"/>
          <w:spacing w:val="25"/>
          <w:w w:val="101"/>
          <w:position w:val="2"/>
          <w:sz w:val="18"/>
          <w:szCs w:val="18"/>
        </w:rPr>
        <w:t xml:space="preserve"> </w:t>
      </w:r>
      <w:r>
        <w:rPr>
          <w:rFonts w:ascii="Microsoft YaHei" w:eastAsia="Microsoft YaHei" w:hAnsi="Microsoft YaHei" w:cs="Microsoft YaHei"/>
          <w:spacing w:val="-8"/>
          <w:w w:val="82"/>
          <w:sz w:val="18"/>
          <w:szCs w:val="18"/>
        </w:rPr>
        <w:t>1</w:t>
      </w:r>
      <w:r>
        <w:rPr>
          <w:rFonts w:ascii="Microsoft YaHei" w:eastAsia="Microsoft YaHei" w:hAnsi="Microsoft YaHei" w:cs="Microsoft YaHei"/>
          <w:spacing w:val="53"/>
          <w:sz w:val="18"/>
          <w:szCs w:val="18"/>
        </w:rPr>
        <w:t xml:space="preserve"> </w:t>
      </w:r>
      <w:r>
        <w:rPr>
          <w:rFonts w:ascii="Microsoft YaHei" w:eastAsia="Microsoft YaHei" w:hAnsi="Microsoft YaHei" w:cs="Microsoft YaHei"/>
          <w:spacing w:val="-8"/>
          <w:w w:val="82"/>
          <w:sz w:val="40"/>
          <w:szCs w:val="40"/>
        </w:rPr>
        <w:t>mm</w:t>
      </w:r>
      <w:r>
        <w:rPr>
          <w:rFonts w:ascii="Microsoft YaHei" w:eastAsia="Microsoft YaHei" w:hAnsi="Microsoft YaHei" w:cs="Microsoft YaHei"/>
          <w:spacing w:val="-8"/>
          <w:w w:val="82"/>
          <w:position w:val="2"/>
          <w:sz w:val="37"/>
          <w:szCs w:val="37"/>
        </w:rPr>
        <w:t>；</w:t>
      </w:r>
    </w:p>
    <w:p>
      <w:pPr>
        <w:spacing w:line="312" w:lineRule="exact"/>
        <w:ind w:left="628"/>
        <w:rPr>
          <w:rFonts w:ascii="Microsoft YaHei" w:eastAsia="Microsoft YaHei" w:hAnsi="Microsoft YaHei" w:cs="Microsoft YaHei"/>
          <w:sz w:val="37"/>
          <w:szCs w:val="37"/>
        </w:rPr>
      </w:pPr>
      <w:r>
        <w:rPr>
          <w:rFonts w:ascii="Microsoft YaHei" w:eastAsia="Microsoft YaHei" w:hAnsi="Microsoft YaHei" w:cs="Microsoft YaHei"/>
          <w:position w:val="2"/>
          <w:sz w:val="19"/>
          <w:szCs w:val="19"/>
        </w:rPr>
        <w:t>—</w:t>
      </w:r>
      <w:r>
        <w:rPr>
          <w:rFonts w:ascii="Microsoft YaHei" w:eastAsia="Microsoft YaHei" w:hAnsi="Microsoft YaHei" w:cs="Microsoft YaHei"/>
          <w:position w:val="2"/>
          <w:sz w:val="19"/>
          <w:szCs w:val="19"/>
        </w:rPr>
        <w:t xml:space="preserve"> </w:t>
      </w:r>
      <w:r>
        <w:rPr>
          <w:rFonts w:ascii="Microsoft YaHei" w:eastAsia="Microsoft YaHei" w:hAnsi="Microsoft YaHei" w:cs="Microsoft YaHei"/>
          <w:position w:val="2"/>
          <w:sz w:val="18"/>
          <w:szCs w:val="18"/>
        </w:rPr>
        <w:t>质量为被测对象的</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z w:val="18"/>
          <w:szCs w:val="18"/>
        </w:rPr>
        <w:t>1</w:t>
      </w:r>
      <w:r>
        <w:rPr>
          <w:rFonts w:ascii="Microsoft YaHei" w:eastAsia="Microsoft YaHei" w:hAnsi="Microsoft YaHei" w:cs="Microsoft YaHei"/>
          <w:sz w:val="40"/>
          <w:szCs w:val="40"/>
        </w:rPr>
        <w:t>％</w:t>
      </w:r>
      <w:r>
        <w:rPr>
          <w:rFonts w:ascii="Microsoft YaHei" w:eastAsia="Microsoft YaHei" w:hAnsi="Microsoft YaHei" w:cs="Microsoft YaHei"/>
          <w:position w:val="2"/>
          <w:sz w:val="37"/>
          <w:szCs w:val="37"/>
        </w:rPr>
        <w:t>；</w:t>
      </w:r>
    </w:p>
    <w:p>
      <w:pPr>
        <w:spacing w:line="337"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8"/>
          <w:w w:val="80"/>
          <w:position w:val="2"/>
          <w:sz w:val="19"/>
          <w:szCs w:val="19"/>
        </w:rPr>
        <w:t>—</w:t>
      </w:r>
      <w:r>
        <w:rPr>
          <w:rFonts w:ascii="Microsoft YaHei" w:eastAsia="Microsoft YaHei" w:hAnsi="Microsoft YaHei" w:cs="Microsoft YaHei"/>
          <w:spacing w:val="-13"/>
          <w:position w:val="2"/>
          <w:sz w:val="19"/>
          <w:szCs w:val="19"/>
        </w:rPr>
        <w:t xml:space="preserve"> </w:t>
      </w:r>
      <w:r>
        <w:rPr>
          <w:rFonts w:ascii="Microsoft YaHei" w:eastAsia="Microsoft YaHei" w:hAnsi="Microsoft YaHei" w:cs="Microsoft YaHei"/>
          <w:spacing w:val="-8"/>
          <w:w w:val="80"/>
          <w:position w:val="2"/>
          <w:sz w:val="18"/>
          <w:szCs w:val="18"/>
        </w:rPr>
        <w:t>时间为</w:t>
      </w:r>
      <w:r>
        <w:rPr>
          <w:rFonts w:ascii="Microsoft YaHei" w:eastAsia="Microsoft YaHei" w:hAnsi="Microsoft YaHei" w:cs="Microsoft YaHei"/>
          <w:spacing w:val="19"/>
          <w:w w:val="101"/>
          <w:position w:val="2"/>
          <w:sz w:val="18"/>
          <w:szCs w:val="18"/>
        </w:rPr>
        <w:t xml:space="preserve"> </w:t>
      </w:r>
      <w:r>
        <w:rPr>
          <w:rFonts w:ascii="Microsoft YaHei" w:eastAsia="Microsoft YaHei" w:hAnsi="Microsoft YaHei" w:cs="Microsoft YaHei"/>
          <w:spacing w:val="-8"/>
          <w:w w:val="80"/>
          <w:sz w:val="18"/>
          <w:szCs w:val="18"/>
        </w:rPr>
        <w:t>0</w:t>
      </w:r>
      <w:r>
        <w:rPr>
          <w:rFonts w:ascii="Microsoft YaHei" w:eastAsia="Microsoft YaHei" w:hAnsi="Microsoft YaHei" w:cs="Microsoft YaHei"/>
          <w:spacing w:val="-8"/>
          <w:w w:val="80"/>
          <w:sz w:val="40"/>
          <w:szCs w:val="40"/>
        </w:rPr>
        <w:t>．</w:t>
      </w:r>
      <w:r>
        <w:rPr>
          <w:rFonts w:ascii="Microsoft YaHei" w:eastAsia="Microsoft YaHei" w:hAnsi="Microsoft YaHei" w:cs="Microsoft YaHei"/>
          <w:spacing w:val="-8"/>
          <w:w w:val="80"/>
          <w:sz w:val="18"/>
          <w:szCs w:val="18"/>
        </w:rPr>
        <w:t>1</w:t>
      </w:r>
      <w:r>
        <w:rPr>
          <w:rFonts w:ascii="Microsoft YaHei" w:eastAsia="Microsoft YaHei" w:hAnsi="Microsoft YaHei" w:cs="Microsoft YaHei"/>
          <w:spacing w:val="52"/>
          <w:w w:val="101"/>
          <w:sz w:val="18"/>
          <w:szCs w:val="18"/>
        </w:rPr>
        <w:t xml:space="preserve"> </w:t>
      </w:r>
      <w:r>
        <w:rPr>
          <w:rFonts w:ascii="Microsoft YaHei" w:eastAsia="Microsoft YaHei" w:hAnsi="Microsoft YaHei" w:cs="Microsoft YaHei"/>
          <w:spacing w:val="-8"/>
          <w:w w:val="80"/>
          <w:sz w:val="40"/>
          <w:szCs w:val="40"/>
        </w:rPr>
        <w:t>s</w:t>
      </w:r>
      <w:r>
        <w:rPr>
          <w:rFonts w:ascii="Microsoft YaHei" w:eastAsia="Microsoft YaHei" w:hAnsi="Microsoft YaHei" w:cs="Microsoft YaHei"/>
          <w:spacing w:val="-8"/>
          <w:w w:val="80"/>
          <w:position w:val="2"/>
          <w:sz w:val="37"/>
          <w:szCs w:val="37"/>
        </w:rPr>
        <w:t>；</w:t>
      </w:r>
    </w:p>
    <w:p>
      <w:pPr>
        <w:sectPr>
          <w:headerReference w:type="default" r:id="rId14"/>
          <w:footerReference w:type="default" r:id="rId15"/>
          <w:type w:val="nextPage"/>
          <w:pgSz w:w="11906" w:h="16838"/>
          <w:pgMar w:top="400" w:right="1429" w:bottom="1289" w:left="1269" w:header="0" w:footer="1083" w:gutter="0"/>
          <w:pgNumType w:start="10"/>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24"/>
          <w:w w:val="101"/>
          <w:position w:val="-3"/>
          <w:sz w:val="18"/>
          <w:szCs w:val="18"/>
        </w:rPr>
        <w:t xml:space="preserve"> </w:t>
      </w:r>
      <w:r>
        <w:rPr>
          <w:rFonts w:ascii="Arial" w:eastAsia="Arial" w:hAnsi="Arial" w:cs="Arial"/>
          <w:spacing w:val="-10"/>
          <w:w w:val="89"/>
          <w:position w:val="-3"/>
          <w:sz w:val="18"/>
          <w:szCs w:val="18"/>
        </w:rPr>
        <w:t>4652</w:t>
      </w:r>
      <w:r>
        <w:rPr>
          <w:rFonts w:ascii="Arial" w:eastAsia="Arial" w:hAnsi="Arial" w:cs="Arial"/>
          <w:spacing w:val="-29"/>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0"/>
          <w:position w:val="-1"/>
          <w:sz w:val="19"/>
          <w:szCs w:val="19"/>
        </w:rPr>
        <w:t xml:space="preserve"> </w:t>
      </w:r>
      <w:r>
        <w:rPr>
          <w:rFonts w:ascii="Arial" w:eastAsia="Arial" w:hAnsi="Arial" w:cs="Arial"/>
          <w:spacing w:val="-10"/>
          <w:w w:val="89"/>
          <w:position w:val="-3"/>
          <w:sz w:val="18"/>
          <w:szCs w:val="18"/>
        </w:rPr>
        <w:t>2021</w:t>
      </w:r>
    </w:p>
    <w:p>
      <w:pPr>
        <w:spacing w:before="206" w:line="315"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8"/>
          <w:position w:val="2"/>
          <w:sz w:val="19"/>
          <w:szCs w:val="19"/>
        </w:rPr>
        <w:t>—</w:t>
      </w:r>
      <w:r>
        <w:rPr>
          <w:rFonts w:ascii="Microsoft YaHei" w:eastAsia="Microsoft YaHei" w:hAnsi="Microsoft YaHei" w:cs="Microsoft YaHei"/>
          <w:spacing w:val="15"/>
          <w:position w:val="2"/>
          <w:sz w:val="18"/>
          <w:szCs w:val="18"/>
        </w:rPr>
        <w:t>操纵力为</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18"/>
          <w:szCs w:val="18"/>
        </w:rPr>
        <w:t>1</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z w:val="18"/>
          <w:szCs w:val="18"/>
        </w:rPr>
        <w:t>N</w:t>
      </w:r>
      <w:r>
        <w:rPr>
          <w:rFonts w:ascii="Microsoft YaHei" w:eastAsia="Microsoft YaHei" w:hAnsi="Microsoft YaHei" w:cs="Microsoft YaHei"/>
          <w:spacing w:val="15"/>
          <w:position w:val="2"/>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
          <w:position w:val="2"/>
          <w:sz w:val="19"/>
          <w:szCs w:val="19"/>
        </w:rPr>
        <w:t>—</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2"/>
          <w:sz w:val="18"/>
          <w:szCs w:val="18"/>
        </w:rPr>
        <w:t>牵引力为被测对象的</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2</w:t>
      </w:r>
      <w:r>
        <w:rPr>
          <w:rFonts w:ascii="Microsoft YaHei" w:eastAsia="Microsoft YaHei" w:hAnsi="Microsoft YaHei" w:cs="Microsoft YaHei"/>
          <w:spacing w:val="2"/>
          <w:sz w:val="40"/>
          <w:szCs w:val="40"/>
        </w:rPr>
        <w:t>％</w:t>
      </w:r>
      <w:r>
        <w:rPr>
          <w:rFonts w:ascii="Microsoft YaHei" w:eastAsia="Microsoft YaHei" w:hAnsi="Microsoft YaHei" w:cs="Microsoft YaHei"/>
          <w:spacing w:val="2"/>
          <w:position w:val="2"/>
          <w:sz w:val="37"/>
          <w:szCs w:val="37"/>
        </w:rPr>
        <w:t>；</w:t>
      </w:r>
    </w:p>
    <w:p>
      <w:pPr>
        <w:spacing w:line="352"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4"/>
          <w:position w:val="5"/>
          <w:sz w:val="19"/>
          <w:szCs w:val="19"/>
        </w:rPr>
        <w:t>—</w:t>
      </w:r>
      <w:r>
        <w:rPr>
          <w:rFonts w:ascii="Microsoft YaHei" w:eastAsia="Microsoft YaHei" w:hAnsi="Microsoft YaHei" w:cs="Microsoft YaHei"/>
          <w:spacing w:val="9"/>
          <w:position w:val="5"/>
          <w:sz w:val="19"/>
          <w:szCs w:val="19"/>
        </w:rPr>
        <w:t xml:space="preserve"> </w:t>
      </w:r>
      <w:r>
        <w:rPr>
          <w:rFonts w:ascii="Microsoft YaHei" w:eastAsia="Microsoft YaHei" w:hAnsi="Microsoft YaHei" w:cs="Microsoft YaHei"/>
          <w:spacing w:val="9"/>
          <w:position w:val="5"/>
          <w:sz w:val="18"/>
          <w:szCs w:val="18"/>
        </w:rPr>
        <w:t>角度为</w:t>
      </w:r>
      <w:r>
        <w:rPr>
          <w:rFonts w:ascii="Microsoft YaHei" w:eastAsia="Microsoft YaHei" w:hAnsi="Microsoft YaHei" w:cs="Microsoft YaHei"/>
          <w:spacing w:val="9"/>
          <w:position w:val="5"/>
          <w:sz w:val="18"/>
          <w:szCs w:val="18"/>
        </w:rPr>
        <w:t xml:space="preserve"> </w:t>
      </w:r>
      <w:r>
        <w:rPr>
          <w:rFonts w:ascii="Microsoft YaHei" w:eastAsia="Microsoft YaHei" w:hAnsi="Microsoft YaHei" w:cs="Microsoft YaHei"/>
          <w:spacing w:val="9"/>
          <w:position w:val="3"/>
          <w:sz w:val="18"/>
          <w:szCs w:val="18"/>
        </w:rPr>
        <w:t>1°</w:t>
      </w:r>
      <w:r>
        <w:rPr>
          <w:rFonts w:ascii="Microsoft YaHei" w:eastAsia="Microsoft YaHei" w:hAnsi="Microsoft YaHei" w:cs="Microsoft YaHei"/>
          <w:spacing w:val="9"/>
          <w:position w:val="5"/>
          <w:sz w:val="37"/>
          <w:szCs w:val="37"/>
        </w:rPr>
        <w:t>。</w:t>
      </w:r>
    </w:p>
    <w:p>
      <w:pPr>
        <w:spacing w:before="121" w:line="400" w:lineRule="exact"/>
        <w:ind w:left="2"/>
        <w:rPr>
          <w:rFonts w:ascii="Microsoft YaHei" w:eastAsia="Microsoft YaHei" w:hAnsi="Microsoft YaHei" w:cs="Microsoft YaHei"/>
          <w:sz w:val="19"/>
          <w:szCs w:val="19"/>
        </w:rPr>
      </w:pPr>
      <w:r>
        <w:rPr>
          <w:rFonts w:ascii="Arial" w:eastAsia="Arial" w:hAnsi="Arial" w:cs="Arial"/>
          <w:spacing w:val="-16"/>
          <w:position w:val="3"/>
          <w:sz w:val="18"/>
          <w:szCs w:val="18"/>
        </w:rPr>
        <w:t>4</w:t>
      </w:r>
      <w:r>
        <w:rPr>
          <w:rFonts w:ascii="Microsoft YaHei" w:eastAsia="Microsoft YaHei" w:hAnsi="Microsoft YaHei" w:cs="Microsoft YaHei"/>
          <w:spacing w:val="-14"/>
          <w:position w:val="3"/>
          <w:sz w:val="40"/>
          <w:szCs w:val="40"/>
        </w:rPr>
        <w:t>．</w:t>
      </w:r>
      <w:r>
        <w:rPr>
          <w:rFonts w:ascii="Arial" w:eastAsia="Arial" w:hAnsi="Arial" w:cs="Arial"/>
          <w:spacing w:val="-14"/>
          <w:position w:val="3"/>
          <w:sz w:val="18"/>
          <w:szCs w:val="18"/>
        </w:rPr>
        <w:t>6</w:t>
      </w:r>
      <w:r>
        <w:rPr>
          <w:rFonts w:ascii="Arial" w:eastAsia="Arial" w:hAnsi="Arial" w:cs="Arial"/>
          <w:spacing w:val="-14"/>
          <w:position w:val="3"/>
          <w:sz w:val="18"/>
          <w:szCs w:val="18"/>
        </w:rPr>
        <w:t xml:space="preserve">    </w:t>
      </w:r>
      <w:r>
        <w:rPr>
          <w:rFonts w:ascii="Microsoft YaHei" w:eastAsia="Microsoft YaHei" w:hAnsi="Microsoft YaHei" w:cs="Microsoft YaHei"/>
          <w:spacing w:val="-14"/>
          <w:position w:val="5"/>
          <w:sz w:val="19"/>
          <w:szCs w:val="19"/>
        </w:rPr>
        <w:t>试验安全性要求</w:t>
      </w:r>
    </w:p>
    <w:p>
      <w:pPr>
        <w:spacing w:before="64" w:line="322"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33"/>
          <w:position w:val="5"/>
          <w:sz w:val="18"/>
          <w:szCs w:val="18"/>
        </w:rPr>
        <w:t>试</w:t>
      </w:r>
      <w:r>
        <w:rPr>
          <w:rFonts w:ascii="Microsoft YaHei" w:eastAsia="Microsoft YaHei" w:hAnsi="Microsoft YaHei" w:cs="Microsoft YaHei"/>
          <w:spacing w:val="20"/>
          <w:position w:val="5"/>
          <w:sz w:val="18"/>
          <w:szCs w:val="18"/>
        </w:rPr>
        <w:t>验应符合相应的安全技术要求</w:t>
      </w:r>
      <w:r>
        <w:rPr>
          <w:rFonts w:ascii="Microsoft YaHei" w:eastAsia="Microsoft YaHei" w:hAnsi="Microsoft YaHei" w:cs="Microsoft YaHei"/>
          <w:spacing w:val="20"/>
          <w:position w:val="5"/>
          <w:sz w:val="37"/>
          <w:szCs w:val="37"/>
        </w:rPr>
        <w:t>，</w:t>
      </w:r>
      <w:r>
        <w:rPr>
          <w:rFonts w:ascii="Microsoft YaHei" w:eastAsia="Microsoft YaHei" w:hAnsi="Microsoft YaHei" w:cs="Microsoft YaHei"/>
          <w:spacing w:val="20"/>
          <w:position w:val="5"/>
          <w:sz w:val="18"/>
          <w:szCs w:val="18"/>
        </w:rPr>
        <w:t>并按照有关技术文件的规定进行必要的技术维护</w:t>
      </w:r>
      <w:r>
        <w:rPr>
          <w:rFonts w:ascii="Microsoft YaHei" w:eastAsia="Microsoft YaHei" w:hAnsi="Microsoft YaHei" w:cs="Microsoft YaHei"/>
          <w:spacing w:val="20"/>
          <w:position w:val="5"/>
          <w:sz w:val="37"/>
          <w:szCs w:val="37"/>
        </w:rPr>
        <w:t>。</w:t>
      </w:r>
    </w:p>
    <w:p>
      <w:pPr>
        <w:spacing w:before="313" w:line="188" w:lineRule="auto"/>
        <w:rPr>
          <w:rFonts w:ascii="Microsoft YaHei" w:eastAsia="Microsoft YaHei" w:hAnsi="Microsoft YaHei" w:cs="Microsoft YaHei"/>
          <w:sz w:val="19"/>
          <w:szCs w:val="19"/>
        </w:rPr>
      </w:pPr>
      <w:r>
        <w:rPr>
          <w:rFonts w:ascii="Arial" w:eastAsia="Arial" w:hAnsi="Arial" w:cs="Arial"/>
          <w:spacing w:val="12"/>
          <w:position w:val="-2"/>
          <w:sz w:val="18"/>
          <w:szCs w:val="18"/>
        </w:rPr>
        <w:t>5</w:t>
      </w:r>
      <w:r>
        <w:rPr>
          <w:rFonts w:ascii="Arial" w:eastAsia="Arial" w:hAnsi="Arial" w:cs="Arial"/>
          <w:spacing w:val="12"/>
          <w:position w:val="-2"/>
          <w:sz w:val="18"/>
          <w:szCs w:val="18"/>
        </w:rPr>
        <w:t xml:space="preserve">    </w:t>
      </w:r>
      <w:r>
        <w:rPr>
          <w:rFonts w:ascii="Microsoft YaHei" w:eastAsia="Microsoft YaHei" w:hAnsi="Microsoft YaHei" w:cs="Microsoft YaHei"/>
          <w:spacing w:val="12"/>
          <w:sz w:val="19"/>
          <w:szCs w:val="19"/>
        </w:rPr>
        <w:t>整机性能参数测</w:t>
      </w:r>
      <w:r>
        <w:rPr>
          <w:rFonts w:ascii="Microsoft YaHei" w:eastAsia="Microsoft YaHei" w:hAnsi="Microsoft YaHei" w:cs="Microsoft YaHei"/>
          <w:spacing w:val="11"/>
          <w:sz w:val="19"/>
          <w:szCs w:val="19"/>
        </w:rPr>
        <w:t>试</w:t>
      </w:r>
    </w:p>
    <w:p>
      <w:pPr>
        <w:spacing w:before="321" w:line="400" w:lineRule="exact"/>
        <w:rPr>
          <w:rFonts w:ascii="Microsoft YaHei" w:eastAsia="Microsoft YaHei" w:hAnsi="Microsoft YaHei" w:cs="Microsoft YaHei"/>
          <w:sz w:val="19"/>
          <w:szCs w:val="19"/>
        </w:rPr>
      </w:pPr>
      <w:r>
        <w:rPr>
          <w:rFonts w:ascii="Arial" w:eastAsia="Arial" w:hAnsi="Arial" w:cs="Arial"/>
          <w:spacing w:val="-8"/>
          <w:w w:val="81"/>
          <w:position w:val="3"/>
          <w:sz w:val="18"/>
          <w:szCs w:val="18"/>
        </w:rPr>
        <w:t>5</w:t>
      </w:r>
      <w:r>
        <w:rPr>
          <w:rFonts w:ascii="Microsoft YaHei" w:eastAsia="Microsoft YaHei" w:hAnsi="Microsoft YaHei" w:cs="Microsoft YaHei"/>
          <w:spacing w:val="-8"/>
          <w:w w:val="81"/>
          <w:position w:val="3"/>
          <w:sz w:val="40"/>
          <w:szCs w:val="40"/>
        </w:rPr>
        <w:t>．</w:t>
      </w:r>
      <w:r>
        <w:rPr>
          <w:rFonts w:ascii="Arial" w:eastAsia="Arial" w:hAnsi="Arial" w:cs="Arial"/>
          <w:spacing w:val="-8"/>
          <w:w w:val="81"/>
          <w:position w:val="3"/>
          <w:sz w:val="18"/>
          <w:szCs w:val="18"/>
        </w:rPr>
        <w:t>1</w:t>
      </w:r>
      <w:r>
        <w:rPr>
          <w:rFonts w:ascii="Arial" w:eastAsia="Arial" w:hAnsi="Arial" w:cs="Arial"/>
          <w:spacing w:val="2"/>
          <w:position w:val="3"/>
          <w:sz w:val="18"/>
          <w:szCs w:val="18"/>
        </w:rPr>
        <w:t xml:space="preserve">     </w:t>
      </w:r>
      <w:r>
        <w:rPr>
          <w:rFonts w:ascii="Microsoft YaHei" w:eastAsia="Microsoft YaHei" w:hAnsi="Microsoft YaHei" w:cs="Microsoft YaHei"/>
          <w:spacing w:val="-8"/>
          <w:w w:val="81"/>
          <w:position w:val="5"/>
          <w:sz w:val="19"/>
          <w:szCs w:val="19"/>
        </w:rPr>
        <w:t>铲斗容积</w:t>
      </w:r>
    </w:p>
    <w:p>
      <w:pPr>
        <w:spacing w:before="64" w:line="145" w:lineRule="auto"/>
        <w:ind w:left="8" w:firstLine="413"/>
        <w:rPr>
          <w:rFonts w:ascii="Microsoft YaHei" w:eastAsia="Microsoft YaHei" w:hAnsi="Microsoft YaHei" w:cs="Microsoft YaHei"/>
          <w:sz w:val="37"/>
          <w:szCs w:val="37"/>
        </w:rPr>
      </w:pPr>
      <w:r>
        <w:rPr>
          <w:rFonts w:ascii="Microsoft YaHei" w:eastAsia="Microsoft YaHei" w:hAnsi="Microsoft YaHei" w:cs="Microsoft YaHei"/>
          <w:spacing w:val="48"/>
          <w:sz w:val="18"/>
          <w:szCs w:val="18"/>
        </w:rPr>
        <w:t>铲</w:t>
      </w:r>
      <w:r>
        <w:rPr>
          <w:rFonts w:ascii="Microsoft YaHei" w:eastAsia="Microsoft YaHei" w:hAnsi="Microsoft YaHei" w:cs="Microsoft YaHei"/>
          <w:spacing w:val="25"/>
          <w:sz w:val="18"/>
          <w:szCs w:val="18"/>
        </w:rPr>
        <w:t>斗</w:t>
      </w:r>
      <w:r>
        <w:rPr>
          <w:rFonts w:ascii="Microsoft YaHei" w:eastAsia="Microsoft YaHei" w:hAnsi="Microsoft YaHei" w:cs="Microsoft YaHei"/>
          <w:spacing w:val="24"/>
          <w:sz w:val="18"/>
          <w:szCs w:val="18"/>
        </w:rPr>
        <w:t>容积应采用向铲斗内装填干砂的方法进行测量</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测量时将铲斗置于其底板对水平面的倾角为</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3"/>
          <w:position w:val="-2"/>
          <w:sz w:val="18"/>
          <w:szCs w:val="18"/>
        </w:rPr>
        <w:t>6</w:t>
      </w:r>
      <w:r>
        <w:rPr>
          <w:rFonts w:ascii="Microsoft YaHei" w:eastAsia="Microsoft YaHei" w:hAnsi="Microsoft YaHei" w:cs="Microsoft YaHei"/>
          <w:spacing w:val="14"/>
          <w:position w:val="-2"/>
          <w:sz w:val="18"/>
          <w:szCs w:val="18"/>
        </w:rPr>
        <w:t>0°</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干砂应堆积成在铲斗口各边缘处呈自然安息角的尖峰状</w:t>
      </w:r>
      <w:r>
        <w:rPr>
          <w:rFonts w:ascii="Microsoft YaHei" w:eastAsia="Microsoft YaHei" w:hAnsi="Microsoft YaHei" w:cs="Microsoft YaHei"/>
          <w:spacing w:val="14"/>
          <w:sz w:val="37"/>
          <w:szCs w:val="37"/>
        </w:rPr>
        <w:t>。</w:t>
      </w:r>
    </w:p>
    <w:p>
      <w:pPr>
        <w:spacing w:before="27" w:line="400" w:lineRule="exact"/>
        <w:rPr>
          <w:rFonts w:ascii="Microsoft YaHei" w:eastAsia="Microsoft YaHei" w:hAnsi="Microsoft YaHei" w:cs="Microsoft YaHei"/>
          <w:sz w:val="19"/>
          <w:szCs w:val="19"/>
        </w:rPr>
      </w:pPr>
      <w:r>
        <w:rPr>
          <w:rFonts w:ascii="Arial" w:eastAsia="Arial" w:hAnsi="Arial" w:cs="Arial"/>
          <w:spacing w:val="-14"/>
          <w:position w:val="3"/>
          <w:sz w:val="18"/>
          <w:szCs w:val="18"/>
        </w:rPr>
        <w:t>5</w:t>
      </w:r>
      <w:r>
        <w:rPr>
          <w:rFonts w:ascii="Microsoft YaHei" w:eastAsia="Microsoft YaHei" w:hAnsi="Microsoft YaHei" w:cs="Microsoft YaHei"/>
          <w:spacing w:val="-14"/>
          <w:position w:val="3"/>
          <w:sz w:val="40"/>
          <w:szCs w:val="40"/>
        </w:rPr>
        <w:t>．</w:t>
      </w:r>
      <w:r>
        <w:rPr>
          <w:rFonts w:ascii="Arial" w:eastAsia="Arial" w:hAnsi="Arial" w:cs="Arial"/>
          <w:spacing w:val="-14"/>
          <w:position w:val="3"/>
          <w:sz w:val="18"/>
          <w:szCs w:val="18"/>
        </w:rPr>
        <w:t>2</w:t>
      </w:r>
      <w:r>
        <w:rPr>
          <w:rFonts w:ascii="Arial" w:eastAsia="Arial" w:hAnsi="Arial" w:cs="Arial"/>
          <w:spacing w:val="-14"/>
          <w:position w:val="3"/>
          <w:sz w:val="18"/>
          <w:szCs w:val="18"/>
        </w:rPr>
        <w:t xml:space="preserve">    </w:t>
      </w:r>
      <w:r>
        <w:rPr>
          <w:rFonts w:ascii="Microsoft YaHei" w:eastAsia="Microsoft YaHei" w:hAnsi="Microsoft YaHei" w:cs="Microsoft YaHei"/>
          <w:spacing w:val="-14"/>
          <w:position w:val="5"/>
          <w:sz w:val="19"/>
          <w:szCs w:val="19"/>
        </w:rPr>
        <w:t>装载机外形尺寸</w:t>
      </w:r>
    </w:p>
    <w:p>
      <w:pPr>
        <w:spacing w:before="69" w:line="312" w:lineRule="exact"/>
        <w:rPr>
          <w:rFonts w:ascii="Microsoft YaHei" w:eastAsia="Microsoft YaHei" w:hAnsi="Microsoft YaHei" w:cs="Microsoft YaHei"/>
          <w:sz w:val="37"/>
          <w:szCs w:val="37"/>
        </w:rPr>
      </w:pPr>
      <w:r>
        <w:rPr>
          <w:rFonts w:ascii="Arial" w:eastAsia="Arial" w:hAnsi="Arial" w:cs="Arial"/>
          <w:spacing w:val="1"/>
          <w:position w:val="2"/>
          <w:sz w:val="18"/>
          <w:szCs w:val="18"/>
        </w:rPr>
        <w:t>5</w:t>
      </w:r>
      <w:r>
        <w:rPr>
          <w:rFonts w:ascii="Microsoft YaHei" w:eastAsia="Microsoft YaHei" w:hAnsi="Microsoft YaHei" w:cs="Microsoft YaHei"/>
          <w:spacing w:val="1"/>
          <w:position w:val="2"/>
          <w:sz w:val="40"/>
          <w:szCs w:val="40"/>
        </w:rPr>
        <w:t>．</w:t>
      </w:r>
      <w:r>
        <w:rPr>
          <w:rFonts w:ascii="Arial" w:eastAsia="Arial" w:hAnsi="Arial" w:cs="Arial"/>
          <w:spacing w:val="1"/>
          <w:position w:val="2"/>
          <w:sz w:val="18"/>
          <w:szCs w:val="18"/>
        </w:rPr>
        <w:t>2</w:t>
      </w:r>
      <w:r>
        <w:rPr>
          <w:rFonts w:ascii="Microsoft YaHei" w:eastAsia="Microsoft YaHei" w:hAnsi="Microsoft YaHei" w:cs="Microsoft YaHei"/>
          <w:spacing w:val="1"/>
          <w:position w:val="2"/>
          <w:sz w:val="40"/>
          <w:szCs w:val="40"/>
        </w:rPr>
        <w:t>．</w:t>
      </w:r>
      <w:r>
        <w:rPr>
          <w:rFonts w:ascii="Arial" w:eastAsia="Arial" w:hAnsi="Arial" w:cs="Arial"/>
          <w:spacing w:val="1"/>
          <w:position w:val="2"/>
          <w:sz w:val="18"/>
          <w:szCs w:val="18"/>
        </w:rPr>
        <w:t>1</w:t>
      </w:r>
      <w:r>
        <w:rPr>
          <w:rFonts w:ascii="Arial" w:eastAsia="Arial" w:hAnsi="Arial" w:cs="Arial"/>
          <w:spacing w:val="1"/>
          <w:position w:val="2"/>
          <w:sz w:val="18"/>
          <w:szCs w:val="18"/>
        </w:rPr>
        <w:t xml:space="preserve">     </w:t>
      </w:r>
      <w:r>
        <w:rPr>
          <w:rFonts w:ascii="Microsoft YaHei" w:eastAsia="Microsoft YaHei" w:hAnsi="Microsoft YaHei" w:cs="Microsoft YaHei"/>
          <w:spacing w:val="1"/>
          <w:position w:val="4"/>
          <w:sz w:val="18"/>
          <w:szCs w:val="18"/>
        </w:rPr>
        <w:t>装载机外形尺寸应在静止状态和工</w:t>
      </w:r>
      <w:r>
        <w:rPr>
          <w:rFonts w:ascii="Microsoft YaHei" w:eastAsia="Microsoft YaHei" w:hAnsi="Microsoft YaHei" w:cs="Microsoft YaHei"/>
          <w:position w:val="4"/>
          <w:sz w:val="18"/>
          <w:szCs w:val="18"/>
        </w:rPr>
        <w:t>作状态下分别进行检查</w:t>
      </w:r>
      <w:r>
        <w:rPr>
          <w:rFonts w:ascii="Microsoft YaHei" w:eastAsia="Microsoft YaHei" w:hAnsi="Microsoft YaHei" w:cs="Microsoft YaHei"/>
          <w:position w:val="4"/>
          <w:sz w:val="37"/>
          <w:szCs w:val="37"/>
        </w:rPr>
        <w:t>。</w:t>
      </w:r>
    </w:p>
    <w:p>
      <w:pPr>
        <w:spacing w:line="313" w:lineRule="exact"/>
        <w:rPr>
          <w:rFonts w:ascii="Microsoft YaHei" w:eastAsia="Microsoft YaHei" w:hAnsi="Microsoft YaHei" w:cs="Microsoft YaHei"/>
          <w:sz w:val="37"/>
          <w:szCs w:val="37"/>
        </w:rPr>
      </w:pPr>
      <w:r>
        <w:rPr>
          <w:rFonts w:ascii="Arial" w:eastAsia="Arial" w:hAnsi="Arial" w:cs="Arial"/>
          <w:spacing w:val="18"/>
          <w:position w:val="2"/>
          <w:sz w:val="18"/>
          <w:szCs w:val="18"/>
        </w:rPr>
        <w:t>5</w:t>
      </w:r>
      <w:r>
        <w:rPr>
          <w:rFonts w:ascii="Microsoft YaHei" w:eastAsia="Microsoft YaHei" w:hAnsi="Microsoft YaHei" w:cs="Microsoft YaHei"/>
          <w:spacing w:val="18"/>
          <w:position w:val="2"/>
          <w:sz w:val="40"/>
          <w:szCs w:val="40"/>
        </w:rPr>
        <w:t>．</w:t>
      </w:r>
      <w:r>
        <w:rPr>
          <w:rFonts w:ascii="Arial" w:eastAsia="Arial" w:hAnsi="Arial" w:cs="Arial"/>
          <w:spacing w:val="18"/>
          <w:position w:val="2"/>
          <w:sz w:val="18"/>
          <w:szCs w:val="18"/>
        </w:rPr>
        <w:t>2</w:t>
      </w:r>
      <w:r>
        <w:rPr>
          <w:rFonts w:ascii="Microsoft YaHei" w:eastAsia="Microsoft YaHei" w:hAnsi="Microsoft YaHei" w:cs="Microsoft YaHei"/>
          <w:spacing w:val="13"/>
          <w:position w:val="2"/>
          <w:sz w:val="40"/>
          <w:szCs w:val="40"/>
        </w:rPr>
        <w:t>．</w:t>
      </w:r>
      <w:r>
        <w:rPr>
          <w:rFonts w:ascii="Arial" w:eastAsia="Arial" w:hAnsi="Arial" w:cs="Arial"/>
          <w:spacing w:val="9"/>
          <w:position w:val="2"/>
          <w:sz w:val="18"/>
          <w:szCs w:val="18"/>
        </w:rPr>
        <w:t>2</w:t>
      </w:r>
      <w:r>
        <w:rPr>
          <w:rFonts w:ascii="Arial" w:eastAsia="Arial" w:hAnsi="Arial" w:cs="Arial"/>
          <w:spacing w:val="9"/>
          <w:position w:val="2"/>
          <w:sz w:val="18"/>
          <w:szCs w:val="18"/>
        </w:rPr>
        <w:t xml:space="preserve">    </w:t>
      </w:r>
      <w:r>
        <w:rPr>
          <w:rFonts w:ascii="Microsoft YaHei" w:eastAsia="Microsoft YaHei" w:hAnsi="Microsoft YaHei" w:cs="Microsoft YaHei"/>
          <w:spacing w:val="9"/>
          <w:position w:val="4"/>
          <w:sz w:val="18"/>
          <w:szCs w:val="18"/>
        </w:rPr>
        <w:t>长度和宽度应分别从装载机纵向和横向平面上的最突出点</w:t>
      </w:r>
      <w:r>
        <w:rPr>
          <w:rFonts w:ascii="Microsoft YaHei" w:eastAsia="Microsoft YaHei" w:hAnsi="Microsoft YaHei" w:cs="Microsoft YaHei"/>
          <w:spacing w:val="9"/>
          <w:position w:val="4"/>
          <w:sz w:val="19"/>
          <w:szCs w:val="19"/>
        </w:rPr>
        <w:t>(</w:t>
      </w:r>
      <w:r>
        <w:rPr>
          <w:rFonts w:ascii="Microsoft YaHei" w:eastAsia="Microsoft YaHei" w:hAnsi="Microsoft YaHei" w:cs="Microsoft YaHei"/>
          <w:spacing w:val="9"/>
          <w:position w:val="4"/>
          <w:sz w:val="18"/>
          <w:szCs w:val="18"/>
        </w:rPr>
        <w:t>不包括脚踏板</w:t>
      </w:r>
      <w:r>
        <w:rPr>
          <w:rFonts w:ascii="Microsoft YaHei" w:eastAsia="Microsoft YaHei" w:hAnsi="Microsoft YaHei" w:cs="Microsoft YaHei"/>
          <w:spacing w:val="9"/>
          <w:position w:val="4"/>
          <w:sz w:val="19"/>
          <w:szCs w:val="19"/>
        </w:rPr>
        <w:t>)</w:t>
      </w:r>
      <w:r>
        <w:rPr>
          <w:rFonts w:ascii="Microsoft YaHei" w:eastAsia="Microsoft YaHei" w:hAnsi="Microsoft YaHei" w:cs="Microsoft YaHei"/>
          <w:spacing w:val="9"/>
          <w:position w:val="4"/>
          <w:sz w:val="18"/>
          <w:szCs w:val="18"/>
        </w:rPr>
        <w:t>进行测量</w:t>
      </w:r>
      <w:r>
        <w:rPr>
          <w:rFonts w:ascii="Microsoft YaHei" w:eastAsia="Microsoft YaHei" w:hAnsi="Microsoft YaHei" w:cs="Microsoft YaHei"/>
          <w:spacing w:val="9"/>
          <w:position w:val="4"/>
          <w:sz w:val="37"/>
          <w:szCs w:val="37"/>
        </w:rPr>
        <w:t>。</w:t>
      </w:r>
    </w:p>
    <w:p>
      <w:pPr>
        <w:spacing w:line="312" w:lineRule="exact"/>
        <w:rPr>
          <w:rFonts w:ascii="Microsoft YaHei" w:eastAsia="Microsoft YaHei" w:hAnsi="Microsoft YaHei" w:cs="Microsoft YaHei"/>
          <w:sz w:val="37"/>
          <w:szCs w:val="37"/>
        </w:rPr>
      </w:pPr>
      <w:r>
        <w:rPr>
          <w:rFonts w:ascii="Arial" w:eastAsia="Arial" w:hAnsi="Arial" w:cs="Arial"/>
          <w:spacing w:val="-21"/>
          <w:position w:val="-2"/>
          <w:sz w:val="18"/>
          <w:szCs w:val="18"/>
        </w:rPr>
        <w:t>5</w:t>
      </w:r>
      <w:r>
        <w:rPr>
          <w:rFonts w:ascii="Microsoft YaHei" w:eastAsia="Microsoft YaHei" w:hAnsi="Microsoft YaHei" w:cs="Microsoft YaHei"/>
          <w:spacing w:val="-21"/>
          <w:position w:val="-2"/>
          <w:sz w:val="40"/>
          <w:szCs w:val="40"/>
        </w:rPr>
        <w:t>．</w:t>
      </w:r>
      <w:r>
        <w:rPr>
          <w:rFonts w:ascii="Arial" w:eastAsia="Arial" w:hAnsi="Arial" w:cs="Arial"/>
          <w:spacing w:val="-21"/>
          <w:position w:val="-2"/>
          <w:sz w:val="18"/>
          <w:szCs w:val="18"/>
        </w:rPr>
        <w:t>2</w:t>
      </w:r>
      <w:r>
        <w:rPr>
          <w:rFonts w:ascii="Microsoft YaHei" w:eastAsia="Microsoft YaHei" w:hAnsi="Microsoft YaHei" w:cs="Microsoft YaHei"/>
          <w:spacing w:val="-21"/>
          <w:position w:val="-2"/>
          <w:sz w:val="40"/>
          <w:szCs w:val="40"/>
        </w:rPr>
        <w:t>．</w:t>
      </w:r>
      <w:r>
        <w:rPr>
          <w:rFonts w:ascii="Arial" w:eastAsia="Arial" w:hAnsi="Arial" w:cs="Arial"/>
          <w:spacing w:val="-21"/>
          <w:position w:val="-2"/>
          <w:sz w:val="18"/>
          <w:szCs w:val="18"/>
        </w:rPr>
        <w:t>3</w:t>
      </w:r>
      <w:r>
        <w:rPr>
          <w:rFonts w:ascii="Arial" w:eastAsia="Arial" w:hAnsi="Arial" w:cs="Arial"/>
          <w:spacing w:val="-21"/>
          <w:position w:val="-2"/>
          <w:sz w:val="18"/>
          <w:szCs w:val="18"/>
        </w:rPr>
        <w:t xml:space="preserve">    </w:t>
      </w:r>
      <w:r>
        <w:rPr>
          <w:rFonts w:ascii="Microsoft YaHei" w:eastAsia="Microsoft YaHei" w:hAnsi="Microsoft YaHei" w:cs="Microsoft YaHei"/>
          <w:spacing w:val="-21"/>
          <w:sz w:val="18"/>
          <w:szCs w:val="18"/>
        </w:rPr>
        <w:t>高度按下列方法测量</w:t>
      </w:r>
      <w:r>
        <w:rPr>
          <w:rFonts w:ascii="Microsoft YaHei" w:eastAsia="Microsoft YaHei" w:hAnsi="Microsoft YaHei" w:cs="Microsoft YaHei"/>
          <w:spacing w:val="-20"/>
          <w:sz w:val="37"/>
          <w:szCs w:val="37"/>
        </w:rPr>
        <w:t>：</w:t>
      </w:r>
    </w:p>
    <w:p>
      <w:pPr>
        <w:spacing w:before="5" w:line="118" w:lineRule="auto"/>
        <w:ind w:left="842" w:hanging="214"/>
        <w:rPr>
          <w:rFonts w:ascii="Microsoft YaHei" w:eastAsia="Microsoft YaHei" w:hAnsi="Microsoft YaHei" w:cs="Microsoft YaHei"/>
          <w:sz w:val="37"/>
          <w:szCs w:val="37"/>
        </w:rPr>
      </w:pPr>
      <w:r>
        <w:rPr>
          <w:rFonts w:ascii="Microsoft YaHei" w:eastAsia="Microsoft YaHei" w:hAnsi="Microsoft YaHei" w:cs="Microsoft YaHei"/>
          <w:spacing w:val="32"/>
          <w:sz w:val="19"/>
          <w:szCs w:val="19"/>
        </w:rPr>
        <w:t>—</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16"/>
          <w:sz w:val="18"/>
          <w:szCs w:val="18"/>
        </w:rPr>
        <w:t>静止状态下的高度</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测量装载机机体最高点至轨道面</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对于轨轮式</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或地平面</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对于履带式</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轮</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5"/>
          <w:sz w:val="18"/>
          <w:szCs w:val="18"/>
        </w:rPr>
        <w:t>胎式</w:t>
      </w:r>
      <w:r>
        <w:rPr>
          <w:rFonts w:ascii="Microsoft YaHei" w:eastAsia="Microsoft YaHei" w:hAnsi="Microsoft YaHei" w:cs="Microsoft YaHei"/>
          <w:spacing w:val="25"/>
          <w:sz w:val="19"/>
          <w:szCs w:val="19"/>
        </w:rPr>
        <w:t>)</w:t>
      </w:r>
      <w:r>
        <w:rPr>
          <w:rFonts w:ascii="Microsoft YaHei" w:eastAsia="Microsoft YaHei" w:hAnsi="Microsoft YaHei" w:cs="Microsoft YaHei"/>
          <w:spacing w:val="25"/>
          <w:sz w:val="18"/>
          <w:szCs w:val="18"/>
        </w:rPr>
        <w:t>间的距离</w:t>
      </w:r>
      <w:r>
        <w:rPr>
          <w:rFonts w:ascii="Microsoft YaHei" w:eastAsia="Microsoft YaHei" w:hAnsi="Microsoft YaHei" w:cs="Microsoft YaHei"/>
          <w:spacing w:val="23"/>
          <w:sz w:val="37"/>
          <w:szCs w:val="37"/>
        </w:rPr>
        <w:t>；</w:t>
      </w:r>
    </w:p>
    <w:p>
      <w:pPr>
        <w:spacing w:before="1" w:line="181" w:lineRule="auto"/>
        <w:ind w:left="628"/>
        <w:rPr>
          <w:rFonts w:ascii="Microsoft YaHei" w:eastAsia="Microsoft YaHei" w:hAnsi="Microsoft YaHei" w:cs="Microsoft YaHei"/>
          <w:sz w:val="37"/>
          <w:szCs w:val="37"/>
        </w:rPr>
      </w:pPr>
      <w:r>
        <w:rPr>
          <w:rFonts w:ascii="Microsoft YaHei" w:eastAsia="Microsoft YaHei" w:hAnsi="Microsoft YaHei" w:cs="Microsoft YaHei"/>
          <w:spacing w:val="32"/>
          <w:sz w:val="19"/>
          <w:szCs w:val="19"/>
        </w:rPr>
        <w:t>—</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8"/>
          <w:szCs w:val="18"/>
        </w:rPr>
        <w:t>工作状态下的高度</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测量装载机工作时机体最高点至轨道面或地平面间的距离</w:t>
      </w:r>
      <w:r>
        <w:rPr>
          <w:rFonts w:ascii="Microsoft YaHei" w:eastAsia="Microsoft YaHei" w:hAnsi="Microsoft YaHei" w:cs="Microsoft YaHei"/>
          <w:spacing w:val="17"/>
          <w:sz w:val="37"/>
          <w:szCs w:val="37"/>
        </w:rPr>
        <w:t>。</w:t>
      </w:r>
    </w:p>
    <w:p>
      <w:pPr>
        <w:spacing w:line="400" w:lineRule="exact"/>
        <w:rPr>
          <w:rFonts w:ascii="Microsoft YaHei" w:eastAsia="Microsoft YaHei" w:hAnsi="Microsoft YaHei" w:cs="Microsoft YaHei"/>
          <w:sz w:val="19"/>
          <w:szCs w:val="19"/>
        </w:rPr>
      </w:pPr>
      <w:r>
        <w:rPr>
          <w:rFonts w:ascii="Arial" w:eastAsia="Arial" w:hAnsi="Arial" w:cs="Arial"/>
          <w:spacing w:val="-25"/>
          <w:position w:val="3"/>
          <w:sz w:val="18"/>
          <w:szCs w:val="18"/>
        </w:rPr>
        <w:t>5</w:t>
      </w:r>
      <w:r>
        <w:rPr>
          <w:rFonts w:ascii="Microsoft YaHei" w:eastAsia="Microsoft YaHei" w:hAnsi="Microsoft YaHei" w:cs="Microsoft YaHei"/>
          <w:spacing w:val="-23"/>
          <w:position w:val="3"/>
          <w:sz w:val="40"/>
          <w:szCs w:val="40"/>
        </w:rPr>
        <w:t>．</w:t>
      </w:r>
      <w:r>
        <w:rPr>
          <w:rFonts w:ascii="Arial" w:eastAsia="Arial" w:hAnsi="Arial" w:cs="Arial"/>
          <w:spacing w:val="-23"/>
          <w:position w:val="3"/>
          <w:sz w:val="18"/>
          <w:szCs w:val="18"/>
        </w:rPr>
        <w:t>3</w:t>
      </w:r>
      <w:r>
        <w:rPr>
          <w:rFonts w:ascii="Arial" w:eastAsia="Arial" w:hAnsi="Arial" w:cs="Arial"/>
          <w:spacing w:val="-23"/>
          <w:position w:val="3"/>
          <w:sz w:val="18"/>
          <w:szCs w:val="18"/>
        </w:rPr>
        <w:t xml:space="preserve">    </w:t>
      </w:r>
      <w:r>
        <w:rPr>
          <w:rFonts w:ascii="Microsoft YaHei" w:eastAsia="Microsoft YaHei" w:hAnsi="Microsoft YaHei" w:cs="Microsoft YaHei"/>
          <w:spacing w:val="-23"/>
          <w:position w:val="5"/>
          <w:sz w:val="19"/>
          <w:szCs w:val="19"/>
        </w:rPr>
        <w:t>卸载高度</w:t>
      </w:r>
    </w:p>
    <w:p>
      <w:pPr>
        <w:spacing w:before="65" w:line="316"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9"/>
          <w:position w:val="1"/>
          <w:sz w:val="18"/>
          <w:szCs w:val="18"/>
        </w:rPr>
        <w:t>卸</w:t>
      </w:r>
      <w:r>
        <w:rPr>
          <w:rFonts w:ascii="Microsoft YaHei" w:eastAsia="Microsoft YaHei" w:hAnsi="Microsoft YaHei" w:cs="Microsoft YaHei"/>
          <w:spacing w:val="25"/>
          <w:position w:val="1"/>
          <w:sz w:val="18"/>
          <w:szCs w:val="18"/>
        </w:rPr>
        <w:t>载高度按下列方法测量</w:t>
      </w:r>
      <w:r>
        <w:rPr>
          <w:rFonts w:ascii="Microsoft YaHei" w:eastAsia="Microsoft YaHei" w:hAnsi="Microsoft YaHei" w:cs="Microsoft YaHei"/>
          <w:spacing w:val="25"/>
          <w:position w:val="1"/>
          <w:sz w:val="37"/>
          <w:szCs w:val="37"/>
        </w:rPr>
        <w:t>：</w:t>
      </w:r>
    </w:p>
    <w:p>
      <w:pPr>
        <w:spacing w:before="2" w:line="119" w:lineRule="auto"/>
        <w:ind w:left="840" w:hanging="212"/>
        <w:rPr>
          <w:rFonts w:ascii="Microsoft YaHei" w:eastAsia="Microsoft YaHei" w:hAnsi="Microsoft YaHei" w:cs="Microsoft YaHei"/>
          <w:sz w:val="37"/>
          <w:szCs w:val="37"/>
        </w:rPr>
      </w:pPr>
      <w:r>
        <w:rPr>
          <w:rFonts w:ascii="Microsoft YaHei" w:eastAsia="Microsoft YaHei" w:hAnsi="Microsoft YaHei" w:cs="Microsoft YaHei"/>
          <w:spacing w:val="28"/>
          <w:sz w:val="19"/>
          <w:szCs w:val="19"/>
        </w:rPr>
        <w:t>—</w:t>
      </w:r>
      <w:r>
        <w:rPr>
          <w:rFonts w:ascii="Microsoft YaHei" w:eastAsia="Microsoft YaHei" w:hAnsi="Microsoft YaHei" w:cs="Microsoft YaHei"/>
          <w:spacing w:val="24"/>
          <w:sz w:val="18"/>
          <w:szCs w:val="18"/>
        </w:rPr>
        <w:t>对</w:t>
      </w:r>
      <w:r>
        <w:rPr>
          <w:rFonts w:ascii="Microsoft YaHei" w:eastAsia="Microsoft YaHei" w:hAnsi="Microsoft YaHei" w:cs="Microsoft YaHei"/>
          <w:spacing w:val="14"/>
          <w:sz w:val="18"/>
          <w:szCs w:val="18"/>
        </w:rPr>
        <w:t>于直接卸载的铲斗装岩机</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在铲斗处于卸载极后位置时</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测量铲斗斗齿最低点至轨道面或地</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平</w:t>
      </w:r>
      <w:r>
        <w:rPr>
          <w:rFonts w:ascii="Microsoft YaHei" w:eastAsia="Microsoft YaHei" w:hAnsi="Microsoft YaHei" w:cs="Microsoft YaHei"/>
          <w:spacing w:val="22"/>
          <w:sz w:val="18"/>
          <w:szCs w:val="18"/>
        </w:rPr>
        <w:t>面间的距离</w:t>
      </w:r>
      <w:r>
        <w:rPr>
          <w:rFonts w:ascii="Microsoft YaHei" w:eastAsia="Microsoft YaHei" w:hAnsi="Microsoft YaHei" w:cs="Microsoft YaHei"/>
          <w:spacing w:val="22"/>
          <w:sz w:val="37"/>
          <w:szCs w:val="37"/>
        </w:rPr>
        <w:t>；</w:t>
      </w:r>
    </w:p>
    <w:p>
      <w:pPr>
        <w:spacing w:before="7" w:line="132" w:lineRule="auto"/>
        <w:ind w:left="841" w:hanging="213"/>
        <w:rPr>
          <w:rFonts w:ascii="Microsoft YaHei" w:eastAsia="Microsoft YaHei" w:hAnsi="Microsoft YaHei" w:cs="Microsoft YaHei"/>
          <w:sz w:val="37"/>
          <w:szCs w:val="37"/>
        </w:rPr>
      </w:pPr>
      <w:r>
        <w:rPr>
          <w:rFonts w:ascii="Microsoft YaHei" w:eastAsia="Microsoft YaHei" w:hAnsi="Microsoft YaHei" w:cs="Microsoft YaHei"/>
          <w:spacing w:val="12"/>
          <w:sz w:val="19"/>
          <w:szCs w:val="19"/>
        </w:rPr>
        <w:t>—</w:t>
      </w:r>
      <w:r>
        <w:rPr>
          <w:rFonts w:ascii="Microsoft YaHei" w:eastAsia="Microsoft YaHei" w:hAnsi="Microsoft YaHei" w:cs="Microsoft YaHei"/>
          <w:spacing w:val="10"/>
          <w:sz w:val="18"/>
          <w:szCs w:val="18"/>
        </w:rPr>
        <w:t>对于带运输机的铲装机</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双臂式装载机</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立爪装载机和地下挖掘装载机</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在转载运输机处于极</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3"/>
          <w:sz w:val="18"/>
          <w:szCs w:val="18"/>
        </w:rPr>
        <w:t>上和极下卸载位置时</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8"/>
          <w:szCs w:val="18"/>
        </w:rPr>
        <w:t>测量转载运输机尾部最低点至轨道面</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对于轨轮式</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或地平面</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对于履</w:t>
      </w:r>
      <w:r>
        <w:rPr>
          <w:rFonts w:ascii="Microsoft YaHei" w:eastAsia="Microsoft YaHei" w:hAnsi="Microsoft YaHei" w:cs="Microsoft YaHei"/>
          <w:spacing w:val="20"/>
          <w:sz w:val="18"/>
          <w:szCs w:val="18"/>
        </w:rPr>
        <w:t>带</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
          <w:sz w:val="18"/>
          <w:szCs w:val="18"/>
        </w:rPr>
        <w:t>式</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轮胎式</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8"/>
          <w:szCs w:val="18"/>
        </w:rPr>
        <w:t>间</w:t>
      </w:r>
      <w:r>
        <w:rPr>
          <w:rFonts w:ascii="Microsoft YaHei" w:eastAsia="Microsoft YaHei" w:hAnsi="Microsoft YaHei" w:cs="Microsoft YaHei"/>
          <w:sz w:val="18"/>
          <w:szCs w:val="18"/>
        </w:rPr>
        <w:t>的距离</w:t>
      </w:r>
      <w:r>
        <w:rPr>
          <w:rFonts w:ascii="Microsoft YaHei" w:eastAsia="Microsoft YaHei" w:hAnsi="Microsoft YaHei" w:cs="Microsoft YaHei"/>
          <w:sz w:val="37"/>
          <w:szCs w:val="37"/>
        </w:rPr>
        <w:t>。</w:t>
      </w:r>
    </w:p>
    <w:p>
      <w:pPr>
        <w:spacing w:before="48" w:line="400" w:lineRule="exact"/>
        <w:rPr>
          <w:rFonts w:ascii="Microsoft YaHei" w:eastAsia="Microsoft YaHei" w:hAnsi="Microsoft YaHei" w:cs="Microsoft YaHei"/>
          <w:sz w:val="19"/>
          <w:szCs w:val="19"/>
        </w:rPr>
      </w:pPr>
      <w:r>
        <w:rPr>
          <w:rFonts w:ascii="Arial" w:eastAsia="Arial" w:hAnsi="Arial" w:cs="Arial"/>
          <w:spacing w:val="-25"/>
          <w:position w:val="3"/>
          <w:sz w:val="18"/>
          <w:szCs w:val="18"/>
        </w:rPr>
        <w:t>5</w:t>
      </w:r>
      <w:r>
        <w:rPr>
          <w:rFonts w:ascii="Microsoft YaHei" w:eastAsia="Microsoft YaHei" w:hAnsi="Microsoft YaHei" w:cs="Microsoft YaHei"/>
          <w:spacing w:val="-23"/>
          <w:position w:val="3"/>
          <w:sz w:val="40"/>
          <w:szCs w:val="40"/>
        </w:rPr>
        <w:t>．</w:t>
      </w:r>
      <w:r>
        <w:rPr>
          <w:rFonts w:ascii="Arial" w:eastAsia="Arial" w:hAnsi="Arial" w:cs="Arial"/>
          <w:spacing w:val="-23"/>
          <w:position w:val="3"/>
          <w:sz w:val="18"/>
          <w:szCs w:val="18"/>
        </w:rPr>
        <w:t>4</w:t>
      </w:r>
      <w:r>
        <w:rPr>
          <w:rFonts w:ascii="Arial" w:eastAsia="Arial" w:hAnsi="Arial" w:cs="Arial"/>
          <w:spacing w:val="-23"/>
          <w:position w:val="3"/>
          <w:sz w:val="18"/>
          <w:szCs w:val="18"/>
        </w:rPr>
        <w:t xml:space="preserve">    </w:t>
      </w:r>
      <w:r>
        <w:rPr>
          <w:rFonts w:ascii="Microsoft YaHei" w:eastAsia="Microsoft YaHei" w:hAnsi="Microsoft YaHei" w:cs="Microsoft YaHei"/>
          <w:spacing w:val="-23"/>
          <w:position w:val="5"/>
          <w:sz w:val="19"/>
          <w:szCs w:val="19"/>
        </w:rPr>
        <w:t>装载宽度</w:t>
      </w:r>
    </w:p>
    <w:p>
      <w:pPr>
        <w:spacing w:before="69" w:line="311"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32"/>
          <w:sz w:val="18"/>
          <w:szCs w:val="18"/>
        </w:rPr>
        <w:t>装</w:t>
      </w:r>
      <w:r>
        <w:rPr>
          <w:rFonts w:ascii="Microsoft YaHei" w:eastAsia="Microsoft YaHei" w:hAnsi="Microsoft YaHei" w:cs="Microsoft YaHei"/>
          <w:spacing w:val="25"/>
          <w:sz w:val="18"/>
          <w:szCs w:val="18"/>
        </w:rPr>
        <w:t>载宽度按下列方法测量</w:t>
      </w:r>
      <w:r>
        <w:rPr>
          <w:rFonts w:ascii="Microsoft YaHei" w:eastAsia="Microsoft YaHei" w:hAnsi="Microsoft YaHei" w:cs="Microsoft YaHei"/>
          <w:spacing w:val="25"/>
          <w:sz w:val="37"/>
          <w:szCs w:val="37"/>
        </w:rPr>
        <w:t>：</w:t>
      </w:r>
    </w:p>
    <w:p>
      <w:pPr>
        <w:spacing w:before="4" w:line="118" w:lineRule="auto"/>
        <w:ind w:left="840" w:hanging="212"/>
        <w:rPr>
          <w:rFonts w:ascii="Microsoft YaHei" w:eastAsia="Microsoft YaHei" w:hAnsi="Microsoft YaHei" w:cs="Microsoft YaHei"/>
          <w:sz w:val="37"/>
          <w:szCs w:val="37"/>
        </w:rPr>
        <w:sectPr>
          <w:headerReference w:type="default" r:id="rId16"/>
          <w:footerReference w:type="default" r:id="rId17"/>
          <w:pgSz w:w="11906" w:h="16838"/>
          <w:pgMar w:top="400" w:right="1274" w:bottom="1285" w:left="1424" w:header="0" w:footer="1085" w:gutter="0"/>
          <w:pgNumType w:start="11"/>
          <w:cols w:space="708"/>
        </w:sectPr>
      </w:pP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对于轨轮式装载机</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在铲斗</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蟹爪或立爪处于极左位置和极右位置时</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测量铲斗</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蟹爪或立爪最</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4"/>
          <w:sz w:val="18"/>
          <w:szCs w:val="18"/>
        </w:rPr>
        <w:t>外</w:t>
      </w:r>
      <w:r>
        <w:rPr>
          <w:rFonts w:ascii="Microsoft YaHei" w:eastAsia="Microsoft YaHei" w:hAnsi="Microsoft YaHei" w:cs="Microsoft YaHei"/>
          <w:spacing w:val="18"/>
          <w:sz w:val="18"/>
          <w:szCs w:val="18"/>
        </w:rPr>
        <w:t>侧对应两点的距离</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i/>
          <w:iCs/>
          <w:spacing w:val="18"/>
          <w:sz w:val="18"/>
          <w:szCs w:val="18"/>
        </w:rPr>
        <w:t>犛</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8"/>
          <w:szCs w:val="18"/>
        </w:rPr>
        <w:t>见图</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sz w:val="18"/>
          <w:szCs w:val="18"/>
        </w:rPr>
        <w:t>1</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37"/>
          <w:szCs w:val="37"/>
        </w:rPr>
        <w:t>；</w:t>
      </w:r>
    </w:p>
    <w:p>
      <w:pPr>
        <w:spacing w:before="7" w:line="133" w:lineRule="auto"/>
        <w:ind w:left="840" w:hanging="212"/>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对于上部回转的履</w:t>
      </w:r>
      <w:r>
        <w:rPr>
          <w:rFonts w:ascii="Microsoft YaHei" w:eastAsia="Microsoft YaHei" w:hAnsi="Microsoft YaHei" w:cs="Microsoft YaHei"/>
          <w:spacing w:val="1"/>
          <w:sz w:val="18"/>
          <w:szCs w:val="18"/>
        </w:rPr>
        <w:t>带式装载机</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在铲斗</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蟹爪或立爪处于极左位置和极右位置时</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测量铲斗</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蟹</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4"/>
          <w:sz w:val="18"/>
          <w:szCs w:val="18"/>
        </w:rPr>
        <w:t>爪</w:t>
      </w:r>
      <w:r>
        <w:rPr>
          <w:rFonts w:ascii="Microsoft YaHei" w:eastAsia="Microsoft YaHei" w:hAnsi="Microsoft YaHei" w:cs="Microsoft YaHei"/>
          <w:spacing w:val="14"/>
          <w:sz w:val="18"/>
          <w:szCs w:val="18"/>
        </w:rPr>
        <w:t>或立爪最外侧对应两点的距离</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i/>
          <w:iCs/>
          <w:spacing w:val="14"/>
          <w:sz w:val="18"/>
          <w:szCs w:val="18"/>
        </w:rPr>
        <w:t>犛</w:t>
      </w:r>
      <w:r>
        <w:rPr>
          <w:rFonts w:ascii="Microsoft YaHei" w:eastAsia="Microsoft YaHei" w:hAnsi="Microsoft YaHei" w:cs="Microsoft YaHei"/>
          <w:spacing w:val="14"/>
          <w:sz w:val="19"/>
          <w:szCs w:val="19"/>
        </w:rPr>
        <w:t>(</w:t>
      </w:r>
      <w:r>
        <w:rPr>
          <w:rFonts w:ascii="Microsoft YaHei" w:eastAsia="Microsoft YaHei" w:hAnsi="Microsoft YaHei" w:cs="Microsoft YaHei"/>
          <w:spacing w:val="14"/>
          <w:sz w:val="18"/>
          <w:szCs w:val="18"/>
        </w:rPr>
        <w:t>见图</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1"/>
          <w:sz w:val="18"/>
          <w:szCs w:val="18"/>
        </w:rPr>
        <w:t>1</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对于上部不回转的履带式装载机</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测量铲斗宽度</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3"/>
          <w:sz w:val="18"/>
          <w:szCs w:val="18"/>
        </w:rPr>
        <w:t>即为装载宽度</w:t>
      </w:r>
      <w:r>
        <w:rPr>
          <w:rFonts w:ascii="Microsoft YaHei" w:eastAsia="Microsoft YaHei" w:hAnsi="Microsoft YaHei" w:cs="Microsoft YaHei"/>
          <w:spacing w:val="21"/>
          <w:sz w:val="37"/>
          <w:szCs w:val="37"/>
        </w:rPr>
        <w:t>。</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8" w:history="1">
        <w:r>
          <w:rPr>
            <w:rFonts w:ascii="SimSun" w:eastAsia="SimSun" w:hAnsi="SimSun" w:cs="SimSun"/>
            <w:b/>
            <w:bCs/>
            <w:noProof w:val="0"/>
            <w:snapToGrid/>
            <w:color w:val="0000EE"/>
            <w:kern w:val="0"/>
            <w:sz w:val="30"/>
            <w:szCs w:val="30"/>
            <w:u w:val="single" w:color="0000EE"/>
          </w:rPr>
          <w:t>https://d.book118.com/715110133212011111</w:t>
        </w:r>
      </w:hyperlink>
    </w:p>
    <w:p/>
    <w:sectPr>
      <w:headerReference w:type="default" r:id="rId19"/>
      <w:footerReference w:type="default" r:id="rId20"/>
      <w:type w:val="nextPage"/>
      <w:pgSz w:w="11906" w:h="16838"/>
      <w:pgMar w:top="400" w:right="1274" w:bottom="1285" w:left="1424" w:header="0" w:footer="1085" w:gutter="0"/>
      <w:pgNumType w:start="1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41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41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57"/>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57"/>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385.45pt;height:30.95pt;margin-top:406.35pt;margin-left:106.75pt;mso-position-horizontal-relative:page;mso-position-vertical-relative:page;position:absolute;rotation:315;z-index:-251658240" o:allowincell="f" filled="t" fillcolor="#bfbfbf" stroked="f">
          <v:fill opacity="25443f"/>
          <v:textpath style="font-family:SimSun;font-size:30.5pt;mso-text-shadow:auto;v-text-kern:t" string="库七七 www.kqqw.com  提供"/>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385.45pt;height:30.95pt;margin-top:406.35pt;margin-left:106.75pt;mso-position-horizontal-relative:page;mso-position-vertical-relative:page;position:absolute;rotation:315;z-index:-251657216" o:allowincell="f" filled="t" fillcolor="#bfbfbf" stroked="f">
          <v:fill opacity="25443f"/>
          <v:textpath style="font-family:SimSun;font-size:30.5pt;mso-text-shadow:auto;v-text-kern:t" string="库七七 www.kqqw.com  提供"/>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385.45pt;height:30.95pt;margin-top:406.35pt;margin-left:106.75pt;mso-position-horizontal-relative:page;mso-position-vertical-relative:page;position:absolute;rotation:315;z-index:-251656192" o:allowincell="f" filled="t" fillcolor="#bfbfbf" stroked="f">
          <v:fill opacity="25443f"/>
          <v:textpath style="font-family:SimSun;font-size:30.5pt;mso-text-shadow:auto;v-text-kern:t" string="库七七 www.kqqw.com  提供"/>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385.45pt;height:30.95pt;margin-top:406.35pt;margin-left:106.75pt;mso-position-horizontal-relative:page;mso-position-vertical-relative:page;position:absolute;rotation:315;z-index:-251655168" o:allowincell="f" filled="t" fillcolor="#bfbfbf" stroked="f">
          <v:fill opacity="25443f"/>
          <v:textpath style="font-family:SimSun;font-size:30.5pt;mso-text-shadow:auto;v-text-kern:t" string="库七七 www.kqqw.com  提供"/>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385.45pt;height:30.95pt;margin-top:406.35pt;margin-left:106.75pt;mso-position-horizontal-relative:page;mso-position-vertical-relative:page;position:absolute;rotation:315;z-index:-251654144" o:allowincell="f" filled="t" fillcolor="#bfbfbf" stroked="f">
          <v:fill opacity="25443f"/>
          <v:textpath style="font-family:SimSun;font-size:30.5pt;mso-text-shadow:auto;v-text-kern:t" string="库七七 www.kqqw.com  提供"/>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385.45pt;height:30.95pt;margin-top:406.35pt;margin-left:106.75pt;mso-position-horizontal-relative:page;mso-position-vertical-relative:page;position:absolute;rotation:315;z-index:-251653120" o:allowincell="f" filled="t" fillcolor="#bfbfbf" stroked="f">
          <v:fill opacity="25443f"/>
          <v:textpath style="font-family:SimSun;font-size:30.5pt;mso-text-shadow:auto;v-text-kern:t" string="库七七 www.kqqw.com  提供"/>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3.xml" /><Relationship Id="rId12" Type="http://schemas.openxmlformats.org/officeDocument/2006/relationships/header" Target="header3.xml" /><Relationship Id="rId13" Type="http://schemas.openxmlformats.org/officeDocument/2006/relationships/footer" Target="footer4.xml" /><Relationship Id="rId14" Type="http://schemas.openxmlformats.org/officeDocument/2006/relationships/header" Target="header4.xml" /><Relationship Id="rId15" Type="http://schemas.openxmlformats.org/officeDocument/2006/relationships/footer" Target="footer5.xml" /><Relationship Id="rId16" Type="http://schemas.openxmlformats.org/officeDocument/2006/relationships/header" Target="header5.xml" /><Relationship Id="rId17" Type="http://schemas.openxmlformats.org/officeDocument/2006/relationships/footer" Target="footer6.xml" /><Relationship Id="rId18" Type="http://schemas.openxmlformats.org/officeDocument/2006/relationships/hyperlink" Target="https://d.book118.com/715110133212011111" TargetMode="Externa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footer" Target="footer1.xml" /><Relationship Id="rId8" Type="http://schemas.openxmlformats.org/officeDocument/2006/relationships/header" Target="head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2021-11-08T22:56:28Z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2024-01-29T21:31:12Z</vt:filetime>
  </property>
  <property fmtid="{D5CDD505-2E9C-101B-9397-08002B2CF9AE}" pid="3" name="CRO">
    <vt:lpwstr>wqlLaW5nc29mdCBQREYgdG8gV1BTIDgw</vt:lpwstr>
  </property>
</Properties>
</file>