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自动抄表系统项目规划设计纲要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7" w:history="1">
        <w:r>
          <w:rPr>
            <w:rFonts w:ascii="仿宋" w:eastAsia="仿宋" w:hAnsi="仿宋" w:cs="仿宋" w:hint="eastAsia"/>
            <w:lang w:eastAsia="zh-CN"/>
          </w:rPr>
          <w:t>序言</w:t>
        </w:r>
        <w:r>
          <w:tab/>
        </w:r>
        <w:r>
          <w:fldChar w:fldCharType="begin"/>
        </w:r>
        <w:r>
          <w:instrText xml:space="preserve"> PAGEREF _Toc10317 \h </w:instrText>
        </w:r>
        <w:r>
          <w:fldChar w:fldCharType="separate"/>
        </w:r>
        <w:r>
          <w:t>3</w:t>
        </w:r>
        <w:r>
          <w:fldChar w:fldCharType="end"/>
        </w:r>
      </w:hyperlink>
    </w:p>
    <w:p>
      <w:pPr>
        <w:pStyle w:val="TOC1"/>
        <w:tabs>
          <w:tab w:val="right" w:leader="dot" w:pos="8306"/>
        </w:tabs>
      </w:pPr>
      <w:hyperlink w:anchor="_Toc28296" w:history="1">
        <w:r>
          <w:rPr>
            <w:rFonts w:ascii="仿宋" w:eastAsia="仿宋" w:hAnsi="仿宋" w:cs="仿宋" w:hint="eastAsia"/>
            <w:lang w:eastAsia="zh-CN"/>
          </w:rPr>
          <w:t>一、自动抄表系统项目绩效评估</w:t>
        </w:r>
        <w:r>
          <w:tab/>
        </w:r>
        <w:r>
          <w:fldChar w:fldCharType="begin"/>
        </w:r>
        <w:r>
          <w:instrText xml:space="preserve"> PAGEREF _Toc28296 \h </w:instrText>
        </w:r>
        <w:r>
          <w:fldChar w:fldCharType="separate"/>
        </w:r>
        <w:r>
          <w:t>3</w:t>
        </w:r>
        <w:r>
          <w:fldChar w:fldCharType="end"/>
        </w:r>
      </w:hyperlink>
    </w:p>
    <w:p>
      <w:pPr>
        <w:pStyle w:val="TOC2"/>
        <w:tabs>
          <w:tab w:val="right" w:leader="dot" w:pos="8306"/>
        </w:tabs>
      </w:pPr>
      <w:hyperlink w:anchor="_Toc17699" w:history="1">
        <w:r>
          <w:rPr>
            <w:rFonts w:ascii="仿宋" w:eastAsia="仿宋" w:hAnsi="仿宋" w:cs="仿宋" w:hint="eastAsia"/>
            <w:lang w:eastAsia="zh-CN"/>
          </w:rPr>
          <w:t>(一)、绩效评估指标</w:t>
        </w:r>
        <w:r>
          <w:tab/>
        </w:r>
        <w:r>
          <w:fldChar w:fldCharType="begin"/>
        </w:r>
        <w:r>
          <w:instrText xml:space="preserve"> PAGEREF _Toc17699 \h </w:instrText>
        </w:r>
        <w:r>
          <w:fldChar w:fldCharType="separate"/>
        </w:r>
        <w:r>
          <w:t>3</w:t>
        </w:r>
        <w:r>
          <w:fldChar w:fldCharType="end"/>
        </w:r>
      </w:hyperlink>
    </w:p>
    <w:p>
      <w:pPr>
        <w:pStyle w:val="TOC2"/>
        <w:tabs>
          <w:tab w:val="right" w:leader="dot" w:pos="8306"/>
        </w:tabs>
      </w:pPr>
      <w:hyperlink w:anchor="_Toc3997" w:history="1">
        <w:r>
          <w:rPr>
            <w:rFonts w:ascii="仿宋" w:eastAsia="仿宋" w:hAnsi="仿宋" w:cs="仿宋" w:hint="eastAsia"/>
            <w:lang w:eastAsia="zh-CN"/>
          </w:rPr>
          <w:t>(二)、绩效评估方法</w:t>
        </w:r>
        <w:r>
          <w:tab/>
        </w:r>
        <w:r>
          <w:fldChar w:fldCharType="begin"/>
        </w:r>
        <w:r>
          <w:instrText xml:space="preserve"> PAGEREF _Toc3997 \h </w:instrText>
        </w:r>
        <w:r>
          <w:fldChar w:fldCharType="separate"/>
        </w:r>
        <w:r>
          <w:t>4</w:t>
        </w:r>
        <w:r>
          <w:fldChar w:fldCharType="end"/>
        </w:r>
      </w:hyperlink>
    </w:p>
    <w:p>
      <w:pPr>
        <w:pStyle w:val="TOC2"/>
        <w:tabs>
          <w:tab w:val="right" w:leader="dot" w:pos="8306"/>
        </w:tabs>
      </w:pPr>
      <w:hyperlink w:anchor="_Toc9921" w:history="1">
        <w:r>
          <w:rPr>
            <w:rFonts w:ascii="仿宋" w:eastAsia="仿宋" w:hAnsi="仿宋" w:cs="仿宋" w:hint="eastAsia"/>
            <w:lang w:eastAsia="zh-CN"/>
          </w:rPr>
          <w:t>(三)、绩效评估周期</w:t>
        </w:r>
        <w:r>
          <w:tab/>
        </w:r>
        <w:r>
          <w:fldChar w:fldCharType="begin"/>
        </w:r>
        <w:r>
          <w:instrText xml:space="preserve"> PAGEREF _Toc9921 \h </w:instrText>
        </w:r>
        <w:r>
          <w:fldChar w:fldCharType="separate"/>
        </w:r>
        <w:r>
          <w:t>5</w:t>
        </w:r>
        <w:r>
          <w:fldChar w:fldCharType="end"/>
        </w:r>
      </w:hyperlink>
    </w:p>
    <w:p>
      <w:pPr>
        <w:pStyle w:val="TOC1"/>
        <w:tabs>
          <w:tab w:val="right" w:leader="dot" w:pos="8306"/>
        </w:tabs>
      </w:pPr>
      <w:hyperlink w:anchor="_Toc6475" w:history="1">
        <w:r>
          <w:rPr>
            <w:rFonts w:ascii="仿宋" w:eastAsia="仿宋" w:hAnsi="仿宋" w:cs="仿宋" w:hint="eastAsia"/>
            <w:lang w:eastAsia="zh-CN"/>
          </w:rPr>
          <w:t>二、自动抄表系统项目建设背景及必要性分析</w:t>
        </w:r>
        <w:r>
          <w:tab/>
        </w:r>
        <w:r>
          <w:fldChar w:fldCharType="begin"/>
        </w:r>
        <w:r>
          <w:instrText xml:space="preserve"> PAGEREF _Toc6475 \h </w:instrText>
        </w:r>
        <w:r>
          <w:fldChar w:fldCharType="separate"/>
        </w:r>
        <w:r>
          <w:t>6</w:t>
        </w:r>
        <w:r>
          <w:fldChar w:fldCharType="end"/>
        </w:r>
      </w:hyperlink>
    </w:p>
    <w:p>
      <w:pPr>
        <w:pStyle w:val="TOC2"/>
        <w:tabs>
          <w:tab w:val="right" w:leader="dot" w:pos="8306"/>
        </w:tabs>
      </w:pPr>
      <w:hyperlink w:anchor="_Toc1722" w:history="1">
        <w:r>
          <w:rPr>
            <w:rFonts w:ascii="仿宋" w:eastAsia="仿宋" w:hAnsi="仿宋" w:cs="仿宋" w:hint="eastAsia"/>
            <w:lang w:eastAsia="zh-CN"/>
          </w:rPr>
          <w:t>(一)、自动抄表系统项目背景分析</w:t>
        </w:r>
        <w:r>
          <w:tab/>
        </w:r>
        <w:r>
          <w:fldChar w:fldCharType="begin"/>
        </w:r>
        <w:r>
          <w:instrText xml:space="preserve"> PAGEREF _Toc1722 \h </w:instrText>
        </w:r>
        <w:r>
          <w:fldChar w:fldCharType="separate"/>
        </w:r>
        <w:r>
          <w:t>6</w:t>
        </w:r>
        <w:r>
          <w:fldChar w:fldCharType="end"/>
        </w:r>
      </w:hyperlink>
    </w:p>
    <w:p>
      <w:pPr>
        <w:pStyle w:val="TOC2"/>
        <w:tabs>
          <w:tab w:val="right" w:leader="dot" w:pos="8306"/>
        </w:tabs>
      </w:pPr>
      <w:hyperlink w:anchor="_Toc26744" w:history="1">
        <w:r>
          <w:rPr>
            <w:rFonts w:ascii="仿宋" w:eastAsia="仿宋" w:hAnsi="仿宋" w:cs="仿宋" w:hint="eastAsia"/>
            <w:lang w:eastAsia="zh-CN"/>
          </w:rPr>
          <w:t>(二)、自动抄表系统项目建设必要性分析</w:t>
        </w:r>
        <w:r>
          <w:tab/>
        </w:r>
        <w:r>
          <w:fldChar w:fldCharType="begin"/>
        </w:r>
        <w:r>
          <w:instrText xml:space="preserve"> PAGEREF _Toc26744 \h </w:instrText>
        </w:r>
        <w:r>
          <w:fldChar w:fldCharType="separate"/>
        </w:r>
        <w:r>
          <w:t>8</w:t>
        </w:r>
        <w:r>
          <w:fldChar w:fldCharType="end"/>
        </w:r>
      </w:hyperlink>
    </w:p>
    <w:p>
      <w:pPr>
        <w:pStyle w:val="TOC1"/>
        <w:tabs>
          <w:tab w:val="right" w:leader="dot" w:pos="8306"/>
        </w:tabs>
      </w:pPr>
      <w:hyperlink w:anchor="_Toc6544" w:history="1">
        <w:r>
          <w:rPr>
            <w:rFonts w:ascii="仿宋" w:eastAsia="仿宋" w:hAnsi="仿宋" w:cs="仿宋" w:hint="eastAsia"/>
            <w:lang w:eastAsia="zh-CN"/>
          </w:rPr>
          <w:t>三、自动抄表系统项目可持续发展</w:t>
        </w:r>
        <w:r>
          <w:tab/>
        </w:r>
        <w:r>
          <w:fldChar w:fldCharType="begin"/>
        </w:r>
        <w:r>
          <w:instrText xml:space="preserve"> PAGEREF _Toc6544 \h </w:instrText>
        </w:r>
        <w:r>
          <w:fldChar w:fldCharType="separate"/>
        </w:r>
        <w:r>
          <w:t>9</w:t>
        </w:r>
        <w:r>
          <w:fldChar w:fldCharType="end"/>
        </w:r>
      </w:hyperlink>
    </w:p>
    <w:p>
      <w:pPr>
        <w:pStyle w:val="TOC2"/>
        <w:tabs>
          <w:tab w:val="right" w:leader="dot" w:pos="8306"/>
        </w:tabs>
      </w:pPr>
      <w:hyperlink w:anchor="_Toc17925" w:history="1">
        <w:r>
          <w:rPr>
            <w:rFonts w:ascii="仿宋" w:eastAsia="仿宋" w:hAnsi="仿宋" w:cs="仿宋" w:hint="eastAsia"/>
            <w:lang w:eastAsia="zh-CN"/>
          </w:rPr>
          <w:t>(一)、可持续战略与实践</w:t>
        </w:r>
        <w:r>
          <w:tab/>
        </w:r>
        <w:r>
          <w:fldChar w:fldCharType="begin"/>
        </w:r>
        <w:r>
          <w:instrText xml:space="preserve"> PAGEREF _Toc17925 \h </w:instrText>
        </w:r>
        <w:r>
          <w:fldChar w:fldCharType="separate"/>
        </w:r>
        <w:r>
          <w:t>9</w:t>
        </w:r>
        <w:r>
          <w:fldChar w:fldCharType="end"/>
        </w:r>
      </w:hyperlink>
    </w:p>
    <w:p>
      <w:pPr>
        <w:pStyle w:val="TOC2"/>
        <w:tabs>
          <w:tab w:val="right" w:leader="dot" w:pos="8306"/>
        </w:tabs>
      </w:pPr>
      <w:hyperlink w:anchor="_Toc31069" w:history="1">
        <w:r>
          <w:rPr>
            <w:rFonts w:ascii="仿宋" w:eastAsia="仿宋" w:hAnsi="仿宋" w:cs="仿宋" w:hint="eastAsia"/>
            <w:lang w:eastAsia="zh-CN"/>
          </w:rPr>
          <w:t>(二)、环保与社会责任</w:t>
        </w:r>
        <w:r>
          <w:tab/>
        </w:r>
        <w:r>
          <w:fldChar w:fldCharType="begin"/>
        </w:r>
        <w:r>
          <w:instrText xml:space="preserve"> PAGEREF _Toc31069 \h </w:instrText>
        </w:r>
        <w:r>
          <w:fldChar w:fldCharType="separate"/>
        </w:r>
        <w:r>
          <w:t>10</w:t>
        </w:r>
        <w:r>
          <w:fldChar w:fldCharType="end"/>
        </w:r>
      </w:hyperlink>
    </w:p>
    <w:p>
      <w:pPr>
        <w:pStyle w:val="TOC1"/>
        <w:tabs>
          <w:tab w:val="right" w:leader="dot" w:pos="8306"/>
        </w:tabs>
      </w:pPr>
      <w:hyperlink w:anchor="_Toc3420" w:history="1">
        <w:r>
          <w:rPr>
            <w:rFonts w:ascii="仿宋" w:eastAsia="仿宋" w:hAnsi="仿宋" w:cs="仿宋" w:hint="eastAsia"/>
            <w:lang w:eastAsia="zh-CN"/>
          </w:rPr>
          <w:t>四、自动抄表系统项目概论</w:t>
        </w:r>
        <w:r>
          <w:tab/>
        </w:r>
        <w:r>
          <w:fldChar w:fldCharType="begin"/>
        </w:r>
        <w:r>
          <w:instrText xml:space="preserve"> PAGEREF _Toc3420 \h </w:instrText>
        </w:r>
        <w:r>
          <w:fldChar w:fldCharType="separate"/>
        </w:r>
        <w:r>
          <w:t>11</w:t>
        </w:r>
        <w:r>
          <w:fldChar w:fldCharType="end"/>
        </w:r>
      </w:hyperlink>
    </w:p>
    <w:p>
      <w:pPr>
        <w:pStyle w:val="TOC2"/>
        <w:tabs>
          <w:tab w:val="right" w:leader="dot" w:pos="8306"/>
        </w:tabs>
      </w:pPr>
      <w:hyperlink w:anchor="_Toc32443" w:history="1">
        <w:r>
          <w:rPr>
            <w:rFonts w:ascii="仿宋" w:eastAsia="仿宋" w:hAnsi="仿宋" w:cs="仿宋" w:hint="eastAsia"/>
            <w:lang w:eastAsia="zh-CN"/>
          </w:rPr>
          <w:t>(一)、自动抄表系统项目概况</w:t>
        </w:r>
        <w:r>
          <w:tab/>
        </w:r>
        <w:r>
          <w:fldChar w:fldCharType="begin"/>
        </w:r>
        <w:r>
          <w:instrText xml:space="preserve"> PAGEREF _Toc32443 \h </w:instrText>
        </w:r>
        <w:r>
          <w:fldChar w:fldCharType="separate"/>
        </w:r>
        <w:r>
          <w:t>11</w:t>
        </w:r>
        <w:r>
          <w:fldChar w:fldCharType="end"/>
        </w:r>
      </w:hyperlink>
    </w:p>
    <w:p>
      <w:pPr>
        <w:pStyle w:val="TOC2"/>
        <w:tabs>
          <w:tab w:val="right" w:leader="dot" w:pos="8306"/>
        </w:tabs>
      </w:pPr>
      <w:hyperlink w:anchor="_Toc15420" w:history="1">
        <w:r>
          <w:rPr>
            <w:rFonts w:ascii="仿宋" w:eastAsia="仿宋" w:hAnsi="仿宋" w:cs="仿宋" w:hint="eastAsia"/>
            <w:lang w:eastAsia="zh-CN"/>
          </w:rPr>
          <w:t>(二)、自动抄表系统项目目标</w:t>
        </w:r>
        <w:r>
          <w:tab/>
        </w:r>
        <w:r>
          <w:fldChar w:fldCharType="begin"/>
        </w:r>
        <w:r>
          <w:instrText xml:space="preserve"> PAGEREF _Toc15420 \h </w:instrText>
        </w:r>
        <w:r>
          <w:fldChar w:fldCharType="separate"/>
        </w:r>
        <w:r>
          <w:t>13</w:t>
        </w:r>
        <w:r>
          <w:fldChar w:fldCharType="end"/>
        </w:r>
      </w:hyperlink>
    </w:p>
    <w:p>
      <w:pPr>
        <w:pStyle w:val="TOC2"/>
        <w:tabs>
          <w:tab w:val="right" w:leader="dot" w:pos="8306"/>
        </w:tabs>
      </w:pPr>
      <w:hyperlink w:anchor="_Toc16841" w:history="1">
        <w:r>
          <w:rPr>
            <w:rFonts w:ascii="仿宋" w:eastAsia="仿宋" w:hAnsi="仿宋" w:cs="仿宋" w:hint="eastAsia"/>
            <w:lang w:eastAsia="zh-CN"/>
          </w:rPr>
          <w:t>(三)、自动抄表系统项目提出的理由</w:t>
        </w:r>
        <w:r>
          <w:tab/>
        </w:r>
        <w:r>
          <w:fldChar w:fldCharType="begin"/>
        </w:r>
        <w:r>
          <w:instrText xml:space="preserve"> PAGEREF _Toc16841 \h </w:instrText>
        </w:r>
        <w:r>
          <w:fldChar w:fldCharType="separate"/>
        </w:r>
        <w:r>
          <w:t>14</w:t>
        </w:r>
        <w:r>
          <w:fldChar w:fldCharType="end"/>
        </w:r>
      </w:hyperlink>
    </w:p>
    <w:p>
      <w:pPr>
        <w:pStyle w:val="TOC2"/>
        <w:tabs>
          <w:tab w:val="right" w:leader="dot" w:pos="8306"/>
        </w:tabs>
      </w:pPr>
      <w:hyperlink w:anchor="_Toc24100" w:history="1">
        <w:r>
          <w:rPr>
            <w:rFonts w:ascii="仿宋" w:eastAsia="仿宋" w:hAnsi="仿宋" w:cs="仿宋" w:hint="eastAsia"/>
            <w:lang w:eastAsia="zh-CN"/>
          </w:rPr>
          <w:t>(四)、自动抄表系统项目意义</w:t>
        </w:r>
        <w:r>
          <w:tab/>
        </w:r>
        <w:r>
          <w:fldChar w:fldCharType="begin"/>
        </w:r>
        <w:r>
          <w:instrText xml:space="preserve"> PAGEREF _Toc24100 \h </w:instrText>
        </w:r>
        <w:r>
          <w:fldChar w:fldCharType="separate"/>
        </w:r>
        <w:r>
          <w:t>16</w:t>
        </w:r>
        <w:r>
          <w:fldChar w:fldCharType="end"/>
        </w:r>
      </w:hyperlink>
    </w:p>
    <w:p>
      <w:pPr>
        <w:pStyle w:val="TOC2"/>
        <w:tabs>
          <w:tab w:val="right" w:leader="dot" w:pos="8306"/>
        </w:tabs>
      </w:pPr>
      <w:hyperlink w:anchor="_Toc3202" w:history="1">
        <w:r>
          <w:rPr>
            <w:rFonts w:ascii="仿宋" w:eastAsia="仿宋" w:hAnsi="仿宋" w:cs="仿宋" w:hint="eastAsia"/>
            <w:lang w:eastAsia="zh-CN"/>
          </w:rPr>
          <w:t>(五)、自动抄表系统项目背景</w:t>
        </w:r>
        <w:r>
          <w:tab/>
        </w:r>
        <w:r>
          <w:fldChar w:fldCharType="begin"/>
        </w:r>
        <w:r>
          <w:instrText xml:space="preserve"> PAGEREF _Toc3202 \h </w:instrText>
        </w:r>
        <w:r>
          <w:fldChar w:fldCharType="separate"/>
        </w:r>
        <w:r>
          <w:t>17</w:t>
        </w:r>
        <w:r>
          <w:fldChar w:fldCharType="end"/>
        </w:r>
      </w:hyperlink>
    </w:p>
    <w:p>
      <w:pPr>
        <w:pStyle w:val="TOC1"/>
        <w:tabs>
          <w:tab w:val="right" w:leader="dot" w:pos="8306"/>
        </w:tabs>
      </w:pPr>
      <w:hyperlink w:anchor="_Toc6086" w:history="1">
        <w:r>
          <w:rPr>
            <w:rFonts w:ascii="仿宋" w:eastAsia="仿宋" w:hAnsi="仿宋" w:cs="仿宋" w:hint="eastAsia"/>
            <w:lang w:eastAsia="zh-CN"/>
          </w:rPr>
          <w:t>五、自动抄表系统项目危机管理</w:t>
        </w:r>
        <w:r>
          <w:tab/>
        </w:r>
        <w:r>
          <w:fldChar w:fldCharType="begin"/>
        </w:r>
        <w:r>
          <w:instrText xml:space="preserve"> PAGEREF _Toc6086 \h </w:instrText>
        </w:r>
        <w:r>
          <w:fldChar w:fldCharType="separate"/>
        </w:r>
        <w:r>
          <w:t>17</w:t>
        </w:r>
        <w:r>
          <w:fldChar w:fldCharType="end"/>
        </w:r>
      </w:hyperlink>
    </w:p>
    <w:p>
      <w:pPr>
        <w:pStyle w:val="TOC2"/>
        <w:tabs>
          <w:tab w:val="right" w:leader="dot" w:pos="8306"/>
        </w:tabs>
      </w:pPr>
      <w:hyperlink w:anchor="_Toc4302" w:history="1">
        <w:r>
          <w:rPr>
            <w:rFonts w:ascii="仿宋" w:eastAsia="仿宋" w:hAnsi="仿宋" w:cs="仿宋" w:hint="eastAsia"/>
            <w:lang w:eastAsia="zh-CN"/>
          </w:rPr>
          <w:t>(一)、危机预警与识别</w:t>
        </w:r>
        <w:r>
          <w:tab/>
        </w:r>
        <w:r>
          <w:fldChar w:fldCharType="begin"/>
        </w:r>
        <w:r>
          <w:instrText xml:space="preserve"> PAGEREF _Toc4302 \h </w:instrText>
        </w:r>
        <w:r>
          <w:fldChar w:fldCharType="separate"/>
        </w:r>
        <w:r>
          <w:t>17</w:t>
        </w:r>
        <w:r>
          <w:fldChar w:fldCharType="end"/>
        </w:r>
      </w:hyperlink>
    </w:p>
    <w:p>
      <w:pPr>
        <w:pStyle w:val="TOC2"/>
        <w:tabs>
          <w:tab w:val="right" w:leader="dot" w:pos="8306"/>
        </w:tabs>
      </w:pPr>
      <w:hyperlink w:anchor="_Toc31596" w:history="1">
        <w:r>
          <w:rPr>
            <w:rFonts w:ascii="仿宋" w:eastAsia="仿宋" w:hAnsi="仿宋" w:cs="仿宋" w:hint="eastAsia"/>
            <w:lang w:eastAsia="zh-CN"/>
          </w:rPr>
          <w:t>(二)、危机应对与恢复</w:t>
        </w:r>
        <w:r>
          <w:tab/>
        </w:r>
        <w:r>
          <w:fldChar w:fldCharType="begin"/>
        </w:r>
        <w:r>
          <w:instrText xml:space="preserve"> PAGEREF _Toc31596 \h </w:instrText>
        </w:r>
        <w:r>
          <w:fldChar w:fldCharType="separate"/>
        </w:r>
        <w:r>
          <w:t>18</w:t>
        </w:r>
        <w:r>
          <w:fldChar w:fldCharType="end"/>
        </w:r>
      </w:hyperlink>
    </w:p>
    <w:p>
      <w:pPr>
        <w:pStyle w:val="TOC1"/>
        <w:tabs>
          <w:tab w:val="right" w:leader="dot" w:pos="8306"/>
        </w:tabs>
      </w:pPr>
      <w:hyperlink w:anchor="_Toc2018" w:history="1">
        <w:r>
          <w:rPr>
            <w:rFonts w:ascii="仿宋" w:eastAsia="仿宋" w:hAnsi="仿宋" w:cs="仿宋" w:hint="eastAsia"/>
            <w:lang w:eastAsia="zh-CN"/>
          </w:rPr>
          <w:t>六、产品规划分析</w:t>
        </w:r>
        <w:r>
          <w:tab/>
        </w:r>
        <w:r>
          <w:fldChar w:fldCharType="begin"/>
        </w:r>
        <w:r>
          <w:instrText xml:space="preserve"> PAGEREF _Toc2018 \h </w:instrText>
        </w:r>
        <w:r>
          <w:fldChar w:fldCharType="separate"/>
        </w:r>
        <w:r>
          <w:t>20</w:t>
        </w:r>
        <w:r>
          <w:fldChar w:fldCharType="end"/>
        </w:r>
      </w:hyperlink>
    </w:p>
    <w:p>
      <w:pPr>
        <w:pStyle w:val="TOC2"/>
        <w:tabs>
          <w:tab w:val="right" w:leader="dot" w:pos="8306"/>
        </w:tabs>
      </w:pPr>
      <w:hyperlink w:anchor="_Toc21818" w:history="1">
        <w:r>
          <w:rPr>
            <w:rFonts w:ascii="仿宋" w:eastAsia="仿宋" w:hAnsi="仿宋" w:cs="仿宋" w:hint="eastAsia"/>
            <w:lang w:eastAsia="zh-CN"/>
          </w:rPr>
          <w:t>(一)、产品规划</w:t>
        </w:r>
        <w:r>
          <w:tab/>
        </w:r>
        <w:r>
          <w:fldChar w:fldCharType="begin"/>
        </w:r>
        <w:r>
          <w:instrText xml:space="preserve"> PAGEREF _Toc21818 \h </w:instrText>
        </w:r>
        <w:r>
          <w:fldChar w:fldCharType="separate"/>
        </w:r>
        <w:r>
          <w:t>20</w:t>
        </w:r>
        <w:r>
          <w:fldChar w:fldCharType="end"/>
        </w:r>
      </w:hyperlink>
    </w:p>
    <w:p>
      <w:pPr>
        <w:pStyle w:val="TOC2"/>
        <w:tabs>
          <w:tab w:val="right" w:leader="dot" w:pos="8306"/>
        </w:tabs>
      </w:pPr>
      <w:hyperlink w:anchor="_Toc19959" w:history="1">
        <w:r>
          <w:rPr>
            <w:rFonts w:ascii="仿宋" w:eastAsia="仿宋" w:hAnsi="仿宋" w:cs="仿宋" w:hint="eastAsia"/>
            <w:lang w:eastAsia="zh-CN"/>
          </w:rPr>
          <w:t>(二)、建设规模</w:t>
        </w:r>
        <w:r>
          <w:tab/>
        </w:r>
        <w:r>
          <w:fldChar w:fldCharType="begin"/>
        </w:r>
        <w:r>
          <w:instrText xml:space="preserve"> PAGEREF _Toc19959 \h </w:instrText>
        </w:r>
        <w:r>
          <w:fldChar w:fldCharType="separate"/>
        </w:r>
        <w:r>
          <w:t>21</w:t>
        </w:r>
        <w:r>
          <w:fldChar w:fldCharType="end"/>
        </w:r>
      </w:hyperlink>
    </w:p>
    <w:p>
      <w:pPr>
        <w:pStyle w:val="TOC1"/>
        <w:tabs>
          <w:tab w:val="right" w:leader="dot" w:pos="8306"/>
        </w:tabs>
      </w:pPr>
      <w:hyperlink w:anchor="_Toc22180" w:history="1">
        <w:r>
          <w:rPr>
            <w:rFonts w:ascii="仿宋" w:eastAsia="仿宋" w:hAnsi="仿宋" w:cs="仿宋" w:hint="eastAsia"/>
            <w:lang w:eastAsia="zh-CN"/>
          </w:rPr>
          <w:t>七、自动抄表系统项目人力资源培养与发展</w:t>
        </w:r>
        <w:r>
          <w:tab/>
        </w:r>
        <w:r>
          <w:fldChar w:fldCharType="begin"/>
        </w:r>
        <w:r>
          <w:instrText xml:space="preserve"> PAGEREF _Toc22180 \h </w:instrText>
        </w:r>
        <w:r>
          <w:fldChar w:fldCharType="separate"/>
        </w:r>
        <w:r>
          <w:t>22</w:t>
        </w:r>
        <w:r>
          <w:fldChar w:fldCharType="end"/>
        </w:r>
      </w:hyperlink>
    </w:p>
    <w:p>
      <w:pPr>
        <w:pStyle w:val="TOC2"/>
        <w:tabs>
          <w:tab w:val="right" w:leader="dot" w:pos="8306"/>
        </w:tabs>
      </w:pPr>
      <w:hyperlink w:anchor="_Toc25693" w:history="1">
        <w:r>
          <w:rPr>
            <w:rFonts w:ascii="仿宋" w:eastAsia="仿宋" w:hAnsi="仿宋" w:cs="仿宋" w:hint="eastAsia"/>
            <w:lang w:eastAsia="zh-CN"/>
          </w:rPr>
          <w:t>(一)、人才需求与规划</w:t>
        </w:r>
        <w:r>
          <w:tab/>
        </w:r>
        <w:r>
          <w:fldChar w:fldCharType="begin"/>
        </w:r>
        <w:r>
          <w:instrText xml:space="preserve"> PAGEREF _Toc25693 \h </w:instrText>
        </w:r>
        <w:r>
          <w:fldChar w:fldCharType="separate"/>
        </w:r>
        <w:r>
          <w:t>22</w:t>
        </w:r>
        <w:r>
          <w:fldChar w:fldCharType="end"/>
        </w:r>
      </w:hyperlink>
    </w:p>
    <w:p>
      <w:pPr>
        <w:pStyle w:val="TOC2"/>
        <w:tabs>
          <w:tab w:val="right" w:leader="dot" w:pos="8306"/>
        </w:tabs>
      </w:pPr>
      <w:hyperlink w:anchor="_Toc676" w:history="1">
        <w:r>
          <w:rPr>
            <w:rFonts w:ascii="仿宋" w:eastAsia="仿宋" w:hAnsi="仿宋" w:cs="仿宋" w:hint="eastAsia"/>
            <w:lang w:eastAsia="zh-CN"/>
          </w:rPr>
          <w:t>(二)、培训与发展计划</w:t>
        </w:r>
        <w:r>
          <w:tab/>
        </w:r>
        <w:r>
          <w:fldChar w:fldCharType="begin"/>
        </w:r>
        <w:r>
          <w:instrText xml:space="preserve"> PAGEREF _Toc676 \h </w:instrText>
        </w:r>
        <w:r>
          <w:fldChar w:fldCharType="separate"/>
        </w:r>
        <w:r>
          <w:t>22</w:t>
        </w:r>
        <w:r>
          <w:fldChar w:fldCharType="end"/>
        </w:r>
      </w:hyperlink>
    </w:p>
    <w:p>
      <w:pPr>
        <w:pStyle w:val="TOC1"/>
        <w:tabs>
          <w:tab w:val="right" w:leader="dot" w:pos="8306"/>
        </w:tabs>
      </w:pPr>
      <w:hyperlink w:anchor="_Toc21869" w:history="1">
        <w:r>
          <w:rPr>
            <w:rFonts w:ascii="仿宋" w:eastAsia="仿宋" w:hAnsi="仿宋" w:cs="仿宋" w:hint="eastAsia"/>
            <w:lang w:eastAsia="zh-CN"/>
          </w:rPr>
          <w:t>八、生产安全保护</w:t>
        </w:r>
        <w:r>
          <w:tab/>
        </w:r>
        <w:r>
          <w:fldChar w:fldCharType="begin"/>
        </w:r>
        <w:r>
          <w:instrText xml:space="preserve"> PAGEREF _Toc21869 \h </w:instrText>
        </w:r>
        <w:r>
          <w:fldChar w:fldCharType="separate"/>
        </w:r>
        <w:r>
          <w:t>23</w:t>
        </w:r>
        <w:r>
          <w:fldChar w:fldCharType="end"/>
        </w:r>
      </w:hyperlink>
    </w:p>
    <w:p>
      <w:pPr>
        <w:pStyle w:val="TOC2"/>
        <w:tabs>
          <w:tab w:val="right" w:leader="dot" w:pos="8306"/>
        </w:tabs>
      </w:pPr>
      <w:hyperlink w:anchor="_Toc2148" w:history="1">
        <w:r>
          <w:rPr>
            <w:rFonts w:ascii="仿宋" w:eastAsia="仿宋" w:hAnsi="仿宋" w:cs="仿宋" w:hint="eastAsia"/>
            <w:lang w:eastAsia="zh-CN"/>
          </w:rPr>
          <w:t>(一)、消防安全</w:t>
        </w:r>
        <w:r>
          <w:tab/>
        </w:r>
        <w:r>
          <w:fldChar w:fldCharType="begin"/>
        </w:r>
        <w:r>
          <w:instrText xml:space="preserve"> PAGEREF _Toc2148 \h </w:instrText>
        </w:r>
        <w:r>
          <w:fldChar w:fldCharType="separate"/>
        </w:r>
        <w:r>
          <w:t>23</w:t>
        </w:r>
        <w:r>
          <w:fldChar w:fldCharType="end"/>
        </w:r>
      </w:hyperlink>
    </w:p>
    <w:p>
      <w:pPr>
        <w:pStyle w:val="TOC2"/>
        <w:tabs>
          <w:tab w:val="right" w:leader="dot" w:pos="8306"/>
        </w:tabs>
      </w:pPr>
      <w:hyperlink w:anchor="_Toc4345" w:history="1">
        <w:r>
          <w:rPr>
            <w:rFonts w:ascii="仿宋" w:eastAsia="仿宋" w:hAnsi="仿宋" w:cs="仿宋" w:hint="eastAsia"/>
            <w:lang w:eastAsia="zh-CN"/>
          </w:rPr>
          <w:t>(二)、防火防爆总图布置措施</w:t>
        </w:r>
        <w:r>
          <w:tab/>
        </w:r>
        <w:r>
          <w:fldChar w:fldCharType="begin"/>
        </w:r>
        <w:r>
          <w:instrText xml:space="preserve"> PAGEREF _Toc4345 \h </w:instrText>
        </w:r>
        <w:r>
          <w:fldChar w:fldCharType="separate"/>
        </w:r>
        <w:r>
          <w:t>25</w:t>
        </w:r>
        <w:r>
          <w:fldChar w:fldCharType="end"/>
        </w:r>
      </w:hyperlink>
    </w:p>
    <w:p>
      <w:pPr>
        <w:pStyle w:val="TOC2"/>
        <w:tabs>
          <w:tab w:val="right" w:leader="dot" w:pos="8306"/>
        </w:tabs>
      </w:pPr>
      <w:hyperlink w:anchor="_Toc26749" w:history="1">
        <w:r>
          <w:rPr>
            <w:rFonts w:ascii="仿宋" w:eastAsia="仿宋" w:hAnsi="仿宋" w:cs="仿宋" w:hint="eastAsia"/>
            <w:lang w:eastAsia="zh-CN"/>
          </w:rPr>
          <w:t>(三)、自然灾害防范措施</w:t>
        </w:r>
        <w:r>
          <w:tab/>
        </w:r>
        <w:r>
          <w:fldChar w:fldCharType="begin"/>
        </w:r>
        <w:r>
          <w:instrText xml:space="preserve"> PAGEREF _Toc26749 \h </w:instrText>
        </w:r>
        <w:r>
          <w:fldChar w:fldCharType="separate"/>
        </w:r>
        <w:r>
          <w:t>25</w:t>
        </w:r>
        <w:r>
          <w:fldChar w:fldCharType="end"/>
        </w:r>
      </w:hyperlink>
    </w:p>
    <w:p>
      <w:pPr>
        <w:pStyle w:val="TOC2"/>
        <w:tabs>
          <w:tab w:val="right" w:leader="dot" w:pos="8306"/>
        </w:tabs>
      </w:pPr>
      <w:hyperlink w:anchor="_Toc19737" w:history="1">
        <w:r>
          <w:rPr>
            <w:rFonts w:ascii="仿宋" w:eastAsia="仿宋" w:hAnsi="仿宋" w:cs="仿宋" w:hint="eastAsia"/>
            <w:lang w:eastAsia="zh-CN"/>
          </w:rPr>
          <w:t>(四)、安全色及安全标志使用要求</w:t>
        </w:r>
        <w:r>
          <w:tab/>
        </w:r>
        <w:r>
          <w:fldChar w:fldCharType="begin"/>
        </w:r>
        <w:r>
          <w:instrText xml:space="preserve"> PAGEREF _Toc19737 \h </w:instrText>
        </w:r>
        <w:r>
          <w:fldChar w:fldCharType="separate"/>
        </w:r>
        <w:r>
          <w:t>26</w:t>
        </w:r>
        <w:r>
          <w:fldChar w:fldCharType="end"/>
        </w:r>
      </w:hyperlink>
    </w:p>
    <w:p>
      <w:pPr>
        <w:pStyle w:val="TOC2"/>
        <w:tabs>
          <w:tab w:val="right" w:leader="dot" w:pos="8306"/>
        </w:tabs>
      </w:pPr>
      <w:hyperlink w:anchor="_Toc24831" w:history="1">
        <w:r>
          <w:rPr>
            <w:rFonts w:ascii="仿宋" w:eastAsia="仿宋" w:hAnsi="仿宋" w:cs="仿宋" w:hint="eastAsia"/>
            <w:lang w:eastAsia="zh-CN"/>
          </w:rPr>
          <w:t>(五)、防尘防毒措施</w:t>
        </w:r>
        <w:r>
          <w:tab/>
        </w:r>
        <w:r>
          <w:fldChar w:fldCharType="begin"/>
        </w:r>
        <w:r>
          <w:instrText xml:space="preserve"> PAGEREF _Toc24831 \h </w:instrText>
        </w:r>
        <w:r>
          <w:fldChar w:fldCharType="separate"/>
        </w:r>
        <w:r>
          <w:t>27</w:t>
        </w:r>
        <w:r>
          <w:fldChar w:fldCharType="end"/>
        </w:r>
      </w:hyperlink>
    </w:p>
    <w:p>
      <w:pPr>
        <w:pStyle w:val="TOC2"/>
        <w:tabs>
          <w:tab w:val="right" w:leader="dot" w:pos="8306"/>
        </w:tabs>
      </w:pPr>
      <w:hyperlink w:anchor="_Toc5771" w:history="1">
        <w:r>
          <w:rPr>
            <w:rFonts w:ascii="仿宋" w:eastAsia="仿宋" w:hAnsi="仿宋" w:cs="仿宋" w:hint="eastAsia"/>
            <w:lang w:eastAsia="zh-CN"/>
          </w:rPr>
          <w:t>(六)、防静电、触电防护及防雷措施</w:t>
        </w:r>
        <w:r>
          <w:tab/>
        </w:r>
        <w:r>
          <w:fldChar w:fldCharType="begin"/>
        </w:r>
        <w:r>
          <w:instrText xml:space="preserve"> PAGEREF _Toc5771 \h </w:instrText>
        </w:r>
        <w:r>
          <w:fldChar w:fldCharType="separate"/>
        </w:r>
        <w:r>
          <w:t>28</w:t>
        </w:r>
        <w:r>
          <w:fldChar w:fldCharType="end"/>
        </w:r>
      </w:hyperlink>
    </w:p>
    <w:p>
      <w:pPr>
        <w:pStyle w:val="TOC2"/>
        <w:tabs>
          <w:tab w:val="right" w:leader="dot" w:pos="8306"/>
        </w:tabs>
      </w:pPr>
      <w:hyperlink w:anchor="_Toc16090" w:history="1">
        <w:r>
          <w:rPr>
            <w:rFonts w:ascii="仿宋" w:eastAsia="仿宋" w:hAnsi="仿宋" w:cs="仿宋" w:hint="eastAsia"/>
            <w:lang w:eastAsia="zh-CN"/>
          </w:rPr>
          <w:t>(七)、机械设备安全保障措施</w:t>
        </w:r>
        <w:r>
          <w:tab/>
        </w:r>
        <w:r>
          <w:fldChar w:fldCharType="begin"/>
        </w:r>
        <w:r>
          <w:instrText xml:space="preserve"> PAGEREF _Toc16090 \h </w:instrText>
        </w:r>
        <w:r>
          <w:fldChar w:fldCharType="separate"/>
        </w:r>
        <w:r>
          <w:t>30</w:t>
        </w:r>
        <w:r>
          <w:fldChar w:fldCharType="end"/>
        </w:r>
      </w:hyperlink>
    </w:p>
    <w:p>
      <w:pPr>
        <w:pStyle w:val="TOC1"/>
        <w:tabs>
          <w:tab w:val="right" w:leader="dot" w:pos="8306"/>
        </w:tabs>
      </w:pPr>
      <w:hyperlink w:anchor="_Toc21769" w:history="1">
        <w:r>
          <w:rPr>
            <w:rFonts w:ascii="仿宋" w:eastAsia="仿宋" w:hAnsi="仿宋" w:cs="仿宋" w:hint="eastAsia"/>
            <w:lang w:eastAsia="zh-CN"/>
          </w:rPr>
          <w:t>九、自动抄表系统项目计划安排</w:t>
        </w:r>
        <w:r>
          <w:tab/>
        </w:r>
        <w:r>
          <w:fldChar w:fldCharType="begin"/>
        </w:r>
        <w:r>
          <w:instrText xml:space="preserve"> PAGEREF _Toc21769 \h </w:instrText>
        </w:r>
        <w:r>
          <w:fldChar w:fldCharType="separate"/>
        </w:r>
        <w:r>
          <w:t>31</w:t>
        </w:r>
        <w:r>
          <w:fldChar w:fldCharType="end"/>
        </w:r>
      </w:hyperlink>
    </w:p>
    <w:p>
      <w:pPr>
        <w:pStyle w:val="TOC2"/>
        <w:tabs>
          <w:tab w:val="right" w:leader="dot" w:pos="8306"/>
        </w:tabs>
      </w:pPr>
      <w:hyperlink w:anchor="_Toc26459" w:history="1">
        <w:r>
          <w:rPr>
            <w:rFonts w:ascii="仿宋" w:eastAsia="仿宋" w:hAnsi="仿宋" w:cs="仿宋" w:hint="eastAsia"/>
            <w:lang w:eastAsia="zh-CN"/>
          </w:rPr>
          <w:t>(一)、建设周期</w:t>
        </w:r>
        <w:r>
          <w:tab/>
        </w:r>
        <w:r>
          <w:fldChar w:fldCharType="begin"/>
        </w:r>
        <w:r>
          <w:instrText xml:space="preserve"> PAGEREF _Toc26459 \h </w:instrText>
        </w:r>
        <w:r>
          <w:fldChar w:fldCharType="separate"/>
        </w:r>
        <w:r>
          <w:t>31</w:t>
        </w:r>
        <w:r>
          <w:fldChar w:fldCharType="end"/>
        </w:r>
      </w:hyperlink>
    </w:p>
    <w:p>
      <w:pPr>
        <w:pStyle w:val="TOC2"/>
        <w:tabs>
          <w:tab w:val="right" w:leader="dot" w:pos="8306"/>
        </w:tabs>
      </w:pPr>
      <w:hyperlink w:anchor="_Toc27445" w:history="1">
        <w:r>
          <w:rPr>
            <w:rFonts w:ascii="仿宋" w:eastAsia="仿宋" w:hAnsi="仿宋" w:cs="仿宋" w:hint="eastAsia"/>
            <w:lang w:eastAsia="zh-CN"/>
          </w:rPr>
          <w:t>(二)、建设进度</w:t>
        </w:r>
        <w:r>
          <w:tab/>
        </w:r>
        <w:r>
          <w:fldChar w:fldCharType="begin"/>
        </w:r>
        <w:r>
          <w:instrText xml:space="preserve"> PAGEREF _Toc27445 \h </w:instrText>
        </w:r>
        <w:r>
          <w:fldChar w:fldCharType="separate"/>
        </w:r>
        <w:r>
          <w:t>32</w:t>
        </w:r>
        <w:r>
          <w:fldChar w:fldCharType="end"/>
        </w:r>
      </w:hyperlink>
    </w:p>
    <w:p>
      <w:pPr>
        <w:pStyle w:val="TOC2"/>
        <w:tabs>
          <w:tab w:val="right" w:leader="dot" w:pos="8306"/>
        </w:tabs>
      </w:pPr>
      <w:hyperlink w:anchor="_Toc17123" w:history="1">
        <w:r>
          <w:rPr>
            <w:rFonts w:ascii="仿宋" w:eastAsia="仿宋" w:hAnsi="仿宋" w:cs="仿宋" w:hint="eastAsia"/>
            <w:lang w:eastAsia="zh-CN"/>
          </w:rPr>
          <w:t>(三)、进度安排注意事项</w:t>
        </w:r>
        <w:r>
          <w:tab/>
        </w:r>
        <w:r>
          <w:fldChar w:fldCharType="begin"/>
        </w:r>
        <w:r>
          <w:instrText xml:space="preserve"> PAGEREF _Toc17123 \h </w:instrText>
        </w:r>
        <w:r>
          <w:fldChar w:fldCharType="separate"/>
        </w:r>
        <w:r>
          <w:t>33</w:t>
        </w:r>
        <w:r>
          <w:fldChar w:fldCharType="end"/>
        </w:r>
      </w:hyperlink>
    </w:p>
    <w:p>
      <w:pPr>
        <w:pStyle w:val="TOC2"/>
        <w:tabs>
          <w:tab w:val="right" w:leader="dot" w:pos="8306"/>
        </w:tabs>
      </w:pPr>
      <w:hyperlink w:anchor="_Toc5909" w:history="1">
        <w:r>
          <w:rPr>
            <w:rFonts w:ascii="仿宋" w:eastAsia="仿宋" w:hAnsi="仿宋" w:cs="仿宋" w:hint="eastAsia"/>
            <w:lang w:eastAsia="zh-CN"/>
          </w:rPr>
          <w:t>(四)、人力资源配置</w:t>
        </w:r>
        <w:r>
          <w:tab/>
        </w:r>
        <w:r>
          <w:fldChar w:fldCharType="begin"/>
        </w:r>
        <w:r>
          <w:instrText xml:space="preserve"> PAGEREF _Toc5909 \h </w:instrText>
        </w:r>
        <w:r>
          <w:fldChar w:fldCharType="separate"/>
        </w:r>
        <w:r>
          <w:t>34</w:t>
        </w:r>
        <w:r>
          <w:fldChar w:fldCharType="end"/>
        </w:r>
      </w:hyperlink>
    </w:p>
    <w:p>
      <w:pPr>
        <w:pStyle w:val="TOC1"/>
        <w:tabs>
          <w:tab w:val="right" w:leader="dot" w:pos="8306"/>
        </w:tabs>
      </w:pPr>
      <w:hyperlink w:anchor="_Toc14848" w:history="1">
        <w:r>
          <w:rPr>
            <w:rFonts w:ascii="仿宋" w:eastAsia="仿宋" w:hAnsi="仿宋" w:cs="仿宋" w:hint="eastAsia"/>
            <w:lang w:eastAsia="zh-CN"/>
          </w:rPr>
          <w:t>十、自动抄表系统项目人力资源管理</w:t>
        </w:r>
        <w:r>
          <w:tab/>
        </w:r>
        <w:r>
          <w:fldChar w:fldCharType="begin"/>
        </w:r>
        <w:r>
          <w:instrText xml:space="preserve"> PAGEREF _Toc14848 \h </w:instrText>
        </w:r>
        <w:r>
          <w:fldChar w:fldCharType="separate"/>
        </w:r>
        <w:r>
          <w:t>35</w:t>
        </w:r>
        <w:r>
          <w:fldChar w:fldCharType="end"/>
        </w:r>
      </w:hyperlink>
    </w:p>
    <w:p>
      <w:pPr>
        <w:pStyle w:val="TOC2"/>
        <w:tabs>
          <w:tab w:val="right" w:leader="dot" w:pos="8306"/>
        </w:tabs>
      </w:pPr>
      <w:hyperlink w:anchor="_Toc7982" w:history="1">
        <w:r>
          <w:rPr>
            <w:rFonts w:ascii="仿宋" w:eastAsia="仿宋" w:hAnsi="仿宋" w:cs="仿宋" w:hint="eastAsia"/>
            <w:lang w:eastAsia="zh-CN"/>
          </w:rPr>
          <w:t>(一)、建立健全的预算管理制度</w:t>
        </w:r>
        <w:r>
          <w:tab/>
        </w:r>
        <w:r>
          <w:fldChar w:fldCharType="begin"/>
        </w:r>
        <w:r>
          <w:instrText xml:space="preserve"> PAGEREF _Toc7982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19" w:history="1">
        <w:r>
          <w:rPr>
            <w:rFonts w:ascii="仿宋" w:eastAsia="仿宋" w:hAnsi="仿宋" w:cs="仿宋" w:hint="eastAsia"/>
            <w:lang w:eastAsia="zh-CN"/>
          </w:rPr>
          <w:t>(二)、加强资金流动监控</w:t>
        </w:r>
        <w:r>
          <w:tab/>
        </w:r>
        <w:r>
          <w:fldChar w:fldCharType="begin"/>
        </w:r>
        <w:r>
          <w:instrText xml:space="preserve"> PAGEREF _Toc16519 \h </w:instrText>
        </w:r>
        <w:r>
          <w:fldChar w:fldCharType="separate"/>
        </w:r>
        <w:r>
          <w:t>37</w:t>
        </w:r>
        <w:r>
          <w:fldChar w:fldCharType="end"/>
        </w:r>
      </w:hyperlink>
    </w:p>
    <w:p>
      <w:pPr>
        <w:pStyle w:val="TOC2"/>
        <w:tabs>
          <w:tab w:val="right" w:leader="dot" w:pos="8306"/>
        </w:tabs>
      </w:pPr>
      <w:hyperlink w:anchor="_Toc31170" w:history="1">
        <w:r>
          <w:rPr>
            <w:rFonts w:ascii="仿宋" w:eastAsia="仿宋" w:hAnsi="仿宋" w:cs="仿宋" w:hint="eastAsia"/>
            <w:lang w:eastAsia="zh-CN"/>
          </w:rPr>
          <w:t>(三)、制定完善的风险控制机制</w:t>
        </w:r>
        <w:r>
          <w:tab/>
        </w:r>
        <w:r>
          <w:fldChar w:fldCharType="begin"/>
        </w:r>
        <w:r>
          <w:instrText xml:space="preserve"> PAGEREF _Toc31170 \h </w:instrText>
        </w:r>
        <w:r>
          <w:fldChar w:fldCharType="separate"/>
        </w:r>
        <w:r>
          <w:t>38</w:t>
        </w:r>
        <w:r>
          <w:fldChar w:fldCharType="end"/>
        </w:r>
      </w:hyperlink>
    </w:p>
    <w:p>
      <w:pPr>
        <w:pStyle w:val="TOC2"/>
        <w:tabs>
          <w:tab w:val="right" w:leader="dot" w:pos="8306"/>
        </w:tabs>
      </w:pPr>
      <w:hyperlink w:anchor="_Toc1646" w:history="1">
        <w:r>
          <w:rPr>
            <w:rFonts w:ascii="仿宋" w:eastAsia="仿宋" w:hAnsi="仿宋" w:cs="仿宋" w:hint="eastAsia"/>
            <w:lang w:eastAsia="zh-CN"/>
          </w:rPr>
          <w:t>(四)、优化成本管理</w:t>
        </w:r>
        <w:r>
          <w:tab/>
        </w:r>
        <w:r>
          <w:fldChar w:fldCharType="begin"/>
        </w:r>
        <w:r>
          <w:instrText xml:space="preserve"> PAGEREF _Toc1646 \h </w:instrText>
        </w:r>
        <w:r>
          <w:fldChar w:fldCharType="separate"/>
        </w:r>
        <w:r>
          <w:t>39</w:t>
        </w:r>
        <w:r>
          <w:fldChar w:fldCharType="end"/>
        </w:r>
      </w:hyperlink>
    </w:p>
    <w:p>
      <w:pPr>
        <w:pStyle w:val="TOC1"/>
        <w:tabs>
          <w:tab w:val="right" w:leader="dot" w:pos="8306"/>
        </w:tabs>
      </w:pPr>
      <w:hyperlink w:anchor="_Toc18113" w:history="1">
        <w:r>
          <w:rPr>
            <w:rFonts w:ascii="仿宋" w:eastAsia="仿宋" w:hAnsi="仿宋" w:cs="仿宋" w:hint="eastAsia"/>
            <w:lang w:eastAsia="zh-CN"/>
          </w:rPr>
          <w:t>十一、自动抄表系统项目社会影响</w:t>
        </w:r>
        <w:r>
          <w:tab/>
        </w:r>
        <w:r>
          <w:fldChar w:fldCharType="begin"/>
        </w:r>
        <w:r>
          <w:instrText xml:space="preserve"> PAGEREF _Toc18113 \h </w:instrText>
        </w:r>
        <w:r>
          <w:fldChar w:fldCharType="separate"/>
        </w:r>
        <w:r>
          <w:t>41</w:t>
        </w:r>
        <w:r>
          <w:fldChar w:fldCharType="end"/>
        </w:r>
      </w:hyperlink>
    </w:p>
    <w:p>
      <w:pPr>
        <w:pStyle w:val="TOC2"/>
        <w:tabs>
          <w:tab w:val="right" w:leader="dot" w:pos="8306"/>
        </w:tabs>
      </w:pPr>
      <w:hyperlink w:anchor="_Toc25710" w:history="1">
        <w:r>
          <w:rPr>
            <w:rFonts w:ascii="仿宋" w:eastAsia="仿宋" w:hAnsi="仿宋" w:cs="仿宋" w:hint="eastAsia"/>
            <w:lang w:eastAsia="zh-CN"/>
          </w:rPr>
          <w:t>(一)、社会责任与义务</w:t>
        </w:r>
        <w:r>
          <w:tab/>
        </w:r>
        <w:r>
          <w:fldChar w:fldCharType="begin"/>
        </w:r>
        <w:r>
          <w:instrText xml:space="preserve"> PAGEREF _Toc25710 \h </w:instrText>
        </w:r>
        <w:r>
          <w:fldChar w:fldCharType="separate"/>
        </w:r>
        <w:r>
          <w:t>41</w:t>
        </w:r>
        <w:r>
          <w:fldChar w:fldCharType="end"/>
        </w:r>
      </w:hyperlink>
    </w:p>
    <w:p>
      <w:pPr>
        <w:pStyle w:val="TOC2"/>
        <w:tabs>
          <w:tab w:val="right" w:leader="dot" w:pos="8306"/>
        </w:tabs>
      </w:pPr>
      <w:hyperlink w:anchor="_Toc31334" w:history="1">
        <w:r>
          <w:rPr>
            <w:rFonts w:ascii="仿宋" w:eastAsia="仿宋" w:hAnsi="仿宋" w:cs="仿宋" w:hint="eastAsia"/>
            <w:lang w:eastAsia="zh-CN"/>
          </w:rPr>
          <w:t>(二)、社会参与与沟通</w:t>
        </w:r>
        <w:r>
          <w:tab/>
        </w:r>
        <w:r>
          <w:fldChar w:fldCharType="begin"/>
        </w:r>
        <w:r>
          <w:instrText xml:space="preserve"> PAGEREF _Toc31334 \h </w:instrText>
        </w:r>
        <w:r>
          <w:fldChar w:fldCharType="separate"/>
        </w:r>
        <w:r>
          <w:t>42</w:t>
        </w:r>
        <w:r>
          <w:fldChar w:fldCharType="end"/>
        </w:r>
      </w:hyperlink>
    </w:p>
    <w:p>
      <w:pPr>
        <w:pStyle w:val="TOC1"/>
        <w:tabs>
          <w:tab w:val="right" w:leader="dot" w:pos="8306"/>
        </w:tabs>
      </w:pPr>
      <w:hyperlink w:anchor="_Toc2740" w:history="1">
        <w:r>
          <w:rPr>
            <w:rFonts w:ascii="仿宋" w:eastAsia="仿宋" w:hAnsi="仿宋" w:cs="仿宋" w:hint="eastAsia"/>
            <w:lang w:eastAsia="zh-CN"/>
          </w:rPr>
          <w:t>十二、自动抄表系统项目技术管理</w:t>
        </w:r>
        <w:r>
          <w:tab/>
        </w:r>
        <w:r>
          <w:fldChar w:fldCharType="begin"/>
        </w:r>
        <w:r>
          <w:instrText xml:space="preserve"> PAGEREF _Toc2740 \h </w:instrText>
        </w:r>
        <w:r>
          <w:fldChar w:fldCharType="separate"/>
        </w:r>
        <w:r>
          <w:t>42</w:t>
        </w:r>
        <w:r>
          <w:fldChar w:fldCharType="end"/>
        </w:r>
      </w:hyperlink>
    </w:p>
    <w:p>
      <w:pPr>
        <w:pStyle w:val="TOC2"/>
        <w:tabs>
          <w:tab w:val="right" w:leader="dot" w:pos="8306"/>
        </w:tabs>
      </w:pPr>
      <w:hyperlink w:anchor="_Toc17817" w:history="1">
        <w:r>
          <w:rPr>
            <w:rFonts w:ascii="仿宋" w:eastAsia="仿宋" w:hAnsi="仿宋" w:cs="仿宋" w:hint="eastAsia"/>
            <w:lang w:eastAsia="zh-CN"/>
          </w:rPr>
          <w:t>(一)、技术方案选用方向</w:t>
        </w:r>
        <w:r>
          <w:tab/>
        </w:r>
        <w:r>
          <w:fldChar w:fldCharType="begin"/>
        </w:r>
        <w:r>
          <w:instrText xml:space="preserve"> PAGEREF _Toc17817 \h </w:instrText>
        </w:r>
        <w:r>
          <w:fldChar w:fldCharType="separate"/>
        </w:r>
        <w:r>
          <w:t>42</w:t>
        </w:r>
        <w:r>
          <w:fldChar w:fldCharType="end"/>
        </w:r>
      </w:hyperlink>
    </w:p>
    <w:p>
      <w:pPr>
        <w:pStyle w:val="TOC2"/>
        <w:tabs>
          <w:tab w:val="right" w:leader="dot" w:pos="8306"/>
        </w:tabs>
      </w:pPr>
      <w:hyperlink w:anchor="_Toc27183" w:history="1">
        <w:r>
          <w:rPr>
            <w:rFonts w:ascii="仿宋" w:eastAsia="仿宋" w:hAnsi="仿宋" w:cs="仿宋" w:hint="eastAsia"/>
            <w:lang w:eastAsia="zh-CN"/>
          </w:rPr>
          <w:t>(二)、工艺技术方案选用原则</w:t>
        </w:r>
        <w:r>
          <w:tab/>
        </w:r>
        <w:r>
          <w:fldChar w:fldCharType="begin"/>
        </w:r>
        <w:r>
          <w:instrText xml:space="preserve"> PAGEREF _Toc27183 \h </w:instrText>
        </w:r>
        <w:r>
          <w:fldChar w:fldCharType="separate"/>
        </w:r>
        <w:r>
          <w:t>44</w:t>
        </w:r>
        <w:r>
          <w:fldChar w:fldCharType="end"/>
        </w:r>
      </w:hyperlink>
    </w:p>
    <w:p>
      <w:pPr>
        <w:pStyle w:val="TOC2"/>
        <w:tabs>
          <w:tab w:val="right" w:leader="dot" w:pos="8306"/>
        </w:tabs>
      </w:pPr>
      <w:hyperlink w:anchor="_Toc29325" w:history="1">
        <w:r>
          <w:rPr>
            <w:rFonts w:ascii="仿宋" w:eastAsia="仿宋" w:hAnsi="仿宋" w:cs="仿宋" w:hint="eastAsia"/>
            <w:lang w:eastAsia="zh-CN"/>
          </w:rPr>
          <w:t>(三)、工艺技术方案要求</w:t>
        </w:r>
        <w:r>
          <w:tab/>
        </w:r>
        <w:r>
          <w:fldChar w:fldCharType="begin"/>
        </w:r>
        <w:r>
          <w:instrText xml:space="preserve"> PAGEREF _Toc29325 \h </w:instrText>
        </w:r>
        <w:r>
          <w:fldChar w:fldCharType="separate"/>
        </w:r>
        <w:r>
          <w:t>46</w:t>
        </w:r>
        <w:r>
          <w:fldChar w:fldCharType="end"/>
        </w:r>
      </w:hyperlink>
    </w:p>
    <w:p>
      <w:pPr>
        <w:pStyle w:val="TOC1"/>
        <w:tabs>
          <w:tab w:val="right" w:leader="dot" w:pos="8306"/>
        </w:tabs>
      </w:pPr>
      <w:hyperlink w:anchor="_Toc21822" w:history="1">
        <w:r>
          <w:rPr>
            <w:rFonts w:ascii="仿宋" w:eastAsia="仿宋" w:hAnsi="仿宋" w:cs="仿宋" w:hint="eastAsia"/>
            <w:lang w:eastAsia="zh-CN"/>
          </w:rPr>
          <w:t>十三、利益相关者分析与沟通计划</w:t>
        </w:r>
        <w:r>
          <w:tab/>
        </w:r>
        <w:r>
          <w:fldChar w:fldCharType="begin"/>
        </w:r>
        <w:r>
          <w:instrText xml:space="preserve"> PAGEREF _Toc21822 \h </w:instrText>
        </w:r>
        <w:r>
          <w:fldChar w:fldCharType="separate"/>
        </w:r>
        <w:r>
          <w:t>49</w:t>
        </w:r>
        <w:r>
          <w:fldChar w:fldCharType="end"/>
        </w:r>
      </w:hyperlink>
    </w:p>
    <w:p>
      <w:pPr>
        <w:pStyle w:val="TOC2"/>
        <w:tabs>
          <w:tab w:val="right" w:leader="dot" w:pos="8306"/>
        </w:tabs>
      </w:pPr>
      <w:hyperlink w:anchor="_Toc24379" w:history="1">
        <w:r>
          <w:rPr>
            <w:rFonts w:ascii="仿宋" w:eastAsia="仿宋" w:hAnsi="仿宋" w:cs="仿宋" w:hint="eastAsia"/>
            <w:lang w:eastAsia="zh-CN"/>
          </w:rPr>
          <w:t>(一)、利益相关者分析</w:t>
        </w:r>
        <w:r>
          <w:tab/>
        </w:r>
        <w:r>
          <w:fldChar w:fldCharType="begin"/>
        </w:r>
        <w:r>
          <w:instrText xml:space="preserve"> PAGEREF _Toc24379 \h </w:instrText>
        </w:r>
        <w:r>
          <w:fldChar w:fldCharType="separate"/>
        </w:r>
        <w:r>
          <w:t>49</w:t>
        </w:r>
        <w:r>
          <w:fldChar w:fldCharType="end"/>
        </w:r>
      </w:hyperlink>
    </w:p>
    <w:p>
      <w:pPr>
        <w:pStyle w:val="TOC2"/>
        <w:tabs>
          <w:tab w:val="right" w:leader="dot" w:pos="8306"/>
        </w:tabs>
      </w:pPr>
      <w:hyperlink w:anchor="_Toc31428" w:history="1">
        <w:r>
          <w:rPr>
            <w:rFonts w:ascii="仿宋" w:eastAsia="仿宋" w:hAnsi="仿宋" w:cs="仿宋" w:hint="eastAsia"/>
            <w:lang w:eastAsia="zh-CN"/>
          </w:rPr>
          <w:t>(二)、沟通计划</w:t>
        </w:r>
        <w:r>
          <w:tab/>
        </w:r>
        <w:r>
          <w:fldChar w:fldCharType="begin"/>
        </w:r>
        <w:r>
          <w:instrText xml:space="preserve"> PAGEREF _Toc31428 \h </w:instrText>
        </w:r>
        <w:r>
          <w:fldChar w:fldCharType="separate"/>
        </w:r>
        <w:r>
          <w:t>50</w:t>
        </w:r>
        <w:r>
          <w:fldChar w:fldCharType="end"/>
        </w:r>
      </w:hyperlink>
    </w:p>
    <w:p>
      <w:pPr>
        <w:pStyle w:val="TOC1"/>
        <w:tabs>
          <w:tab w:val="right" w:leader="dot" w:pos="8306"/>
        </w:tabs>
      </w:pPr>
      <w:hyperlink w:anchor="_Toc19612" w:history="1">
        <w:r>
          <w:rPr>
            <w:rFonts w:ascii="仿宋" w:eastAsia="仿宋" w:hAnsi="仿宋" w:cs="仿宋" w:hint="eastAsia"/>
            <w:lang w:eastAsia="zh-CN"/>
          </w:rPr>
          <w:t>十四、自动抄表系统项目治理与监督</w:t>
        </w:r>
        <w:r>
          <w:tab/>
        </w:r>
        <w:r>
          <w:fldChar w:fldCharType="begin"/>
        </w:r>
        <w:r>
          <w:instrText xml:space="preserve"> PAGEREF _Toc19612 \h </w:instrText>
        </w:r>
        <w:r>
          <w:fldChar w:fldCharType="separate"/>
        </w:r>
        <w:r>
          <w:t>51</w:t>
        </w:r>
        <w:r>
          <w:fldChar w:fldCharType="end"/>
        </w:r>
      </w:hyperlink>
    </w:p>
    <w:p>
      <w:pPr>
        <w:pStyle w:val="TOC2"/>
        <w:tabs>
          <w:tab w:val="right" w:leader="dot" w:pos="8306"/>
        </w:tabs>
      </w:pPr>
      <w:hyperlink w:anchor="_Toc14063" w:history="1">
        <w:r>
          <w:rPr>
            <w:rFonts w:ascii="仿宋" w:eastAsia="仿宋" w:hAnsi="仿宋" w:cs="仿宋" w:hint="eastAsia"/>
            <w:lang w:eastAsia="zh-CN"/>
          </w:rPr>
          <w:t>(一)、自动抄表系统项目治理结构</w:t>
        </w:r>
        <w:r>
          <w:tab/>
        </w:r>
        <w:r>
          <w:fldChar w:fldCharType="begin"/>
        </w:r>
        <w:r>
          <w:instrText xml:space="preserve"> PAGEREF _Toc14063 \h </w:instrText>
        </w:r>
        <w:r>
          <w:fldChar w:fldCharType="separate"/>
        </w:r>
        <w:r>
          <w:t>51</w:t>
        </w:r>
        <w:r>
          <w:fldChar w:fldCharType="end"/>
        </w:r>
      </w:hyperlink>
    </w:p>
    <w:p>
      <w:pPr>
        <w:pStyle w:val="TOC2"/>
        <w:tabs>
          <w:tab w:val="right" w:leader="dot" w:pos="8306"/>
        </w:tabs>
      </w:pPr>
      <w:hyperlink w:anchor="_Toc12500" w:history="1">
        <w:r>
          <w:rPr>
            <w:rFonts w:ascii="仿宋" w:eastAsia="仿宋" w:hAnsi="仿宋" w:cs="仿宋" w:hint="eastAsia"/>
            <w:lang w:eastAsia="zh-CN"/>
          </w:rPr>
          <w:t>(二)、监督与审计</w:t>
        </w:r>
        <w:r>
          <w:tab/>
        </w:r>
        <w:r>
          <w:fldChar w:fldCharType="begin"/>
        </w:r>
        <w:r>
          <w:instrText xml:space="preserve"> PAGEREF _Toc12500 \h </w:instrText>
        </w:r>
        <w:r>
          <w:fldChar w:fldCharType="separate"/>
        </w:r>
        <w:r>
          <w:t>53</w:t>
        </w:r>
        <w:r>
          <w:fldChar w:fldCharType="end"/>
        </w:r>
      </w:hyperlink>
    </w:p>
    <w:p>
      <w:pPr>
        <w:pStyle w:val="TOC1"/>
        <w:tabs>
          <w:tab w:val="right" w:leader="dot" w:pos="8306"/>
        </w:tabs>
      </w:pPr>
      <w:hyperlink w:anchor="_Toc20283" w:history="1">
        <w:r>
          <w:rPr>
            <w:rFonts w:ascii="仿宋" w:eastAsia="仿宋" w:hAnsi="仿宋" w:cs="仿宋" w:hint="eastAsia"/>
            <w:lang w:eastAsia="zh-CN"/>
          </w:rPr>
          <w:t>十五、营销与推广策略</w:t>
        </w:r>
        <w:r>
          <w:tab/>
        </w:r>
        <w:r>
          <w:fldChar w:fldCharType="begin"/>
        </w:r>
        <w:r>
          <w:instrText xml:space="preserve"> PAGEREF _Toc20283 \h </w:instrText>
        </w:r>
        <w:r>
          <w:fldChar w:fldCharType="separate"/>
        </w:r>
        <w:r>
          <w:t>54</w:t>
        </w:r>
        <w:r>
          <w:fldChar w:fldCharType="end"/>
        </w:r>
      </w:hyperlink>
    </w:p>
    <w:p>
      <w:pPr>
        <w:pStyle w:val="TOC2"/>
        <w:tabs>
          <w:tab w:val="right" w:leader="dot" w:pos="8306"/>
        </w:tabs>
      </w:pPr>
      <w:hyperlink w:anchor="_Toc27572" w:history="1">
        <w:r>
          <w:rPr>
            <w:rFonts w:ascii="仿宋" w:eastAsia="仿宋" w:hAnsi="仿宋" w:cs="仿宋" w:hint="eastAsia"/>
            <w:lang w:eastAsia="zh-CN"/>
          </w:rPr>
          <w:t>(一)、产品/服务定位与特点</w:t>
        </w:r>
        <w:r>
          <w:tab/>
        </w:r>
        <w:r>
          <w:fldChar w:fldCharType="begin"/>
        </w:r>
        <w:r>
          <w:instrText xml:space="preserve"> PAGEREF _Toc27572 \h </w:instrText>
        </w:r>
        <w:r>
          <w:fldChar w:fldCharType="separate"/>
        </w:r>
        <w:r>
          <w:t>54</w:t>
        </w:r>
        <w:r>
          <w:fldChar w:fldCharType="end"/>
        </w:r>
      </w:hyperlink>
    </w:p>
    <w:p>
      <w:pPr>
        <w:pStyle w:val="TOC2"/>
        <w:tabs>
          <w:tab w:val="right" w:leader="dot" w:pos="8306"/>
        </w:tabs>
      </w:pPr>
      <w:hyperlink w:anchor="_Toc7024" w:history="1">
        <w:r>
          <w:rPr>
            <w:rFonts w:ascii="仿宋" w:eastAsia="仿宋" w:hAnsi="仿宋" w:cs="仿宋" w:hint="eastAsia"/>
            <w:lang w:eastAsia="zh-CN"/>
          </w:rPr>
          <w:t>(二)、市场定位与竞争分析</w:t>
        </w:r>
        <w:r>
          <w:tab/>
        </w:r>
        <w:r>
          <w:fldChar w:fldCharType="begin"/>
        </w:r>
        <w:r>
          <w:instrText xml:space="preserve"> PAGEREF _Toc7024 \h </w:instrText>
        </w:r>
        <w:r>
          <w:fldChar w:fldCharType="separate"/>
        </w:r>
        <w:r>
          <w:t>55</w:t>
        </w:r>
        <w:r>
          <w:fldChar w:fldCharType="end"/>
        </w:r>
      </w:hyperlink>
    </w:p>
    <w:p>
      <w:pPr>
        <w:pStyle w:val="TOC2"/>
        <w:tabs>
          <w:tab w:val="right" w:leader="dot" w:pos="8306"/>
        </w:tabs>
      </w:pPr>
      <w:hyperlink w:anchor="_Toc30773" w:history="1">
        <w:r>
          <w:rPr>
            <w:rFonts w:ascii="仿宋" w:eastAsia="仿宋" w:hAnsi="仿宋" w:cs="仿宋" w:hint="eastAsia"/>
            <w:lang w:eastAsia="zh-CN"/>
          </w:rPr>
          <w:t>(三)、营销渠道与策略</w:t>
        </w:r>
        <w:r>
          <w:tab/>
        </w:r>
        <w:r>
          <w:fldChar w:fldCharType="begin"/>
        </w:r>
        <w:r>
          <w:instrText xml:space="preserve"> PAGEREF _Toc30773 \h </w:instrText>
        </w:r>
        <w:r>
          <w:fldChar w:fldCharType="separate"/>
        </w:r>
        <w:r>
          <w:t>57</w:t>
        </w:r>
        <w:r>
          <w:fldChar w:fldCharType="end"/>
        </w:r>
      </w:hyperlink>
    </w:p>
    <w:p>
      <w:pPr>
        <w:pStyle w:val="TOC2"/>
        <w:tabs>
          <w:tab w:val="right" w:leader="dot" w:pos="8306"/>
        </w:tabs>
      </w:pPr>
      <w:hyperlink w:anchor="_Toc27565" w:history="1">
        <w:r>
          <w:rPr>
            <w:rFonts w:ascii="仿宋" w:eastAsia="仿宋" w:hAnsi="仿宋" w:cs="仿宋" w:hint="eastAsia"/>
            <w:lang w:eastAsia="zh-CN"/>
          </w:rPr>
          <w:t>(四)、推广与宣传活动</w:t>
        </w:r>
        <w:r>
          <w:tab/>
        </w:r>
        <w:r>
          <w:fldChar w:fldCharType="begin"/>
        </w:r>
        <w:r>
          <w:instrText xml:space="preserve"> PAGEREF _Toc27565 \h </w:instrText>
        </w:r>
        <w:r>
          <w:fldChar w:fldCharType="separate"/>
        </w:r>
        <w:r>
          <w:t>58</w:t>
        </w:r>
        <w:r>
          <w:fldChar w:fldCharType="end"/>
        </w:r>
      </w:hyperlink>
    </w:p>
    <w:p>
      <w:pPr>
        <w:pStyle w:val="TOC1"/>
        <w:tabs>
          <w:tab w:val="right" w:leader="dot" w:pos="8306"/>
        </w:tabs>
      </w:pPr>
      <w:hyperlink w:anchor="_Toc19161" w:history="1">
        <w:r>
          <w:rPr>
            <w:rFonts w:ascii="仿宋" w:eastAsia="仿宋" w:hAnsi="仿宋" w:cs="仿宋" w:hint="eastAsia"/>
            <w:lang w:eastAsia="zh-CN"/>
          </w:rPr>
          <w:t>十六、自动抄表系统项目工程方案分析</w:t>
        </w:r>
        <w:r>
          <w:tab/>
        </w:r>
        <w:r>
          <w:fldChar w:fldCharType="begin"/>
        </w:r>
        <w:r>
          <w:instrText xml:space="preserve"> PAGEREF _Toc19161 \h </w:instrText>
        </w:r>
        <w:r>
          <w:fldChar w:fldCharType="separate"/>
        </w:r>
        <w:r>
          <w:t>63</w:t>
        </w:r>
        <w:r>
          <w:fldChar w:fldCharType="end"/>
        </w:r>
      </w:hyperlink>
    </w:p>
    <w:p>
      <w:pPr>
        <w:pStyle w:val="TOC2"/>
        <w:tabs>
          <w:tab w:val="right" w:leader="dot" w:pos="8306"/>
        </w:tabs>
      </w:pPr>
      <w:hyperlink w:anchor="_Toc15303" w:history="1">
        <w:r>
          <w:rPr>
            <w:rFonts w:ascii="仿宋" w:eastAsia="仿宋" w:hAnsi="仿宋" w:cs="仿宋" w:hint="eastAsia"/>
            <w:lang w:eastAsia="zh-CN"/>
          </w:rPr>
          <w:t>(一)、建筑工程设计原则</w:t>
        </w:r>
        <w:r>
          <w:tab/>
        </w:r>
        <w:r>
          <w:fldChar w:fldCharType="begin"/>
        </w:r>
        <w:r>
          <w:instrText xml:space="preserve"> PAGEREF _Toc15303 \h </w:instrText>
        </w:r>
        <w:r>
          <w:fldChar w:fldCharType="separate"/>
        </w:r>
        <w:r>
          <w:t>63</w:t>
        </w:r>
        <w:r>
          <w:fldChar w:fldCharType="end"/>
        </w:r>
      </w:hyperlink>
    </w:p>
    <w:p>
      <w:pPr>
        <w:pStyle w:val="TOC2"/>
        <w:tabs>
          <w:tab w:val="right" w:leader="dot" w:pos="8306"/>
        </w:tabs>
      </w:pPr>
      <w:hyperlink w:anchor="_Toc19484" w:history="1">
        <w:r>
          <w:rPr>
            <w:rFonts w:ascii="仿宋" w:eastAsia="仿宋" w:hAnsi="仿宋" w:cs="仿宋" w:hint="eastAsia"/>
            <w:lang w:eastAsia="zh-CN"/>
          </w:rPr>
          <w:t>(二)、土建工程建设指标</w:t>
        </w:r>
        <w:r>
          <w:tab/>
        </w:r>
        <w:r>
          <w:fldChar w:fldCharType="begin"/>
        </w:r>
        <w:r>
          <w:instrText xml:space="preserve"> PAGEREF _Toc19484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96"/>
      <w:r>
        <w:rPr>
          <w:rFonts w:ascii="仿宋" w:eastAsia="仿宋" w:hAnsi="仿宋" w:cs="仿宋" w:hint="eastAsia"/>
          <w:sz w:val="28"/>
          <w:lang w:eastAsia="zh-CN"/>
        </w:rPr>
        <w:t>一、自动抄表系统项目绩效评估</w:t>
      </w:r>
      <w:bookmarkEnd w:id="2"/>
    </w:p>
    <w:p>
      <w:pPr>
        <w:pStyle w:val="Heading2"/>
        <w:rPr>
          <w:rFonts w:ascii="仿宋" w:eastAsia="仿宋" w:hAnsi="仿宋" w:cs="仿宋" w:hint="eastAsia"/>
          <w:lang w:eastAsia="zh-CN"/>
        </w:rPr>
      </w:pPr>
      <w:bookmarkStart w:id="3" w:name="_Toc176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抄表系统项目中，我们设计了一套全面的绩效评估指标，以确保自动抄表系统项目的可控和成功交付。这些指标跨足自动抄表系统项目目标、成本、进度和质量等多个维度，为我们提供了全面洞察自动抄表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目标达成率是我们关注的首要指标。我们设定了明确的目标，并通过定期监测和评估，迅速发现并应对潜在的目标偏差。这为自动抄表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成本绩效是另一个核心关注点。通过实际成本与预算成本的对比分析，我们深入了解成本差异的原因，及时调整资源分配，保持自动抄表系统项目在经济效益方面的合理水平。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进度作为关键的绩效指标之一，得到了精心的关注。我们制定了详细的自动抄表系统项目进度计划，并设立了进度符合度指标，确保实际进度与计划进度保持一致。这使我们能够快速发现和解决潜在的进度问题，保持自动抄表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抄表系统项目绩效的不可或缺的一环。我们引入了一系列的质量标准和客户满意度指标，以确保自动抄表系统项目交付的成果在质量上达到或超越预期水平。通过持续监测这些指标，我们努力提升自动抄表系统项目整体质量水平，为自动抄表系统项目的成功交付提供有力保障。通过这些科学且全面的绩效评估，我们能够更好地引导自动抄表系统项目的持续改进，确保自动抄表系统项目目标的顺利达成。</w:t>
      </w:r>
    </w:p>
    <w:p>
      <w:pPr>
        <w:pStyle w:val="Heading2"/>
        <w:ind w:firstLine="560" w:firstLineChars="200"/>
        <w:rPr>
          <w:rFonts w:ascii="仿宋" w:eastAsia="仿宋" w:hAnsi="仿宋" w:cs="仿宋" w:hint="eastAsia"/>
          <w:sz w:val="28"/>
          <w:lang w:eastAsia="zh-CN"/>
        </w:rPr>
      </w:pPr>
      <w:bookmarkStart w:id="4" w:name="_Toc399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绩效评估是自动抄表系统项目中的关键环节，为确保自动抄表系统项目达到预期目标，我们采用了多层次、多维度的绩效评估方法。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抄表系统项目的战略目标对齐，确保每个决策和行动都与自动抄表系统项目整体目标保持一致。团队会定期召开战略对齐会议，审视当前工作与自动抄表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自动抄表系统项目进度、质量、成本和风险等方面。这些指标通过数据收集和分析，为自动抄表系统项目管理团队提供了客观的评估依据。例如，我们通过自动抄表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绩效评估不仅仅停留在自动抄表系统项目内部，还考虑了自动抄表系统项目对外部环境的影响。我们定期进行干系人满意度调查，以了解各利益相关方对自动抄表系统项目的期望和满意度，并及时做出调整。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这种多层次、多角度的绩效评估方法，使得我们能够全面了解自动抄表系统项目的运行状态，及时做出调整，确保自动抄表系统项目在不断变化的环境中保持稳健前行。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99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为了确保自动抄表系统项目的有效管理和不断优化，我们采用了精心设计的绩效评估周期。这个周期旨在实现灵活、实时和全面的评估，以适应自动抄表系统项目执行中的各种挑战。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抄表系统项目的不同需求，分为短期、中期和长期。短期评估关注每个迭代或工作周期，以及时发现和解决当前任务中的问题。中期评估涵盖几个迭代，深入了解整体自动抄表系统项目的趋势和性能。长期评估则着眼于整个自动抄表系统项目阶段，确保自动抄表系统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抄表系统项目管理工具和协作平台，团队成员能够随时更新和分享自动抄表系统项目数据。这种实时性的反馈机制使我们能够及时察觉潜在问题，快速调整，保持自动抄表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抄表系统项目的决策制定密不可分。每个周期的自动抄表系统项目回顾会议成为集体总结经验、识别问题深层次原因并找到创新解决方案的平台。这种定期的反思与调整机制使自动抄表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475"/>
      <w:r>
        <w:rPr>
          <w:rFonts w:ascii="仿宋" w:eastAsia="仿宋" w:hAnsi="仿宋" w:cs="仿宋" w:hint="eastAsia"/>
          <w:sz w:val="28"/>
          <w:lang w:eastAsia="zh-CN"/>
        </w:rPr>
        <w:t>二、自动抄表系统项目建设背景及必要性分析</w:t>
      </w:r>
      <w:bookmarkEnd w:id="6"/>
    </w:p>
    <w:p>
      <w:pPr>
        <w:pStyle w:val="Heading2"/>
        <w:rPr>
          <w:rFonts w:ascii="仿宋" w:eastAsia="仿宋" w:hAnsi="仿宋" w:cs="仿宋" w:hint="eastAsia"/>
          <w:lang w:eastAsia="zh-CN"/>
        </w:rPr>
      </w:pPr>
      <w:bookmarkStart w:id="7" w:name="_Toc1722"/>
      <w:r>
        <w:rPr>
          <w:rFonts w:ascii="仿宋" w:eastAsia="仿宋" w:hAnsi="仿宋" w:cs="仿宋" w:hint="eastAsia"/>
          <w:lang w:eastAsia="zh-CN"/>
        </w:rPr>
        <w:t>(一)、自动抄表系统项目背景分析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抄表系统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抄表系统项目在这个潮流中的定位。同时，我们将关注行业内涌现的新兴机遇，以便自动抄表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抄表系统项目提供了强大的发展动力。我们将聚焦于行业内最新的技术发展趋势，包括但不限于人工智能、大数据分析、物联网等领域。通过深度的技术研究，我们将确保自动抄表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抄表系统项目发展的源泉。我们将投入更多的精力对市场需求进行深入剖析，超越表面的需求，深入挖掘潜在的市场痛点和机遇。通过对市场需求的细致了解，自动抄表系统项目将更有针对性地设计解决方案，满足市场的多样化需求，从而更好地促进自动抄表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抄表系统项目战略至关重要。我们将对竞争态势进行更为深入的分析，包括但不限于市场份额、产品特点、客户满意度等多个维度。通过深度的竞争分析，自动抄表系统项目将能够更准确地把握市场脉搏，制定具有竞争力的自动抄表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抄表系统项目的发展具有直接的影响。我们将进行更为全面的法规和政策分析，了解行业发展中的潜在法律风险和合规挑战。通过充分了解和遵守相关法规，自动抄表系统项目将确保在法律框架内合法合规运营，为自动抄表系统项目的稳健发展提供有力支持。</w:t>
      </w:r>
    </w:p>
    <w:p>
      <w:pPr>
        <w:pStyle w:val="Heading2"/>
        <w:ind w:firstLine="560" w:firstLineChars="200"/>
        <w:rPr>
          <w:rFonts w:ascii="仿宋" w:eastAsia="仿宋" w:hAnsi="仿宋" w:cs="仿宋" w:hint="eastAsia"/>
          <w:sz w:val="28"/>
          <w:lang w:eastAsia="zh-CN"/>
        </w:rPr>
      </w:pPr>
      <w:bookmarkStart w:id="8" w:name="_Toc26744"/>
      <w:r>
        <w:rPr>
          <w:rFonts w:ascii="仿宋" w:eastAsia="仿宋" w:hAnsi="仿宋" w:cs="仿宋" w:hint="eastAsia"/>
          <w:sz w:val="28"/>
          <w:lang w:eastAsia="zh-CN"/>
        </w:rPr>
        <w:t>(二)、自动抄表系统项目建设必要性分析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建设的迫切性源于对行业发展趋势的深刻洞察。我们正处于一个行业变革的时代，科技创新、数字化转型成为企业发展的关键动力。自动抄表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建设不仅仅是为了跟上潮流，更是为了通过技术创新推动企业的持续发展。通过引入先进的技术和解决方案，自动抄表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自动抄表系统项目的建设成为必然选择，通过提高产品质量、拓展服务领域，从而在竞争中获得更多的机会。自动抄表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抄表系统项目建设的必要性体现在对客户需求更精准的满足。通过自动抄表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建设的背后是对企业持续创新的追求。只有通过不断创新，企业才能在竞争中立于不败之地。自动抄表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6544"/>
      <w:r>
        <w:rPr>
          <w:rFonts w:ascii="仿宋" w:eastAsia="仿宋" w:hAnsi="仿宋" w:cs="仿宋" w:hint="eastAsia"/>
          <w:sz w:val="28"/>
          <w:lang w:eastAsia="zh-CN"/>
        </w:rPr>
        <w:t>三、自动抄表系统项目可持续发展</w:t>
      </w:r>
      <w:bookmarkEnd w:id="9"/>
    </w:p>
    <w:p>
      <w:pPr>
        <w:pStyle w:val="Heading2"/>
        <w:rPr>
          <w:rFonts w:ascii="仿宋" w:eastAsia="仿宋" w:hAnsi="仿宋" w:cs="仿宋" w:hint="eastAsia"/>
          <w:lang w:eastAsia="zh-CN"/>
        </w:rPr>
      </w:pPr>
      <w:bookmarkStart w:id="10" w:name="_Toc1792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抄表系统项目中，自动抄表系统项目团队着眼于未来，明确了可持续发展的战略方向。制定的具体可持续发展目标包括降低资源使用、采用环保技术、最大化社会效益等。这一步骤不仅有助于自动抄表系统项目在环保和社会责任方面达到最高标准，也为未来提供了明确的指引，确保自动抄表系统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可持续实践的融入自动抄表系统项目管理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抄表系统项目管理周期。从自动抄表系统项目规划开始，自动抄表系统项目团队就考虑了环境和社会的因素。在执行阶段，自动抄表系统项目团队积极推动绿色技术的应用，优化资源利用。此外，关注员工的社会责任，通过培训和沟通活动提高员工对可持续发展的认知，使他们能够在日常工作中践行可持续实践。这些举措不仅为自动抄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06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扎根于自动抄表系统项目的可持续发展理念，我们深信环保与社会责任是自动抄表系统项目成功的关键支柱。在自动抄表系统项目的每一步，我们都致力于通过创新和实践，履行对环境和社会的坚定责任。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团队通过引入先进的环保技术、建立高效的废物处理系统以及推动能源节约措施，积极履行环保责任。定期的环保监测和评估确保自动抄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不仅致力于自身可持续发展，还注重对社会的回馈。通过支持社区自动抄表系统项目、参与慈善事业、提供培训机会等方式，自动抄表系统项目积极履行社会责任。与当地社区建立积极互动，关注员工的工作与生活平衡，以及员工的身心健康，是自动抄表系统项目在社会责任层面的关键举措。这样的实践不仅增强了自动抄表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420"/>
      <w:r>
        <w:rPr>
          <w:rFonts w:ascii="仿宋" w:eastAsia="仿宋" w:hAnsi="仿宋" w:cs="仿宋" w:hint="eastAsia"/>
          <w:sz w:val="28"/>
          <w:lang w:eastAsia="zh-CN"/>
        </w:rPr>
        <w:t>四、自动抄表系统项目概论</w:t>
      </w:r>
      <w:bookmarkEnd w:id="12"/>
    </w:p>
    <w:p>
      <w:pPr>
        <w:pStyle w:val="Heading2"/>
        <w:rPr>
          <w:rFonts w:ascii="仿宋" w:eastAsia="仿宋" w:hAnsi="仿宋" w:cs="仿宋" w:hint="eastAsia"/>
          <w:lang w:eastAsia="zh-CN"/>
        </w:rPr>
      </w:pPr>
      <w:bookmarkStart w:id="13" w:name="_Toc32443"/>
      <w:r>
        <w:rPr>
          <w:rFonts w:ascii="仿宋" w:eastAsia="仿宋" w:hAnsi="仿宋" w:cs="仿宋" w:hint="eastAsia"/>
          <w:lang w:eastAsia="zh-CN"/>
        </w:rPr>
        <w:t>(一)、自动抄表系统项目概况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起源追溯至对市场的深入洞察。市场的不断演变与变革为自动抄表系统项目提供了难得的机遇。当前市场存在的需求缺口和变革的大环境共同构成了自动抄表系统项目的背景。这个自动抄表系统项目旨在充分利用市场机遇，填补行业中尚未满足的需求，为客户提供全新的解决方案。市场的变革和需求的增长使得这个自动抄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自动抄表系统项目名称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正式命名为自动抄表系统。这个名称不仅仅是一个标识，更代表了自动抄表系统项目的核心理念和愿景。它蕴含着自动抄表系统项目所要解决问题的关键字，具有强烈的表达和辨识度，为自动抄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自动抄表系统项目目标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核心目标是提供一种全新、高效的解决方案，满足客户日益增长的需求。自动抄表系统项目追求的不仅仅是满足市场需求，更是在市场中获得卓越的竞争优势。通过不断提升产品或服务的质量和创新水平，自动抄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自动抄表系统项目范围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全面涵盖了产品研发、制造、市场推广和售后服务，确保从产品设计到最终用户体验的全方位关注。这一全面的自动抄表系统项目范围是为了确保自动抄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自动抄表系统项目时间表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自动抄表系统项目计划在未来18个月内完成，包括研发、测试、市场试点和正式推出等不同阶段。这个时间表的合理设计是为了确保自动抄表系统项目各个阶段的顺利推进，以便按时交付高质量的成果。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自动抄表系统项目预算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总预算估算为XX百万美元，主要分配在研发、市场推广、人员培训和运营等方面。这一充足的预算为自动抄表系统项目提供了充足的资源，确保自动抄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自动抄表系统项目风险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动抄表系统项目可能面临的风险包括市场接受度低、技术难题、竞争激烈等。自动抄表系统项目团队已经制定了相应的风险应对计划，通过前瞻性的风险管理，确保自动抄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自动抄表系统项目团队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自动抄表系统项目汇聚了一支经验丰富、多领域专业素养的核心团队，确保自动抄表系统项目在各个方面都能拥有高水平的执行力。团队的协同作战是自动抄表系统项目成功的关键因素之一。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自动抄表系统项目背景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自动抄表系统项目的背景根植于市场对更高效、创新产品的渴望，同时也受到科技发展对行业格局的深刻改变的影响。这为自动抄表系统项目提供了广阔的发展空间和市场需求。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自动抄表系统项目现状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截至目前，自动抄表系统项目已完成市场调研和技术验证，取得了初步的成功。这为自动抄表系统项目在未来的发展奠定了坚实的基础，为更远大的目标打下了坚实的基石。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420"/>
      <w:r>
        <w:rPr>
          <w:rFonts w:ascii="仿宋" w:eastAsia="仿宋" w:hAnsi="仿宋" w:cs="仿宋" w:hint="eastAsia"/>
          <w:sz w:val="28"/>
          <w:lang w:eastAsia="zh-CN"/>
        </w:rPr>
        <w:t>(二)、自动抄表系统项目目标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keyword》自动抄表系统项目首要业务目标是在市场中占据有利地位，实现产品/服务的成功推广和销售。通过不断提升产品质量、创新性，自动抄表系统项目追求成为行业中的领导者，赢得更多客户的青睐。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在科技迅速发展的时代，自动抄表系统项目着眼于技术创新。通过持续的研发和技术升级，自动抄表系统项目旨在推出更具创新性的产品或服务，以满足市场对新鲜、先进解决方案的需求。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为了建立可持续的客户关系，自动抄表系统项目设定了客户满意度目标。通过提供卓越的产品质量和优质的客户服务，自动抄表系统项目追求赢得客户的信任和忠诚度，确保他们的满意度达到行业领先水平。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自动抄表系统项目注重社会责任和可持续发展。通过实施环保、社会责任自动抄表系统项目，自动抄表系统项目致力于在经济发展的同时保护环境，促进社会公平，实现可持续经营。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自动抄表系统项目的团队是实现目标的核心驱动力。因此，自动抄表系统项目设定了团队发展目标，包括提升团队成员的专业技能、培养领导力，以及搭建协同高效的团队工作氛围。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841"/>
      <w:r>
        <w:rPr>
          <w:rFonts w:ascii="仿宋" w:eastAsia="仿宋" w:hAnsi="仿宋" w:cs="仿宋" w:hint="eastAsia"/>
          <w:sz w:val="28"/>
          <w:lang w:eastAsia="zh-CN"/>
        </w:rPr>
        <w:t>(三)、自动抄表系统项目提出的理由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自动抄表系统项目提出的理由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源于对市场机遇的深刻洞察。当前市场中存在的需求缺口和行业发展趋势表明，有巨大的商业机会等待被开发。通过准确捕捉市场机遇，自动抄表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动抄表系统项目的理念基于对技术创新的信仰。通过持续的研发和技术投入，自动抄表系统项目有望推出更具创新性的产品或服务。在科技飞速发展的当下，自动抄表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是为了增强企业的行业竞争力。通过提升产品或服务的质量和独特性，自动抄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响应了消费者需求的变化。随着社会和科技的不断发展，消费者对产品和服务的需求也在发生变化。通过深入了解并及时回应消费者的新需求，自动抄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自动抄表系统项目的提出是企业战略发展规划的一部分。在面对日益激烈的市场竞争和不断变化的商业环境中，自动抄表系统项目作为企业战略的一环，旨在为企业开辟新的增长领域，巩固企业在行业中的地位。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不仅仅是基于商业考量，还注重社会责任。通过推出环保、社会责任等方面的自动抄表系统项目，自动抄表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自动抄表系统项目的提出反映了对利益相关者期望的关注。包括客户、员工、投资者等利益相关者在企业发展中都有着各自的期望，自动抄表系统项目力求在满足这些期望的同时，取得更大的共赢。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100"/>
      <w:r>
        <w:rPr>
          <w:rFonts w:ascii="仿宋" w:eastAsia="仿宋" w:hAnsi="仿宋" w:cs="仿宋" w:hint="eastAsia"/>
          <w:sz w:val="28"/>
          <w:lang w:eastAsia="zh-CN"/>
        </w:rPr>
        <w:t>(四)、自动抄表系统项目意义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在实施自动抄表系统项目的过程中，我们不仅仅是在追逐商业成功，更是为企业和社会的多个层面创造了深远的意义。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首要意义在于提升企业的市场竞争力。通过持续的创新和对产品质量的高标准要求，自动抄表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抄表系统项目的推进将促使行业技术水平的提升。通过引入先进技术和创新性解决方案，自动抄表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抄表系统项目不仅创造了大量就业机会，提高了就业水平，还注重社会责任和环保。通过参与社会公益事业和推动环保自动抄表系统项目，自动抄表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综合而言，自动抄表系统项目意义重大，不仅推动了企业的发展，也为行业和社会的进步贡献了积极力量。这是一个全面而深刻的影响，将在未来产生可持续的正面效应。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https://d.book118.com/715122243244011120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D1D49"/>
    <w:rsid w:val="273D1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224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2024-02-27T00:54:00Z</dcterms:created>
  <dcterms:modified xsi:type="dcterms:W3CDTF">2024-02-27T00:54:41Z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DC66892B85D04236B3F237C416F53EF9_11</vt:lpwstr>
  </property>
  <property fmtid="{D5CDD505-2E9C-101B-9397-08002B2CF9AE}" pid="3" name="KSOProductBuildVer">
    <vt:lpwstr>2052-12.1.0.16388</vt:lpwstr>
  </property>
</Properties>
</file>