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0B" w:rsidRPr="005B2B0B" w:rsidP="005B2B0B">
      <w:pPr>
        <w:pStyle w:val="NormalWeb"/>
        <w:shd w:val="clear" w:color="auto" w:fill="FFFFFF"/>
        <w:spacing w:before="0" w:beforeAutospacing="0" w:after="0" w:afterAutospacing="0" w:line="640" w:lineRule="atLeast"/>
        <w:ind w:firstLine="420"/>
        <w:jc w:val="center"/>
        <w:rPr>
          <w:b/>
          <w:color w:val="000000"/>
          <w:sz w:val="44"/>
          <w:szCs w:val="44"/>
        </w:rPr>
      </w:pPr>
      <w:r w:rsidR="00A46440">
        <w:rPr>
          <w:rFonts w:hint="eastAsia"/>
          <w:b/>
          <w:color w:val="000000"/>
          <w:sz w:val="44"/>
          <w:szCs w:val="44"/>
        </w:rPr>
        <w:t>郴州</w:t>
      </w:r>
      <w:r w:rsidRPr="008E0A54" w:rsidR="008B4A4D">
        <w:rPr>
          <w:rFonts w:hint="eastAsia"/>
          <w:b/>
          <w:color w:val="000000"/>
          <w:sz w:val="44"/>
          <w:szCs w:val="44"/>
        </w:rPr>
        <w:t>市平安生产工作</w:t>
      </w:r>
      <w:r w:rsidR="00900E31">
        <w:rPr>
          <w:rFonts w:hint="eastAsia"/>
          <w:b/>
          <w:color w:val="000000"/>
          <w:sz w:val="44"/>
          <w:szCs w:val="44"/>
        </w:rPr>
        <w:t>现状</w:t>
      </w:r>
      <w:r w:rsidRPr="008E0A54" w:rsidR="008B4A4D">
        <w:rPr>
          <w:rFonts w:hint="eastAsia"/>
          <w:b/>
          <w:color w:val="000000"/>
          <w:sz w:val="44"/>
          <w:szCs w:val="44"/>
        </w:rPr>
        <w:t>的</w:t>
      </w:r>
      <w:r w:rsidRPr="005B2B0B">
        <w:rPr>
          <w:rFonts w:hint="eastAsia"/>
          <w:b/>
          <w:color w:val="000000"/>
          <w:sz w:val="44"/>
          <w:szCs w:val="44"/>
        </w:rPr>
        <w:t>课题</w:t>
      </w:r>
      <w:r w:rsidRPr="008E0A54" w:rsidR="008B4A4D">
        <w:rPr>
          <w:rFonts w:hint="eastAsia"/>
          <w:b/>
          <w:color w:val="000000"/>
          <w:sz w:val="44"/>
          <w:szCs w:val="44"/>
        </w:rPr>
        <w:t>调研</w:t>
      </w:r>
    </w:p>
    <w:p w:rsidR="00900E31" w:rsidRPr="00D21455" w:rsidP="00897B84">
      <w:pPr>
        <w:pStyle w:val="NormalWeb"/>
        <w:shd w:val="clear" w:color="auto" w:fill="FFFFFF"/>
        <w:spacing w:before="0" w:beforeAutospacing="0" w:after="0" w:afterAutospacing="0" w:line="480" w:lineRule="exact"/>
        <w:ind w:firstLine="420"/>
        <w:rPr>
          <w:rFonts w:hint="eastAsia"/>
          <w:color w:val="000000"/>
          <w:sz w:val="32"/>
          <w:szCs w:val="32"/>
        </w:rPr>
      </w:pPr>
      <w:r>
        <w:rPr>
          <w:rFonts w:hint="eastAsia"/>
          <w:color w:val="000000"/>
          <w:sz w:val="36"/>
          <w:szCs w:val="36"/>
        </w:rPr>
        <w:t xml:space="preserve">         </w:t>
      </w:r>
      <w:r w:rsidRPr="00D21455" w:rsidR="00C13C79">
        <w:rPr>
          <w:rFonts w:hint="eastAsia"/>
          <w:color w:val="000000"/>
          <w:sz w:val="32"/>
          <w:szCs w:val="32"/>
        </w:rPr>
        <w:t>——</w:t>
      </w:r>
      <w:r w:rsidRPr="00D21455">
        <w:rPr>
          <w:rFonts w:hint="eastAsia"/>
          <w:color w:val="000000"/>
          <w:sz w:val="32"/>
          <w:szCs w:val="32"/>
        </w:rPr>
        <w:t>郴州市平安生产监督管理局</w:t>
      </w:r>
    </w:p>
    <w:p w:rsidR="00897B84" w:rsidRPr="00900E31" w:rsidP="00900E31">
      <w:pPr>
        <w:pStyle w:val="NormalWeb"/>
        <w:shd w:val="clear" w:color="auto" w:fill="FFFFFF"/>
        <w:spacing w:before="0" w:beforeAutospacing="0" w:after="0" w:afterAutospacing="0" w:line="480" w:lineRule="exact"/>
        <w:ind w:firstLine="420"/>
        <w:jc w:val="center"/>
        <w:rPr>
          <w:rFonts w:hint="eastAsia"/>
          <w:b/>
          <w:color w:val="000000"/>
        </w:rPr>
      </w:pPr>
    </w:p>
    <w:p w:rsidR="008E0A54" w:rsidP="00920758">
      <w:pPr>
        <w:pStyle w:val="NormalWeb"/>
        <w:shd w:val="clear" w:color="auto" w:fill="FFFFFF"/>
        <w:spacing w:before="0" w:beforeAutospacing="0" w:after="0" w:afterAutospacing="0"/>
        <w:ind w:firstLine="640"/>
        <w:jc w:val="both"/>
        <w:rPr>
          <w:rFonts w:hint="eastAsia"/>
          <w:color w:val="000000"/>
          <w:sz w:val="32"/>
          <w:szCs w:val="32"/>
        </w:rPr>
      </w:pPr>
      <w:r w:rsidRPr="00C13C79" w:rsidR="00C13C79">
        <w:rPr>
          <w:rFonts w:hint="eastAsia"/>
          <w:sz w:val="32"/>
          <w:szCs w:val="32"/>
        </w:rPr>
        <w:t>根据囯家平安生产监督管理总局《关于做好平安生产</w:t>
      </w:r>
      <w:r w:rsidRPr="00C13C79" w:rsidR="00C13C79">
        <w:rPr>
          <w:rFonts w:hint="eastAsia"/>
          <w:sz w:val="32"/>
          <w:szCs w:val="32"/>
        </w:rPr>
        <w:t>“</w:t>
      </w:r>
      <w:r w:rsidRPr="00C13C79" w:rsidR="00C13C79">
        <w:rPr>
          <w:rFonts w:hint="eastAsia"/>
          <w:sz w:val="32"/>
          <w:szCs w:val="32"/>
        </w:rPr>
        <w:t>十三五</w:t>
      </w:r>
      <w:r w:rsidRPr="00C13C79" w:rsidR="00C13C79">
        <w:rPr>
          <w:rFonts w:hint="eastAsia"/>
          <w:sz w:val="32"/>
          <w:szCs w:val="32"/>
        </w:rPr>
        <w:t>”</w:t>
      </w:r>
      <w:r w:rsidRPr="00C13C79" w:rsidR="00C13C79">
        <w:rPr>
          <w:rFonts w:hint="eastAsia"/>
          <w:sz w:val="32"/>
          <w:szCs w:val="32"/>
        </w:rPr>
        <w:t>规划编制工作的通知》〔安监总监规划［2014］74号和湖南省平安生产监督管理局〔湘安监函［2014］63号〕关于抓好贯彻落实《平安生产</w:t>
      </w:r>
      <w:r w:rsidRPr="00C13C79" w:rsidR="00C13C79">
        <w:rPr>
          <w:rFonts w:hint="eastAsia"/>
          <w:sz w:val="32"/>
          <w:szCs w:val="32"/>
        </w:rPr>
        <w:t>“</w:t>
      </w:r>
      <w:r w:rsidRPr="00C13C79" w:rsidR="00C13C79">
        <w:rPr>
          <w:rFonts w:hint="eastAsia"/>
          <w:sz w:val="32"/>
          <w:szCs w:val="32"/>
        </w:rPr>
        <w:t>十三五</w:t>
      </w:r>
      <w:r w:rsidRPr="00C13C79" w:rsidR="00C13C79">
        <w:rPr>
          <w:rFonts w:hint="eastAsia"/>
          <w:sz w:val="32"/>
          <w:szCs w:val="32"/>
        </w:rPr>
        <w:t>”</w:t>
      </w:r>
      <w:r w:rsidRPr="00C13C79" w:rsidR="00C13C79">
        <w:rPr>
          <w:rFonts w:hint="eastAsia"/>
          <w:sz w:val="32"/>
          <w:szCs w:val="32"/>
        </w:rPr>
        <w:t>规划编制工作的意见》，</w:t>
      </w:r>
      <w:r w:rsidRPr="008E0A54">
        <w:rPr>
          <w:rFonts w:hint="eastAsia"/>
          <w:color w:val="000000"/>
          <w:sz w:val="32"/>
          <w:szCs w:val="32"/>
        </w:rPr>
        <w:t>为</w:t>
      </w:r>
      <w:r w:rsidRPr="008E0A54" w:rsidR="008B4A4D">
        <w:rPr>
          <w:rFonts w:hint="eastAsia"/>
          <w:color w:val="000000"/>
          <w:sz w:val="32"/>
          <w:szCs w:val="32"/>
        </w:rPr>
        <w:t>进一步</w:t>
      </w:r>
      <w:r w:rsidRPr="008E0A54">
        <w:rPr>
          <w:rFonts w:hint="eastAsia"/>
          <w:color w:val="000000"/>
          <w:sz w:val="32"/>
          <w:szCs w:val="32"/>
        </w:rPr>
        <w:t>“</w:t>
      </w:r>
      <w:r w:rsidRPr="008E0A54" w:rsidR="008B4A4D">
        <w:rPr>
          <w:rFonts w:hint="eastAsia"/>
          <w:color w:val="000000"/>
          <w:sz w:val="32"/>
          <w:szCs w:val="32"/>
        </w:rPr>
        <w:t>深入开展平安建设和坚持科学开展平安开展促进平安生产形势持续稳定好转</w:t>
      </w:r>
      <w:r w:rsidRPr="008E0A54">
        <w:rPr>
          <w:rFonts w:hint="eastAsia"/>
          <w:color w:val="000000"/>
          <w:sz w:val="32"/>
          <w:szCs w:val="32"/>
        </w:rPr>
        <w:t>”</w:t>
      </w:r>
      <w:r w:rsidRPr="008E0A54" w:rsidR="008B4A4D">
        <w:rPr>
          <w:rFonts w:hint="eastAsia"/>
          <w:color w:val="000000"/>
          <w:sz w:val="32"/>
          <w:szCs w:val="32"/>
        </w:rPr>
        <w:t>的要求，对</w:t>
      </w:r>
      <w:r w:rsidRPr="005425B8" w:rsidR="005425B8">
        <w:rPr>
          <w:rFonts w:hint="eastAsia"/>
          <w:color w:val="000000"/>
          <w:sz w:val="32"/>
          <w:szCs w:val="32"/>
        </w:rPr>
        <w:t>全</w:t>
      </w:r>
      <w:r w:rsidRPr="008E0A54" w:rsidR="008B4A4D">
        <w:rPr>
          <w:rFonts w:hint="eastAsia"/>
          <w:color w:val="000000"/>
          <w:sz w:val="32"/>
          <w:szCs w:val="32"/>
        </w:rPr>
        <w:t>市平安生产工作情况进行了广泛深入的调研</w:t>
      </w:r>
      <w:r w:rsidRPr="008E0A54">
        <w:rPr>
          <w:rFonts w:hint="eastAsia"/>
          <w:color w:val="000000"/>
          <w:sz w:val="32"/>
          <w:szCs w:val="32"/>
        </w:rPr>
        <w:t>。</w:t>
      </w:r>
    </w:p>
    <w:p w:rsidR="005B7A17" w:rsidRPr="008E0A54" w:rsidP="00920758">
      <w:pPr>
        <w:pStyle w:val="NormalWeb"/>
        <w:shd w:val="clear" w:color="auto" w:fill="FFFFFF"/>
        <w:spacing w:before="0" w:beforeAutospacing="0" w:after="0" w:afterAutospacing="0"/>
        <w:ind w:firstLine="640"/>
        <w:jc w:val="both"/>
        <w:rPr>
          <w:rFonts w:hint="eastAsia"/>
          <w:color w:val="000000"/>
          <w:sz w:val="32"/>
          <w:szCs w:val="32"/>
        </w:rPr>
      </w:pPr>
    </w:p>
    <w:p w:rsidR="008B4A4D" w:rsidRPr="00A91C01" w:rsidP="005B7A17">
      <w:pPr>
        <w:pStyle w:val="NormalWeb"/>
        <w:numPr>
          <w:ilvl w:val="0"/>
          <w:numId w:val="3"/>
        </w:numPr>
        <w:shd w:val="clear" w:color="auto" w:fill="FFFFFF"/>
        <w:spacing w:before="0" w:beforeAutospacing="0" w:after="0" w:afterAutospacing="0"/>
        <w:jc w:val="center"/>
        <w:rPr>
          <w:rFonts w:hint="eastAsia"/>
          <w:b/>
          <w:color w:val="000000"/>
          <w:sz w:val="32"/>
          <w:szCs w:val="32"/>
        </w:rPr>
      </w:pPr>
      <w:r w:rsidRPr="00A91C01" w:rsidR="008E0A54">
        <w:rPr>
          <w:rFonts w:hint="eastAsia"/>
          <w:b/>
          <w:color w:val="000000"/>
          <w:sz w:val="32"/>
          <w:szCs w:val="32"/>
        </w:rPr>
        <w:t>目前平安生产现状和面临的形势</w:t>
      </w:r>
    </w:p>
    <w:p w:rsidR="005B7A17" w:rsidRPr="0026716D" w:rsidP="005B7A17">
      <w:pPr>
        <w:pStyle w:val="NormalWeb"/>
        <w:shd w:val="clear" w:color="auto" w:fill="FFFFFF"/>
        <w:spacing w:before="0" w:beforeAutospacing="0" w:after="0" w:afterAutospacing="0"/>
        <w:rPr>
          <w:rFonts w:hint="eastAsia"/>
          <w:b/>
          <w:color w:val="000000"/>
        </w:rPr>
      </w:pPr>
    </w:p>
    <w:p w:rsidR="005B7A17" w:rsidP="00D21455">
      <w:pPr>
        <w:numPr>
          <w:ilvl w:val="1"/>
          <w:numId w:val="3"/>
        </w:numPr>
        <w:jc w:val="center"/>
        <w:rPr>
          <w:rFonts w:ascii="Arial" w:hAnsi="Arial" w:cs="Arial" w:hint="eastAsia"/>
          <w:b/>
          <w:color w:val="000000"/>
          <w:kern w:val="0"/>
          <w:sz w:val="32"/>
          <w:szCs w:val="32"/>
        </w:rPr>
      </w:pPr>
      <w:r w:rsidRPr="00A51B1F" w:rsidR="00A66876">
        <w:rPr>
          <w:rFonts w:hint="eastAsia"/>
          <w:b/>
          <w:color w:val="000000"/>
          <w:sz w:val="32"/>
          <w:szCs w:val="32"/>
        </w:rPr>
        <w:t>平安生产</w:t>
      </w:r>
      <w:r w:rsidRPr="00A51B1F" w:rsidR="00A66876">
        <w:rPr>
          <w:rFonts w:hAnsi="宋体" w:hint="eastAsia"/>
          <w:b/>
          <w:color w:val="000000"/>
          <w:sz w:val="32"/>
          <w:szCs w:val="32"/>
        </w:rPr>
        <w:t>现状</w:t>
      </w:r>
      <w:r w:rsidRPr="00A51B1F" w:rsidR="005425B8">
        <w:rPr>
          <w:rFonts w:ascii="Arial" w:hAnsi="Arial" w:cs="Arial"/>
          <w:b/>
          <w:bCs w:val="0"/>
          <w:color w:val="000000"/>
          <w:kern w:val="0"/>
          <w:sz w:val="32"/>
          <w:szCs w:val="32"/>
        </w:rPr>
        <w:t>及分析</w:t>
      </w:r>
    </w:p>
    <w:p w:rsidR="00D21455" w:rsidP="00D21455">
      <w:pPr>
        <w:ind w:left="420"/>
        <w:jc w:val="center"/>
        <w:rPr>
          <w:rFonts w:ascii="Arial" w:hAnsi="Arial" w:cs="Arial" w:hint="eastAsia"/>
          <w:b/>
          <w:color w:val="000000"/>
          <w:kern w:val="0"/>
          <w:sz w:val="32"/>
          <w:szCs w:val="32"/>
        </w:rPr>
      </w:pPr>
    </w:p>
    <w:p w:rsidR="005B5B2E" w:rsidRPr="00A51B1F" w:rsidP="005B5B2E">
      <w:pPr>
        <w:ind w:firstLine="640" w:firstLineChars="200"/>
        <w:rPr>
          <w:rFonts w:ascii="Arial" w:hAnsi="Arial" w:cs="Arial" w:hint="eastAsia"/>
          <w:b/>
          <w:color w:val="000000"/>
          <w:kern w:val="0"/>
          <w:sz w:val="32"/>
          <w:szCs w:val="32"/>
        </w:rPr>
      </w:pPr>
      <w:r w:rsidRPr="00E06990">
        <w:rPr>
          <w:rFonts w:hAnsi="宋体" w:cs="Arial"/>
          <w:bCs w:val="0"/>
          <w:color w:val="000000"/>
          <w:kern w:val="0"/>
          <w:sz w:val="32"/>
          <w:szCs w:val="32"/>
        </w:rPr>
        <w:t>近年来，我市的平安生产工作在市委、市政府的正确领导下，认真贯彻“平安第一、预防为主、综合治理”的工作方针，全面落实平安生产主体责任，依法加强平安生产监管，扎实开展了隐患排查治理和各类督查以及各类专项整治，各企业在改善平安生产条件，更新平安生产装备技术、职工教育培训等方面继续加大平安投入，积极开展隐患排查和治理，有效控制了生产平安事故的发生。全市平安生产形势保持了总体稳定的态势，为我市经济开展和社会稳定提供了良好的平安生产环境。</w:t>
      </w:r>
    </w:p>
    <w:p w:rsidR="005B7A17" w:rsidRPr="00D21455" w:rsidP="00D21455">
      <w:pPr>
        <w:ind w:firstLine="640" w:firstLineChars="200"/>
        <w:rPr>
          <w:rFonts w:ascii="Arial" w:hAnsi="Arial" w:cs="Arial" w:hint="eastAsia"/>
          <w:b/>
          <w:color w:val="000000"/>
          <w:kern w:val="0"/>
          <w:sz w:val="32"/>
          <w:szCs w:val="32"/>
        </w:rPr>
        <w:sectPr>
          <w:pgSz w:w="11906" w:h="16838"/>
          <w:pgMar w:top="1162" w:right="1270" w:bottom="1162" w:left="1230" w:header="851" w:footer="992" w:gutter="0"/>
          <w:cols w:space="425"/>
          <w:docGrid w:type="lines" w:linePitch="312"/>
        </w:sectPr>
      </w:pPr>
      <w:r w:rsidRPr="00D21455">
        <w:rPr>
          <w:rFonts w:ascii="Arial" w:hAnsi="Arial" w:cs="Arial" w:hint="eastAsia"/>
          <w:b/>
          <w:bCs w:val="0"/>
          <w:color w:val="000000"/>
          <w:kern w:val="0"/>
          <w:sz w:val="32"/>
          <w:szCs w:val="32"/>
        </w:rPr>
        <w:t>一、</w:t>
      </w:r>
      <w:r w:rsidRPr="00D21455" w:rsidR="00A91C01">
        <w:rPr>
          <w:rFonts w:hint="eastAsia"/>
          <w:b/>
          <w:color w:val="000000"/>
          <w:sz w:val="32"/>
          <w:szCs w:val="32"/>
        </w:rPr>
        <w:t>平安生产</w:t>
      </w:r>
      <w:r w:rsidRPr="00D21455">
        <w:rPr>
          <w:rFonts w:ascii="Arial" w:hAnsi="Arial" w:cs="Arial" w:hint="eastAsia"/>
          <w:b/>
          <w:bCs w:val="0"/>
          <w:color w:val="000000"/>
          <w:kern w:val="0"/>
          <w:sz w:val="32"/>
          <w:szCs w:val="32"/>
        </w:rPr>
        <w:t>现状及分析</w:t>
      </w:r>
    </w:p>
    <w:p w:rsidR="005425B8" w:rsidRPr="005425B8" w:rsidP="00920758">
      <w:pPr>
        <w:widowControl/>
        <w:ind w:firstLine="640" w:firstLineChars="200"/>
        <w:rPr>
          <w:rFonts w:hAnsi="宋体" w:cs="Arial"/>
          <w:color w:val="000000"/>
          <w:kern w:val="0"/>
          <w:sz w:val="32"/>
          <w:szCs w:val="32"/>
        </w:rPr>
      </w:pPr>
      <w:r w:rsidRPr="005425B8">
        <w:rPr>
          <w:rFonts w:hAnsi="宋体" w:cs="Arial"/>
          <w:bCs w:val="0"/>
          <w:color w:val="000000"/>
          <w:kern w:val="0"/>
          <w:sz w:val="32"/>
          <w:szCs w:val="32"/>
        </w:rPr>
        <w:t>1、规模小，平安投入缺乏，设备陈旧，平安根底薄弱。这些企业大多是民间投资或改制的中小型企业，资金匮乏，生产设备落后，平安性差，普遍存在着厂房陈旧、设备老化、工艺落后等问题，经营者抱着侥幸心理，违章指挥，冒险蛮干，隐患得不到全面整治。</w:t>
      </w:r>
    </w:p>
    <w:p w:rsidR="005425B8" w:rsidRPr="005425B8" w:rsidP="00920758">
      <w:pPr>
        <w:widowControl/>
        <w:ind w:firstLine="640" w:firstLineChars="200"/>
        <w:rPr>
          <w:rFonts w:hAnsi="宋体" w:cs="Arial"/>
          <w:color w:val="000000"/>
          <w:kern w:val="0"/>
          <w:sz w:val="32"/>
          <w:szCs w:val="32"/>
        </w:rPr>
      </w:pPr>
      <w:r w:rsidRPr="005425B8">
        <w:rPr>
          <w:rFonts w:hAnsi="宋体" w:cs="Arial"/>
          <w:bCs w:val="0"/>
          <w:color w:val="000000"/>
          <w:kern w:val="0"/>
          <w:sz w:val="32"/>
          <w:szCs w:val="32"/>
        </w:rPr>
        <w:t>2、经营者素质不高、员工流动性大。被调查企业中，具有大专以上学历、懂平安、会管理的业主缺乏20％，这些企业用工灵活，员工流动性大，使得业主大多不愿意在财力和精力上对从业人员进行必不可少的平安技能培训，员工平安意识淡薄，缺乏</w:t>
      </w:r>
      <w:r w:rsidRPr="00412E95">
        <w:rPr>
          <w:rFonts w:hAnsi="宋体" w:cs="Arial"/>
          <w:bCs w:val="0"/>
          <w:color w:val="000000"/>
          <w:kern w:val="0"/>
          <w:sz w:val="32"/>
          <w:szCs w:val="32"/>
        </w:rPr>
        <w:t>自我</w:t>
      </w:r>
      <w:r w:rsidRPr="005425B8">
        <w:rPr>
          <w:rFonts w:hAnsi="宋体" w:cs="Arial"/>
          <w:bCs w:val="0"/>
          <w:color w:val="000000"/>
          <w:kern w:val="0"/>
          <w:sz w:val="32"/>
          <w:szCs w:val="32"/>
        </w:rPr>
        <w:t>保护和群体保护能力。</w:t>
      </w:r>
    </w:p>
    <w:p w:rsidR="00412E95" w:rsidP="00920758">
      <w:pPr>
        <w:widowControl/>
        <w:ind w:firstLine="640" w:firstLineChars="200"/>
        <w:rPr>
          <w:rFonts w:hAnsi="宋体" w:cs="Arial" w:hint="eastAsia"/>
          <w:color w:val="000000"/>
          <w:kern w:val="0"/>
          <w:sz w:val="32"/>
          <w:szCs w:val="32"/>
        </w:rPr>
      </w:pPr>
      <w:r w:rsidRPr="005425B8" w:rsidR="005425B8">
        <w:rPr>
          <w:rFonts w:hAnsi="宋体" w:cs="Arial"/>
          <w:bCs w:val="0"/>
          <w:color w:val="000000"/>
          <w:kern w:val="0"/>
          <w:sz w:val="32"/>
          <w:szCs w:val="32"/>
        </w:rPr>
        <w:t>3、企业管理水平不高。相当一局部企业缺乏现代平安管理意识，采用的是经验型管理，局部企业法人或经营者法</w:t>
      </w:r>
      <w:r w:rsidRPr="00DE3779" w:rsidR="00DE3779">
        <w:rPr>
          <w:rFonts w:hAnsi="宋体" w:cs="Arial" w:hint="eastAsia"/>
          <w:bCs w:val="0"/>
          <w:color w:val="000000"/>
          <w:kern w:val="0"/>
          <w:sz w:val="32"/>
          <w:szCs w:val="32"/>
        </w:rPr>
        <w:t>治</w:t>
      </w:r>
      <w:r w:rsidRPr="005425B8" w:rsidR="005425B8">
        <w:rPr>
          <w:rFonts w:hAnsi="宋体" w:cs="Arial"/>
          <w:bCs w:val="0"/>
          <w:color w:val="000000"/>
          <w:kern w:val="0"/>
          <w:sz w:val="32"/>
          <w:szCs w:val="32"/>
        </w:rPr>
        <w:t>观念淡薄，搞以包代管，有的相当规模的企业并没有按要求成立平安管理机构，不配备专职平安管理人员，未投入必要的资金用于整改隐患，不为员工提供必备的劳动防护用品，平安管理根本处于失控状态。</w:t>
      </w:r>
    </w:p>
    <w:p w:rsidR="005425B8" w:rsidRPr="00412E95" w:rsidP="00920758">
      <w:pPr>
        <w:ind w:firstLine="640" w:firstLineChars="200"/>
        <w:rPr>
          <w:rFonts w:hAnsi="宋体"/>
          <w:color w:val="000000"/>
          <w:kern w:val="0"/>
          <w:sz w:val="32"/>
          <w:szCs w:val="32"/>
        </w:rPr>
      </w:pPr>
      <w:r w:rsidRPr="00412E95">
        <w:rPr>
          <w:rFonts w:hAnsi="宋体"/>
          <w:color w:val="000000"/>
          <w:kern w:val="0"/>
          <w:sz w:val="32"/>
          <w:szCs w:val="32"/>
        </w:rPr>
        <w:t>4、具有高危性和分散性，管理难度大。我市企业大多分布</w:t>
      </w:r>
      <w:r w:rsidRPr="00DE3779" w:rsidR="00DE3779">
        <w:rPr>
          <w:rFonts w:hAnsi="宋体" w:hint="eastAsia"/>
          <w:color w:val="000000"/>
          <w:kern w:val="0"/>
          <w:sz w:val="32"/>
          <w:szCs w:val="32"/>
        </w:rPr>
        <w:t>在</w:t>
      </w:r>
      <w:r w:rsidRPr="0026716D" w:rsidR="0026716D">
        <w:rPr>
          <w:rFonts w:hAnsi="宋体" w:hint="eastAsia"/>
          <w:color w:val="000000"/>
          <w:kern w:val="0"/>
          <w:sz w:val="32"/>
          <w:szCs w:val="32"/>
        </w:rPr>
        <w:t>非煤矿山</w:t>
      </w:r>
      <w:r w:rsidR="0026716D">
        <w:rPr>
          <w:rFonts w:hAnsi="宋体" w:hint="eastAsia"/>
          <w:color w:val="000000"/>
          <w:kern w:val="0"/>
          <w:sz w:val="32"/>
          <w:szCs w:val="32"/>
        </w:rPr>
        <w:t>、</w:t>
      </w:r>
      <w:r w:rsidRPr="00412E95" w:rsidR="0026716D">
        <w:rPr>
          <w:rFonts w:hAnsi="宋体"/>
          <w:color w:val="000000"/>
          <w:kern w:val="0"/>
          <w:sz w:val="32"/>
          <w:szCs w:val="32"/>
        </w:rPr>
        <w:t>煤炭生产、</w:t>
      </w:r>
      <w:r w:rsidRPr="00412E95">
        <w:rPr>
          <w:rFonts w:hAnsi="宋体"/>
          <w:color w:val="000000"/>
          <w:kern w:val="0"/>
          <w:sz w:val="32"/>
          <w:szCs w:val="32"/>
        </w:rPr>
        <w:t>冶炼、化工、建材、机械加工、矿产品加工、农产品加工等，点多、面广，分散在乡镇、园区或山区，市平安监管部门和乡一级政府苦于人力少、资金少，难以对所有企业实行有效监管，使不少小企业成为平安监管的“真空”和“盲区”。</w:t>
      </w:r>
    </w:p>
    <w:p w:rsidR="0026716D" w:rsidRPr="0026716D" w:rsidP="00920758">
      <w:pPr>
        <w:widowControl/>
        <w:ind w:firstLine="640" w:firstLineChars="200"/>
        <w:rPr>
          <w:rFonts w:hAnsi="宋体" w:cs="Arial"/>
          <w:color w:val="000000"/>
          <w:kern w:val="0"/>
          <w:sz w:val="32"/>
          <w:szCs w:val="32"/>
        </w:rPr>
        <w:sectPr>
          <w:type w:val="nextPage"/>
          <w:pgSz w:w="11906" w:h="16838"/>
          <w:pgMar w:top="1162" w:right="1270" w:bottom="1162" w:left="1230" w:header="851" w:footer="992" w:gutter="0"/>
          <w:pgNumType w:start="2"/>
          <w:cols w:space="425"/>
          <w:titlePg w:val="0"/>
          <w:docGrid w:type="lines" w:linePitch="312"/>
        </w:sectPr>
      </w:pPr>
      <w:r w:rsidR="00A66876">
        <w:rPr>
          <w:rFonts w:hAnsi="宋体" w:cs="Arial" w:hint="eastAsia"/>
          <w:bCs w:val="0"/>
          <w:color w:val="000000"/>
          <w:kern w:val="0"/>
          <w:sz w:val="32"/>
          <w:szCs w:val="32"/>
        </w:rPr>
        <w:t>5</w:t>
      </w:r>
    </w:p>
    <w:p w:rsidR="0026716D" w:rsidRPr="0026716D" w:rsidP="00920758">
      <w:pPr>
        <w:widowControl/>
        <w:ind w:firstLine="640" w:firstLineChars="200"/>
        <w:rPr>
          <w:rFonts w:hAnsi="宋体" w:cs="Arial"/>
          <w:color w:val="000000"/>
          <w:kern w:val="0"/>
          <w:sz w:val="32"/>
          <w:szCs w:val="32"/>
        </w:rPr>
      </w:pPr>
      <w:r w:rsidRPr="0026716D">
        <w:rPr>
          <w:rFonts w:hAnsi="宋体" w:cs="Arial"/>
          <w:bCs w:val="0"/>
          <w:color w:val="000000"/>
          <w:kern w:val="0"/>
          <w:sz w:val="32"/>
          <w:szCs w:val="32"/>
        </w:rPr>
        <w:t>、对国家平安生产法律法规不熟悉，对平安生产工作重视不够。80％以上的企业对生产经营活动中应遵循的法规、标准不了解，在平安生产的重视程度上，大多处于资本原始积累初期，经营者平安意识不强，重生产、轻平安，重开展、轻投入。形成规模大的企业比规模小的重视，改制</w:t>
      </w:r>
      <w:r w:rsidR="00446D32">
        <w:rPr>
          <w:rFonts w:hAnsi="宋体" w:cs="Arial" w:hint="eastAsia"/>
          <w:bCs w:val="0"/>
          <w:color w:val="000000"/>
          <w:kern w:val="0"/>
          <w:sz w:val="32"/>
          <w:szCs w:val="32"/>
        </w:rPr>
        <w:t>前</w:t>
      </w:r>
      <w:r w:rsidRPr="0026716D">
        <w:rPr>
          <w:rFonts w:hAnsi="宋体" w:cs="Arial"/>
          <w:bCs w:val="0"/>
          <w:color w:val="000000"/>
          <w:kern w:val="0"/>
          <w:sz w:val="32"/>
          <w:szCs w:val="32"/>
        </w:rPr>
        <w:t>的企业比改制</w:t>
      </w:r>
      <w:r w:rsidR="00446D32">
        <w:rPr>
          <w:rFonts w:hAnsi="宋体" w:cs="Arial" w:hint="eastAsia"/>
          <w:bCs w:val="0"/>
          <w:color w:val="000000"/>
          <w:kern w:val="0"/>
          <w:sz w:val="32"/>
          <w:szCs w:val="32"/>
        </w:rPr>
        <w:t>后</w:t>
      </w:r>
      <w:r w:rsidRPr="0026716D">
        <w:rPr>
          <w:rFonts w:hAnsi="宋体" w:cs="Arial"/>
          <w:bCs w:val="0"/>
          <w:color w:val="000000"/>
          <w:kern w:val="0"/>
          <w:sz w:val="32"/>
          <w:szCs w:val="32"/>
        </w:rPr>
        <w:t>的企业重视。</w:t>
      </w:r>
    </w:p>
    <w:p w:rsidR="0026716D" w:rsidRPr="0026716D" w:rsidP="00920758">
      <w:pPr>
        <w:widowControl/>
        <w:ind w:firstLine="640" w:firstLineChars="200"/>
        <w:rPr>
          <w:rFonts w:hAnsi="宋体" w:cs="Arial"/>
          <w:color w:val="000000"/>
          <w:kern w:val="0"/>
          <w:sz w:val="32"/>
          <w:szCs w:val="32"/>
        </w:rPr>
      </w:pPr>
      <w:r w:rsidR="00A66876">
        <w:rPr>
          <w:rFonts w:hAnsi="宋体" w:cs="Arial" w:hint="eastAsia"/>
          <w:bCs w:val="0"/>
          <w:color w:val="000000"/>
          <w:kern w:val="0"/>
          <w:sz w:val="32"/>
          <w:szCs w:val="32"/>
        </w:rPr>
        <w:t>6</w:t>
      </w:r>
      <w:r w:rsidRPr="0026716D">
        <w:rPr>
          <w:rFonts w:hAnsi="宋体" w:cs="Arial"/>
          <w:bCs w:val="0"/>
          <w:color w:val="000000"/>
          <w:kern w:val="0"/>
          <w:sz w:val="32"/>
          <w:szCs w:val="32"/>
        </w:rPr>
        <w:t>、从业人员素质不高，自我保护意识不强。中小型企业由于用工形式灵活，员工流动性大，且大量招收的是农民工，文化素质低，大多未经过平安培训就上岗，平安知识缺乏，自我保护意识不强，违章指挥、违章作业和违反劳动纪律“三违”现象时有发生。</w:t>
      </w:r>
    </w:p>
    <w:p w:rsidR="0026716D" w:rsidRPr="005B2B0B" w:rsidP="005B2B0B">
      <w:pPr>
        <w:ind w:firstLine="640" w:firstLineChars="200"/>
        <w:rPr>
          <w:rFonts w:hint="eastAsia"/>
          <w:color w:val="000000"/>
          <w:kern w:val="0"/>
          <w:sz w:val="32"/>
          <w:szCs w:val="32"/>
        </w:rPr>
      </w:pPr>
      <w:r w:rsidRPr="005B2B0B" w:rsidR="00A66876">
        <w:rPr>
          <w:rFonts w:hint="eastAsia"/>
          <w:color w:val="000000"/>
          <w:kern w:val="0"/>
          <w:sz w:val="32"/>
          <w:szCs w:val="32"/>
        </w:rPr>
        <w:t>7</w:t>
      </w:r>
      <w:r w:rsidRPr="005B2B0B">
        <w:rPr>
          <w:color w:val="000000"/>
          <w:kern w:val="0"/>
          <w:sz w:val="32"/>
          <w:szCs w:val="32"/>
        </w:rPr>
        <w:t>、政府对企业监管缺乏必要的条件和手段。由于企业点多面广，监管力量薄弱难以对所辖企业实施有效的监管，个别乡镇对企业的平安监管</w:t>
      </w:r>
      <w:r w:rsidR="00446D32">
        <w:rPr>
          <w:color w:val="000000"/>
          <w:kern w:val="0"/>
          <w:sz w:val="32"/>
          <w:szCs w:val="32"/>
        </w:rPr>
        <w:t>因无人员而处于被开工作状态，相关政策法规、文件要求贯彻落实不力</w:t>
      </w:r>
      <w:r w:rsidRPr="005B2B0B">
        <w:rPr>
          <w:color w:val="000000"/>
          <w:kern w:val="0"/>
          <w:sz w:val="32"/>
          <w:szCs w:val="32"/>
        </w:rPr>
        <w:t>。</w:t>
      </w:r>
    </w:p>
    <w:p w:rsidR="005B7A17" w:rsidRPr="00D21455" w:rsidP="00D21455">
      <w:pPr>
        <w:widowControl/>
        <w:ind w:firstLine="640" w:firstLineChars="200"/>
        <w:rPr>
          <w:rFonts w:hAnsi="宋体" w:cs="Arial" w:hint="eastAsia"/>
          <w:b/>
          <w:color w:val="000000"/>
          <w:kern w:val="0"/>
          <w:sz w:val="32"/>
          <w:szCs w:val="32"/>
        </w:rPr>
      </w:pPr>
      <w:r w:rsidRPr="00D21455">
        <w:rPr>
          <w:rFonts w:hAnsi="宋体" w:cs="Arial" w:hint="eastAsia"/>
          <w:b/>
          <w:bCs w:val="0"/>
          <w:color w:val="000000"/>
          <w:kern w:val="0"/>
          <w:sz w:val="32"/>
          <w:szCs w:val="32"/>
        </w:rPr>
        <w:t>二、</w:t>
      </w:r>
      <w:r w:rsidRPr="00D21455" w:rsidR="005B5B2E">
        <w:rPr>
          <w:rFonts w:hint="eastAsia"/>
          <w:b/>
          <w:color w:val="000000"/>
          <w:sz w:val="32"/>
          <w:szCs w:val="32"/>
        </w:rPr>
        <w:t>行业和领域</w:t>
      </w:r>
      <w:r w:rsidRPr="00D21455">
        <w:rPr>
          <w:rFonts w:hAnsi="宋体" w:cs="Arial" w:hint="eastAsia"/>
          <w:b/>
          <w:bCs w:val="0"/>
          <w:color w:val="000000"/>
          <w:kern w:val="0"/>
          <w:sz w:val="32"/>
          <w:szCs w:val="32"/>
        </w:rPr>
        <w:t>平安</w:t>
      </w:r>
      <w:r w:rsidRPr="00D21455" w:rsidR="005B5B2E">
        <w:rPr>
          <w:rFonts w:hAnsi="宋体" w:cs="Arial" w:hint="eastAsia"/>
          <w:b/>
          <w:bCs w:val="0"/>
          <w:color w:val="000000"/>
          <w:kern w:val="0"/>
          <w:sz w:val="32"/>
          <w:szCs w:val="32"/>
        </w:rPr>
        <w:t>生产</w:t>
      </w:r>
      <w:r w:rsidRPr="00D21455">
        <w:rPr>
          <w:rFonts w:hAnsi="宋体" w:cs="Arial" w:hint="eastAsia"/>
          <w:b/>
          <w:bCs w:val="0"/>
          <w:color w:val="000000"/>
          <w:kern w:val="0"/>
          <w:sz w:val="32"/>
          <w:szCs w:val="32"/>
        </w:rPr>
        <w:t>现状及分忻</w:t>
      </w:r>
    </w:p>
    <w:p w:rsidR="00A9162C" w:rsidRPr="00DE3779" w:rsidP="00DE3779">
      <w:pPr>
        <w:pStyle w:val="NormalWeb"/>
        <w:spacing w:before="0" w:beforeAutospacing="0" w:after="0" w:afterAutospacing="0" w:line="360" w:lineRule="auto"/>
        <w:ind w:firstLine="480" w:firstLineChars="150"/>
        <w:jc w:val="both"/>
        <w:rPr>
          <w:sz w:val="32"/>
          <w:szCs w:val="32"/>
        </w:rPr>
      </w:pPr>
      <w:r w:rsidRPr="00DE3779">
        <w:rPr>
          <w:rStyle w:val="Strong"/>
          <w:rFonts w:hint="eastAsia"/>
          <w:sz w:val="32"/>
          <w:szCs w:val="32"/>
        </w:rPr>
        <w:t>〔一〕</w:t>
      </w:r>
      <w:r w:rsidRPr="00DE3779">
        <w:rPr>
          <w:rStyle w:val="Strong"/>
          <w:sz w:val="32"/>
          <w:szCs w:val="32"/>
        </w:rPr>
        <w:t>煤矿平安生产调研</w:t>
      </w:r>
      <w:r w:rsidRPr="00DE3779" w:rsidR="00D668CE">
        <w:rPr>
          <w:rFonts w:cs="Arial" w:hint="eastAsia"/>
          <w:b/>
          <w:bCs/>
          <w:color w:val="000000"/>
          <w:sz w:val="32"/>
          <w:szCs w:val="32"/>
        </w:rPr>
        <w:t>及对策分忻</w:t>
      </w:r>
    </w:p>
    <w:p w:rsidR="00A9162C" w:rsidP="00FC0AEF">
      <w:pPr>
        <w:pStyle w:val="NormalWeb"/>
        <w:spacing w:before="0" w:beforeAutospacing="0" w:after="0" w:afterAutospacing="0" w:line="360" w:lineRule="auto"/>
        <w:ind w:firstLine="640" w:firstLineChars="200"/>
        <w:jc w:val="both"/>
        <w:rPr>
          <w:rFonts w:hint="eastAsia"/>
          <w:sz w:val="32"/>
          <w:szCs w:val="32"/>
        </w:rPr>
      </w:pPr>
      <w:r w:rsidRPr="00896FE7">
        <w:rPr>
          <w:sz w:val="32"/>
          <w:szCs w:val="32"/>
        </w:rPr>
        <w:t>我</w:t>
      </w:r>
      <w:r w:rsidRPr="00D668CE" w:rsidR="00D668CE">
        <w:rPr>
          <w:rFonts w:hint="eastAsia"/>
          <w:sz w:val="32"/>
          <w:szCs w:val="32"/>
        </w:rPr>
        <w:t>市</w:t>
      </w:r>
      <w:r w:rsidRPr="00896FE7">
        <w:rPr>
          <w:sz w:val="32"/>
          <w:szCs w:val="32"/>
        </w:rPr>
        <w:t>现有煤矿</w:t>
      </w:r>
      <w:r w:rsidRPr="00DE3779" w:rsidR="00502CED">
        <w:rPr>
          <w:rFonts w:hint="eastAsia"/>
          <w:sz w:val="32"/>
          <w:szCs w:val="32"/>
        </w:rPr>
        <w:t>171</w:t>
      </w:r>
      <w:r w:rsidRPr="00896FE7">
        <w:rPr>
          <w:sz w:val="32"/>
          <w:szCs w:val="32"/>
        </w:rPr>
        <w:t>个，煤炭行业对全</w:t>
      </w:r>
      <w:r w:rsidRPr="00D668CE" w:rsidR="00D668CE">
        <w:rPr>
          <w:rFonts w:hint="eastAsia"/>
          <w:sz w:val="32"/>
          <w:szCs w:val="32"/>
        </w:rPr>
        <w:t>市</w:t>
      </w:r>
      <w:r w:rsidRPr="00896FE7">
        <w:rPr>
          <w:sz w:val="32"/>
          <w:szCs w:val="32"/>
        </w:rPr>
        <w:t>的经济建设有着至关重要的作用。由于我</w:t>
      </w:r>
      <w:r w:rsidRPr="00D668CE" w:rsidR="00D668CE">
        <w:rPr>
          <w:rFonts w:hint="eastAsia"/>
          <w:sz w:val="32"/>
          <w:szCs w:val="32"/>
        </w:rPr>
        <w:t>市</w:t>
      </w:r>
      <w:r w:rsidRPr="00896FE7">
        <w:rPr>
          <w:sz w:val="32"/>
          <w:szCs w:val="32"/>
        </w:rPr>
        <w:t>煤矿开采条件</w:t>
      </w:r>
      <w:r w:rsidRPr="00D668CE" w:rsidR="00D668CE">
        <w:rPr>
          <w:rFonts w:hint="eastAsia"/>
          <w:sz w:val="32"/>
          <w:szCs w:val="32"/>
        </w:rPr>
        <w:t>的</w:t>
      </w:r>
      <w:r w:rsidRPr="00896FE7">
        <w:rPr>
          <w:sz w:val="32"/>
          <w:szCs w:val="32"/>
        </w:rPr>
        <w:t>差</w:t>
      </w:r>
      <w:r w:rsidRPr="00D668CE" w:rsidR="00D668CE">
        <w:rPr>
          <w:rFonts w:hint="eastAsia"/>
          <w:sz w:val="32"/>
          <w:szCs w:val="32"/>
        </w:rPr>
        <w:t>异</w:t>
      </w:r>
      <w:r w:rsidRPr="00896FE7">
        <w:rPr>
          <w:sz w:val="32"/>
          <w:szCs w:val="32"/>
        </w:rPr>
        <w:t>，难度大、本钱高，煤炭平安生产压力大。通过分析我</w:t>
      </w:r>
      <w:r w:rsidRPr="00D668CE" w:rsidR="00D668CE">
        <w:rPr>
          <w:rFonts w:hint="eastAsia"/>
          <w:sz w:val="32"/>
          <w:szCs w:val="32"/>
        </w:rPr>
        <w:t>市</w:t>
      </w:r>
      <w:r w:rsidRPr="00896FE7">
        <w:rPr>
          <w:sz w:val="32"/>
          <w:szCs w:val="32"/>
        </w:rPr>
        <w:t>煤矿近</w:t>
      </w:r>
      <w:r w:rsidRPr="00D668CE" w:rsidR="00D668CE">
        <w:rPr>
          <w:rFonts w:hint="eastAsia"/>
          <w:sz w:val="32"/>
          <w:szCs w:val="32"/>
        </w:rPr>
        <w:t>五</w:t>
      </w:r>
      <w:r w:rsidRPr="00896FE7">
        <w:rPr>
          <w:sz w:val="32"/>
          <w:szCs w:val="32"/>
        </w:rPr>
        <w:t>年来平安生产发生的事故，当前煤矿平安生产存在的主要问题</w:t>
      </w:r>
      <w:r w:rsidRPr="00DE3779" w:rsidR="00DE3779">
        <w:rPr>
          <w:rFonts w:hint="eastAsia"/>
          <w:sz w:val="32"/>
          <w:szCs w:val="32"/>
        </w:rPr>
        <w:t>及对策措施</w:t>
      </w:r>
      <w:r w:rsidRPr="00896FE7">
        <w:rPr>
          <w:sz w:val="32"/>
          <w:szCs w:val="32"/>
        </w:rPr>
        <w:t>：</w:t>
      </w:r>
    </w:p>
    <w:p w:rsidR="00DE3779" w:rsidRPr="00DE3779" w:rsidP="00FC0AEF">
      <w:pPr>
        <w:pStyle w:val="NormalWeb"/>
        <w:spacing w:before="0" w:beforeAutospacing="0" w:after="0" w:afterAutospacing="0" w:line="360" w:lineRule="auto"/>
        <w:ind w:firstLine="640" w:firstLineChars="200"/>
        <w:jc w:val="both"/>
        <w:rPr>
          <w:sz w:val="32"/>
          <w:szCs w:val="32"/>
        </w:rPr>
      </w:pPr>
      <w:r>
        <w:rPr>
          <w:rFonts w:hint="eastAsia"/>
          <w:sz w:val="32"/>
          <w:szCs w:val="32"/>
        </w:rPr>
        <w:t>1、</w:t>
      </w:r>
      <w:r w:rsidRPr="00DE3779">
        <w:rPr>
          <w:rFonts w:hint="eastAsia"/>
          <w:sz w:val="32"/>
          <w:szCs w:val="32"/>
        </w:rPr>
        <w:t>主要问题</w:t>
      </w:r>
    </w:p>
    <w:p w:rsidR="00A9162C" w:rsidRPr="00A46440" w:rsidP="00A9162C">
      <w:pPr>
        <w:pStyle w:val="NormalWeb"/>
        <w:spacing w:before="0" w:beforeAutospacing="0" w:after="0" w:afterAutospacing="0" w:line="360" w:lineRule="auto"/>
        <w:ind w:firstLine="640" w:firstLineChars="200"/>
        <w:jc w:val="both"/>
        <w:rPr>
          <w:sz w:val="32"/>
          <w:szCs w:val="32"/>
        </w:rPr>
      </w:pPr>
      <w:r w:rsidRPr="00896FE7">
        <w:rPr>
          <w:sz w:val="32"/>
          <w:szCs w:val="32"/>
        </w:rPr>
        <w:t>1</w:t>
      </w:r>
      <w:r w:rsidRPr="00A9162C">
        <w:rPr>
          <w:rFonts w:hint="eastAsia"/>
          <w:sz w:val="32"/>
          <w:szCs w:val="32"/>
        </w:rPr>
        <w:t>〕</w:t>
      </w:r>
      <w:r w:rsidRPr="00896FE7">
        <w:rPr>
          <w:sz w:val="32"/>
          <w:szCs w:val="32"/>
        </w:rPr>
        <w:t>从事故类别分析，</w:t>
      </w:r>
      <w:r w:rsidRPr="00A46440">
        <w:rPr>
          <w:sz w:val="32"/>
          <w:szCs w:val="32"/>
        </w:rPr>
        <w:t>全</w:t>
      </w:r>
      <w:r w:rsidRPr="00A46440" w:rsidR="000D1095">
        <w:rPr>
          <w:rFonts w:hint="eastAsia"/>
          <w:sz w:val="32"/>
          <w:szCs w:val="32"/>
        </w:rPr>
        <w:t>市</w:t>
      </w:r>
      <w:r w:rsidRPr="00A46440">
        <w:rPr>
          <w:sz w:val="32"/>
          <w:szCs w:val="32"/>
        </w:rPr>
        <w:t>煤矿</w:t>
      </w:r>
      <w:r w:rsidRPr="00A46440" w:rsidR="000D1095">
        <w:rPr>
          <w:sz w:val="32"/>
          <w:szCs w:val="32"/>
        </w:rPr>
        <w:t>顶板事故突出，瓦斯事故再次发生</w:t>
      </w:r>
      <w:r w:rsidRPr="00A46440" w:rsidR="000D1095">
        <w:rPr>
          <w:rFonts w:hint="eastAsia"/>
          <w:sz w:val="32"/>
          <w:szCs w:val="32"/>
        </w:rPr>
        <w:t>。</w:t>
      </w:r>
    </w:p>
    <w:p w:rsidR="00A9162C" w:rsidRPr="00896FE7" w:rsidP="00A9162C">
      <w:pPr>
        <w:pStyle w:val="NormalWeb"/>
        <w:spacing w:before="0" w:beforeAutospacing="0" w:after="0" w:afterAutospacing="0" w:line="360" w:lineRule="auto"/>
        <w:ind w:firstLine="640" w:firstLineChars="200"/>
        <w:jc w:val="both"/>
        <w:rPr>
          <w:sz w:val="32"/>
          <w:szCs w:val="32"/>
        </w:rPr>
        <w:sectPr>
          <w:type w:val="nextPage"/>
          <w:pgSz w:w="11906" w:h="16838"/>
          <w:pgMar w:top="1162" w:right="1270" w:bottom="1162" w:left="1230" w:header="851" w:footer="992" w:gutter="0"/>
          <w:pgNumType w:start="3"/>
          <w:cols w:space="425"/>
          <w:titlePg w:val="0"/>
          <w:docGrid w:type="lines" w:linePitch="312"/>
        </w:sectPr>
      </w:pPr>
      <w:r w:rsidRPr="00A46440">
        <w:rPr>
          <w:sz w:val="32"/>
          <w:szCs w:val="32"/>
        </w:rPr>
        <w:t>2</w:t>
      </w:r>
      <w:r w:rsidRPr="00A46440">
        <w:rPr>
          <w:rFonts w:hint="eastAsia"/>
          <w:sz w:val="32"/>
          <w:szCs w:val="32"/>
        </w:rPr>
        <w:t>〕</w:t>
      </w:r>
      <w:r w:rsidRPr="00A46440">
        <w:rPr>
          <w:sz w:val="32"/>
          <w:szCs w:val="32"/>
        </w:rPr>
        <w:t>从事故的性质分析，事故的发生</w:t>
      </w:r>
      <w:r w:rsidRPr="00A46440" w:rsidR="000232C8">
        <w:rPr>
          <w:rFonts w:hint="eastAsia"/>
          <w:sz w:val="32"/>
          <w:szCs w:val="32"/>
        </w:rPr>
        <w:t>根本都是</w:t>
      </w:r>
      <w:r w:rsidRPr="00A46440">
        <w:rPr>
          <w:sz w:val="32"/>
          <w:szCs w:val="32"/>
        </w:rPr>
        <w:t>由于企业</w:t>
      </w:r>
      <w:r w:rsidRPr="00896FE7">
        <w:rPr>
          <w:sz w:val="32"/>
          <w:szCs w:val="32"/>
        </w:rPr>
        <w:t>人员“三违”造成的，说明我</w:t>
      </w:r>
      <w:r w:rsidRPr="000D1095" w:rsidR="000D1095">
        <w:rPr>
          <w:rFonts w:hint="eastAsia"/>
          <w:sz w:val="32"/>
          <w:szCs w:val="32"/>
        </w:rPr>
        <w:t>市</w:t>
      </w:r>
      <w:r w:rsidRPr="00896FE7">
        <w:rPr>
          <w:sz w:val="32"/>
          <w:szCs w:val="32"/>
        </w:rPr>
        <w:t>煤矿行业从业人员平安教育滞后，平安素质普遍较低，自我防护意识较差，遵守平安生产法律法规的自觉性不强。</w:t>
      </w:r>
    </w:p>
    <w:p w:rsidR="00A9162C" w:rsidRPr="00896FE7" w:rsidP="00A9162C">
      <w:pPr>
        <w:pStyle w:val="NormalWeb"/>
        <w:spacing w:before="0" w:beforeAutospacing="0" w:after="0" w:afterAutospacing="0" w:line="360" w:lineRule="auto"/>
        <w:ind w:firstLine="640" w:firstLineChars="200"/>
        <w:jc w:val="both"/>
        <w:rPr>
          <w:sz w:val="32"/>
          <w:szCs w:val="32"/>
        </w:rPr>
      </w:pPr>
      <w:r w:rsidRPr="00896FE7">
        <w:rPr>
          <w:sz w:val="32"/>
          <w:szCs w:val="32"/>
        </w:rPr>
        <w:t>3</w:t>
      </w:r>
      <w:r w:rsidRPr="00A9162C">
        <w:rPr>
          <w:rFonts w:hint="eastAsia"/>
          <w:sz w:val="32"/>
          <w:szCs w:val="32"/>
        </w:rPr>
        <w:t>〕</w:t>
      </w:r>
      <w:r w:rsidRPr="00896FE7">
        <w:rPr>
          <w:sz w:val="32"/>
          <w:szCs w:val="32"/>
        </w:rPr>
        <w:t>从事故发生的原因分析，事故归根到底均是由于直接操作者不按照煤矿平安生产操作规程或者是企业没有制定切合实际的、详细的、科学的操作规程，致使从业人员有章不循或无章不循，企业的管理人员又严重不负责，加之本身根底条件差，致使事故多发。</w:t>
      </w:r>
    </w:p>
    <w:p w:rsidR="00A9162C" w:rsidRPr="00896FE7" w:rsidP="00A9162C">
      <w:pPr>
        <w:pStyle w:val="NormalWeb"/>
        <w:spacing w:before="0" w:beforeAutospacing="0" w:after="0" w:afterAutospacing="0" w:line="360" w:lineRule="auto"/>
        <w:ind w:firstLine="640" w:firstLineChars="200"/>
        <w:jc w:val="both"/>
        <w:rPr>
          <w:sz w:val="32"/>
          <w:szCs w:val="32"/>
        </w:rPr>
      </w:pPr>
      <w:r w:rsidRPr="00896FE7">
        <w:rPr>
          <w:sz w:val="32"/>
          <w:szCs w:val="32"/>
        </w:rPr>
        <w:t>4</w:t>
      </w:r>
      <w:r w:rsidRPr="00A9162C">
        <w:rPr>
          <w:rFonts w:hint="eastAsia"/>
          <w:sz w:val="32"/>
          <w:szCs w:val="32"/>
        </w:rPr>
        <w:t>〕</w:t>
      </w:r>
      <w:r>
        <w:rPr>
          <w:rFonts w:hint="eastAsia"/>
          <w:sz w:val="32"/>
          <w:szCs w:val="32"/>
        </w:rPr>
        <w:t xml:space="preserve"> </w:t>
      </w:r>
      <w:r w:rsidRPr="00896FE7">
        <w:rPr>
          <w:sz w:val="32"/>
          <w:szCs w:val="32"/>
        </w:rPr>
        <w:t>从事故发生的时间分析，事故当中发在企业现场管理人员要下班、或者已经下班、或者现场管理人员没有跟班作业致使平安生产事故发生</w:t>
      </w:r>
      <w:r w:rsidRPr="00DE7B20" w:rsidR="00DE7B20">
        <w:rPr>
          <w:rFonts w:hint="eastAsia"/>
          <w:sz w:val="32"/>
          <w:szCs w:val="32"/>
        </w:rPr>
        <w:t>的时间较多</w:t>
      </w:r>
      <w:r w:rsidRPr="00896FE7">
        <w:rPr>
          <w:sz w:val="32"/>
          <w:szCs w:val="32"/>
        </w:rPr>
        <w:t>。说明了企业的现场管理责任不落实，监督不到位，工人违章操作。这也是我们总结、分析事故以前所无视的。</w:t>
      </w:r>
    </w:p>
    <w:p w:rsidR="00A9162C" w:rsidRPr="00896FE7" w:rsidP="00A9162C">
      <w:pPr>
        <w:pStyle w:val="NormalWeb"/>
        <w:spacing w:before="0" w:beforeAutospacing="0" w:after="0" w:afterAutospacing="0" w:line="360" w:lineRule="auto"/>
        <w:ind w:firstLine="640" w:firstLineChars="200"/>
        <w:jc w:val="both"/>
        <w:rPr>
          <w:sz w:val="32"/>
          <w:szCs w:val="32"/>
        </w:rPr>
      </w:pPr>
      <w:r w:rsidRPr="00896FE7">
        <w:rPr>
          <w:sz w:val="32"/>
          <w:szCs w:val="32"/>
        </w:rPr>
        <w:t>5</w:t>
      </w:r>
      <w:r w:rsidRPr="00A9162C">
        <w:rPr>
          <w:rFonts w:hint="eastAsia"/>
          <w:sz w:val="32"/>
          <w:szCs w:val="32"/>
        </w:rPr>
        <w:t>〕</w:t>
      </w:r>
      <w:r w:rsidRPr="00896FE7">
        <w:rPr>
          <w:sz w:val="32"/>
          <w:szCs w:val="32"/>
        </w:rPr>
        <w:t>从事故发生的年度分析，</w:t>
      </w:r>
      <w:r w:rsidRPr="00446D32">
        <w:rPr>
          <w:sz w:val="32"/>
          <w:szCs w:val="32"/>
        </w:rPr>
        <w:t>煤矿行业效益明显、抢生产、争利益的时候容易发生平安事故，说明了企业老板仍然</w:t>
      </w:r>
      <w:r w:rsidRPr="00896FE7">
        <w:rPr>
          <w:sz w:val="32"/>
          <w:szCs w:val="32"/>
        </w:rPr>
        <w:t>存在着重生产、轻平安的老问题。</w:t>
      </w:r>
    </w:p>
    <w:p w:rsidR="00A9162C" w:rsidRPr="00896FE7" w:rsidP="00A9162C">
      <w:pPr>
        <w:pStyle w:val="NormalWeb"/>
        <w:spacing w:before="0" w:beforeAutospacing="0" w:after="0" w:afterAutospacing="0" w:line="360" w:lineRule="auto"/>
        <w:ind w:firstLine="640" w:firstLineChars="200"/>
        <w:jc w:val="both"/>
        <w:rPr>
          <w:sz w:val="32"/>
          <w:szCs w:val="32"/>
        </w:rPr>
      </w:pPr>
      <w:r w:rsidR="00DE3779">
        <w:rPr>
          <w:rFonts w:hint="eastAsia"/>
          <w:sz w:val="32"/>
          <w:szCs w:val="32"/>
        </w:rPr>
        <w:t>2</w:t>
      </w:r>
      <w:r w:rsidRPr="00896FE7">
        <w:rPr>
          <w:sz w:val="32"/>
          <w:szCs w:val="32"/>
        </w:rPr>
        <w:t>、对策措施</w:t>
      </w:r>
    </w:p>
    <w:p w:rsidR="00A9162C" w:rsidRPr="005533D5" w:rsidP="0072298A">
      <w:pPr>
        <w:ind w:firstLine="640" w:firstLineChars="200"/>
        <w:rPr>
          <w:color w:val="auto"/>
          <w:sz w:val="32"/>
          <w:szCs w:val="32"/>
        </w:rPr>
      </w:pPr>
      <w:r w:rsidRPr="0072298A">
        <w:rPr>
          <w:color w:val="000000"/>
          <w:sz w:val="32"/>
          <w:szCs w:val="32"/>
        </w:rPr>
        <w:t>1</w:t>
      </w:r>
      <w:r w:rsidRPr="0072298A">
        <w:rPr>
          <w:rFonts w:hint="eastAsia"/>
          <w:color w:val="000000"/>
          <w:sz w:val="32"/>
          <w:szCs w:val="32"/>
        </w:rPr>
        <w:t>〕</w:t>
      </w:r>
      <w:r w:rsidRPr="0072298A">
        <w:rPr>
          <w:color w:val="000000"/>
          <w:sz w:val="32"/>
          <w:szCs w:val="32"/>
        </w:rPr>
        <w:t>进一步提高煤矿平安生产的认识，牢固树立平安第一的思想。</w:t>
      </w:r>
      <w:r w:rsidRPr="005533D5">
        <w:rPr>
          <w:color w:val="auto"/>
          <w:sz w:val="32"/>
          <w:szCs w:val="32"/>
        </w:rPr>
        <w:t>煤矿企业要牢固树立平安第一的思想，从平安生产的投入、教育培训、现场管理等各个方面入手，努力提高企业平安管理水平和员工素质，真正做到生产平安，减少伤亡事故的发生。</w:t>
      </w:r>
    </w:p>
    <w:p w:rsidR="00A9162C" w:rsidRPr="00896FE7" w:rsidP="00DE3779">
      <w:pPr>
        <w:pStyle w:val="NormalWeb"/>
        <w:spacing w:before="0" w:beforeAutospacing="0" w:after="0" w:afterAutospacing="0" w:line="360" w:lineRule="auto"/>
        <w:ind w:firstLine="640" w:firstLineChars="200"/>
        <w:jc w:val="both"/>
        <w:rPr>
          <w:sz w:val="32"/>
          <w:szCs w:val="32"/>
        </w:rPr>
        <w:sectPr>
          <w:type w:val="nextPage"/>
          <w:pgSz w:w="11906" w:h="16838"/>
          <w:pgMar w:top="1162" w:right="1270" w:bottom="1162" w:left="1230" w:header="851" w:footer="992" w:gutter="0"/>
          <w:pgNumType w:start="4"/>
          <w:cols w:space="425"/>
          <w:titlePg w:val="0"/>
          <w:docGrid w:type="lines" w:linePitch="312"/>
        </w:sectPr>
      </w:pPr>
      <w:r w:rsidRPr="00896FE7">
        <w:rPr>
          <w:sz w:val="32"/>
          <w:szCs w:val="32"/>
        </w:rPr>
        <w:t>2</w:t>
      </w:r>
      <w:r w:rsidRPr="00A9162C">
        <w:rPr>
          <w:rFonts w:hint="eastAsia"/>
          <w:sz w:val="32"/>
          <w:szCs w:val="32"/>
        </w:rPr>
        <w:t>〕</w:t>
      </w:r>
      <w:r w:rsidRPr="00896FE7">
        <w:rPr>
          <w:sz w:val="32"/>
          <w:szCs w:val="32"/>
        </w:rPr>
        <w:t>坚决贯彻</w:t>
      </w:r>
      <w:r w:rsidR="005533D5">
        <w:rPr>
          <w:rFonts w:hint="eastAsia"/>
          <w:sz w:val="32"/>
          <w:szCs w:val="32"/>
        </w:rPr>
        <w:t>相关法律、法规</w:t>
      </w:r>
      <w:r w:rsidRPr="00815943" w:rsidR="00815943">
        <w:rPr>
          <w:rFonts w:hint="eastAsia"/>
          <w:sz w:val="32"/>
          <w:szCs w:val="32"/>
        </w:rPr>
        <w:t>对煤矿工作的要求</w:t>
      </w:r>
      <w:r w:rsidRPr="00896FE7">
        <w:rPr>
          <w:sz w:val="32"/>
          <w:szCs w:val="32"/>
        </w:rPr>
        <w:t>，努力提高煤矿平安生产水平。</w:t>
      </w:r>
      <w:r w:rsidR="00DC37CC">
        <w:rPr>
          <w:rFonts w:hint="eastAsia"/>
          <w:sz w:val="32"/>
          <w:szCs w:val="32"/>
        </w:rPr>
        <w:t>负有管理职责的部门应进一步加强</w:t>
      </w:r>
      <w:r w:rsidRPr="00896FE7">
        <w:rPr>
          <w:sz w:val="32"/>
          <w:szCs w:val="32"/>
        </w:rPr>
        <w:t>监督管理，促进煤矿企业</w:t>
      </w:r>
      <w:r w:rsidRPr="00815943" w:rsidR="00815943">
        <w:rPr>
          <w:rFonts w:hint="eastAsia"/>
          <w:sz w:val="32"/>
          <w:szCs w:val="32"/>
        </w:rPr>
        <w:t>贯彻落实党和</w:t>
      </w:r>
      <w:r w:rsidRPr="00896FE7" w:rsidR="00815943">
        <w:rPr>
          <w:sz w:val="32"/>
          <w:szCs w:val="32"/>
        </w:rPr>
        <w:t>国家</w:t>
      </w:r>
      <w:r w:rsidRPr="00815943" w:rsidR="00815943">
        <w:rPr>
          <w:rFonts w:hint="eastAsia"/>
          <w:sz w:val="32"/>
          <w:szCs w:val="32"/>
        </w:rPr>
        <w:t>对煤矿工作的要求</w:t>
      </w:r>
      <w:r w:rsidRPr="00896FE7">
        <w:rPr>
          <w:sz w:val="32"/>
          <w:szCs w:val="32"/>
        </w:rPr>
        <w:t>，进一步加大投入，</w:t>
      </w:r>
      <w:r w:rsidRPr="00896FE7" w:rsidR="008A256E">
        <w:rPr>
          <w:sz w:val="32"/>
          <w:szCs w:val="32"/>
        </w:rPr>
        <w:t>特别是在提升运输、通风、排水设备设施等方面要进一步加大投入，</w:t>
      </w:r>
      <w:r w:rsidRPr="00896FE7">
        <w:rPr>
          <w:sz w:val="32"/>
          <w:szCs w:val="32"/>
        </w:rPr>
        <w:t>全面改善企业的软、硬件设施，同时要坚决克服地方保护主义，对不符合条件的要坚决关停，从而努力改变企业平安生产的条件。</w:t>
      </w:r>
    </w:p>
    <w:p w:rsidR="00A9162C" w:rsidRPr="00DE3779" w:rsidP="00DE3779">
      <w:pPr>
        <w:pStyle w:val="NormalWeb"/>
        <w:spacing w:before="0" w:beforeAutospacing="0" w:after="0" w:afterAutospacing="0" w:line="360" w:lineRule="auto"/>
        <w:ind w:firstLine="640" w:firstLineChars="200"/>
        <w:jc w:val="both"/>
        <w:rPr>
          <w:sz w:val="32"/>
          <w:szCs w:val="32"/>
        </w:rPr>
      </w:pPr>
      <w:r w:rsidRPr="00DE3779">
        <w:rPr>
          <w:sz w:val="32"/>
          <w:szCs w:val="32"/>
        </w:rPr>
        <w:t>3</w:t>
      </w:r>
      <w:r w:rsidRPr="00DE3779">
        <w:rPr>
          <w:rFonts w:hint="eastAsia"/>
          <w:sz w:val="32"/>
          <w:szCs w:val="32"/>
        </w:rPr>
        <w:t>〕</w:t>
      </w:r>
      <w:r w:rsidRPr="00DE3779">
        <w:rPr>
          <w:sz w:val="32"/>
          <w:szCs w:val="32"/>
        </w:rPr>
        <w:t>狠抓平安培训，努力提高企业管理人员和从业人员的平安意识。一是</w:t>
      </w:r>
      <w:r w:rsidRPr="00DE3779" w:rsidR="00815943">
        <w:rPr>
          <w:rFonts w:hint="eastAsia"/>
          <w:sz w:val="32"/>
          <w:szCs w:val="32"/>
        </w:rPr>
        <w:t>市县</w:t>
      </w:r>
      <w:r w:rsidRPr="00DE3779" w:rsidR="00DE3779">
        <w:rPr>
          <w:rFonts w:hint="eastAsia"/>
          <w:sz w:val="32"/>
          <w:szCs w:val="32"/>
        </w:rPr>
        <w:t>区</w:t>
      </w:r>
      <w:r w:rsidRPr="00DE3779">
        <w:rPr>
          <w:sz w:val="32"/>
          <w:szCs w:val="32"/>
        </w:rPr>
        <w:t>煤矿行业主管部门和平安生产综合监督管理部门要依法强化对生产经营单位的主要负责人和平安管理人员及特种作业人员的培训工作，使取得资格和实际管理水平形成统一，真正提高煤矿管理人员的平安管理水平；二是煤矿企业自身要加强对从业人员的培训、教育，真正使工人既熟悉井下开拓布局情况，又真正能够做到遵章守纪，不违规操作，确保生产平安。</w:t>
      </w:r>
    </w:p>
    <w:p w:rsidR="00A9162C" w:rsidRPr="00DE3779" w:rsidP="00DE3779">
      <w:pPr>
        <w:ind w:firstLine="640" w:firstLineChars="200"/>
        <w:rPr>
          <w:rFonts w:hAnsi="宋体"/>
          <w:color w:val="000000"/>
          <w:sz w:val="32"/>
          <w:szCs w:val="32"/>
        </w:rPr>
      </w:pPr>
      <w:r w:rsidRPr="00DE3779">
        <w:rPr>
          <w:rFonts w:hAnsi="宋体"/>
          <w:color w:val="000000"/>
          <w:sz w:val="32"/>
          <w:szCs w:val="32"/>
        </w:rPr>
        <w:t>4</w:t>
      </w:r>
      <w:r w:rsidRPr="00DE3779">
        <w:rPr>
          <w:rFonts w:hAnsi="宋体" w:hint="eastAsia"/>
          <w:color w:val="000000"/>
          <w:sz w:val="32"/>
          <w:szCs w:val="32"/>
        </w:rPr>
        <w:t>〕</w:t>
      </w:r>
      <w:r w:rsidRPr="00DE3779">
        <w:rPr>
          <w:rFonts w:hAnsi="宋体"/>
          <w:color w:val="000000"/>
          <w:sz w:val="32"/>
          <w:szCs w:val="32"/>
        </w:rPr>
        <w:t>严格各项制度的落实，降低伤亡事故的发生。〔1〕企业要进一步针对煤矿的实际制定和完善煤矿采掘作业规程，并且按照规程要求切实加强有关管理人员的责任，真正按照规程操作。〔2〕每一个生产企业都要按照有关的法律法规制定和落实各项规章制度，真正做到“日监测、周报告、月分析”，即“日监测”：〔3</w:t>
      </w:r>
      <w:r w:rsidRPr="00DE3779" w:rsidR="008A256E">
        <w:rPr>
          <w:rFonts w:hAnsi="宋体"/>
          <w:color w:val="000000"/>
          <w:sz w:val="32"/>
          <w:szCs w:val="32"/>
        </w:rPr>
        <w:t>〕建立严格平安检查制度，全力整改平安隐患</w:t>
      </w:r>
      <w:r w:rsidRPr="00DE3779" w:rsidR="008A256E">
        <w:rPr>
          <w:rFonts w:hAnsi="宋体" w:hint="eastAsia"/>
          <w:color w:val="000000"/>
          <w:sz w:val="32"/>
          <w:szCs w:val="32"/>
        </w:rPr>
        <w:t>，</w:t>
      </w:r>
      <w:r w:rsidRPr="00DE3779">
        <w:rPr>
          <w:rFonts w:hAnsi="宋体"/>
          <w:color w:val="000000"/>
          <w:sz w:val="32"/>
          <w:szCs w:val="32"/>
        </w:rPr>
        <w:t>确保隐患整改及时，从而促进煤矿平安生产水平的提高。</w:t>
      </w:r>
    </w:p>
    <w:p w:rsidR="00A9162C" w:rsidRPr="00896FE7" w:rsidP="00DE3779">
      <w:pPr>
        <w:pStyle w:val="NormalWeb"/>
        <w:spacing w:before="0" w:beforeAutospacing="0" w:after="0" w:afterAutospacing="0" w:line="360" w:lineRule="auto"/>
        <w:ind w:firstLine="640" w:firstLineChars="200"/>
        <w:jc w:val="both"/>
        <w:rPr>
          <w:sz w:val="32"/>
          <w:szCs w:val="32"/>
        </w:rPr>
      </w:pPr>
      <w:r w:rsidRPr="00896FE7">
        <w:rPr>
          <w:sz w:val="32"/>
          <w:szCs w:val="32"/>
        </w:rPr>
        <w:t>5</w:t>
      </w:r>
      <w:r w:rsidRPr="00A9162C">
        <w:rPr>
          <w:rFonts w:hint="eastAsia"/>
          <w:sz w:val="32"/>
          <w:szCs w:val="32"/>
        </w:rPr>
        <w:t>〕</w:t>
      </w:r>
      <w:r w:rsidRPr="00896FE7">
        <w:rPr>
          <w:sz w:val="32"/>
          <w:szCs w:val="32"/>
        </w:rPr>
        <w:t>针对重点，解决难点，全面防范生产平安事故。当前，我</w:t>
      </w:r>
      <w:r w:rsidRPr="00815943" w:rsidR="00815943">
        <w:rPr>
          <w:rFonts w:hint="eastAsia"/>
          <w:sz w:val="32"/>
          <w:szCs w:val="32"/>
        </w:rPr>
        <w:t>市</w:t>
      </w:r>
      <w:r w:rsidRPr="00896FE7">
        <w:rPr>
          <w:sz w:val="32"/>
          <w:szCs w:val="32"/>
        </w:rPr>
        <w:t>煤矿平安生产上伤亡事故发生的重点是顶板和通风瓦斯</w:t>
      </w:r>
      <w:r w:rsidR="00815943">
        <w:rPr>
          <w:rFonts w:hint="eastAsia"/>
          <w:sz w:val="32"/>
          <w:szCs w:val="32"/>
        </w:rPr>
        <w:t>、</w:t>
      </w:r>
      <w:r w:rsidRPr="00815943" w:rsidR="00815943">
        <w:rPr>
          <w:rFonts w:hint="eastAsia"/>
          <w:sz w:val="32"/>
          <w:szCs w:val="32"/>
        </w:rPr>
        <w:t>机电运输几</w:t>
      </w:r>
      <w:r w:rsidRPr="00896FE7">
        <w:rPr>
          <w:sz w:val="32"/>
          <w:szCs w:val="32"/>
        </w:rPr>
        <w:t>个方面，但工作上的难点还包括</w:t>
      </w:r>
      <w:r w:rsidRPr="00815943" w:rsidR="00815943">
        <w:rPr>
          <w:rFonts w:hint="eastAsia"/>
          <w:sz w:val="32"/>
          <w:szCs w:val="32"/>
        </w:rPr>
        <w:t>防治</w:t>
      </w:r>
      <w:r w:rsidRPr="00896FE7">
        <w:rPr>
          <w:sz w:val="32"/>
          <w:szCs w:val="32"/>
        </w:rPr>
        <w:t>水</w:t>
      </w:r>
      <w:r w:rsidRPr="000B3137" w:rsidR="000B3137">
        <w:rPr>
          <w:rFonts w:hint="eastAsia"/>
          <w:sz w:val="32"/>
          <w:szCs w:val="32"/>
        </w:rPr>
        <w:t>等</w:t>
      </w:r>
      <w:r w:rsidRPr="00896FE7">
        <w:rPr>
          <w:sz w:val="32"/>
          <w:szCs w:val="32"/>
        </w:rPr>
        <w:t>的治理。因此如何防范以上</w:t>
      </w:r>
      <w:r w:rsidRPr="000B3137" w:rsidR="000B3137">
        <w:rPr>
          <w:rFonts w:hint="eastAsia"/>
          <w:sz w:val="32"/>
          <w:szCs w:val="32"/>
        </w:rPr>
        <w:t>几</w:t>
      </w:r>
      <w:r w:rsidRPr="00896FE7">
        <w:rPr>
          <w:sz w:val="32"/>
          <w:szCs w:val="32"/>
        </w:rPr>
        <w:t>个方面的伤亡事故，是我们下步工作的重中之重。</w:t>
      </w:r>
    </w:p>
    <w:p w:rsidR="005B7A17" w:rsidRPr="00DE3779" w:rsidP="00DE3779">
      <w:pPr>
        <w:widowControl/>
        <w:ind w:firstLine="480" w:firstLineChars="150"/>
        <w:outlineLvl w:val="0"/>
        <w:rPr>
          <w:rFonts w:hAnsi="宋体" w:hint="eastAsia"/>
          <w:b/>
          <w:color w:val="000000"/>
          <w:kern w:val="36"/>
          <w:sz w:val="32"/>
          <w:szCs w:val="32"/>
        </w:rPr>
      </w:pPr>
      <w:r w:rsidRPr="00DE3779">
        <w:rPr>
          <w:rFonts w:hAnsi="宋体" w:cs="Arial" w:hint="eastAsia"/>
          <w:b/>
          <w:bCs w:val="0"/>
          <w:color w:val="000000"/>
          <w:kern w:val="0"/>
          <w:sz w:val="32"/>
          <w:szCs w:val="32"/>
        </w:rPr>
        <w:t>〔</w:t>
      </w:r>
      <w:r w:rsidRPr="00DE3779" w:rsidR="00A9162C">
        <w:rPr>
          <w:rFonts w:hAnsi="宋体" w:cs="Arial" w:hint="eastAsia"/>
          <w:b/>
          <w:bCs w:val="0"/>
          <w:color w:val="000000"/>
          <w:kern w:val="0"/>
          <w:sz w:val="32"/>
          <w:szCs w:val="32"/>
        </w:rPr>
        <w:t>二</w:t>
      </w:r>
      <w:r w:rsidRPr="00DE3779">
        <w:rPr>
          <w:rFonts w:hAnsi="宋体" w:cs="Arial" w:hint="eastAsia"/>
          <w:b/>
          <w:bCs w:val="0"/>
          <w:color w:val="000000"/>
          <w:kern w:val="0"/>
          <w:sz w:val="32"/>
          <w:szCs w:val="32"/>
        </w:rPr>
        <w:t>〕</w:t>
      </w:r>
      <w:r w:rsidRPr="00DE3779">
        <w:rPr>
          <w:rFonts w:hAnsi="宋体" w:hint="eastAsia"/>
          <w:b/>
          <w:bCs w:val="0"/>
          <w:color w:val="000000"/>
          <w:kern w:val="36"/>
          <w:sz w:val="32"/>
          <w:szCs w:val="32"/>
        </w:rPr>
        <w:t>非煤矿山平安生产形势与现状</w:t>
      </w:r>
    </w:p>
    <w:p w:rsidR="00A51B1F" w:rsidRPr="00DE3779" w:rsidP="00A35BEB">
      <w:pPr>
        <w:widowControl/>
        <w:ind w:firstLine="640" w:firstLineChars="200"/>
        <w:outlineLvl w:val="0"/>
        <w:rPr>
          <w:rFonts w:hAnsi="宋体" w:hint="eastAsia"/>
          <w:color w:val="000000"/>
          <w:kern w:val="0"/>
          <w:sz w:val="32"/>
          <w:szCs w:val="32"/>
        </w:rPr>
      </w:pPr>
      <w:r w:rsidRPr="00A35BEB" w:rsidR="00A35BEB">
        <w:rPr>
          <w:rFonts w:hAnsi="宋体" w:hint="eastAsia"/>
          <w:bCs w:val="0"/>
          <w:color w:val="000000"/>
          <w:kern w:val="0"/>
          <w:sz w:val="32"/>
          <w:szCs w:val="32"/>
        </w:rPr>
        <w:t>1、</w:t>
      </w:r>
      <w:r w:rsidRPr="00A35BEB" w:rsidR="00A35BEB">
        <w:rPr>
          <w:rFonts w:hAnsi="宋体"/>
          <w:bCs w:val="0"/>
          <w:color w:val="000000"/>
          <w:kern w:val="0"/>
          <w:sz w:val="32"/>
          <w:szCs w:val="32"/>
        </w:rPr>
        <w:t>非煤矿山平安生产形势严峻</w:t>
      </w:r>
    </w:p>
    <w:p w:rsidR="00A35BEB" w:rsidRPr="00A35BEB" w:rsidP="00A35BEB">
      <w:pPr>
        <w:widowControl/>
        <w:ind w:firstLine="640" w:firstLineChars="200"/>
        <w:rPr>
          <w:rFonts w:hAnsi="宋体" w:hint="eastAsia"/>
          <w:color w:val="000000"/>
          <w:kern w:val="0"/>
          <w:sz w:val="32"/>
          <w:szCs w:val="32"/>
        </w:rPr>
        <w:sectPr>
          <w:type w:val="nextPage"/>
          <w:pgSz w:w="11906" w:h="16838"/>
          <w:pgMar w:top="1162" w:right="1270" w:bottom="1162" w:left="1230" w:header="851" w:footer="992" w:gutter="0"/>
          <w:pgNumType w:start="5"/>
          <w:cols w:space="425"/>
          <w:titlePg w:val="0"/>
          <w:docGrid w:type="lines" w:linePitch="312"/>
        </w:sectPr>
      </w:pPr>
    </w:p>
    <w:p w:rsidR="00A35BEB" w:rsidRPr="00A35BEB" w:rsidP="00A35BEB">
      <w:pPr>
        <w:widowControl/>
        <w:ind w:firstLine="640" w:firstLineChars="200"/>
        <w:rPr>
          <w:rFonts w:hAnsi="宋体" w:hint="eastAsia"/>
          <w:color w:val="000000"/>
          <w:kern w:val="0"/>
          <w:sz w:val="32"/>
          <w:szCs w:val="32"/>
        </w:rPr>
      </w:pPr>
      <w:r w:rsidRPr="00A35BEB">
        <w:rPr>
          <w:rFonts w:hAnsi="宋体"/>
          <w:bCs w:val="0"/>
          <w:color w:val="000000"/>
          <w:kern w:val="0"/>
          <w:sz w:val="32"/>
          <w:szCs w:val="32"/>
        </w:rPr>
        <w:t>矿产资源的开发和利用，一方面增加了社会财富，促进了经济开展。另一方面，由于非煤矿山开采技术相对落后，装备水平低；同时，矿业开采秩序混乱，非法采矿屡禁不止，乱采滥挖给国有矿山的平安生产造成了巨大威胁，导致大量矿山灾害(隐患)积聚、开采环境恶化，严重的矿山灾害性事故呈上升趋势，而且各类可导致矿山灾害事故的潜在隐患增多，已严重影响我</w:t>
      </w:r>
      <w:r w:rsidR="00B21DAE">
        <w:rPr>
          <w:rFonts w:hAnsi="宋体" w:hint="eastAsia"/>
          <w:bCs w:val="0"/>
          <w:color w:val="000000"/>
          <w:kern w:val="0"/>
          <w:sz w:val="32"/>
          <w:szCs w:val="32"/>
        </w:rPr>
        <w:t>市</w:t>
      </w:r>
      <w:r w:rsidRPr="00A35BEB">
        <w:rPr>
          <w:rFonts w:hAnsi="宋体"/>
          <w:bCs w:val="0"/>
          <w:color w:val="000000"/>
          <w:kern w:val="0"/>
          <w:sz w:val="32"/>
          <w:szCs w:val="32"/>
        </w:rPr>
        <w:t>非煤矿山的平安生产。</w:t>
      </w:r>
    </w:p>
    <w:p w:rsidR="00A35BEB" w:rsidRPr="00DE3779" w:rsidP="00DE3779">
      <w:pPr>
        <w:ind w:firstLine="640" w:firstLineChars="200"/>
        <w:rPr>
          <w:color w:val="000000"/>
          <w:kern w:val="0"/>
          <w:sz w:val="32"/>
          <w:szCs w:val="32"/>
        </w:rPr>
      </w:pPr>
      <w:r w:rsidRPr="00DE3779">
        <w:rPr>
          <w:color w:val="000000"/>
          <w:kern w:val="0"/>
          <w:sz w:val="32"/>
          <w:szCs w:val="32"/>
        </w:rPr>
        <w:t>1</w:t>
      </w:r>
      <w:r w:rsidRPr="00DE3779">
        <w:rPr>
          <w:rFonts w:hint="eastAsia"/>
          <w:color w:val="000000"/>
          <w:kern w:val="0"/>
          <w:sz w:val="32"/>
          <w:szCs w:val="32"/>
        </w:rPr>
        <w:t>〕</w:t>
      </w:r>
      <w:r w:rsidRPr="00DE3779">
        <w:rPr>
          <w:color w:val="000000"/>
          <w:kern w:val="0"/>
          <w:sz w:val="32"/>
          <w:szCs w:val="32"/>
        </w:rPr>
        <w:t>非煤矿山工程地质灾害事故增多</w:t>
      </w:r>
      <w:r w:rsidRPr="00DE3779" w:rsidR="00DE3779">
        <w:rPr>
          <w:rFonts w:hint="eastAsia"/>
          <w:color w:val="000000"/>
          <w:kern w:val="0"/>
          <w:sz w:val="32"/>
          <w:szCs w:val="32"/>
        </w:rPr>
        <w:t>。</w:t>
      </w:r>
      <w:r w:rsidRPr="00DE3779" w:rsidR="00B21DAE">
        <w:rPr>
          <w:rFonts w:hint="eastAsia"/>
          <w:color w:val="000000"/>
          <w:kern w:val="0"/>
          <w:sz w:val="32"/>
          <w:szCs w:val="32"/>
        </w:rPr>
        <w:t>主要表现为</w:t>
      </w:r>
      <w:r w:rsidRPr="00DE3779">
        <w:rPr>
          <w:color w:val="000000"/>
          <w:kern w:val="0"/>
          <w:sz w:val="32"/>
          <w:szCs w:val="32"/>
        </w:rPr>
        <w:t>(1) 地表塌陷</w:t>
      </w:r>
      <w:r w:rsidRPr="00DE3779" w:rsidR="00B21DAE">
        <w:rPr>
          <w:rFonts w:hint="eastAsia"/>
          <w:color w:val="000000"/>
          <w:kern w:val="0"/>
          <w:sz w:val="32"/>
          <w:szCs w:val="32"/>
        </w:rPr>
        <w:t>，</w:t>
      </w:r>
      <w:r w:rsidRPr="00DE3779">
        <w:rPr>
          <w:color w:val="000000"/>
          <w:kern w:val="0"/>
          <w:sz w:val="32"/>
          <w:szCs w:val="32"/>
        </w:rPr>
        <w:t>地面下沉和塌陷是地下开采普遍出现的土地破坏问题。(2) 冒顶片帮和坍塌</w:t>
      </w:r>
      <w:r w:rsidRPr="00DE3779" w:rsidR="00B21DAE">
        <w:rPr>
          <w:rFonts w:hint="eastAsia"/>
          <w:color w:val="000000"/>
          <w:kern w:val="0"/>
          <w:sz w:val="32"/>
          <w:szCs w:val="32"/>
        </w:rPr>
        <w:t>。</w:t>
      </w:r>
      <w:r w:rsidRPr="00DE3779">
        <w:rPr>
          <w:color w:val="000000"/>
          <w:kern w:val="0"/>
          <w:sz w:val="32"/>
          <w:szCs w:val="32"/>
        </w:rPr>
        <w:t>(3) 地下水灾害</w:t>
      </w:r>
      <w:r w:rsidRPr="00DE3779" w:rsidR="00B21DAE">
        <w:rPr>
          <w:rFonts w:hint="eastAsia"/>
          <w:color w:val="000000"/>
          <w:kern w:val="0"/>
          <w:sz w:val="32"/>
          <w:szCs w:val="32"/>
        </w:rPr>
        <w:t>。</w:t>
      </w:r>
      <w:r w:rsidRPr="00DE3779">
        <w:rPr>
          <w:color w:val="000000"/>
          <w:kern w:val="0"/>
          <w:sz w:val="32"/>
          <w:szCs w:val="32"/>
        </w:rPr>
        <w:t>矿山地下水灾害非常严重，其主要表现形式为突水淹井、</w:t>
      </w:r>
      <w:r w:rsidRPr="00DE3779" w:rsidR="00261CFE">
        <w:rPr>
          <w:rFonts w:hint="eastAsia"/>
          <w:color w:val="000000"/>
          <w:kern w:val="0"/>
          <w:sz w:val="32"/>
          <w:szCs w:val="32"/>
        </w:rPr>
        <w:t>地表</w:t>
      </w:r>
      <w:r w:rsidRPr="00DE3779">
        <w:rPr>
          <w:color w:val="000000"/>
          <w:kern w:val="0"/>
          <w:sz w:val="32"/>
          <w:szCs w:val="32"/>
        </w:rPr>
        <w:t>水入侵、破坏水资源、产生井下泥石流、引起地面塌陷等。(</w:t>
      </w:r>
      <w:r w:rsidRPr="00DE3779">
        <w:rPr>
          <w:rFonts w:hint="eastAsia"/>
          <w:color w:val="000000"/>
          <w:kern w:val="0"/>
          <w:sz w:val="32"/>
          <w:szCs w:val="32"/>
        </w:rPr>
        <w:t>4</w:t>
      </w:r>
      <w:r w:rsidRPr="00DE3779">
        <w:rPr>
          <w:color w:val="000000"/>
          <w:kern w:val="0"/>
          <w:sz w:val="32"/>
          <w:szCs w:val="32"/>
        </w:rPr>
        <w:t>) 露天矿高陡边坡和排土场失稳</w:t>
      </w:r>
      <w:r w:rsidRPr="00DE3779" w:rsidR="00DE3779">
        <w:rPr>
          <w:rFonts w:hint="eastAsia"/>
          <w:color w:val="000000"/>
          <w:kern w:val="0"/>
          <w:sz w:val="32"/>
          <w:szCs w:val="32"/>
        </w:rPr>
        <w:t>。</w:t>
      </w:r>
    </w:p>
    <w:p w:rsidR="00A35BEB" w:rsidRPr="00164E03" w:rsidP="00DE3779">
      <w:pPr>
        <w:widowControl/>
        <w:ind w:firstLine="640" w:firstLineChars="200"/>
        <w:rPr>
          <w:rFonts w:hAnsi="宋体"/>
          <w:color w:val="000000"/>
          <w:kern w:val="0"/>
          <w:sz w:val="32"/>
          <w:szCs w:val="32"/>
        </w:rPr>
      </w:pPr>
      <w:r w:rsidRPr="00164E03">
        <w:rPr>
          <w:rFonts w:hAnsi="宋体"/>
          <w:bCs w:val="0"/>
          <w:color w:val="000000"/>
          <w:kern w:val="0"/>
          <w:sz w:val="32"/>
          <w:szCs w:val="32"/>
        </w:rPr>
        <w:t>2</w:t>
      </w:r>
      <w:r w:rsidRPr="00164E03">
        <w:rPr>
          <w:rFonts w:hAnsi="宋体" w:hint="eastAsia"/>
          <w:bCs w:val="0"/>
          <w:color w:val="000000"/>
          <w:kern w:val="0"/>
          <w:sz w:val="32"/>
          <w:szCs w:val="32"/>
        </w:rPr>
        <w:t>〕</w:t>
      </w:r>
      <w:r w:rsidRPr="00164E03">
        <w:rPr>
          <w:rFonts w:hAnsi="宋体"/>
          <w:bCs w:val="0"/>
          <w:color w:val="000000"/>
          <w:kern w:val="0"/>
          <w:sz w:val="32"/>
          <w:szCs w:val="32"/>
        </w:rPr>
        <w:t>非煤矿山平安生产重大隐患</w:t>
      </w:r>
      <w:r w:rsidRPr="00DE3779" w:rsidR="00DE3779">
        <w:rPr>
          <w:rFonts w:hAnsi="宋体" w:hint="eastAsia"/>
          <w:bCs w:val="0"/>
          <w:color w:val="000000"/>
          <w:kern w:val="0"/>
          <w:sz w:val="32"/>
          <w:szCs w:val="32"/>
        </w:rPr>
        <w:t>。</w:t>
      </w:r>
      <w:r w:rsidRPr="00164E03">
        <w:rPr>
          <w:rFonts w:hAnsi="宋体"/>
          <w:bCs w:val="0"/>
          <w:color w:val="000000"/>
          <w:kern w:val="0"/>
          <w:sz w:val="32"/>
          <w:szCs w:val="32"/>
        </w:rPr>
        <w:t>尾矿库和采空区是目前</w:t>
      </w:r>
      <w:r w:rsidR="00B21DAE">
        <w:rPr>
          <w:rFonts w:hAnsi="宋体" w:hint="eastAsia"/>
          <w:bCs w:val="0"/>
          <w:color w:val="000000"/>
          <w:kern w:val="0"/>
          <w:sz w:val="32"/>
          <w:szCs w:val="32"/>
        </w:rPr>
        <w:t>我市</w:t>
      </w:r>
      <w:r w:rsidRPr="00164E03">
        <w:rPr>
          <w:rFonts w:hAnsi="宋体"/>
          <w:bCs w:val="0"/>
          <w:color w:val="000000"/>
          <w:kern w:val="0"/>
          <w:sz w:val="32"/>
          <w:szCs w:val="32"/>
        </w:rPr>
        <w:t>非煤矿山平安生产中的两个重大隐患。</w:t>
      </w:r>
    </w:p>
    <w:p w:rsidR="00164E03" w:rsidRPr="00164E03" w:rsidP="00DE3779">
      <w:pPr>
        <w:widowControl/>
        <w:ind w:firstLine="640" w:firstLineChars="200"/>
        <w:rPr>
          <w:rFonts w:hAnsi="宋体"/>
          <w:color w:val="000000"/>
          <w:kern w:val="0"/>
          <w:sz w:val="32"/>
          <w:szCs w:val="32"/>
        </w:rPr>
      </w:pPr>
      <w:r w:rsidRPr="00164E03" w:rsidR="00A35BEB">
        <w:rPr>
          <w:rFonts w:hAnsi="宋体"/>
          <w:bCs w:val="0"/>
          <w:color w:val="000000"/>
          <w:kern w:val="0"/>
          <w:sz w:val="32"/>
          <w:szCs w:val="32"/>
        </w:rPr>
        <w:t>(1) 尾矿库隐患</w:t>
      </w:r>
      <w:r w:rsidRPr="00DE3779" w:rsidR="00DE3779">
        <w:rPr>
          <w:rFonts w:hAnsi="宋体" w:hint="eastAsia"/>
          <w:bCs w:val="0"/>
          <w:color w:val="000000"/>
          <w:kern w:val="0"/>
          <w:sz w:val="32"/>
          <w:szCs w:val="32"/>
        </w:rPr>
        <w:t>。</w:t>
      </w:r>
      <w:r w:rsidRPr="00164E03" w:rsidR="00A35BEB">
        <w:rPr>
          <w:rFonts w:hAnsi="宋体"/>
          <w:bCs w:val="0"/>
          <w:color w:val="000000"/>
          <w:kern w:val="0"/>
          <w:sz w:val="32"/>
          <w:szCs w:val="32"/>
        </w:rPr>
        <w:t>由于尾矿库的建设标准低，筑坝、维护、管理技术水平较低，大量的尾矿库带病运行，又得不到有效的治理，其平安状况不容乐观。相当数量的尾矿库处于险、病、超期效劳状态，这是一个巨大的潜在隐患。甚至是灾难，</w:t>
      </w:r>
      <w:r w:rsidRPr="00164E03">
        <w:rPr>
          <w:rFonts w:hAnsi="宋体"/>
          <w:bCs w:val="0"/>
          <w:color w:val="000000"/>
          <w:kern w:val="0"/>
          <w:sz w:val="32"/>
          <w:szCs w:val="32"/>
        </w:rPr>
        <w:t>非煤矿山中有许多尾矿库的地理位置十分重要</w:t>
      </w:r>
      <w:r w:rsidRPr="00261CFE" w:rsidR="00261CFE">
        <w:rPr>
          <w:rFonts w:hAnsi="宋体" w:hint="eastAsia"/>
          <w:bCs w:val="0"/>
          <w:color w:val="000000"/>
          <w:kern w:val="0"/>
          <w:sz w:val="32"/>
          <w:szCs w:val="32"/>
        </w:rPr>
        <w:t>。</w:t>
      </w:r>
      <w:r w:rsidRPr="00164E03">
        <w:rPr>
          <w:rFonts w:hAnsi="宋体"/>
          <w:bCs w:val="0"/>
          <w:color w:val="000000"/>
          <w:kern w:val="0"/>
          <w:sz w:val="32"/>
          <w:szCs w:val="32"/>
        </w:rPr>
        <w:t>因此，保证尾矿库的平安运行，解决尾矿库平安隐患问题直接关系到矿区人民生命和财产的平安。</w:t>
      </w:r>
    </w:p>
    <w:p w:rsidR="00164E03" w:rsidRPr="00164E03" w:rsidP="00DE3779">
      <w:pPr>
        <w:widowControl/>
        <w:ind w:firstLine="480"/>
        <w:rPr>
          <w:rFonts w:hAnsi="宋体"/>
          <w:color w:val="000000"/>
          <w:kern w:val="0"/>
          <w:sz w:val="32"/>
          <w:szCs w:val="32"/>
        </w:rPr>
        <w:sectPr>
          <w:type w:val="nextPage"/>
          <w:pgSz w:w="11906" w:h="16838"/>
          <w:pgMar w:top="1162" w:right="1270" w:bottom="1162" w:left="1230" w:header="851" w:footer="992" w:gutter="0"/>
          <w:pgNumType w:start="6"/>
          <w:cols w:space="425"/>
          <w:titlePg w:val="0"/>
          <w:docGrid w:type="lines" w:linePitch="312"/>
        </w:sectPr>
      </w:pPr>
      <w:r w:rsidRPr="00164E03">
        <w:rPr>
          <w:rFonts w:hAnsi="宋体"/>
          <w:bCs w:val="0"/>
          <w:color w:val="000000"/>
          <w:kern w:val="0"/>
          <w:sz w:val="32"/>
          <w:szCs w:val="32"/>
        </w:rPr>
        <w:t>(2) 采空区隐患</w:t>
      </w:r>
      <w:r w:rsidRPr="00DE3779" w:rsidR="00DE3779">
        <w:rPr>
          <w:rFonts w:hAnsi="宋体" w:hint="eastAsia"/>
          <w:bCs w:val="0"/>
          <w:color w:val="000000"/>
          <w:kern w:val="0"/>
          <w:sz w:val="32"/>
          <w:szCs w:val="32"/>
        </w:rPr>
        <w:t>。</w:t>
      </w:r>
      <w:r w:rsidRPr="00164E03">
        <w:rPr>
          <w:rFonts w:hAnsi="宋体"/>
          <w:bCs w:val="0"/>
          <w:color w:val="000000"/>
          <w:kern w:val="0"/>
          <w:sz w:val="32"/>
          <w:szCs w:val="32"/>
        </w:rPr>
        <w:t>矿产资源地下开采留下了大量的采空区，特别是自20世纪80</w:t>
      </w:r>
      <w:r w:rsidR="00B21DAE">
        <w:rPr>
          <w:rFonts w:hAnsi="宋体"/>
          <w:bCs w:val="0"/>
          <w:color w:val="000000"/>
          <w:kern w:val="0"/>
          <w:sz w:val="32"/>
          <w:szCs w:val="32"/>
        </w:rPr>
        <w:t>年代以来，我</w:t>
      </w:r>
      <w:r w:rsidR="00B21DAE">
        <w:rPr>
          <w:rFonts w:hAnsi="宋体" w:hint="eastAsia"/>
          <w:bCs w:val="0"/>
          <w:color w:val="000000"/>
          <w:kern w:val="0"/>
          <w:sz w:val="32"/>
          <w:szCs w:val="32"/>
        </w:rPr>
        <w:t>市</w:t>
      </w:r>
    </w:p>
    <w:p w:rsidR="00164E03" w:rsidRPr="00164E03" w:rsidP="00DE3779">
      <w:pPr>
        <w:widowControl/>
        <w:ind w:firstLine="480"/>
        <w:rPr>
          <w:rFonts w:hAnsi="宋体"/>
          <w:color w:val="000000"/>
          <w:kern w:val="0"/>
          <w:sz w:val="32"/>
          <w:szCs w:val="32"/>
        </w:rPr>
      </w:pPr>
      <w:r w:rsidRPr="00164E03">
        <w:rPr>
          <w:rFonts w:hAnsi="宋体"/>
          <w:bCs w:val="0"/>
          <w:color w:val="000000"/>
          <w:kern w:val="0"/>
          <w:sz w:val="32"/>
          <w:szCs w:val="32"/>
        </w:rPr>
        <w:t>矿业开采秩序较为混乱，非法、无规划的乱采滥挖在一些国有矿山周边留下了大量的不明采空区是影响矿山平安生产的最主要的危害源之一。许多矿山都存在大量的采空区，致使矿山开采条件恶化，造成矿柱变形破坏，相邻作业区采场和巷道维护困难等地压现象，同时引发大面积冒落和岩移，引起地表塌陷，空区突然垮塌的高速气浪和冲击波造成人员伤亡和设备破坏，采空区老窿的积水，形成突水隐患等，给矿山生产和平安带来严重影响。</w:t>
      </w:r>
    </w:p>
    <w:p w:rsidR="00B9620C" w:rsidP="00DE3779">
      <w:pPr>
        <w:widowControl/>
        <w:ind w:firstLine="640" w:firstLineChars="200"/>
        <w:rPr>
          <w:rFonts w:hAnsi="宋体" w:hint="eastAsia"/>
          <w:color w:val="000000"/>
          <w:kern w:val="0"/>
          <w:sz w:val="32"/>
          <w:szCs w:val="32"/>
        </w:rPr>
      </w:pPr>
      <w:r w:rsidRPr="00164E03" w:rsidR="00164E03">
        <w:rPr>
          <w:rFonts w:hAnsi="宋体"/>
          <w:bCs w:val="0"/>
          <w:color w:val="000000"/>
          <w:kern w:val="0"/>
          <w:sz w:val="32"/>
          <w:szCs w:val="32"/>
        </w:rPr>
        <w:t>3</w:t>
      </w:r>
      <w:r w:rsidRPr="00164E03" w:rsidR="00164E03">
        <w:rPr>
          <w:rFonts w:hAnsi="宋体" w:hint="eastAsia"/>
          <w:bCs w:val="0"/>
          <w:color w:val="000000"/>
          <w:kern w:val="0"/>
          <w:sz w:val="32"/>
          <w:szCs w:val="32"/>
        </w:rPr>
        <w:t>〕</w:t>
      </w:r>
      <w:r w:rsidRPr="00164E03" w:rsidR="00164E03">
        <w:rPr>
          <w:rFonts w:hAnsi="宋体"/>
          <w:bCs w:val="0"/>
          <w:color w:val="000000"/>
          <w:kern w:val="0"/>
          <w:sz w:val="32"/>
          <w:szCs w:val="32"/>
        </w:rPr>
        <w:t xml:space="preserve"> 非煤矿山生产人员职业危害严重</w:t>
      </w:r>
      <w:r w:rsidRPr="00DE3779" w:rsidR="00DE3779">
        <w:rPr>
          <w:rFonts w:hAnsi="宋体" w:hint="eastAsia"/>
          <w:bCs w:val="0"/>
          <w:color w:val="000000"/>
          <w:kern w:val="0"/>
          <w:sz w:val="32"/>
          <w:szCs w:val="32"/>
        </w:rPr>
        <w:t>。</w:t>
      </w:r>
      <w:r w:rsidRPr="00164E03" w:rsidR="00164E03">
        <w:rPr>
          <w:rFonts w:hAnsi="宋体"/>
          <w:bCs w:val="0"/>
          <w:color w:val="000000"/>
          <w:kern w:val="0"/>
          <w:sz w:val="32"/>
          <w:szCs w:val="32"/>
        </w:rPr>
        <w:t>非煤矿山井下通风系统为矿山八大系统之一，由于许多非煤矿山开采深度的增加</w:t>
      </w:r>
      <w:r>
        <w:rPr>
          <w:rFonts w:hAnsi="宋体" w:hint="eastAsia"/>
          <w:bCs w:val="0"/>
          <w:color w:val="000000"/>
          <w:kern w:val="0"/>
          <w:sz w:val="32"/>
          <w:szCs w:val="32"/>
        </w:rPr>
        <w:t>，</w:t>
      </w:r>
      <w:r w:rsidRPr="00164E03" w:rsidR="00164E03">
        <w:rPr>
          <w:rFonts w:hAnsi="宋体"/>
          <w:bCs w:val="0"/>
          <w:color w:val="000000"/>
          <w:kern w:val="0"/>
          <w:sz w:val="32"/>
          <w:szCs w:val="32"/>
        </w:rPr>
        <w:t>井下工作环境热害严重；同时给深部采区新鲜风源供给与污浊风流处理带来困难。这些技术问题如不能很好的解决，不仅使这些企业存在伤亡事故和职业危害的危险性，而且使正常的生产无法顺利进行。噪声是污染矿山环境的危害之一，井下作业人员受其危害更甚。</w:t>
      </w:r>
    </w:p>
    <w:p w:rsidR="00164E03" w:rsidRPr="009E0B6E" w:rsidP="009E0B6E">
      <w:pPr>
        <w:widowControl/>
        <w:ind w:firstLine="640" w:firstLineChars="200"/>
        <w:rPr>
          <w:rFonts w:hAnsi="宋体"/>
          <w:color w:val="000000"/>
          <w:kern w:val="0"/>
          <w:sz w:val="32"/>
          <w:szCs w:val="32"/>
        </w:rPr>
      </w:pPr>
      <w:r w:rsidRPr="00164E03">
        <w:rPr>
          <w:rFonts w:hAnsi="宋体"/>
          <w:bCs w:val="0"/>
          <w:color w:val="000000"/>
          <w:kern w:val="0"/>
          <w:sz w:val="32"/>
          <w:szCs w:val="32"/>
        </w:rPr>
        <w:t>4</w:t>
      </w:r>
      <w:r w:rsidRPr="00164E03">
        <w:rPr>
          <w:rFonts w:hAnsi="宋体" w:hint="eastAsia"/>
          <w:bCs w:val="0"/>
          <w:color w:val="000000"/>
          <w:kern w:val="0"/>
          <w:sz w:val="32"/>
          <w:szCs w:val="32"/>
        </w:rPr>
        <w:t>〕</w:t>
      </w:r>
      <w:r w:rsidRPr="00164E03">
        <w:rPr>
          <w:rFonts w:hAnsi="宋体"/>
          <w:bCs w:val="0"/>
          <w:color w:val="000000"/>
          <w:kern w:val="0"/>
          <w:sz w:val="32"/>
          <w:szCs w:val="32"/>
        </w:rPr>
        <w:t xml:space="preserve"> 爆破平安问题突出</w:t>
      </w:r>
      <w:r w:rsidRPr="009E0B6E" w:rsidR="009E0B6E">
        <w:rPr>
          <w:rFonts w:hAnsi="宋体" w:hint="eastAsia"/>
          <w:bCs w:val="0"/>
          <w:color w:val="000000"/>
          <w:kern w:val="0"/>
          <w:sz w:val="32"/>
          <w:szCs w:val="32"/>
        </w:rPr>
        <w:t>。</w:t>
      </w:r>
      <w:r w:rsidRPr="007953A8">
        <w:rPr>
          <w:color w:val="000000"/>
          <w:kern w:val="0"/>
          <w:sz w:val="32"/>
          <w:szCs w:val="32"/>
        </w:rPr>
        <w:t>爆破平安在矿山生产中占有重要地位。矿山爆破引起的人身伤亡和设备损坏事故，在整个矿山事故中占有较大比重。随着采掘工业的开展，露天矿爆破距矿山本身的工业场地很近，也有邻近乡镇居民区的；地下开采矿山深孔爆破和大药量的工程爆破等日益增多，矿岩物质形成高温区引起炸药自爆、早爆等，以及炮烟中毒等事故常有发生。因此，如何控制爆破的有害效应和采取保护措施，是矿山普遍重视的一个问题。</w:t>
      </w:r>
    </w:p>
    <w:p w:rsidR="00164E03" w:rsidRPr="00164E03" w:rsidP="009E0B6E">
      <w:pPr>
        <w:widowControl/>
        <w:ind w:firstLine="480"/>
        <w:rPr>
          <w:rFonts w:hAnsi="宋体"/>
          <w:color w:val="000000"/>
          <w:kern w:val="0"/>
          <w:sz w:val="32"/>
          <w:szCs w:val="32"/>
        </w:rPr>
      </w:pPr>
      <w:r w:rsidRPr="00164E03">
        <w:rPr>
          <w:rFonts w:hAnsi="宋体" w:hint="eastAsia"/>
          <w:bCs w:val="0"/>
          <w:color w:val="000000"/>
          <w:kern w:val="0"/>
          <w:sz w:val="32"/>
          <w:szCs w:val="32"/>
        </w:rPr>
        <w:t>5〕</w:t>
      </w:r>
      <w:r w:rsidRPr="00164E03">
        <w:rPr>
          <w:rFonts w:hAnsi="宋体"/>
          <w:bCs w:val="0"/>
          <w:color w:val="000000"/>
          <w:kern w:val="0"/>
          <w:sz w:val="32"/>
          <w:szCs w:val="32"/>
        </w:rPr>
        <w:t xml:space="preserve"> 非煤矿山生产技术装备落后</w:t>
      </w:r>
      <w:r w:rsidRPr="009E0B6E" w:rsidR="009E0B6E">
        <w:rPr>
          <w:rFonts w:hAnsi="宋体" w:hint="eastAsia"/>
          <w:bCs w:val="0"/>
          <w:color w:val="000000"/>
          <w:kern w:val="0"/>
          <w:sz w:val="32"/>
          <w:szCs w:val="32"/>
        </w:rPr>
        <w:t>。</w:t>
      </w:r>
      <w:r w:rsidRPr="00164E03">
        <w:rPr>
          <w:rFonts w:hAnsi="宋体"/>
          <w:bCs w:val="0"/>
          <w:color w:val="000000"/>
          <w:kern w:val="0"/>
          <w:sz w:val="32"/>
          <w:szCs w:val="32"/>
        </w:rPr>
        <w:t>我</w:t>
      </w:r>
      <w:r w:rsidR="00B21DAE">
        <w:rPr>
          <w:rFonts w:hAnsi="宋体" w:hint="eastAsia"/>
          <w:bCs w:val="0"/>
          <w:color w:val="000000"/>
          <w:kern w:val="0"/>
          <w:sz w:val="32"/>
          <w:szCs w:val="32"/>
        </w:rPr>
        <w:t>市</w:t>
      </w:r>
      <w:r w:rsidRPr="00164E03">
        <w:rPr>
          <w:rFonts w:hAnsi="宋体"/>
          <w:bCs w:val="0"/>
          <w:color w:val="000000"/>
          <w:kern w:val="0"/>
          <w:sz w:val="32"/>
          <w:szCs w:val="32"/>
        </w:rPr>
        <w:t>非煤矿山装备水平低，尤其是地下矿山的装备水平更低，其中比拟突出的是提升运输设备的平安问题。</w:t>
      </w:r>
    </w:p>
    <w:p w:rsidR="00164E03" w:rsidRPr="009E0B6E" w:rsidP="009E0B6E">
      <w:pPr>
        <w:widowControl/>
        <w:ind w:firstLine="640" w:firstLineChars="200"/>
        <w:rPr>
          <w:rFonts w:hAnsi="宋体"/>
          <w:color w:val="000000"/>
          <w:kern w:val="0"/>
          <w:sz w:val="32"/>
          <w:szCs w:val="32"/>
        </w:rPr>
        <w:sectPr>
          <w:type w:val="nextPage"/>
          <w:pgSz w:w="11906" w:h="16838"/>
          <w:pgMar w:top="1162" w:right="1270" w:bottom="1162" w:left="1230" w:header="851" w:footer="992" w:gutter="0"/>
          <w:pgNumType w:start="7"/>
          <w:cols w:space="425"/>
          <w:titlePg w:val="0"/>
          <w:docGrid w:type="lines" w:linePitch="312"/>
        </w:sectPr>
      </w:pPr>
      <w:r w:rsidRPr="00164E03">
        <w:rPr>
          <w:rFonts w:hAnsi="宋体"/>
          <w:bCs w:val="0"/>
          <w:color w:val="000000"/>
          <w:kern w:val="0"/>
          <w:sz w:val="32"/>
          <w:szCs w:val="32"/>
        </w:rPr>
        <w:t>6</w:t>
      </w:r>
      <w:r w:rsidRPr="00164E03">
        <w:rPr>
          <w:rFonts w:hAnsi="宋体" w:hint="eastAsia"/>
          <w:bCs w:val="0"/>
          <w:color w:val="000000"/>
          <w:kern w:val="0"/>
          <w:sz w:val="32"/>
          <w:szCs w:val="32"/>
        </w:rPr>
        <w:t>〕</w:t>
      </w:r>
      <w:r w:rsidRPr="00164E03">
        <w:rPr>
          <w:rFonts w:hAnsi="宋体"/>
          <w:bCs w:val="0"/>
          <w:color w:val="000000"/>
          <w:kern w:val="0"/>
          <w:sz w:val="32"/>
          <w:szCs w:val="32"/>
        </w:rPr>
        <w:t xml:space="preserve"> 非煤矿山点多面广，开展不平衡</w:t>
      </w:r>
      <w:r w:rsidRPr="009E0B6E" w:rsidR="009E0B6E">
        <w:rPr>
          <w:rFonts w:hAnsi="宋体" w:hint="eastAsia"/>
          <w:bCs w:val="0"/>
          <w:color w:val="000000"/>
          <w:kern w:val="0"/>
          <w:sz w:val="32"/>
          <w:szCs w:val="32"/>
        </w:rPr>
        <w:t>。</w:t>
      </w:r>
    </w:p>
    <w:p w:rsidR="00164E03" w:rsidRPr="009E0B6E" w:rsidP="009E0B6E">
      <w:pPr>
        <w:widowControl/>
        <w:ind w:firstLine="640" w:firstLineChars="200"/>
        <w:rPr>
          <w:rFonts w:hAnsi="宋体"/>
          <w:color w:val="000000"/>
          <w:kern w:val="0"/>
          <w:sz w:val="32"/>
          <w:szCs w:val="32"/>
        </w:rPr>
      </w:pPr>
      <w:r w:rsidRPr="005B2B0B">
        <w:rPr>
          <w:color w:val="000000"/>
          <w:kern w:val="0"/>
          <w:sz w:val="32"/>
          <w:szCs w:val="32"/>
        </w:rPr>
        <w:t>非国有小矿山包括集体、乡镇、私营和个体等多种所有制的矿山，数量上占绝对多数。小矿山为地方经济做出奉献的同时，由于重复建设、盲目开展，设计不正规，开采方式落后，大多数采用非正规采矿方法，装备水平极低，多数采用手工作业方式。管理方式落后，平安管理制度不健全，从业人员素质低。随意布点、非法生产、越层越界、破坏污染资源、伤亡事故和职业病多等问题相当严重。</w:t>
      </w:r>
    </w:p>
    <w:p w:rsidR="00164E03" w:rsidRPr="00164E03" w:rsidP="005B2B0B">
      <w:pPr>
        <w:widowControl/>
        <w:ind w:firstLine="640" w:firstLineChars="200"/>
        <w:rPr>
          <w:rFonts w:hAnsi="宋体"/>
          <w:color w:val="000000"/>
          <w:kern w:val="0"/>
          <w:sz w:val="32"/>
          <w:szCs w:val="32"/>
        </w:rPr>
      </w:pPr>
      <w:r w:rsidRPr="00164E03">
        <w:rPr>
          <w:rFonts w:hAnsi="宋体"/>
          <w:color w:val="000000"/>
          <w:kern w:val="0"/>
          <w:sz w:val="32"/>
          <w:szCs w:val="32"/>
        </w:rPr>
        <w:t>2</w:t>
      </w:r>
      <w:r>
        <w:rPr>
          <w:rFonts w:hAnsi="宋体" w:hint="eastAsia"/>
          <w:color w:val="000000"/>
          <w:kern w:val="0"/>
          <w:sz w:val="32"/>
          <w:szCs w:val="32"/>
        </w:rPr>
        <w:t>、</w:t>
      </w:r>
      <w:r w:rsidRPr="00164E03">
        <w:rPr>
          <w:rFonts w:hAnsi="宋体"/>
          <w:color w:val="000000"/>
          <w:kern w:val="0"/>
          <w:sz w:val="32"/>
          <w:szCs w:val="32"/>
        </w:rPr>
        <w:t>非煤矿山平安生产现状和存在的主要问题</w:t>
      </w:r>
    </w:p>
    <w:p w:rsidR="00164E03" w:rsidRPr="00164E03" w:rsidP="009E0B6E">
      <w:pPr>
        <w:widowControl/>
        <w:ind w:firstLine="640" w:firstLineChars="200"/>
        <w:rPr>
          <w:rFonts w:hAnsi="宋体"/>
          <w:color w:val="000000"/>
          <w:kern w:val="0"/>
          <w:sz w:val="32"/>
          <w:szCs w:val="32"/>
        </w:rPr>
      </w:pPr>
      <w:r w:rsidRPr="00164E03">
        <w:rPr>
          <w:rFonts w:hAnsi="宋体"/>
          <w:bCs w:val="0"/>
          <w:color w:val="000000"/>
          <w:kern w:val="0"/>
          <w:sz w:val="32"/>
          <w:szCs w:val="32"/>
        </w:rPr>
        <w:t xml:space="preserve">(1) </w:t>
      </w:r>
      <w:r w:rsidRPr="007B1311" w:rsidR="007B1311">
        <w:rPr>
          <w:rFonts w:hAnsi="宋体" w:hint="eastAsia"/>
          <w:bCs w:val="0"/>
          <w:color w:val="000000"/>
          <w:kern w:val="0"/>
          <w:sz w:val="32"/>
          <w:szCs w:val="32"/>
        </w:rPr>
        <w:t>平安</w:t>
      </w:r>
      <w:r w:rsidR="007D6D06">
        <w:rPr>
          <w:rFonts w:hAnsi="宋体"/>
          <w:bCs w:val="0"/>
          <w:color w:val="000000"/>
          <w:kern w:val="0"/>
          <w:sz w:val="32"/>
          <w:szCs w:val="32"/>
        </w:rPr>
        <w:t>技术整体水平不高</w:t>
      </w:r>
      <w:r w:rsidR="007D6D06">
        <w:rPr>
          <w:rFonts w:hAnsi="宋体" w:hint="eastAsia"/>
          <w:bCs w:val="0"/>
          <w:color w:val="000000"/>
          <w:kern w:val="0"/>
          <w:sz w:val="32"/>
          <w:szCs w:val="32"/>
        </w:rPr>
        <w:t>，</w:t>
      </w:r>
      <w:r w:rsidRPr="00164E03">
        <w:rPr>
          <w:rFonts w:hAnsi="宋体"/>
          <w:bCs w:val="0"/>
          <w:color w:val="000000"/>
          <w:kern w:val="0"/>
          <w:sz w:val="32"/>
          <w:szCs w:val="32"/>
        </w:rPr>
        <w:t>平安技术根底工作薄弱；造成重大事故隐患的一些技术关键长期以来没有得到有效解决</w:t>
      </w:r>
      <w:r w:rsidRPr="007B1311" w:rsidR="007B1311">
        <w:rPr>
          <w:rFonts w:hAnsi="宋体" w:hint="eastAsia"/>
          <w:bCs w:val="0"/>
          <w:color w:val="000000"/>
          <w:kern w:val="0"/>
          <w:sz w:val="32"/>
          <w:szCs w:val="32"/>
        </w:rPr>
        <w:t>。</w:t>
      </w:r>
      <w:r w:rsidRPr="00164E03">
        <w:rPr>
          <w:rFonts w:hAnsi="宋体"/>
          <w:bCs w:val="0"/>
          <w:color w:val="000000"/>
          <w:kern w:val="0"/>
          <w:sz w:val="32"/>
          <w:szCs w:val="32"/>
        </w:rPr>
        <w:t>生产技术落后，劳动生产率低。</w:t>
      </w:r>
    </w:p>
    <w:p w:rsidR="00164E03" w:rsidRPr="00164E03" w:rsidP="009E0B6E">
      <w:pPr>
        <w:widowControl/>
        <w:ind w:firstLine="640" w:firstLineChars="200"/>
        <w:rPr>
          <w:rFonts w:hAnsi="宋体"/>
          <w:color w:val="000000"/>
          <w:kern w:val="0"/>
          <w:sz w:val="32"/>
          <w:szCs w:val="32"/>
        </w:rPr>
      </w:pPr>
      <w:r w:rsidRPr="00164E03">
        <w:rPr>
          <w:rFonts w:hAnsi="宋体"/>
          <w:bCs w:val="0"/>
          <w:color w:val="000000"/>
          <w:kern w:val="0"/>
          <w:sz w:val="32"/>
          <w:szCs w:val="32"/>
        </w:rPr>
        <w:t xml:space="preserve">(2) </w:t>
      </w:r>
      <w:r w:rsidRPr="007B1311" w:rsidR="007B1311">
        <w:rPr>
          <w:rFonts w:hAnsi="宋体" w:hint="eastAsia"/>
          <w:bCs w:val="0"/>
          <w:color w:val="000000"/>
          <w:kern w:val="0"/>
          <w:sz w:val="32"/>
          <w:szCs w:val="32"/>
        </w:rPr>
        <w:t>平安技术</w:t>
      </w:r>
      <w:r w:rsidRPr="00164E03">
        <w:rPr>
          <w:rFonts w:hAnsi="宋体"/>
          <w:bCs w:val="0"/>
          <w:color w:val="000000"/>
          <w:kern w:val="0"/>
          <w:sz w:val="32"/>
          <w:szCs w:val="32"/>
        </w:rPr>
        <w:t>人才短缺。</w:t>
      </w:r>
      <w:r w:rsidR="007D6D06">
        <w:rPr>
          <w:rFonts w:hAnsi="宋体" w:hint="eastAsia"/>
          <w:bCs w:val="0"/>
          <w:color w:val="000000"/>
          <w:kern w:val="0"/>
          <w:sz w:val="32"/>
          <w:szCs w:val="32"/>
        </w:rPr>
        <w:t>在非煤矿山中专业技术人员</w:t>
      </w:r>
      <w:r w:rsidRPr="0023526D" w:rsidR="0023526D">
        <w:rPr>
          <w:rFonts w:hAnsi="宋体" w:hint="eastAsia"/>
          <w:bCs w:val="0"/>
          <w:color w:val="000000"/>
          <w:kern w:val="0"/>
          <w:sz w:val="32"/>
          <w:szCs w:val="32"/>
        </w:rPr>
        <w:t>配备</w:t>
      </w:r>
      <w:r w:rsidR="007D6D06">
        <w:rPr>
          <w:rFonts w:hAnsi="宋体" w:hint="eastAsia"/>
          <w:bCs w:val="0"/>
          <w:color w:val="000000"/>
          <w:kern w:val="0"/>
          <w:sz w:val="32"/>
          <w:szCs w:val="32"/>
        </w:rPr>
        <w:t>缺乏</w:t>
      </w:r>
      <w:r w:rsidRPr="0023526D" w:rsidR="0023526D">
        <w:rPr>
          <w:rFonts w:hAnsi="宋体" w:hint="eastAsia"/>
          <w:bCs w:val="0"/>
          <w:color w:val="000000"/>
          <w:kern w:val="0"/>
          <w:sz w:val="32"/>
          <w:szCs w:val="32"/>
        </w:rPr>
        <w:t>，</w:t>
      </w:r>
      <w:r w:rsidRPr="00164E03">
        <w:rPr>
          <w:rFonts w:hAnsi="宋体"/>
          <w:bCs w:val="0"/>
          <w:color w:val="000000"/>
          <w:kern w:val="0"/>
          <w:sz w:val="32"/>
          <w:szCs w:val="32"/>
        </w:rPr>
        <w:t>导致非煤矿业行业</w:t>
      </w:r>
      <w:r w:rsidRPr="0023526D">
        <w:rPr>
          <w:rFonts w:hAnsi="宋体"/>
          <w:bCs w:val="0"/>
          <w:color w:val="000000"/>
          <w:kern w:val="0"/>
          <w:sz w:val="32"/>
          <w:szCs w:val="32"/>
        </w:rPr>
        <w:t>平安生产</w:t>
      </w:r>
      <w:r w:rsidRPr="00164E03">
        <w:rPr>
          <w:rFonts w:hAnsi="宋体"/>
          <w:bCs w:val="0"/>
          <w:color w:val="000000"/>
          <w:kern w:val="0"/>
          <w:sz w:val="32"/>
          <w:szCs w:val="32"/>
        </w:rPr>
        <w:t>技</w:t>
      </w:r>
      <w:r w:rsidRPr="0023526D" w:rsidR="0023526D">
        <w:rPr>
          <w:rFonts w:hAnsi="宋体" w:hint="eastAsia"/>
          <w:bCs w:val="0"/>
          <w:color w:val="000000"/>
          <w:kern w:val="0"/>
          <w:sz w:val="32"/>
          <w:szCs w:val="32"/>
        </w:rPr>
        <w:t>术</w:t>
      </w:r>
      <w:r w:rsidRPr="00164E03">
        <w:rPr>
          <w:rFonts w:hAnsi="宋体"/>
          <w:bCs w:val="0"/>
          <w:color w:val="000000"/>
          <w:kern w:val="0"/>
          <w:sz w:val="32"/>
          <w:szCs w:val="32"/>
        </w:rPr>
        <w:t>根底</w:t>
      </w:r>
      <w:r w:rsidRPr="0023526D" w:rsidR="0023526D">
        <w:rPr>
          <w:rFonts w:hAnsi="宋体" w:hint="eastAsia"/>
          <w:bCs w:val="0"/>
          <w:color w:val="000000"/>
          <w:kern w:val="0"/>
          <w:sz w:val="32"/>
          <w:szCs w:val="32"/>
        </w:rPr>
        <w:t>管理</w:t>
      </w:r>
      <w:r w:rsidRPr="00164E03">
        <w:rPr>
          <w:rFonts w:hAnsi="宋体"/>
          <w:bCs w:val="0"/>
          <w:color w:val="000000"/>
          <w:kern w:val="0"/>
          <w:sz w:val="32"/>
          <w:szCs w:val="32"/>
        </w:rPr>
        <w:t>严重</w:t>
      </w:r>
      <w:r w:rsidRPr="0023526D" w:rsidR="0023526D">
        <w:rPr>
          <w:rFonts w:hAnsi="宋体" w:hint="eastAsia"/>
          <w:bCs w:val="0"/>
          <w:color w:val="000000"/>
          <w:kern w:val="0"/>
          <w:sz w:val="32"/>
          <w:szCs w:val="32"/>
        </w:rPr>
        <w:t>落估</w:t>
      </w:r>
      <w:r w:rsidRPr="00164E03">
        <w:rPr>
          <w:rFonts w:hAnsi="宋体"/>
          <w:bCs w:val="0"/>
          <w:color w:val="000000"/>
          <w:kern w:val="0"/>
          <w:sz w:val="32"/>
          <w:szCs w:val="32"/>
        </w:rPr>
        <w:t>。这是非煤矿山行业一些典型的、突出的重大平安问题难以解决的根本原因。</w:t>
      </w:r>
    </w:p>
    <w:p w:rsidR="00164E03" w:rsidRPr="00164E03" w:rsidP="009E0B6E">
      <w:pPr>
        <w:widowControl/>
        <w:ind w:firstLine="640" w:firstLineChars="200"/>
        <w:rPr>
          <w:rFonts w:hAnsi="宋体"/>
          <w:color w:val="000000"/>
          <w:kern w:val="0"/>
          <w:sz w:val="32"/>
          <w:szCs w:val="32"/>
        </w:rPr>
      </w:pPr>
      <w:r w:rsidRPr="00164E03">
        <w:rPr>
          <w:rFonts w:hAnsi="宋体"/>
          <w:bCs w:val="0"/>
          <w:color w:val="000000"/>
          <w:kern w:val="0"/>
          <w:sz w:val="32"/>
          <w:szCs w:val="32"/>
        </w:rPr>
        <w:t>(3) 平安监测技术装备、生产设备的平安检测检验落后。</w:t>
      </w:r>
    </w:p>
    <w:p w:rsidR="0023526D" w:rsidP="009E0B6E">
      <w:pPr>
        <w:widowControl/>
        <w:ind w:firstLine="640" w:firstLineChars="200"/>
        <w:rPr>
          <w:rFonts w:hAnsi="宋体" w:hint="eastAsia"/>
          <w:color w:val="000000"/>
          <w:kern w:val="0"/>
          <w:sz w:val="32"/>
          <w:szCs w:val="32"/>
        </w:rPr>
      </w:pPr>
      <w:r w:rsidRPr="00164E03" w:rsidR="00164E03">
        <w:rPr>
          <w:rFonts w:hAnsi="宋体"/>
          <w:bCs w:val="0"/>
          <w:color w:val="000000"/>
          <w:kern w:val="0"/>
          <w:sz w:val="32"/>
          <w:szCs w:val="32"/>
        </w:rPr>
        <w:t>(4) 平安生产工作投入严重缺乏。</w:t>
      </w:r>
    </w:p>
    <w:p w:rsidR="005B7A17" w:rsidRPr="009E0B6E" w:rsidP="009E0B6E">
      <w:pPr>
        <w:widowControl/>
        <w:ind w:firstLine="480" w:firstLineChars="150"/>
        <w:rPr>
          <w:rFonts w:hAnsi="宋体" w:hint="eastAsia"/>
          <w:b/>
          <w:color w:val="000000"/>
          <w:kern w:val="0"/>
          <w:sz w:val="32"/>
          <w:szCs w:val="32"/>
        </w:rPr>
      </w:pPr>
      <w:r w:rsidRPr="009E0B6E">
        <w:rPr>
          <w:rFonts w:hAnsi="宋体" w:cs="Arial" w:hint="eastAsia"/>
          <w:b/>
          <w:bCs w:val="0"/>
          <w:color w:val="000000"/>
          <w:kern w:val="0"/>
          <w:sz w:val="32"/>
          <w:szCs w:val="32"/>
        </w:rPr>
        <w:t>〔</w:t>
      </w:r>
      <w:r w:rsidRPr="009E0B6E" w:rsidR="00A9162C">
        <w:rPr>
          <w:rFonts w:hAnsi="宋体" w:cs="Arial" w:hint="eastAsia"/>
          <w:b/>
          <w:bCs w:val="0"/>
          <w:color w:val="000000"/>
          <w:kern w:val="0"/>
          <w:sz w:val="32"/>
          <w:szCs w:val="32"/>
        </w:rPr>
        <w:t>三</w:t>
      </w:r>
      <w:r w:rsidRPr="009E0B6E">
        <w:rPr>
          <w:rFonts w:hAnsi="宋体" w:cs="Arial" w:hint="eastAsia"/>
          <w:b/>
          <w:bCs w:val="0"/>
          <w:color w:val="000000"/>
          <w:kern w:val="0"/>
          <w:sz w:val="32"/>
          <w:szCs w:val="32"/>
        </w:rPr>
        <w:t>〕</w:t>
      </w:r>
      <w:r w:rsidRPr="009E0B6E" w:rsidR="003B1193">
        <w:rPr>
          <w:rFonts w:hAnsi="宋体"/>
          <w:b/>
          <w:color w:val="000000"/>
          <w:kern w:val="0"/>
          <w:sz w:val="32"/>
          <w:szCs w:val="32"/>
        </w:rPr>
        <w:t>危险化学品平安生产现状分析</w:t>
      </w:r>
    </w:p>
    <w:p w:rsidR="00A51B1F" w:rsidRPr="00134E7E" w:rsidP="00D64C23">
      <w:pPr>
        <w:widowControl/>
        <w:ind w:firstLine="640" w:firstLineChars="200"/>
        <w:rPr>
          <w:rFonts w:hAnsi="宋体" w:cs="Arial" w:hint="eastAsia"/>
          <w:color w:val="000000"/>
          <w:kern w:val="0"/>
          <w:sz w:val="32"/>
          <w:szCs w:val="32"/>
        </w:rPr>
      </w:pPr>
      <w:r w:rsidRPr="00134E7E" w:rsidR="00D64C23">
        <w:rPr>
          <w:rFonts w:hAnsi="宋体" w:cs="Arial"/>
          <w:bCs w:val="0"/>
          <w:color w:val="000000"/>
          <w:kern w:val="0"/>
          <w:sz w:val="32"/>
          <w:szCs w:val="32"/>
        </w:rPr>
        <w:t>我</w:t>
      </w:r>
      <w:r w:rsidRPr="00134E7E" w:rsidR="00F0433F">
        <w:rPr>
          <w:rFonts w:hAnsi="宋体" w:cs="Arial" w:hint="eastAsia"/>
          <w:bCs w:val="0"/>
          <w:color w:val="000000"/>
          <w:kern w:val="0"/>
          <w:sz w:val="32"/>
          <w:szCs w:val="32"/>
        </w:rPr>
        <w:t>市</w:t>
      </w:r>
      <w:r w:rsidRPr="00134E7E" w:rsidR="00D64C23">
        <w:rPr>
          <w:rFonts w:hAnsi="宋体" w:cs="Arial"/>
          <w:bCs w:val="0"/>
          <w:color w:val="000000"/>
          <w:kern w:val="0"/>
          <w:sz w:val="32"/>
          <w:szCs w:val="32"/>
        </w:rPr>
        <w:t>危险化学品平安生产管理现状、存在的问题及其原因，</w:t>
      </w:r>
      <w:r w:rsidRPr="00134E7E" w:rsidR="00F0433F">
        <w:rPr>
          <w:rFonts w:hAnsi="宋体" w:cs="Arial" w:hint="eastAsia"/>
          <w:bCs w:val="0"/>
          <w:color w:val="000000"/>
          <w:kern w:val="0"/>
          <w:sz w:val="32"/>
          <w:szCs w:val="32"/>
        </w:rPr>
        <w:t>有以下几个方面</w:t>
      </w:r>
      <w:r w:rsidRPr="00134E7E" w:rsidR="00D64C23">
        <w:rPr>
          <w:rFonts w:hAnsi="宋体" w:cs="Arial"/>
          <w:bCs w:val="0"/>
          <w:color w:val="000000"/>
          <w:kern w:val="0"/>
          <w:sz w:val="32"/>
          <w:szCs w:val="32"/>
        </w:rPr>
        <w:t>。</w:t>
      </w:r>
    </w:p>
    <w:p w:rsidR="00F0433F" w:rsidP="00D64C23">
      <w:pPr>
        <w:widowControl/>
        <w:shd w:val="clear" w:color="auto" w:fill="FFFFFF"/>
        <w:adjustRightInd w:val="0"/>
        <w:ind w:firstLine="181"/>
        <w:rPr>
          <w:rFonts w:hAnsi="宋体" w:cs="Arial" w:hint="eastAsia"/>
          <w:color w:val="000000"/>
          <w:kern w:val="0"/>
          <w:sz w:val="32"/>
          <w:szCs w:val="32"/>
        </w:rPr>
      </w:pPr>
      <w:r w:rsidR="00D64C23">
        <w:rPr>
          <w:rFonts w:hAnsi="宋体" w:cs="Arial"/>
          <w:bCs w:val="0"/>
          <w:color w:val="000000"/>
          <w:kern w:val="0"/>
          <w:sz w:val="32"/>
          <w:szCs w:val="32"/>
        </w:rPr>
        <w:t> </w:t>
      </w:r>
      <w:r>
        <w:rPr>
          <w:rFonts w:hAnsi="宋体" w:cs="Arial" w:hint="eastAsia"/>
          <w:bCs w:val="0"/>
          <w:color w:val="000000"/>
          <w:kern w:val="0"/>
          <w:sz w:val="32"/>
          <w:szCs w:val="32"/>
        </w:rPr>
        <w:t xml:space="preserve"> </w:t>
      </w:r>
      <w:r w:rsidR="007D6D06">
        <w:rPr>
          <w:rFonts w:hAnsi="宋体" w:cs="Arial" w:hint="eastAsia"/>
          <w:bCs w:val="0"/>
          <w:color w:val="000000"/>
          <w:kern w:val="0"/>
          <w:sz w:val="32"/>
          <w:szCs w:val="32"/>
        </w:rPr>
        <w:t>1</w:t>
      </w:r>
      <w:r w:rsidR="000F6792">
        <w:rPr>
          <w:rFonts w:hAnsi="宋体" w:cs="Arial" w:hint="eastAsia"/>
          <w:bCs w:val="0"/>
          <w:color w:val="000000"/>
          <w:kern w:val="0"/>
          <w:sz w:val="32"/>
          <w:szCs w:val="32"/>
        </w:rPr>
        <w:t>、</w:t>
      </w:r>
      <w:r w:rsidRPr="00D64C23" w:rsidR="00D64C23">
        <w:rPr>
          <w:rFonts w:hAnsi="宋体" w:cs="Arial"/>
          <w:bCs w:val="0"/>
          <w:color w:val="000000"/>
          <w:kern w:val="0"/>
          <w:sz w:val="32"/>
          <w:szCs w:val="32"/>
        </w:rPr>
        <w:t>企业平安根底管理工作薄弱。</w:t>
      </w:r>
    </w:p>
    <w:p w:rsidR="00D64C23" w:rsidRPr="009E0B6E" w:rsidP="009E0B6E">
      <w:pPr>
        <w:ind w:firstLine="640" w:firstLineChars="200"/>
        <w:rPr>
          <w:rFonts w:hAnsi="宋体" w:hint="eastAsia"/>
          <w:color w:val="000000"/>
          <w:kern w:val="0"/>
          <w:sz w:val="32"/>
          <w:szCs w:val="32"/>
        </w:rPr>
        <w:sectPr>
          <w:type w:val="nextPage"/>
          <w:pgSz w:w="11906" w:h="16838"/>
          <w:pgMar w:top="1162" w:right="1270" w:bottom="1162" w:left="1230" w:header="851" w:footer="992" w:gutter="0"/>
          <w:pgNumType w:start="8"/>
          <w:cols w:space="425"/>
          <w:titlePg w:val="0"/>
          <w:docGrid w:type="lines" w:linePitch="312"/>
        </w:sectPr>
      </w:pPr>
      <w:r w:rsidRPr="009E0B6E">
        <w:rPr>
          <w:rFonts w:hAnsi="宋体"/>
          <w:color w:val="000000"/>
          <w:kern w:val="0"/>
          <w:sz w:val="32"/>
          <w:szCs w:val="32"/>
        </w:rPr>
        <w:t>许多危化品生产企业建成投产后，由于片面追求利润最大化，重生产，轻平安，平安管理根底工作非常薄弱。一是缺乏对设备及平安设施的日常维护保养和检查，造成设备性能下降和平安设施不能发挥作用，二是现场设备“跑冒滴漏”</w:t>
      </w:r>
      <w:r w:rsidRPr="009E0B6E" w:rsidR="00BA16AB">
        <w:rPr>
          <w:rFonts w:hAnsi="宋体"/>
          <w:color w:val="000000"/>
          <w:kern w:val="0"/>
          <w:sz w:val="32"/>
          <w:szCs w:val="32"/>
        </w:rPr>
        <w:t>现象严重</w:t>
      </w:r>
      <w:r w:rsidRPr="009E0B6E">
        <w:rPr>
          <w:rFonts w:hAnsi="宋体"/>
          <w:color w:val="000000"/>
          <w:kern w:val="0"/>
          <w:sz w:val="32"/>
          <w:szCs w:val="32"/>
        </w:rPr>
        <w:t>。三是技术管理上未按标准制定并实施生产工艺技术规程、平安技术规程、生产控制分析化验规程和岗位平安操作法，事故应急救援预案编制的针对性不强且未进行演练，对操作工未认真进行平安培训和考核。</w:t>
      </w:r>
    </w:p>
    <w:p w:rsidR="009E0B6E" w:rsidP="009E0B6E">
      <w:pPr>
        <w:widowControl/>
        <w:shd w:val="clear" w:color="auto" w:fill="FFFFFF"/>
        <w:adjustRightInd w:val="0"/>
        <w:ind w:firstLine="181"/>
        <w:rPr>
          <w:rFonts w:hAnsi="宋体" w:cs="Arial" w:hint="eastAsia"/>
          <w:color w:val="000000"/>
          <w:kern w:val="0"/>
          <w:sz w:val="32"/>
          <w:szCs w:val="32"/>
        </w:rPr>
      </w:pPr>
      <w:r w:rsidR="00D64C23">
        <w:rPr>
          <w:rFonts w:hAnsi="宋体" w:cs="Arial"/>
          <w:bCs w:val="0"/>
          <w:color w:val="000000"/>
          <w:kern w:val="0"/>
          <w:sz w:val="32"/>
          <w:szCs w:val="32"/>
        </w:rPr>
        <w:t> </w:t>
      </w:r>
      <w:r w:rsidR="00F0433F">
        <w:rPr>
          <w:rFonts w:hAnsi="宋体" w:cs="Arial" w:hint="eastAsia"/>
          <w:bCs w:val="0"/>
          <w:color w:val="000000"/>
          <w:kern w:val="0"/>
          <w:sz w:val="32"/>
          <w:szCs w:val="32"/>
        </w:rPr>
        <w:t xml:space="preserve"> </w:t>
      </w:r>
      <w:r w:rsidR="000F6792">
        <w:rPr>
          <w:rFonts w:hAnsi="宋体" w:cs="Arial" w:hint="eastAsia"/>
          <w:bCs w:val="0"/>
          <w:color w:val="000000"/>
          <w:kern w:val="0"/>
          <w:sz w:val="32"/>
          <w:szCs w:val="32"/>
        </w:rPr>
        <w:t>3、</w:t>
      </w:r>
      <w:r w:rsidRPr="00D64C23" w:rsidR="00D64C23">
        <w:rPr>
          <w:rFonts w:hAnsi="宋体" w:cs="Arial"/>
          <w:bCs w:val="0"/>
          <w:color w:val="000000"/>
          <w:kern w:val="0"/>
          <w:sz w:val="32"/>
          <w:szCs w:val="32"/>
        </w:rPr>
        <w:t>生产设施、设备存在先天缺乏，生产工艺也存在诸多隐患。</w:t>
      </w:r>
    </w:p>
    <w:p w:rsidR="00D64C23" w:rsidRPr="00D64C23" w:rsidP="009E0B6E">
      <w:pPr>
        <w:widowControl/>
        <w:shd w:val="clear" w:color="auto" w:fill="FFFFFF"/>
        <w:adjustRightInd w:val="0"/>
        <w:ind w:firstLine="656" w:firstLineChars="205"/>
        <w:rPr>
          <w:rFonts w:hAnsi="宋体" w:cs="Arial" w:hint="eastAsia"/>
          <w:color w:val="000000"/>
          <w:kern w:val="0"/>
          <w:sz w:val="32"/>
          <w:szCs w:val="32"/>
        </w:rPr>
      </w:pPr>
      <w:r w:rsidRPr="00D64C23">
        <w:rPr>
          <w:rFonts w:hAnsi="宋体" w:cs="Arial"/>
          <w:bCs w:val="0"/>
          <w:color w:val="000000"/>
          <w:kern w:val="0"/>
          <w:sz w:val="32"/>
          <w:szCs w:val="32"/>
        </w:rPr>
        <w:t>一是相当一局部危险化学品企业，设立之初非正规设计，无资质施工，造成平安生产硬件先天缺乏；一局部企业，随意改建扩建，造成企业之间、装置之间平安间距缺乏。二是许多企业自动化程度低；三是硝化、磺化、氯化、聚合等反响过程，特别是一些常压反响设备和容器，没有按照标准标准要求，设置平安阀、爆破片、声光报警等防爆泄压设施。四是生产设备程度不同的存在老化现象，平安投入缺乏。</w:t>
      </w:r>
    </w:p>
    <w:p w:rsidR="00AD7862" w:rsidP="00D64C23">
      <w:pPr>
        <w:widowControl/>
        <w:shd w:val="clear" w:color="auto" w:fill="FFFFFF"/>
        <w:adjustRightInd w:val="0"/>
        <w:ind w:firstLine="181"/>
        <w:rPr>
          <w:rFonts w:hAnsi="宋体" w:cs="Arial" w:hint="eastAsia"/>
          <w:color w:val="000000"/>
          <w:kern w:val="0"/>
          <w:sz w:val="32"/>
          <w:szCs w:val="32"/>
        </w:rPr>
      </w:pPr>
      <w:r w:rsidR="00D64C23">
        <w:rPr>
          <w:rFonts w:hAnsi="宋体" w:cs="Arial"/>
          <w:bCs w:val="0"/>
          <w:color w:val="000000"/>
          <w:kern w:val="0"/>
          <w:sz w:val="32"/>
          <w:szCs w:val="32"/>
        </w:rPr>
        <w:t> </w:t>
      </w:r>
      <w:r>
        <w:rPr>
          <w:rFonts w:hAnsi="宋体" w:cs="Arial" w:hint="eastAsia"/>
          <w:bCs w:val="0"/>
          <w:color w:val="000000"/>
          <w:kern w:val="0"/>
          <w:sz w:val="32"/>
          <w:szCs w:val="32"/>
        </w:rPr>
        <w:t xml:space="preserve"> </w:t>
      </w:r>
      <w:r w:rsidR="000F6792">
        <w:rPr>
          <w:rFonts w:hAnsi="宋体" w:cs="Arial" w:hint="eastAsia"/>
          <w:bCs w:val="0"/>
          <w:color w:val="000000"/>
          <w:kern w:val="0"/>
          <w:sz w:val="32"/>
          <w:szCs w:val="32"/>
        </w:rPr>
        <w:t>4、</w:t>
      </w:r>
      <w:r w:rsidRPr="00D64C23" w:rsidR="00D64C23">
        <w:rPr>
          <w:rFonts w:hAnsi="宋体" w:cs="Arial"/>
          <w:bCs w:val="0"/>
          <w:color w:val="000000"/>
          <w:kern w:val="0"/>
          <w:sz w:val="32"/>
          <w:szCs w:val="32"/>
        </w:rPr>
        <w:t>从业人员素质低。</w:t>
      </w:r>
    </w:p>
    <w:p w:rsidR="00D64C23" w:rsidRPr="00D64C23" w:rsidP="00AD7862">
      <w:pPr>
        <w:widowControl/>
        <w:shd w:val="clear" w:color="auto" w:fill="FFFFFF"/>
        <w:adjustRightInd w:val="0"/>
        <w:ind w:firstLine="656" w:firstLineChars="205"/>
        <w:rPr>
          <w:rFonts w:hAnsi="宋体" w:cs="Arial" w:hint="eastAsia"/>
          <w:color w:val="000000"/>
          <w:kern w:val="0"/>
          <w:sz w:val="32"/>
          <w:szCs w:val="32"/>
        </w:rPr>
      </w:pPr>
      <w:r w:rsidRPr="00D64C23">
        <w:rPr>
          <w:rFonts w:hAnsi="宋体" w:cs="Arial"/>
          <w:bCs w:val="0"/>
          <w:color w:val="000000"/>
          <w:kern w:val="0"/>
          <w:sz w:val="32"/>
          <w:szCs w:val="32"/>
        </w:rPr>
        <w:t>一是主要负责人、平安管理人员素质不高。在平安生产上既有重视不够的问题，也存在着不会管、管不好的问题。一局部改制组建的小型危险化学品企业，存在平安管理机构和力量削弱、平安管理的规章制度得不到很好的落实等问题。二是操作人员素质低。小型危险化学品企业雇用的操作工多为初中以下文化程度，小学文化占相当大比例，特别是一些高危有毒有害工段，更是低学历操作人员比拟集中的岗位。</w:t>
      </w:r>
    </w:p>
    <w:p w:rsidR="00AD7862" w:rsidP="00D64C23">
      <w:pPr>
        <w:widowControl/>
        <w:shd w:val="clear" w:color="auto" w:fill="FFFFFF"/>
        <w:adjustRightInd w:val="0"/>
        <w:ind w:firstLine="181"/>
        <w:rPr>
          <w:rFonts w:hAnsi="宋体" w:cs="Arial" w:hint="eastAsia"/>
          <w:color w:val="000000"/>
          <w:kern w:val="0"/>
          <w:sz w:val="32"/>
          <w:szCs w:val="32"/>
        </w:rPr>
      </w:pPr>
      <w:r w:rsidR="00D64C23">
        <w:rPr>
          <w:rFonts w:hAnsi="宋体" w:cs="Arial"/>
          <w:bCs w:val="0"/>
          <w:color w:val="000000"/>
          <w:kern w:val="0"/>
          <w:sz w:val="32"/>
          <w:szCs w:val="32"/>
        </w:rPr>
        <w:t> </w:t>
      </w:r>
      <w:r>
        <w:rPr>
          <w:rFonts w:hAnsi="宋体" w:cs="Arial" w:hint="eastAsia"/>
          <w:bCs w:val="0"/>
          <w:color w:val="000000"/>
          <w:kern w:val="0"/>
          <w:sz w:val="32"/>
          <w:szCs w:val="32"/>
        </w:rPr>
        <w:t xml:space="preserve"> </w:t>
      </w:r>
      <w:r w:rsidR="000F6792">
        <w:rPr>
          <w:rFonts w:hAnsi="宋体" w:cs="Arial" w:hint="eastAsia"/>
          <w:bCs w:val="0"/>
          <w:color w:val="000000"/>
          <w:kern w:val="0"/>
          <w:sz w:val="32"/>
          <w:szCs w:val="32"/>
        </w:rPr>
        <w:t>5、</w:t>
      </w:r>
      <w:r w:rsidRPr="00D64C23" w:rsidR="00D64C23">
        <w:rPr>
          <w:rFonts w:hAnsi="宋体" w:cs="Arial"/>
          <w:bCs w:val="0"/>
          <w:color w:val="000000"/>
          <w:kern w:val="0"/>
          <w:sz w:val="32"/>
          <w:szCs w:val="32"/>
        </w:rPr>
        <w:t>乡镇小企业生产不稳定，造成诸多平安生产隐患。</w:t>
      </w:r>
    </w:p>
    <w:p w:rsidR="00D64C23" w:rsidRPr="00D64C23" w:rsidP="00AD7862">
      <w:pPr>
        <w:widowControl/>
        <w:shd w:val="clear" w:color="auto" w:fill="FFFFFF"/>
        <w:adjustRightInd w:val="0"/>
        <w:ind w:firstLine="656" w:firstLineChars="205"/>
        <w:rPr>
          <w:rFonts w:hAnsi="宋体" w:cs="Arial" w:hint="eastAsia"/>
          <w:color w:val="000000"/>
          <w:kern w:val="0"/>
          <w:sz w:val="32"/>
          <w:szCs w:val="32"/>
        </w:rPr>
      </w:pPr>
      <w:r w:rsidRPr="00D64C23">
        <w:rPr>
          <w:rFonts w:hAnsi="宋体" w:cs="Arial"/>
          <w:bCs w:val="0"/>
          <w:color w:val="000000"/>
          <w:kern w:val="0"/>
          <w:sz w:val="32"/>
          <w:szCs w:val="32"/>
        </w:rPr>
        <w:t>一些小型危险化学品生产企业集中在乡镇街道，普遍存在产品结构单一，生产规模较小，产品本钱相对较高，市场竞争力较弱，对市场和原材料的依赖性强等问题。企业生产季节性强，生产装置开开停停，从业人员不稳定，内部管理不到位，带来诸多平安生产隐患。</w:t>
      </w:r>
    </w:p>
    <w:p w:rsidR="00AD7862" w:rsidP="00D64C23">
      <w:pPr>
        <w:widowControl/>
        <w:shd w:val="clear" w:color="auto" w:fill="FFFFFF"/>
        <w:adjustRightInd w:val="0"/>
        <w:ind w:firstLine="181"/>
        <w:rPr>
          <w:rFonts w:hAnsi="宋体" w:cs="Arial" w:hint="eastAsia"/>
          <w:color w:val="000000"/>
          <w:kern w:val="0"/>
          <w:sz w:val="32"/>
          <w:szCs w:val="32"/>
        </w:rPr>
        <w:sectPr>
          <w:type w:val="nextPage"/>
          <w:pgSz w:w="11906" w:h="16838"/>
          <w:pgMar w:top="1162" w:right="1270" w:bottom="1162" w:left="1230" w:header="851" w:footer="992" w:gutter="0"/>
          <w:pgNumType w:start="9"/>
          <w:cols w:space="425"/>
          <w:titlePg w:val="0"/>
          <w:docGrid w:type="lines" w:linePitch="312"/>
        </w:sectPr>
      </w:pPr>
      <w:r w:rsidR="00D64C23">
        <w:rPr>
          <w:rFonts w:hAnsi="宋体" w:cs="Arial"/>
          <w:bCs w:val="0"/>
          <w:color w:val="000000"/>
          <w:kern w:val="0"/>
          <w:sz w:val="32"/>
          <w:szCs w:val="32"/>
        </w:rPr>
        <w:t> </w:t>
      </w:r>
      <w:r>
        <w:rPr>
          <w:rFonts w:hAnsi="宋体" w:cs="Arial" w:hint="eastAsia"/>
          <w:bCs w:val="0"/>
          <w:color w:val="000000"/>
          <w:kern w:val="0"/>
          <w:sz w:val="32"/>
          <w:szCs w:val="32"/>
        </w:rPr>
        <w:t xml:space="preserve"> </w:t>
      </w:r>
      <w:r w:rsidR="000F6792">
        <w:rPr>
          <w:rFonts w:hAnsi="宋体" w:cs="Arial" w:hint="eastAsia"/>
          <w:bCs w:val="0"/>
          <w:color w:val="000000"/>
          <w:kern w:val="0"/>
          <w:sz w:val="32"/>
          <w:szCs w:val="32"/>
        </w:rPr>
        <w:t>6、</w:t>
      </w:r>
      <w:r w:rsidRPr="00D64C23" w:rsidR="00D64C23">
        <w:rPr>
          <w:rFonts w:hAnsi="宋体" w:cs="Arial"/>
          <w:bCs w:val="0"/>
          <w:color w:val="000000"/>
          <w:kern w:val="0"/>
          <w:sz w:val="32"/>
          <w:szCs w:val="32"/>
        </w:rPr>
        <w:t>行业管理弱化，监管难度大。</w:t>
      </w:r>
    </w:p>
    <w:p w:rsidR="00D64C23" w:rsidRPr="005B2B0B" w:rsidP="005B2B0B">
      <w:pPr>
        <w:ind w:firstLine="640" w:firstLineChars="200"/>
        <w:rPr>
          <w:rFonts w:hint="eastAsia"/>
          <w:color w:val="000000"/>
          <w:kern w:val="0"/>
          <w:sz w:val="32"/>
          <w:szCs w:val="32"/>
        </w:rPr>
      </w:pPr>
      <w:r w:rsidRPr="005B2B0B">
        <w:rPr>
          <w:color w:val="000000"/>
          <w:kern w:val="0"/>
          <w:sz w:val="32"/>
          <w:szCs w:val="32"/>
        </w:rPr>
        <w:t>近年来，化工行业管理弱化，行业内协调和自律机制缺失，竞相压低劳动、平安等本钱，无序竞争的现象不同程度地存在；规程和标准不能及时修订，企业生产和平安管理缺乏应有的标准。</w:t>
      </w:r>
    </w:p>
    <w:p w:rsidR="005B7A17" w:rsidRPr="009E0B6E" w:rsidP="009E0B6E">
      <w:pPr>
        <w:widowControl/>
        <w:ind w:firstLine="480" w:firstLineChars="150"/>
        <w:rPr>
          <w:rFonts w:hAnsi="宋体" w:hint="eastAsia"/>
          <w:b/>
          <w:color w:val="000000"/>
          <w:kern w:val="0"/>
          <w:sz w:val="32"/>
          <w:szCs w:val="32"/>
        </w:rPr>
      </w:pPr>
      <w:r w:rsidRPr="009E0B6E">
        <w:rPr>
          <w:rFonts w:hAnsi="宋体" w:cs="Arial" w:hint="eastAsia"/>
          <w:b/>
          <w:bCs w:val="0"/>
          <w:color w:val="000000"/>
          <w:kern w:val="0"/>
          <w:sz w:val="32"/>
          <w:szCs w:val="32"/>
        </w:rPr>
        <w:t>〔</w:t>
      </w:r>
      <w:r w:rsidRPr="009E0B6E" w:rsidR="00A9162C">
        <w:rPr>
          <w:rFonts w:hAnsi="宋体" w:cs="Arial" w:hint="eastAsia"/>
          <w:b/>
          <w:bCs w:val="0"/>
          <w:color w:val="000000"/>
          <w:kern w:val="0"/>
          <w:sz w:val="32"/>
          <w:szCs w:val="32"/>
        </w:rPr>
        <w:t>四</w:t>
      </w:r>
      <w:r w:rsidRPr="009E0B6E">
        <w:rPr>
          <w:rFonts w:hAnsi="宋体" w:cs="Arial" w:hint="eastAsia"/>
          <w:b/>
          <w:bCs w:val="0"/>
          <w:color w:val="000000"/>
          <w:kern w:val="0"/>
          <w:sz w:val="32"/>
          <w:szCs w:val="32"/>
        </w:rPr>
        <w:t>〕</w:t>
      </w:r>
      <w:r w:rsidRPr="009E0B6E" w:rsidR="00A51B1F">
        <w:rPr>
          <w:rFonts w:hAnsi="宋体" w:hint="eastAsia"/>
          <w:b/>
          <w:color w:val="000000"/>
          <w:kern w:val="0"/>
          <w:sz w:val="32"/>
          <w:szCs w:val="32"/>
        </w:rPr>
        <w:t>烟花爆竹经营平安管理现状、问题</w:t>
      </w:r>
    </w:p>
    <w:p w:rsidR="00D64C23" w:rsidRPr="00855C45" w:rsidP="00855C45">
      <w:pPr>
        <w:widowControl/>
        <w:shd w:val="clear" w:color="auto" w:fill="FFFFFF"/>
        <w:ind w:firstLine="640" w:firstLineChars="200"/>
        <w:rPr>
          <w:rFonts w:hAnsi="宋体" w:cs="Helvetica"/>
          <w:color w:val="000000"/>
          <w:kern w:val="0"/>
          <w:sz w:val="32"/>
          <w:szCs w:val="32"/>
        </w:rPr>
      </w:pPr>
      <w:r w:rsidRPr="00855C45">
        <w:rPr>
          <w:rFonts w:hAnsi="宋体" w:cs="Helvetica"/>
          <w:bCs w:val="0"/>
          <w:color w:val="000000"/>
          <w:kern w:val="0"/>
          <w:sz w:val="32"/>
          <w:szCs w:val="32"/>
        </w:rPr>
        <w:t>烟花爆竹产品属于爆炸物品，具有季节性强、易燃易爆、可流动性、伤害性的特点。自2004年烟花爆竹平安监督管理职能由公安机关移交安监部门，烟花爆竹经营平安监管工作经过几年的规划开展，取得一定长足进步，但也存在监管难度大、平安意识薄弱、平安管理规章制度和技术要求执行不到位、零售经营网点布点不合理、联合执法打击取缔非法违法经营行为不到位等问题</w:t>
      </w:r>
      <w:r w:rsidRPr="00483467" w:rsidR="00483467">
        <w:rPr>
          <w:rFonts w:hAnsi="宋体" w:cs="Helvetica" w:hint="eastAsia"/>
          <w:bCs w:val="0"/>
          <w:color w:val="000000"/>
          <w:kern w:val="0"/>
          <w:sz w:val="32"/>
          <w:szCs w:val="32"/>
        </w:rPr>
        <w:t>。</w:t>
      </w:r>
      <w:r w:rsidRPr="00855C45">
        <w:rPr>
          <w:rFonts w:hAnsi="宋体" w:cs="Helvetica"/>
          <w:bCs w:val="0"/>
          <w:color w:val="000000"/>
          <w:kern w:val="0"/>
          <w:sz w:val="32"/>
          <w:szCs w:val="32"/>
        </w:rPr>
        <w:t>结合平安监督管理现状和经营管理实际，要逐步探索符合实际的对策措施，强化制度、落实责任、夯实根底、严格管理，建设标准化、标准化、制度化的烟花爆竹经营批发(零售)企业，促进烟花爆竹经营管理平安。</w:t>
      </w:r>
    </w:p>
    <w:p w:rsidR="00D64C23" w:rsidRPr="000F6792" w:rsidP="000F6792">
      <w:pPr>
        <w:widowControl/>
        <w:shd w:val="clear" w:color="auto" w:fill="FFFFFF"/>
        <w:ind w:firstLine="640" w:firstLineChars="200"/>
        <w:rPr>
          <w:rFonts w:hAnsi="宋体" w:cs="Helvetica"/>
          <w:color w:val="000000"/>
          <w:kern w:val="0"/>
          <w:sz w:val="32"/>
          <w:szCs w:val="32"/>
        </w:rPr>
      </w:pPr>
      <w:r w:rsidRPr="000F6792" w:rsidR="00855C45">
        <w:rPr>
          <w:rFonts w:hAnsi="宋体" w:cs="Helvetica" w:hint="eastAsia"/>
          <w:color w:val="000000"/>
          <w:kern w:val="0"/>
          <w:sz w:val="32"/>
          <w:szCs w:val="32"/>
        </w:rPr>
        <w:t>1</w:t>
      </w:r>
      <w:r w:rsidRPr="000F6792">
        <w:rPr>
          <w:rFonts w:hAnsi="宋体" w:cs="Helvetica"/>
          <w:color w:val="000000"/>
          <w:kern w:val="0"/>
          <w:sz w:val="32"/>
          <w:szCs w:val="32"/>
        </w:rPr>
        <w:t>、现状</w:t>
      </w:r>
    </w:p>
    <w:p w:rsidR="00E011A3" w:rsidRPr="00473DC4" w:rsidP="009E0B6E">
      <w:pPr>
        <w:widowControl/>
        <w:shd w:val="clear" w:color="auto" w:fill="FFFFFF"/>
        <w:ind w:firstLine="640" w:firstLineChars="200"/>
        <w:rPr>
          <w:rFonts w:hAnsi="宋体" w:cs="Helvetica" w:hint="eastAsia"/>
          <w:color w:val="000000"/>
          <w:kern w:val="0"/>
          <w:sz w:val="32"/>
          <w:szCs w:val="32"/>
        </w:rPr>
      </w:pPr>
      <w:r w:rsidR="000F6792">
        <w:rPr>
          <w:rFonts w:hAnsi="宋体" w:cs="Helvetica" w:hint="eastAsia"/>
          <w:bCs w:val="0"/>
          <w:color w:val="000000"/>
          <w:kern w:val="0"/>
          <w:sz w:val="32"/>
          <w:szCs w:val="32"/>
        </w:rPr>
        <w:t>1</w:t>
      </w:r>
      <w:r w:rsidRPr="000F6792" w:rsidR="000F6792">
        <w:rPr>
          <w:rFonts w:hAnsi="宋体" w:cs="Helvetica" w:hint="eastAsia"/>
          <w:bCs w:val="0"/>
          <w:color w:val="000000"/>
          <w:kern w:val="0"/>
          <w:sz w:val="32"/>
          <w:szCs w:val="32"/>
        </w:rPr>
        <w:t>〕</w:t>
      </w:r>
      <w:r w:rsidRPr="00855C45" w:rsidR="00D64C23">
        <w:rPr>
          <w:rFonts w:hAnsi="宋体" w:cs="Helvetica"/>
          <w:bCs w:val="0"/>
          <w:color w:val="000000"/>
          <w:kern w:val="0"/>
          <w:sz w:val="32"/>
          <w:szCs w:val="32"/>
        </w:rPr>
        <w:t>工作职责涉及多个部门，打击非法违法经营行为职责不明确</w:t>
      </w:r>
      <w:r w:rsidRPr="009E0B6E" w:rsidR="009E0B6E">
        <w:rPr>
          <w:rFonts w:hAnsi="宋体" w:cs="Helvetica" w:hint="eastAsia"/>
          <w:bCs w:val="0"/>
          <w:color w:val="000000"/>
          <w:kern w:val="0"/>
          <w:sz w:val="32"/>
          <w:szCs w:val="32"/>
        </w:rPr>
        <w:t>。</w:t>
      </w:r>
      <w:r w:rsidRPr="00855C45">
        <w:rPr>
          <w:rFonts w:hAnsi="宋体" w:cs="Helvetica"/>
          <w:bCs w:val="0"/>
          <w:color w:val="000000"/>
          <w:kern w:val="0"/>
          <w:sz w:val="32"/>
          <w:szCs w:val="32"/>
        </w:rPr>
        <w:t>按照《无照经营查处取缔方法》、《烟花爆竹平安管理条例》等法规规定，安监部门与工商行政管理部门在履行部门法定职责过程中</w:t>
      </w:r>
      <w:r w:rsidRPr="00E011A3">
        <w:rPr>
          <w:rFonts w:hAnsi="宋体" w:cs="Helvetica" w:hint="eastAsia"/>
          <w:bCs w:val="0"/>
          <w:color w:val="000000"/>
          <w:kern w:val="0"/>
          <w:sz w:val="32"/>
          <w:szCs w:val="32"/>
        </w:rPr>
        <w:t>的</w:t>
      </w:r>
      <w:r w:rsidRPr="00855C45">
        <w:rPr>
          <w:rFonts w:hAnsi="宋体" w:cs="Helvetica"/>
          <w:bCs w:val="0"/>
          <w:color w:val="000000"/>
          <w:kern w:val="0"/>
          <w:sz w:val="32"/>
          <w:szCs w:val="32"/>
        </w:rPr>
        <w:t>交叉现象，两个部门均有处理权，致使责任不明确、处置工作推诿，</w:t>
      </w:r>
    </w:p>
    <w:p w:rsidR="00473DC4" w:rsidRPr="00855C45" w:rsidP="009E0B6E">
      <w:pPr>
        <w:widowControl/>
        <w:shd w:val="clear" w:color="auto" w:fill="FFFFFF"/>
        <w:ind w:firstLine="640" w:firstLineChars="200"/>
        <w:rPr>
          <w:rFonts w:hAnsi="宋体" w:cs="Helvetica" w:hint="eastAsia"/>
          <w:color w:val="000000"/>
          <w:kern w:val="0"/>
          <w:sz w:val="32"/>
          <w:szCs w:val="32"/>
        </w:rPr>
        <w:sectPr>
          <w:type w:val="nextPage"/>
          <w:pgSz w:w="11906" w:h="16838"/>
          <w:pgMar w:top="1162" w:right="1270" w:bottom="1162" w:left="1230" w:header="851" w:footer="992" w:gutter="0"/>
          <w:pgNumType w:start="10"/>
          <w:cols w:space="425"/>
          <w:titlePg w:val="0"/>
          <w:docGrid w:type="lines" w:linePitch="312"/>
        </w:sectPr>
      </w:pPr>
      <w:r>
        <w:rPr>
          <w:rFonts w:hAnsi="宋体" w:cs="Helvetica" w:hint="eastAsia"/>
          <w:bCs w:val="0"/>
          <w:color w:val="000000"/>
          <w:kern w:val="0"/>
          <w:sz w:val="32"/>
          <w:szCs w:val="32"/>
        </w:rPr>
        <w:t>2</w:t>
      </w:r>
      <w:r w:rsidRPr="00473DC4">
        <w:rPr>
          <w:rFonts w:hAnsi="宋体" w:cs="Helvetica" w:hint="eastAsia"/>
          <w:bCs w:val="0"/>
          <w:color w:val="000000"/>
          <w:kern w:val="0"/>
          <w:sz w:val="32"/>
          <w:szCs w:val="32"/>
        </w:rPr>
        <w:t>〕</w:t>
      </w:r>
      <w:r w:rsidRPr="00855C45" w:rsidR="00D64C23">
        <w:rPr>
          <w:rFonts w:hAnsi="宋体" w:cs="Helvetica"/>
          <w:bCs w:val="0"/>
          <w:color w:val="000000"/>
          <w:kern w:val="0"/>
          <w:sz w:val="32"/>
          <w:szCs w:val="32"/>
        </w:rPr>
        <w:t>监督管理、打非治违、自律约束工作机制难以适应工作需要</w:t>
      </w:r>
      <w:r w:rsidRPr="009E0B6E" w:rsidR="009E0B6E">
        <w:rPr>
          <w:rFonts w:hAnsi="宋体" w:cs="Helvetica" w:hint="eastAsia"/>
          <w:bCs w:val="0"/>
          <w:color w:val="000000"/>
          <w:kern w:val="0"/>
          <w:sz w:val="32"/>
          <w:szCs w:val="32"/>
        </w:rPr>
        <w:t>。</w:t>
      </w:r>
    </w:p>
    <w:p w:rsidR="00473DC4" w:rsidRPr="00855C45" w:rsidP="009E0B6E">
      <w:pPr>
        <w:widowControl/>
        <w:shd w:val="clear" w:color="auto" w:fill="FFFFFF"/>
        <w:ind w:firstLine="640" w:firstLineChars="200"/>
        <w:rPr>
          <w:rFonts w:hAnsi="宋体" w:cs="Helvetica" w:hint="eastAsia"/>
          <w:color w:val="000000"/>
          <w:kern w:val="0"/>
          <w:sz w:val="32"/>
          <w:szCs w:val="32"/>
        </w:rPr>
      </w:pPr>
      <w:r w:rsidRPr="00855C45">
        <w:rPr>
          <w:rFonts w:hAnsi="宋体" w:cs="Helvetica"/>
          <w:bCs w:val="0"/>
          <w:color w:val="000000"/>
          <w:kern w:val="0"/>
          <w:sz w:val="32"/>
          <w:szCs w:val="32"/>
        </w:rPr>
        <w:t>一是安监部门依照《烟花爆竹平安管理条例》、《烟花爆竹经营许可实施方法》规定进行平安生产准入条件论证、实施行政许可、组织平安检查，但平安生产准入关和行政许可关把关难、平安检查标准和要求执行难的问题一直无法有效解决。二是多数地方烟花爆竹平安监管联席会议尚未建立;在联合执法方面，打击取缔烟花爆竹非法生产、经营、储存、运输、邮寄烟花爆竹以及非法燃放烟花爆竹行为的工作机制尚未建立;在自律约束机制方面，多数地方烟花爆竹协会至今尚未建立。</w:t>
      </w:r>
    </w:p>
    <w:p w:rsidR="00D64C23" w:rsidRPr="00A15FC5" w:rsidP="009E0B6E">
      <w:pPr>
        <w:widowControl/>
        <w:shd w:val="clear" w:color="auto" w:fill="FFFFFF"/>
        <w:ind w:firstLine="640" w:firstLineChars="200"/>
        <w:rPr>
          <w:rFonts w:hAnsi="宋体" w:cs="Helvetica"/>
          <w:color w:val="000000"/>
          <w:kern w:val="0"/>
          <w:sz w:val="32"/>
          <w:szCs w:val="32"/>
        </w:rPr>
      </w:pPr>
      <w:r w:rsidR="00473DC4">
        <w:rPr>
          <w:rFonts w:hAnsi="宋体" w:cs="Helvetica" w:hint="eastAsia"/>
          <w:bCs w:val="0"/>
          <w:color w:val="000000"/>
          <w:kern w:val="0"/>
          <w:sz w:val="32"/>
          <w:szCs w:val="32"/>
        </w:rPr>
        <w:t>3</w:t>
      </w:r>
      <w:r w:rsidRPr="000F6792" w:rsidR="000F6792">
        <w:rPr>
          <w:rFonts w:hAnsi="宋体" w:cs="Helvetica" w:hint="eastAsia"/>
          <w:bCs w:val="0"/>
          <w:color w:val="000000"/>
          <w:kern w:val="0"/>
          <w:sz w:val="32"/>
          <w:szCs w:val="32"/>
        </w:rPr>
        <w:t>〕</w:t>
      </w:r>
      <w:r w:rsidRPr="00855C45">
        <w:rPr>
          <w:rFonts w:hAnsi="宋体" w:cs="Helvetica"/>
          <w:bCs w:val="0"/>
          <w:color w:val="000000"/>
          <w:kern w:val="0"/>
          <w:sz w:val="32"/>
          <w:szCs w:val="32"/>
        </w:rPr>
        <w:t>标准化、标准化、制度化的工作措施和技术要求难以执行到位</w:t>
      </w:r>
      <w:r w:rsidRPr="009E0B6E" w:rsidR="009E0B6E">
        <w:rPr>
          <w:rFonts w:hAnsi="宋体" w:cs="Helvetica" w:hint="eastAsia"/>
          <w:bCs w:val="0"/>
          <w:color w:val="000000"/>
          <w:kern w:val="0"/>
          <w:sz w:val="32"/>
          <w:szCs w:val="32"/>
        </w:rPr>
        <w:t>。</w:t>
      </w:r>
      <w:r w:rsidRPr="00AD7862">
        <w:rPr>
          <w:rFonts w:hAnsi="宋体"/>
          <w:color w:val="000000"/>
          <w:kern w:val="0"/>
          <w:sz w:val="32"/>
          <w:szCs w:val="32"/>
        </w:rPr>
        <w:t>由于季节性经营特点，在日常监督检查上存在松懈和麻痹思想，疏于监督检查，标准化、标准化、制度化的一些工作措施和平安技术要求在执行上存在一定差距。</w:t>
      </w:r>
    </w:p>
    <w:p w:rsidR="00E011A3" w:rsidRPr="00E011A3" w:rsidP="009E0B6E">
      <w:pPr>
        <w:widowControl/>
        <w:shd w:val="clear" w:color="auto" w:fill="FFFFFF"/>
        <w:ind w:firstLine="640" w:firstLineChars="200"/>
        <w:rPr>
          <w:rFonts w:hAnsi="宋体" w:cs="Helvetica"/>
          <w:color w:val="000000"/>
          <w:kern w:val="0"/>
          <w:sz w:val="32"/>
          <w:szCs w:val="32"/>
        </w:rPr>
        <w:sectPr>
          <w:type w:val="nextPage"/>
          <w:pgSz w:w="11906" w:h="16838"/>
          <w:pgMar w:top="1162" w:right="1270" w:bottom="1162" w:left="1230" w:header="851" w:footer="992" w:gutter="0"/>
          <w:pgNumType w:start="11"/>
          <w:cols w:space="425"/>
          <w:titlePg w:val="0"/>
          <w:docGrid w:type="lines" w:linePitch="312"/>
        </w:sectPr>
      </w:pPr>
      <w:r>
        <w:rPr>
          <w:rFonts w:hAnsi="宋体" w:cs="Helvetica" w:hint="eastAsia"/>
          <w:bCs w:val="0"/>
          <w:color w:val="000000"/>
          <w:kern w:val="0"/>
          <w:sz w:val="32"/>
          <w:szCs w:val="32"/>
        </w:rPr>
        <w:t>4</w:t>
      </w:r>
      <w:r w:rsidRPr="000F6792" w:rsidR="000F6792">
        <w:rPr>
          <w:rFonts w:hAnsi="宋体" w:cs="Helvetica" w:hint="eastAsia"/>
          <w:bCs w:val="0"/>
          <w:color w:val="000000"/>
          <w:kern w:val="0"/>
          <w:sz w:val="32"/>
          <w:szCs w:val="32"/>
        </w:rPr>
        <w:t>〕</w:t>
      </w:r>
      <w:r w:rsidRPr="00855C45" w:rsidR="00D64C23">
        <w:rPr>
          <w:rFonts w:hAnsi="宋体" w:cs="Helvetica"/>
          <w:bCs w:val="0"/>
          <w:color w:val="000000"/>
          <w:kern w:val="0"/>
          <w:sz w:val="32"/>
          <w:szCs w:val="32"/>
        </w:rPr>
        <w:t>多种因素导致烟花爆竹非法经营、储存、运输行为时有发生</w:t>
      </w:r>
      <w:r w:rsidRPr="009E0B6E" w:rsidR="009E0B6E">
        <w:rPr>
          <w:rFonts w:hAnsi="宋体" w:cs="Helvetica" w:hint="eastAsia"/>
          <w:bCs w:val="0"/>
          <w:color w:val="000000"/>
          <w:kern w:val="0"/>
          <w:sz w:val="32"/>
          <w:szCs w:val="32"/>
        </w:rPr>
        <w:t>。</w:t>
      </w:r>
      <w:r w:rsidRPr="00855C45">
        <w:rPr>
          <w:rFonts w:hAnsi="宋体" w:cs="Helvetica"/>
          <w:bCs w:val="0"/>
          <w:color w:val="000000"/>
          <w:kern w:val="0"/>
          <w:sz w:val="32"/>
          <w:szCs w:val="32"/>
        </w:rPr>
        <w:t>一是非法运输时有发生。由于批发企业垄断经营造成烟花爆竹产品批发价格居高不下，零售经营网点不愿意从批发企业采购，有的零售经营网点从辖区外采购烟花爆竹产品导致非法运输行为发生。二是批发企业违规配送烟花爆竹产品。批发企业向一些未持有《烟花爆竹经营(零售)许可证》、《工商营业执照》的零售经营网点供货，导致非法经营行为严重发生。其次，批发企业向多数《烟花爆竹经营(零售)许可证》逾期，又没有重新取得合法有效《烟花爆竹经营(零售)许可证》的零售经营网点供货，导致非法经营行为严重发生。三是烟花爆竹产品来源渠道存在问题。零售经营网点应依照有关规定从二级批发企业采购烟花爆竹产品，但不时有不法商贩偷运烟花爆竹成品以低于批发企业价格向零售网点或个人兜售。</w:t>
      </w:r>
    </w:p>
    <w:p w:rsidR="00E011A3" w:rsidRPr="00E011A3" w:rsidP="009E0B6E">
      <w:pPr>
        <w:widowControl/>
        <w:shd w:val="clear" w:color="auto" w:fill="FFFFFF"/>
        <w:ind w:firstLine="640" w:firstLineChars="200"/>
        <w:rPr>
          <w:rFonts w:hAnsi="宋体" w:cs="Helvetica"/>
          <w:color w:val="000000"/>
          <w:kern w:val="0"/>
          <w:sz w:val="32"/>
          <w:szCs w:val="32"/>
        </w:rPr>
      </w:pPr>
      <w:r w:rsidRPr="005B2B0B">
        <w:rPr>
          <w:color w:val="000000"/>
          <w:kern w:val="0"/>
          <w:sz w:val="32"/>
          <w:szCs w:val="32"/>
        </w:rPr>
        <w:t>四是联合执法工作机制尚未建立完善。多数地方尚未建立打击取缔烟花爆竹非法生产、经营、储存、运输、邮寄烟花爆竹以及非法燃放烟花爆竹行为的工作机制，有权处理机关无工作合力，联合执法工作机制、体制不完善，安监部门势单力薄，打击取缔工作成效不显著。</w:t>
      </w:r>
    </w:p>
    <w:p w:rsidR="00D64C23" w:rsidRPr="000F6792" w:rsidP="000F6792">
      <w:pPr>
        <w:widowControl/>
        <w:shd w:val="clear" w:color="auto" w:fill="FFFFFF"/>
        <w:ind w:firstLine="640" w:firstLineChars="200"/>
        <w:rPr>
          <w:rFonts w:hAnsi="宋体" w:cs="Helvetica"/>
          <w:color w:val="000000"/>
          <w:kern w:val="0"/>
          <w:sz w:val="32"/>
          <w:szCs w:val="32"/>
        </w:rPr>
      </w:pPr>
      <w:r w:rsidRPr="000F6792" w:rsidR="00855C45">
        <w:rPr>
          <w:rFonts w:hAnsi="宋体" w:cs="Helvetica" w:hint="eastAsia"/>
          <w:color w:val="000000"/>
          <w:kern w:val="0"/>
          <w:sz w:val="32"/>
          <w:szCs w:val="32"/>
        </w:rPr>
        <w:t>2</w:t>
      </w:r>
      <w:r w:rsidRPr="000F6792">
        <w:rPr>
          <w:rFonts w:hAnsi="宋体" w:cs="Helvetica"/>
          <w:color w:val="000000"/>
          <w:kern w:val="0"/>
          <w:sz w:val="32"/>
          <w:szCs w:val="32"/>
        </w:rPr>
        <w:t>、问题</w:t>
      </w:r>
    </w:p>
    <w:p w:rsidR="00E011A3" w:rsidRPr="009E0B6E" w:rsidP="009E0B6E">
      <w:pPr>
        <w:ind w:firstLine="640" w:firstLineChars="200"/>
        <w:rPr>
          <w:color w:val="000000"/>
          <w:kern w:val="0"/>
          <w:sz w:val="32"/>
          <w:szCs w:val="32"/>
        </w:rPr>
      </w:pPr>
      <w:r w:rsidRPr="009E0B6E" w:rsidR="000F6792">
        <w:rPr>
          <w:rFonts w:hint="eastAsia"/>
          <w:color w:val="000000"/>
          <w:kern w:val="0"/>
          <w:sz w:val="32"/>
          <w:szCs w:val="32"/>
        </w:rPr>
        <w:t>1〕</w:t>
      </w:r>
      <w:r w:rsidRPr="009E0B6E" w:rsidR="00D64C23">
        <w:rPr>
          <w:color w:val="000000"/>
          <w:kern w:val="0"/>
          <w:sz w:val="32"/>
          <w:szCs w:val="32"/>
        </w:rPr>
        <w:t>打击取缔非法违法经营行为职责交叉</w:t>
      </w:r>
      <w:r w:rsidRPr="009E0B6E" w:rsidR="0002597F">
        <w:rPr>
          <w:rFonts w:hint="eastAsia"/>
          <w:color w:val="000000"/>
          <w:kern w:val="0"/>
          <w:sz w:val="32"/>
          <w:szCs w:val="32"/>
        </w:rPr>
        <w:t>，</w:t>
      </w:r>
      <w:r w:rsidRPr="009E0B6E" w:rsidR="00D64C23">
        <w:rPr>
          <w:color w:val="000000"/>
          <w:kern w:val="0"/>
          <w:sz w:val="32"/>
          <w:szCs w:val="32"/>
        </w:rPr>
        <w:t>联合执法工作不力</w:t>
      </w:r>
      <w:r w:rsidRPr="009E0B6E" w:rsidR="009E0B6E">
        <w:rPr>
          <w:rFonts w:hint="eastAsia"/>
          <w:color w:val="000000"/>
          <w:kern w:val="0"/>
          <w:sz w:val="32"/>
          <w:szCs w:val="32"/>
        </w:rPr>
        <w:t>。</w:t>
      </w:r>
      <w:r w:rsidRPr="00855C45">
        <w:rPr>
          <w:rFonts w:hAnsi="宋体" w:cs="Helvetica"/>
          <w:bCs w:val="0"/>
          <w:color w:val="000000"/>
          <w:kern w:val="0"/>
          <w:sz w:val="32"/>
          <w:szCs w:val="32"/>
        </w:rPr>
        <w:t>烟花爆竹非法违法经营行为的有权处理机关安监部门和工商行政管理部门在依照《无照经营查处取缔方法》、《烟花爆竹平安管理条例》等法规规定处置，面临非法违法经营行为</w:t>
      </w:r>
      <w:r w:rsidRPr="00E011A3">
        <w:rPr>
          <w:rFonts w:hAnsi="宋体" w:cs="Helvetica" w:hint="eastAsia"/>
          <w:bCs w:val="0"/>
          <w:color w:val="000000"/>
          <w:kern w:val="0"/>
          <w:sz w:val="32"/>
          <w:szCs w:val="32"/>
        </w:rPr>
        <w:t>时，</w:t>
      </w:r>
      <w:r w:rsidRPr="00855C45">
        <w:rPr>
          <w:rFonts w:hAnsi="宋体" w:cs="Helvetica"/>
          <w:bCs w:val="0"/>
          <w:color w:val="000000"/>
          <w:kern w:val="0"/>
          <w:sz w:val="32"/>
          <w:szCs w:val="32"/>
        </w:rPr>
        <w:t>具体</w:t>
      </w:r>
      <w:r w:rsidRPr="00E011A3">
        <w:rPr>
          <w:rFonts w:hAnsi="宋体" w:cs="Helvetica" w:hint="eastAsia"/>
          <w:bCs w:val="0"/>
          <w:color w:val="000000"/>
          <w:kern w:val="0"/>
          <w:sz w:val="32"/>
          <w:szCs w:val="32"/>
        </w:rPr>
        <w:t>在执行</w:t>
      </w:r>
      <w:r w:rsidRPr="00855C45">
        <w:rPr>
          <w:rFonts w:hAnsi="宋体" w:cs="Helvetica"/>
          <w:bCs w:val="0"/>
          <w:color w:val="000000"/>
          <w:kern w:val="0"/>
          <w:sz w:val="32"/>
          <w:szCs w:val="32"/>
        </w:rPr>
        <w:t>中既与安监部门有关，又与工商行政管理部门有关，</w:t>
      </w:r>
      <w:r w:rsidRPr="00E011A3">
        <w:rPr>
          <w:rFonts w:hAnsi="宋体" w:cs="Helvetica" w:hint="eastAsia"/>
          <w:bCs w:val="0"/>
          <w:color w:val="000000"/>
          <w:kern w:val="0"/>
          <w:sz w:val="32"/>
          <w:szCs w:val="32"/>
        </w:rPr>
        <w:t>出现</w:t>
      </w:r>
      <w:r w:rsidRPr="00855C45">
        <w:rPr>
          <w:rFonts w:hAnsi="宋体" w:cs="Helvetica"/>
          <w:bCs w:val="0"/>
          <w:color w:val="000000"/>
          <w:kern w:val="0"/>
          <w:sz w:val="32"/>
          <w:szCs w:val="32"/>
        </w:rPr>
        <w:t>推诿扯皮现象，造成平安监管工作难点，导致联合执法工作不力。</w:t>
      </w:r>
    </w:p>
    <w:p w:rsidR="00D64C23" w:rsidRPr="009E0B6E"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2</w:t>
      </w:r>
      <w:r w:rsidRPr="000F6792" w:rsidR="000F6792">
        <w:rPr>
          <w:rFonts w:hAnsi="宋体" w:cs="Helvetica" w:hint="eastAsia"/>
          <w:bCs w:val="0"/>
          <w:color w:val="000000"/>
          <w:kern w:val="0"/>
          <w:sz w:val="32"/>
          <w:szCs w:val="32"/>
        </w:rPr>
        <w:t>〕</w:t>
      </w:r>
      <w:r w:rsidRPr="00855C45">
        <w:rPr>
          <w:rFonts w:hAnsi="宋体" w:cs="Helvetica"/>
          <w:bCs w:val="0"/>
          <w:color w:val="000000"/>
          <w:kern w:val="0"/>
          <w:sz w:val="32"/>
          <w:szCs w:val="32"/>
        </w:rPr>
        <w:t>管理方面的问题</w:t>
      </w:r>
      <w:r w:rsidRPr="009E0B6E" w:rsidR="009E0B6E">
        <w:rPr>
          <w:rFonts w:hAnsi="宋体" w:cs="Helvetica" w:hint="eastAsia"/>
          <w:bCs w:val="0"/>
          <w:color w:val="000000"/>
          <w:kern w:val="0"/>
          <w:sz w:val="32"/>
          <w:szCs w:val="32"/>
        </w:rPr>
        <w:t>。</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①</w:t>
      </w:r>
      <w:r w:rsidRPr="00855C45">
        <w:rPr>
          <w:rFonts w:hAnsi="宋体" w:cs="Helvetica"/>
          <w:bCs w:val="0"/>
          <w:color w:val="000000"/>
          <w:kern w:val="0"/>
          <w:sz w:val="32"/>
          <w:szCs w:val="32"/>
        </w:rPr>
        <w:t>烟花爆竹零售经营网点数量大、分布散，在经营布点、平安生产准入条件和行政许可审查上难以依照规定逐一核实。</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②</w:t>
      </w:r>
      <w:r w:rsidRPr="00855C45">
        <w:rPr>
          <w:rFonts w:hAnsi="宋体" w:cs="Helvetica"/>
          <w:bCs w:val="0"/>
          <w:color w:val="000000"/>
          <w:kern w:val="0"/>
          <w:sz w:val="32"/>
          <w:szCs w:val="32"/>
        </w:rPr>
        <w:t>烟花爆竹经营单位单位名称、主要负责人、注册地址变更的，没有向原发证机关申请办理变更手续。</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③</w:t>
      </w:r>
      <w:r w:rsidRPr="00855C45">
        <w:rPr>
          <w:rFonts w:hAnsi="宋体" w:cs="Helvetica"/>
          <w:bCs w:val="0"/>
          <w:color w:val="000000"/>
          <w:kern w:val="0"/>
          <w:sz w:val="32"/>
          <w:szCs w:val="32"/>
        </w:rPr>
        <w:t>岗位责任制形同虚设，没有发挥落实责任的作用。</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④</w:t>
      </w:r>
      <w:r w:rsidRPr="00855C45">
        <w:rPr>
          <w:rFonts w:hAnsi="宋体" w:cs="Helvetica"/>
          <w:bCs w:val="0"/>
          <w:color w:val="000000"/>
          <w:kern w:val="0"/>
          <w:sz w:val="32"/>
          <w:szCs w:val="32"/>
        </w:rPr>
        <w:t>平安警示标志数量缺乏，或设置位置不明显。</w:t>
      </w:r>
    </w:p>
    <w:p w:rsidR="00D64C23" w:rsidRPr="005B2B0B" w:rsidP="005B2B0B">
      <w:pPr>
        <w:ind w:firstLine="640" w:firstLineChars="200"/>
        <w:rPr>
          <w:color w:val="000000"/>
          <w:kern w:val="0"/>
          <w:sz w:val="32"/>
          <w:szCs w:val="32"/>
        </w:rPr>
      </w:pPr>
      <w:r w:rsidRPr="005B2B0B" w:rsidR="000F6792">
        <w:rPr>
          <w:rFonts w:hint="eastAsia"/>
          <w:color w:val="000000"/>
          <w:kern w:val="0"/>
          <w:sz w:val="32"/>
          <w:szCs w:val="32"/>
        </w:rPr>
        <w:t>⑤</w:t>
      </w:r>
      <w:r w:rsidRPr="005B2B0B">
        <w:rPr>
          <w:color w:val="000000"/>
          <w:kern w:val="0"/>
          <w:sz w:val="32"/>
          <w:szCs w:val="32"/>
        </w:rPr>
        <w:t>批发企业未建立健全销售台账，烟花爆竹销售流向不清，造成持有或未持有烟花爆竹经营(零售)许可证的，都可以向批发企业进货，造成平安监管难点，形成非法违法经营行为。</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⑥</w:t>
      </w:r>
      <w:r w:rsidRPr="00855C45">
        <w:rPr>
          <w:rFonts w:hAnsi="宋体" w:cs="Helvetica"/>
          <w:bCs w:val="0"/>
          <w:color w:val="000000"/>
          <w:kern w:val="0"/>
          <w:sz w:val="32"/>
          <w:szCs w:val="32"/>
        </w:rPr>
        <w:t>未建立烟花爆竹平安监管联席会议，联合执法机制未建立，尤其在打击取缔非法违法经营行为方面善存在空白，以及职责交叉，造成监管不力、推诿扯皮的问题。</w:t>
      </w:r>
    </w:p>
    <w:p w:rsidR="00D64C23" w:rsidRPr="00A15FC5" w:rsidP="00A15FC5">
      <w:pPr>
        <w:ind w:firstLine="640" w:firstLineChars="200"/>
        <w:rPr>
          <w:color w:val="000000"/>
          <w:kern w:val="0"/>
          <w:sz w:val="32"/>
          <w:szCs w:val="32"/>
        </w:rPr>
        <w:sectPr>
          <w:type w:val="nextPage"/>
          <w:pgSz w:w="11906" w:h="16838"/>
          <w:pgMar w:top="1162" w:right="1270" w:bottom="1162" w:left="1230" w:header="851" w:footer="992" w:gutter="0"/>
          <w:pgNumType w:start="12"/>
          <w:cols w:space="425"/>
          <w:titlePg w:val="0"/>
          <w:docGrid w:type="lines" w:linePitch="312"/>
        </w:sectPr>
      </w:pPr>
      <w:r w:rsidRPr="00A15FC5" w:rsidR="000F6792">
        <w:rPr>
          <w:rFonts w:hint="eastAsia"/>
          <w:color w:val="000000"/>
          <w:kern w:val="0"/>
          <w:sz w:val="32"/>
          <w:szCs w:val="32"/>
        </w:rPr>
        <w:t>⑦</w:t>
      </w:r>
    </w:p>
    <w:p w:rsidR="00D64C23" w:rsidRPr="00A15FC5" w:rsidP="00A15FC5">
      <w:pPr>
        <w:ind w:firstLine="640" w:firstLineChars="200"/>
        <w:rPr>
          <w:color w:val="000000"/>
          <w:kern w:val="0"/>
          <w:sz w:val="32"/>
          <w:szCs w:val="32"/>
        </w:rPr>
      </w:pPr>
      <w:r w:rsidRPr="00A15FC5">
        <w:rPr>
          <w:color w:val="000000"/>
          <w:kern w:val="0"/>
          <w:sz w:val="32"/>
          <w:szCs w:val="32"/>
        </w:rPr>
        <w:t>未建立烟花爆竹协会，加强行业自律方面处于真空状态。批发企业批发价格居高不下，由于本钱的问题，零售经营户不愿意从批发企业进货，是当前烟花爆竹监督管理的热点问题。</w:t>
      </w:r>
    </w:p>
    <w:p w:rsidR="00D64C23" w:rsidRPr="009E0B6E"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3</w:t>
      </w:r>
      <w:r w:rsidRPr="000F6792" w:rsidR="000F6792">
        <w:rPr>
          <w:rFonts w:hAnsi="宋体" w:cs="Helvetica" w:hint="eastAsia"/>
          <w:bCs w:val="0"/>
          <w:color w:val="000000"/>
          <w:kern w:val="0"/>
          <w:sz w:val="32"/>
          <w:szCs w:val="32"/>
        </w:rPr>
        <w:t>〕</w:t>
      </w:r>
      <w:r w:rsidRPr="00855C45">
        <w:rPr>
          <w:rFonts w:hAnsi="宋体" w:cs="Helvetica"/>
          <w:bCs w:val="0"/>
          <w:color w:val="000000"/>
          <w:kern w:val="0"/>
          <w:sz w:val="32"/>
          <w:szCs w:val="32"/>
        </w:rPr>
        <w:t>技术方面问题</w:t>
      </w:r>
      <w:r w:rsidRPr="009E0B6E" w:rsidR="009E0B6E">
        <w:rPr>
          <w:rFonts w:hAnsi="宋体" w:cs="Helvetica" w:hint="eastAsia"/>
          <w:bCs w:val="0"/>
          <w:color w:val="000000"/>
          <w:kern w:val="0"/>
          <w:sz w:val="32"/>
          <w:szCs w:val="32"/>
        </w:rPr>
        <w:t>。</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①</w:t>
      </w:r>
      <w:r w:rsidRPr="00855C45">
        <w:rPr>
          <w:rFonts w:hAnsi="宋体" w:cs="Helvetica"/>
          <w:bCs w:val="0"/>
          <w:color w:val="000000"/>
          <w:kern w:val="0"/>
          <w:sz w:val="32"/>
          <w:szCs w:val="32"/>
        </w:rPr>
        <w:t>固定经营场所多数与原申办工商营业执照核准经营其他物品的经营</w:t>
      </w:r>
      <w:r w:rsidR="0002597F">
        <w:rPr>
          <w:rFonts w:hAnsi="宋体" w:cs="Helvetica"/>
          <w:bCs w:val="0"/>
          <w:color w:val="000000"/>
          <w:kern w:val="0"/>
          <w:sz w:val="32"/>
          <w:szCs w:val="32"/>
        </w:rPr>
        <w:t>场所为同一个经营场所，</w:t>
      </w:r>
      <w:r w:rsidRPr="00855C45">
        <w:rPr>
          <w:rFonts w:hAnsi="宋体" w:cs="Helvetica"/>
          <w:bCs w:val="0"/>
          <w:color w:val="000000"/>
          <w:kern w:val="0"/>
          <w:sz w:val="32"/>
          <w:szCs w:val="32"/>
        </w:rPr>
        <w:t>与其它物品混放销售，甚至有的经营户另设摊点进行销售，造成严重违规行为。</w:t>
      </w:r>
    </w:p>
    <w:p w:rsidR="0002597F" w:rsidP="00855C45">
      <w:pPr>
        <w:widowControl/>
        <w:shd w:val="clear" w:color="auto" w:fill="FFFFFF"/>
        <w:ind w:firstLine="640" w:firstLineChars="200"/>
        <w:rPr>
          <w:rFonts w:hAnsi="宋体" w:cs="Helvetica" w:hint="eastAsia"/>
          <w:color w:val="000000"/>
          <w:kern w:val="0"/>
          <w:sz w:val="32"/>
          <w:szCs w:val="32"/>
        </w:rPr>
      </w:pPr>
      <w:r w:rsidR="000F6792">
        <w:rPr>
          <w:rFonts w:hAnsi="宋体" w:cs="Helvetica" w:hint="eastAsia"/>
          <w:bCs w:val="0"/>
          <w:color w:val="000000"/>
          <w:kern w:val="0"/>
          <w:sz w:val="32"/>
          <w:szCs w:val="32"/>
        </w:rPr>
        <w:t>②</w:t>
      </w:r>
      <w:r w:rsidRPr="00855C45" w:rsidR="00D64C23">
        <w:rPr>
          <w:rFonts w:hAnsi="宋体" w:cs="Helvetica"/>
          <w:bCs w:val="0"/>
          <w:color w:val="000000"/>
          <w:kern w:val="0"/>
          <w:sz w:val="32"/>
          <w:szCs w:val="32"/>
        </w:rPr>
        <w:t>不设置销售专柜或销售专柜不标准。</w:t>
      </w:r>
    </w:p>
    <w:p w:rsidR="00D64C23" w:rsidRPr="00855C45" w:rsidP="00855C45">
      <w:pPr>
        <w:widowControl/>
        <w:shd w:val="clear" w:color="auto" w:fill="FFFFFF"/>
        <w:ind w:firstLine="640" w:firstLineChars="200"/>
        <w:rPr>
          <w:rFonts w:hAnsi="宋体" w:cs="Helvetica"/>
          <w:color w:val="000000"/>
          <w:kern w:val="0"/>
          <w:sz w:val="32"/>
          <w:szCs w:val="32"/>
        </w:rPr>
      </w:pPr>
      <w:r w:rsidR="000F6792">
        <w:rPr>
          <w:rFonts w:hAnsi="宋体" w:cs="Helvetica" w:hint="eastAsia"/>
          <w:bCs w:val="0"/>
          <w:color w:val="000000"/>
          <w:kern w:val="0"/>
          <w:sz w:val="32"/>
          <w:szCs w:val="32"/>
        </w:rPr>
        <w:t>③</w:t>
      </w:r>
      <w:r w:rsidRPr="00855C45">
        <w:rPr>
          <w:rFonts w:hAnsi="宋体" w:cs="Helvetica"/>
          <w:bCs w:val="0"/>
          <w:color w:val="000000"/>
          <w:kern w:val="0"/>
          <w:sz w:val="32"/>
          <w:szCs w:val="32"/>
        </w:rPr>
        <w:t>平安设备(消防器材)配备缺乏。</w:t>
      </w:r>
    </w:p>
    <w:p w:rsidR="00D64C23" w:rsidRPr="005B2B0B" w:rsidP="005B2B0B">
      <w:pPr>
        <w:ind w:firstLine="640" w:firstLineChars="200"/>
        <w:rPr>
          <w:color w:val="000000"/>
          <w:kern w:val="0"/>
          <w:sz w:val="32"/>
          <w:szCs w:val="32"/>
        </w:rPr>
      </w:pPr>
      <w:r w:rsidRPr="005B2B0B" w:rsidR="000F6792">
        <w:rPr>
          <w:rFonts w:hint="eastAsia"/>
          <w:color w:val="000000"/>
          <w:kern w:val="0"/>
          <w:sz w:val="32"/>
          <w:szCs w:val="32"/>
        </w:rPr>
        <w:t>④</w:t>
      </w:r>
      <w:r w:rsidRPr="005B2B0B">
        <w:rPr>
          <w:color w:val="000000"/>
          <w:kern w:val="0"/>
          <w:sz w:val="32"/>
          <w:szCs w:val="32"/>
        </w:rPr>
        <w:t>防火防爆根底薄弱。一是在经营地点有生活设施;二是经营地点电源线路、电气设备未使用防火防爆器材;三是对客户如吸烟等明火行为劝阻不力;四是与其它易燃易爆物品混放。</w:t>
      </w:r>
    </w:p>
    <w:p w:rsidR="00A51B1F" w:rsidRPr="00855C45" w:rsidP="00ED4214">
      <w:pPr>
        <w:widowControl/>
        <w:shd w:val="clear" w:color="auto" w:fill="FFFFFF"/>
        <w:ind w:firstLine="640" w:firstLineChars="200"/>
        <w:rPr>
          <w:rFonts w:hAnsi="宋体" w:cs="Helvetica" w:hint="eastAsia"/>
          <w:color w:val="000000"/>
          <w:kern w:val="0"/>
          <w:sz w:val="32"/>
          <w:szCs w:val="32"/>
        </w:rPr>
      </w:pPr>
      <w:r w:rsidR="000F6792">
        <w:rPr>
          <w:rFonts w:hAnsi="宋体" w:cs="Helvetica" w:hint="eastAsia"/>
          <w:bCs w:val="0"/>
          <w:color w:val="000000"/>
          <w:kern w:val="0"/>
          <w:sz w:val="32"/>
          <w:szCs w:val="32"/>
        </w:rPr>
        <w:t>⑤</w:t>
      </w:r>
      <w:r w:rsidRPr="00855C45" w:rsidR="00D64C23">
        <w:rPr>
          <w:rFonts w:hAnsi="宋体" w:cs="Helvetica"/>
          <w:bCs w:val="0"/>
          <w:color w:val="000000"/>
          <w:kern w:val="0"/>
          <w:sz w:val="32"/>
          <w:szCs w:val="32"/>
        </w:rPr>
        <w:t>批发企业仍有未配备烟花爆竹配送车辆的占多数</w:t>
      </w:r>
      <w:r w:rsidRPr="00A15FC5" w:rsidR="00A15FC5">
        <w:rPr>
          <w:rFonts w:hAnsi="宋体" w:cs="Helvetica" w:hint="eastAsia"/>
          <w:bCs w:val="0"/>
          <w:color w:val="000000"/>
          <w:kern w:val="0"/>
          <w:sz w:val="32"/>
          <w:szCs w:val="32"/>
        </w:rPr>
        <w:t>，</w:t>
      </w:r>
      <w:r w:rsidRPr="00855C45" w:rsidR="00D64C23">
        <w:rPr>
          <w:rFonts w:hAnsi="宋体" w:cs="Helvetica"/>
          <w:bCs w:val="0"/>
          <w:color w:val="000000"/>
          <w:kern w:val="0"/>
          <w:sz w:val="32"/>
          <w:szCs w:val="32"/>
        </w:rPr>
        <w:t>未建立健全销售台账。</w:t>
      </w:r>
    </w:p>
    <w:p w:rsidR="00ED4214" w:rsidRPr="009E0B6E" w:rsidP="009E0B6E">
      <w:pPr>
        <w:ind w:firstLine="480" w:firstLineChars="150"/>
        <w:rPr>
          <w:rFonts w:hint="eastAsia"/>
          <w:b/>
          <w:color w:val="000000"/>
          <w:sz w:val="32"/>
          <w:szCs w:val="32"/>
        </w:rPr>
      </w:pPr>
      <w:r w:rsidRPr="009E0B6E" w:rsidR="005B7A17">
        <w:rPr>
          <w:rFonts w:hint="eastAsia"/>
          <w:b/>
          <w:color w:val="000000"/>
          <w:sz w:val="32"/>
          <w:szCs w:val="32"/>
        </w:rPr>
        <w:t>〔</w:t>
      </w:r>
      <w:r w:rsidRPr="009E0B6E" w:rsidR="00A9162C">
        <w:rPr>
          <w:rFonts w:hint="eastAsia"/>
          <w:b/>
          <w:color w:val="000000"/>
          <w:sz w:val="32"/>
          <w:szCs w:val="32"/>
        </w:rPr>
        <w:t>五</w:t>
      </w:r>
      <w:r w:rsidRPr="009E0B6E" w:rsidR="005B7A17">
        <w:rPr>
          <w:rFonts w:hint="eastAsia"/>
          <w:b/>
          <w:color w:val="000000"/>
          <w:sz w:val="32"/>
          <w:szCs w:val="32"/>
        </w:rPr>
        <w:t>〕</w:t>
      </w:r>
      <w:r w:rsidRPr="009E0B6E" w:rsidR="00A51B1F">
        <w:rPr>
          <w:rFonts w:hint="eastAsia"/>
          <w:b/>
          <w:color w:val="000000"/>
          <w:sz w:val="32"/>
          <w:szCs w:val="32"/>
        </w:rPr>
        <w:t>职业卫生平安现状分析</w:t>
      </w:r>
    </w:p>
    <w:p w:rsidR="00D23125" w:rsidP="000232C8">
      <w:pPr>
        <w:ind w:firstLine="640" w:firstLineChars="200"/>
        <w:rPr>
          <w:rFonts w:hAnsi="宋体" w:hint="eastAsia"/>
          <w:color w:val="000000"/>
          <w:kern w:val="0"/>
          <w:sz w:val="32"/>
          <w:szCs w:val="32"/>
        </w:rPr>
      </w:pPr>
      <w:r w:rsidR="0056624F">
        <w:rPr>
          <w:rFonts w:hAnsi="宋体" w:hint="eastAsia"/>
          <w:bCs w:val="0"/>
          <w:color w:val="000000"/>
          <w:kern w:val="0"/>
          <w:sz w:val="32"/>
          <w:szCs w:val="32"/>
        </w:rPr>
        <w:t>1、平安现状分析。</w:t>
      </w:r>
    </w:p>
    <w:p w:rsidR="009E0B6E" w:rsidP="000232C8">
      <w:pPr>
        <w:ind w:firstLine="640" w:firstLineChars="200"/>
        <w:rPr>
          <w:rFonts w:hAnsi="宋体" w:hint="eastAsia"/>
          <w:color w:val="000000"/>
          <w:kern w:val="0"/>
          <w:sz w:val="32"/>
          <w:szCs w:val="32"/>
        </w:rPr>
      </w:pPr>
      <w:r w:rsidRPr="00BC0E09" w:rsidR="00BC0E09">
        <w:rPr>
          <w:rFonts w:hAnsi="宋体" w:hint="eastAsia"/>
          <w:bCs w:val="0"/>
          <w:color w:val="000000"/>
          <w:kern w:val="0"/>
          <w:sz w:val="32"/>
          <w:szCs w:val="32"/>
        </w:rPr>
        <w:t>从总体上来说，我市工业企业职业卫生平安呈现出典型带路，整体好转，个别状况堪忧的特点。</w:t>
      </w:r>
      <w:r w:rsidR="000232C8">
        <w:rPr>
          <w:rFonts w:hAnsi="宋体" w:hint="eastAsia"/>
          <w:bCs w:val="0"/>
          <w:color w:val="000000"/>
          <w:kern w:val="0"/>
          <w:sz w:val="32"/>
          <w:szCs w:val="32"/>
        </w:rPr>
        <w:t>局部</w:t>
      </w:r>
      <w:r w:rsidRPr="00BC0E09" w:rsidR="00BC0E09">
        <w:rPr>
          <w:rFonts w:hAnsi="宋体" w:hint="eastAsia"/>
          <w:bCs w:val="0"/>
          <w:color w:val="000000"/>
          <w:kern w:val="0"/>
          <w:sz w:val="32"/>
          <w:szCs w:val="32"/>
        </w:rPr>
        <w:t>企业劳动条件恶劣，设备简陋陈旧，防护设施不全，平安生产设备投入严重缺乏，职业危害和平安隐患突出。职工职业卫生平安意识和自我防护意识不强。</w:t>
      </w:r>
    </w:p>
    <w:p w:rsidR="00ED4214" w:rsidRPr="00BC0E09" w:rsidP="000232C8">
      <w:pPr>
        <w:ind w:firstLine="640" w:firstLineChars="200"/>
        <w:rPr>
          <w:rFonts w:hint="eastAsia"/>
          <w:sz w:val="32"/>
          <w:szCs w:val="32"/>
        </w:rPr>
        <w:sectPr>
          <w:type w:val="nextPage"/>
          <w:pgSz w:w="11906" w:h="16838"/>
          <w:pgMar w:top="1162" w:right="1270" w:bottom="1162" w:left="1230" w:header="851" w:footer="992" w:gutter="0"/>
          <w:pgNumType w:start="13"/>
          <w:cols w:space="425"/>
          <w:titlePg w:val="0"/>
          <w:docGrid w:type="lines" w:linePitch="312"/>
        </w:sectPr>
      </w:pPr>
    </w:p>
    <w:p w:rsidR="00ED4214" w:rsidRPr="00BC0E09" w:rsidP="000232C8">
      <w:pPr>
        <w:ind w:firstLine="640" w:firstLineChars="200"/>
        <w:rPr>
          <w:rFonts w:hint="eastAsia"/>
          <w:sz w:val="32"/>
          <w:szCs w:val="32"/>
        </w:rPr>
      </w:pPr>
      <w:r w:rsidRPr="00BC0E09" w:rsidR="00BC0E09">
        <w:rPr>
          <w:rFonts w:hAnsi="宋体" w:hint="eastAsia"/>
          <w:bCs w:val="0"/>
          <w:color w:val="000000"/>
          <w:kern w:val="0"/>
          <w:sz w:val="32"/>
          <w:szCs w:val="32"/>
        </w:rPr>
        <w:t>具体表达为：一是少数企业未按照《职业病防治法》和《职业病危害工程申报管理方法》的规定，向卫生部门申报产生职业病危害的工程，甚至在与劳动者签订的劳动合同中隐瞒工作过程中可能产生的职业病危害及其后果。有的企业职业卫生培训制度不落实，职工不知道生产岗位的职业危害、后果、防范方法和应急处理措施，有的甚至还导致了职业病的发生。二是</w:t>
      </w:r>
      <w:r w:rsidR="000232C8">
        <w:rPr>
          <w:rFonts w:hAnsi="宋体" w:hint="eastAsia"/>
          <w:bCs w:val="0"/>
          <w:color w:val="000000"/>
          <w:kern w:val="0"/>
          <w:sz w:val="32"/>
          <w:szCs w:val="32"/>
        </w:rPr>
        <w:t>局部</w:t>
      </w:r>
      <w:r w:rsidRPr="00BC0E09" w:rsidR="00BC0E09">
        <w:rPr>
          <w:rFonts w:hAnsi="宋体" w:hint="eastAsia"/>
          <w:bCs w:val="0"/>
          <w:color w:val="000000"/>
          <w:kern w:val="0"/>
          <w:sz w:val="32"/>
          <w:szCs w:val="32"/>
        </w:rPr>
        <w:t>企业不及时、如实、主动申报职业病危害因素和平安隐患。进行职业危害预评价、控制效果评价和竣工验收。少数企业与劳动者订立的劳动合同不标准。有的企业个人防护用品不合标准标准，甚至只有简单的口罩、手套，不能有效预防职业危害。三是少数企业设备陈旧，条件落后，环境恶劣，职业卫生和平安生产根底薄弱。个别企业主甚至有意降低、减少平安卫生根底设施的投入，车间环境噪声、高温、粉尘污染严重。少数企业劳动时间过长，每天工作时间经常到达10小时以上；随意抬高工作定额，变相强迫工人加班加点，职工职业病危害加重，导致工伤事故时有发生。</w:t>
      </w:r>
    </w:p>
    <w:p w:rsidR="00ED4214" w:rsidRPr="009E0B6E" w:rsidP="009E0B6E">
      <w:pPr>
        <w:ind w:firstLine="672" w:firstLineChars="210"/>
        <w:rPr>
          <w:rFonts w:hint="eastAsia"/>
          <w:color w:val="000000"/>
          <w:sz w:val="32"/>
          <w:szCs w:val="32"/>
        </w:rPr>
      </w:pPr>
      <w:r w:rsidR="0056624F">
        <w:rPr>
          <w:rFonts w:hint="eastAsia"/>
          <w:color w:val="000000"/>
          <w:sz w:val="32"/>
          <w:szCs w:val="32"/>
        </w:rPr>
        <w:t>2、</w:t>
      </w:r>
      <w:r w:rsidRPr="00A91C01" w:rsidR="00855C45">
        <w:rPr>
          <w:rFonts w:hint="eastAsia"/>
          <w:color w:val="000000"/>
          <w:sz w:val="32"/>
          <w:szCs w:val="32"/>
        </w:rPr>
        <w:t>成因分析</w:t>
      </w:r>
      <w:r w:rsidRPr="009E0B6E" w:rsidR="009E0B6E">
        <w:rPr>
          <w:rFonts w:hint="eastAsia"/>
          <w:color w:val="000000"/>
          <w:sz w:val="32"/>
          <w:szCs w:val="32"/>
        </w:rPr>
        <w:t>。</w:t>
      </w:r>
    </w:p>
    <w:p w:rsidR="00855C45" w:rsidRPr="00A91C01" w:rsidP="009E0B6E">
      <w:pPr>
        <w:ind w:firstLine="640" w:firstLineChars="200"/>
        <w:rPr>
          <w:rFonts w:hint="eastAsia"/>
          <w:color w:val="000000"/>
          <w:sz w:val="32"/>
          <w:szCs w:val="32"/>
        </w:rPr>
      </w:pPr>
      <w:r w:rsidRPr="00A91C01">
        <w:rPr>
          <w:rFonts w:hint="eastAsia"/>
          <w:color w:val="000000"/>
          <w:sz w:val="32"/>
          <w:szCs w:val="32"/>
        </w:rPr>
        <w:t>少数企业事故多发、职业危害严重的原因是十分复杂的，是由企业内外因素相互作用和相互影响形成的。</w:t>
      </w:r>
    </w:p>
    <w:p w:rsidR="004F6578" w:rsidP="009E0B6E">
      <w:pPr>
        <w:ind w:firstLine="640" w:firstLineChars="200"/>
        <w:rPr>
          <w:rFonts w:hint="eastAsia"/>
          <w:color w:val="000000"/>
          <w:sz w:val="32"/>
          <w:szCs w:val="32"/>
        </w:rPr>
      </w:pPr>
      <w:r w:rsidRPr="00A91C01" w:rsidR="00855C45">
        <w:rPr>
          <w:rFonts w:hint="eastAsia"/>
          <w:color w:val="000000"/>
          <w:sz w:val="32"/>
          <w:szCs w:val="32"/>
        </w:rPr>
        <w:t>1</w:t>
      </w:r>
      <w:r w:rsidRPr="00A91C01" w:rsidR="00BC0E09">
        <w:rPr>
          <w:rFonts w:hint="eastAsia"/>
          <w:color w:val="000000"/>
          <w:sz w:val="32"/>
          <w:szCs w:val="32"/>
        </w:rPr>
        <w:t>〕</w:t>
      </w:r>
      <w:r w:rsidRPr="00A91C01" w:rsidR="00855C45">
        <w:rPr>
          <w:rFonts w:hint="eastAsia"/>
          <w:color w:val="000000"/>
          <w:sz w:val="32"/>
          <w:szCs w:val="32"/>
        </w:rPr>
        <w:t>职业卫生平安法律法规的刚性和可操作缺乏。</w:t>
      </w:r>
    </w:p>
    <w:p w:rsidR="00855C45" w:rsidRPr="00A91C01" w:rsidP="009E0B6E">
      <w:pPr>
        <w:ind w:firstLine="640" w:firstLineChars="200"/>
        <w:rPr>
          <w:rFonts w:hint="eastAsia"/>
          <w:color w:val="000000"/>
          <w:sz w:val="32"/>
          <w:szCs w:val="32"/>
        </w:rPr>
      </w:pPr>
      <w:r w:rsidRPr="00A91C01">
        <w:rPr>
          <w:rFonts w:hint="eastAsia"/>
          <w:color w:val="000000"/>
          <w:sz w:val="32"/>
          <w:szCs w:val="32"/>
        </w:rPr>
        <w:t>2</w:t>
      </w:r>
      <w:r w:rsidRPr="00A91C01" w:rsidR="00BC0E09">
        <w:rPr>
          <w:rFonts w:hint="eastAsia"/>
          <w:color w:val="000000"/>
          <w:sz w:val="32"/>
          <w:szCs w:val="32"/>
        </w:rPr>
        <w:t>〕</w:t>
      </w:r>
      <w:r w:rsidRPr="00A91C01">
        <w:rPr>
          <w:rFonts w:hint="eastAsia"/>
          <w:color w:val="000000"/>
          <w:sz w:val="32"/>
          <w:szCs w:val="32"/>
        </w:rPr>
        <w:t>现有职业卫生监督机制不完善，技术效劳力量缺乏。</w:t>
      </w:r>
      <w:r w:rsidR="000675B2">
        <w:rPr>
          <w:rFonts w:hint="eastAsia"/>
          <w:color w:val="000000"/>
          <w:sz w:val="32"/>
          <w:szCs w:val="32"/>
        </w:rPr>
        <w:t>我市现有的职业卫生、平安生产监督机构极少</w:t>
      </w:r>
      <w:r w:rsidRPr="00A91C01">
        <w:rPr>
          <w:rFonts w:hint="eastAsia"/>
          <w:color w:val="000000"/>
          <w:sz w:val="32"/>
          <w:szCs w:val="32"/>
        </w:rPr>
        <w:t>，其人员、装备也缺乏，尤其是</w:t>
      </w:r>
      <w:r w:rsidRPr="00D23125" w:rsidR="00D23125">
        <w:rPr>
          <w:rFonts w:hint="eastAsia"/>
          <w:color w:val="000000"/>
          <w:sz w:val="32"/>
          <w:szCs w:val="32"/>
        </w:rPr>
        <w:t>县</w:t>
      </w:r>
      <w:r w:rsidRPr="00A91C01">
        <w:rPr>
          <w:rFonts w:hint="eastAsia"/>
          <w:color w:val="000000"/>
          <w:sz w:val="32"/>
          <w:szCs w:val="32"/>
        </w:rPr>
        <w:t>区一级更显薄弱，不能适应日益繁重的职业卫生、平安生产监督工作。目前职业卫生技术效劳机构只能完成局部工程检验，加之职业病诊断鉴定流程比拟烦琐，造成局部企业未能及时开展职业病防治工作。</w:t>
      </w:r>
    </w:p>
    <w:p w:rsidR="00DD7173" w:rsidP="009E0B6E">
      <w:pPr>
        <w:ind w:firstLine="640" w:firstLineChars="200"/>
        <w:rPr>
          <w:rFonts w:hint="eastAsia"/>
          <w:color w:val="000000"/>
          <w:sz w:val="32"/>
          <w:szCs w:val="32"/>
        </w:rPr>
      </w:pPr>
      <w:r w:rsidRPr="00A91C01" w:rsidR="00855C45">
        <w:rPr>
          <w:rFonts w:hint="eastAsia"/>
          <w:color w:val="000000"/>
          <w:sz w:val="32"/>
          <w:szCs w:val="32"/>
        </w:rPr>
        <w:t>3</w:t>
      </w:r>
      <w:r w:rsidRPr="00A91C01" w:rsidR="00BC0E09">
        <w:rPr>
          <w:rFonts w:hint="eastAsia"/>
          <w:color w:val="000000"/>
          <w:sz w:val="32"/>
          <w:szCs w:val="32"/>
        </w:rPr>
        <w:t>〕</w:t>
      </w:r>
      <w:r w:rsidRPr="00A91C01" w:rsidR="00855C45">
        <w:rPr>
          <w:rFonts w:hint="eastAsia"/>
          <w:color w:val="000000"/>
          <w:sz w:val="32"/>
          <w:szCs w:val="32"/>
        </w:rPr>
        <w:t>流动劳动者文化素质低，职业卫生平安防护意识缺乏。</w:t>
      </w:r>
    </w:p>
    <w:p w:rsidR="00855C45" w:rsidRPr="00A91C01" w:rsidP="009E0B6E">
      <w:pPr>
        <w:ind w:firstLine="640" w:firstLineChars="200"/>
        <w:rPr>
          <w:rFonts w:hint="eastAsia"/>
          <w:color w:val="000000"/>
          <w:sz w:val="32"/>
          <w:szCs w:val="32"/>
        </w:rPr>
      </w:pPr>
      <w:r w:rsidRPr="00A91C01">
        <w:rPr>
          <w:rFonts w:hint="eastAsia"/>
          <w:color w:val="000000"/>
          <w:sz w:val="32"/>
          <w:szCs w:val="32"/>
        </w:rPr>
        <w:t>4</w:t>
      </w:r>
      <w:r w:rsidRPr="00A91C01" w:rsidR="00BC0E09">
        <w:rPr>
          <w:rFonts w:hint="eastAsia"/>
          <w:color w:val="000000"/>
          <w:sz w:val="32"/>
          <w:szCs w:val="32"/>
        </w:rPr>
        <w:t>〕</w:t>
      </w:r>
      <w:r w:rsidRPr="00A91C01">
        <w:rPr>
          <w:rFonts w:hint="eastAsia"/>
          <w:color w:val="000000"/>
          <w:sz w:val="32"/>
          <w:szCs w:val="32"/>
        </w:rPr>
        <w:br/>
      </w:r>
      <w:r w:rsidRPr="00A91C01">
        <w:rPr>
          <w:rFonts w:hint="eastAsia"/>
          <w:color w:val="000000"/>
          <w:sz w:val="32"/>
          <w:szCs w:val="32"/>
        </w:rPr>
        <w:br/>
      </w:r>
    </w:p>
    <w:p>
      <w:pPr>
        <w:widowControl/>
        <w:jc w:val="left"/>
        <w:rPr>
          <w:rFonts w:ascii="SimSun" w:eastAsia="SimSun" w:hAnsi="SimSun" w:cs="SimSun"/>
          <w:b/>
          <w:color w:val="000000"/>
          <w:kern w:val="0"/>
          <w:sz w:val="30"/>
          <w:szCs w:val="30"/>
        </w:rPr>
      </w:pPr>
      <w:r>
        <w:rPr>
          <w:rFonts w:ascii="SimSun" w:eastAsia="SimSun" w:hAnsi="SimSun" w:cs="SimSun"/>
          <w:b/>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color w:val="0000EE"/>
            <w:kern w:val="0"/>
            <w:sz w:val="30"/>
            <w:szCs w:val="30"/>
            <w:u w:val="single" w:color="0000EE"/>
          </w:rPr>
          <w:t>https://d.book118.com/715123032320011114</w:t>
        </w:r>
      </w:hyperlink>
    </w:p>
    <w:p w:rsidR="00855C45" w:rsidRPr="00A91C01" w:rsidP="009E0B6E">
      <w:pPr>
        <w:ind w:firstLine="640" w:firstLineChars="200"/>
        <w:rPr>
          <w:rFonts w:hint="eastAsia"/>
          <w:color w:val="000000"/>
          <w:sz w:val="32"/>
          <w:szCs w:val="32"/>
        </w:rPr>
      </w:pPr>
    </w:p>
    <w:sectPr>
      <w:type w:val="nextPage"/>
      <w:pgSz w:w="11906" w:h="16838"/>
      <w:pgMar w:top="1162" w:right="1270" w:bottom="1162" w:left="123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3A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3EFF" w:usb1="C000605B" w:usb2="00000029" w:usb3="00000000" w:csb0="000101FF" w:csb1="00000000"/>
  </w:font>
  <w:font w:name="Simsun">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D47C7"/>
    <w:multiLevelType w:val="hybridMultilevel"/>
    <w:tmpl w:val="699E6924"/>
    <w:lvl w:ilvl="0">
      <w:start w:val="1"/>
      <w:numFmt w:val="japaneseCounting"/>
      <w:lvlText w:val="第%1章"/>
      <w:lvlJc w:val="left"/>
      <w:pPr>
        <w:tabs>
          <w:tab w:val="num" w:pos="1455"/>
        </w:tabs>
        <w:ind w:left="1455" w:hanging="1455"/>
      </w:pPr>
      <w:rPr>
        <w:rFonts w:hint="default"/>
      </w:rPr>
    </w:lvl>
    <w:lvl w:ilvl="1">
      <w:start w:val="1"/>
      <w:numFmt w:val="japaneseCounting"/>
      <w:lvlText w:val="第%2节"/>
      <w:lvlJc w:val="left"/>
      <w:pPr>
        <w:tabs>
          <w:tab w:val="num" w:pos="1875"/>
        </w:tabs>
        <w:ind w:left="1875" w:hanging="1455"/>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4CB2054E"/>
    <w:multiLevelType w:val="hybridMultilevel"/>
    <w:tmpl w:val="2C9479B8"/>
    <w:lvl w:ilvl="0">
      <w:start w:val="1"/>
      <w:numFmt w:val="japaneseCounting"/>
      <w:lvlText w:val="第%1节"/>
      <w:lvlJc w:val="left"/>
      <w:pPr>
        <w:tabs>
          <w:tab w:val="num" w:pos="1455"/>
        </w:tabs>
        <w:ind w:left="1455" w:hanging="145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4D7B334F"/>
    <w:multiLevelType w:val="hybridMultilevel"/>
    <w:tmpl w:val="4DCA903A"/>
    <w:lvl w:ilvl="0">
      <w:start w:val="1"/>
      <w:numFmt w:val="japaneseCounting"/>
      <w:lvlText w:val="（%1）"/>
      <w:lvlJc w:val="left"/>
      <w:pPr>
        <w:tabs>
          <w:tab w:val="num" w:pos="1560"/>
        </w:tabs>
        <w:ind w:left="1560" w:hanging="108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646E2CAE"/>
    <w:multiLevelType w:val="hybridMultilevel"/>
    <w:tmpl w:val="3822B748"/>
    <w:lvl w:ilvl="0">
      <w:start w:val="1"/>
      <w:numFmt w:val="japaneseCounting"/>
      <w:lvlText w:val="%1）"/>
      <w:lvlJc w:val="left"/>
      <w:pPr>
        <w:tabs>
          <w:tab w:val="num" w:pos="1618"/>
        </w:tabs>
        <w:ind w:left="1618" w:hanging="1080"/>
      </w:pPr>
      <w:rPr>
        <w:rFonts w:ascii="Times New Roman" w:eastAsia="Times New Roman" w:hAnsi="Times New Roman" w:cs="Times New Roman"/>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4A4D"/>
    <w:rsid w:val="000232C8"/>
    <w:rsid w:val="0002597F"/>
    <w:rsid w:val="000675B2"/>
    <w:rsid w:val="000824B4"/>
    <w:rsid w:val="00097729"/>
    <w:rsid w:val="000B3137"/>
    <w:rsid w:val="000D08FC"/>
    <w:rsid w:val="000D1095"/>
    <w:rsid w:val="000F6792"/>
    <w:rsid w:val="00113726"/>
    <w:rsid w:val="00114518"/>
    <w:rsid w:val="00134E7E"/>
    <w:rsid w:val="00164E03"/>
    <w:rsid w:val="001900E7"/>
    <w:rsid w:val="001B120D"/>
    <w:rsid w:val="001C4A59"/>
    <w:rsid w:val="001F05B4"/>
    <w:rsid w:val="001F2BBE"/>
    <w:rsid w:val="002158B9"/>
    <w:rsid w:val="002279B1"/>
    <w:rsid w:val="0023526D"/>
    <w:rsid w:val="00240BA6"/>
    <w:rsid w:val="0026160A"/>
    <w:rsid w:val="00261CFE"/>
    <w:rsid w:val="0026716D"/>
    <w:rsid w:val="0028191D"/>
    <w:rsid w:val="00295B33"/>
    <w:rsid w:val="002A2E26"/>
    <w:rsid w:val="002B32A0"/>
    <w:rsid w:val="002C3082"/>
    <w:rsid w:val="002D0F89"/>
    <w:rsid w:val="003453E0"/>
    <w:rsid w:val="003B1193"/>
    <w:rsid w:val="00412E95"/>
    <w:rsid w:val="00442ACC"/>
    <w:rsid w:val="00446D32"/>
    <w:rsid w:val="00447654"/>
    <w:rsid w:val="004521F7"/>
    <w:rsid w:val="00460C60"/>
    <w:rsid w:val="00473DC4"/>
    <w:rsid w:val="00483467"/>
    <w:rsid w:val="004A194C"/>
    <w:rsid w:val="004C67E1"/>
    <w:rsid w:val="004E1429"/>
    <w:rsid w:val="004F6578"/>
    <w:rsid w:val="00502CED"/>
    <w:rsid w:val="0052465A"/>
    <w:rsid w:val="005425B8"/>
    <w:rsid w:val="005533D5"/>
    <w:rsid w:val="005611A3"/>
    <w:rsid w:val="0056624F"/>
    <w:rsid w:val="005B2B0B"/>
    <w:rsid w:val="005B5B2E"/>
    <w:rsid w:val="005B7A17"/>
    <w:rsid w:val="00606EC2"/>
    <w:rsid w:val="0063029C"/>
    <w:rsid w:val="00656D1F"/>
    <w:rsid w:val="00671D3B"/>
    <w:rsid w:val="006842C7"/>
    <w:rsid w:val="00693C41"/>
    <w:rsid w:val="006D5948"/>
    <w:rsid w:val="007076DC"/>
    <w:rsid w:val="0072298A"/>
    <w:rsid w:val="00723BBC"/>
    <w:rsid w:val="00730BBF"/>
    <w:rsid w:val="00736515"/>
    <w:rsid w:val="00792A3B"/>
    <w:rsid w:val="007953A8"/>
    <w:rsid w:val="007A39CB"/>
    <w:rsid w:val="007B1311"/>
    <w:rsid w:val="007D6D06"/>
    <w:rsid w:val="007E4766"/>
    <w:rsid w:val="00815943"/>
    <w:rsid w:val="0082064D"/>
    <w:rsid w:val="00824C9A"/>
    <w:rsid w:val="008359E7"/>
    <w:rsid w:val="00855C45"/>
    <w:rsid w:val="0087397D"/>
    <w:rsid w:val="00895E94"/>
    <w:rsid w:val="00896FE7"/>
    <w:rsid w:val="00897B84"/>
    <w:rsid w:val="008A0226"/>
    <w:rsid w:val="008A256E"/>
    <w:rsid w:val="008B4A4D"/>
    <w:rsid w:val="008E0A54"/>
    <w:rsid w:val="008E28F7"/>
    <w:rsid w:val="008F48E8"/>
    <w:rsid w:val="00900E31"/>
    <w:rsid w:val="00905B57"/>
    <w:rsid w:val="00920758"/>
    <w:rsid w:val="0092161D"/>
    <w:rsid w:val="00933CDA"/>
    <w:rsid w:val="00981CF0"/>
    <w:rsid w:val="009D6EDA"/>
    <w:rsid w:val="009E0B6E"/>
    <w:rsid w:val="00A15FC5"/>
    <w:rsid w:val="00A30E1C"/>
    <w:rsid w:val="00A35BEB"/>
    <w:rsid w:val="00A46440"/>
    <w:rsid w:val="00A51B1F"/>
    <w:rsid w:val="00A66876"/>
    <w:rsid w:val="00A72780"/>
    <w:rsid w:val="00A9162C"/>
    <w:rsid w:val="00A91C01"/>
    <w:rsid w:val="00AB28FD"/>
    <w:rsid w:val="00AB404F"/>
    <w:rsid w:val="00AD7862"/>
    <w:rsid w:val="00B21DAE"/>
    <w:rsid w:val="00B23FA3"/>
    <w:rsid w:val="00B25E53"/>
    <w:rsid w:val="00B54895"/>
    <w:rsid w:val="00B61E18"/>
    <w:rsid w:val="00B9620C"/>
    <w:rsid w:val="00BA16AB"/>
    <w:rsid w:val="00BC0E09"/>
    <w:rsid w:val="00BC4CD2"/>
    <w:rsid w:val="00BD6030"/>
    <w:rsid w:val="00BD6180"/>
    <w:rsid w:val="00BF1983"/>
    <w:rsid w:val="00C05F88"/>
    <w:rsid w:val="00C13C79"/>
    <w:rsid w:val="00C173E3"/>
    <w:rsid w:val="00C27750"/>
    <w:rsid w:val="00C53D7F"/>
    <w:rsid w:val="00CA7B17"/>
    <w:rsid w:val="00CB358B"/>
    <w:rsid w:val="00CC024B"/>
    <w:rsid w:val="00CD3417"/>
    <w:rsid w:val="00D124BF"/>
    <w:rsid w:val="00D21455"/>
    <w:rsid w:val="00D23125"/>
    <w:rsid w:val="00D42548"/>
    <w:rsid w:val="00D512C4"/>
    <w:rsid w:val="00D64C23"/>
    <w:rsid w:val="00D668CE"/>
    <w:rsid w:val="00DA2981"/>
    <w:rsid w:val="00DA4F73"/>
    <w:rsid w:val="00DB7B1A"/>
    <w:rsid w:val="00DC37CC"/>
    <w:rsid w:val="00DD7173"/>
    <w:rsid w:val="00DE3779"/>
    <w:rsid w:val="00DE7B20"/>
    <w:rsid w:val="00E011A3"/>
    <w:rsid w:val="00E06990"/>
    <w:rsid w:val="00E25C17"/>
    <w:rsid w:val="00E5073E"/>
    <w:rsid w:val="00E551FB"/>
    <w:rsid w:val="00E71E90"/>
    <w:rsid w:val="00E73906"/>
    <w:rsid w:val="00EB7D1E"/>
    <w:rsid w:val="00EC6162"/>
    <w:rsid w:val="00ED4214"/>
    <w:rsid w:val="00EE596F"/>
    <w:rsid w:val="00F0433F"/>
    <w:rsid w:val="00F65824"/>
    <w:rsid w:val="00F827BB"/>
    <w:rsid w:val="00FB3380"/>
    <w:rsid w:val="00FC0AE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宋体" w:cs="宋体"/>
      <w:bCs/>
      <w:color w:val="FF0000"/>
      <w:kern w:val="2"/>
      <w:sz w:val="72"/>
      <w:szCs w:val="72"/>
      <w:lang w:val="en-US" w:eastAsia="zh-CN" w:bidi="ar-SA"/>
    </w:rPr>
  </w:style>
  <w:style w:type="paragraph" w:styleId="Heading2">
    <w:name w:val="heading 2"/>
    <w:basedOn w:val="Normal"/>
    <w:qFormat/>
    <w:rsid w:val="00933CDA"/>
    <w:pPr>
      <w:widowControl/>
      <w:spacing w:before="100" w:beforeAutospacing="1" w:after="100" w:afterAutospacing="1"/>
      <w:jc w:val="left"/>
      <w:outlineLvl w:val="1"/>
    </w:pPr>
    <w:rPr>
      <w:rFonts w:hAnsi="宋体"/>
      <w:b/>
      <w:color w:val="auto"/>
      <w:kern w:val="0"/>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8B4A4D"/>
    <w:pPr>
      <w:widowControl/>
      <w:spacing w:before="100" w:beforeAutospacing="1" w:after="100" w:afterAutospacing="1"/>
      <w:jc w:val="left"/>
    </w:pPr>
    <w:rPr>
      <w:rFonts w:hAnsi="宋体"/>
      <w:bCs w:val="0"/>
      <w:color w:val="auto"/>
      <w:kern w:val="0"/>
      <w:sz w:val="24"/>
      <w:szCs w:val="24"/>
    </w:rPr>
  </w:style>
  <w:style w:type="character" w:customStyle="1" w:styleId="apple-converted-space">
    <w:name w:val="apple-converted-space"/>
    <w:basedOn w:val="DefaultParagraphFont"/>
    <w:rsid w:val="008B4A4D"/>
  </w:style>
  <w:style w:type="character" w:styleId="Strong">
    <w:name w:val="Strong"/>
    <w:basedOn w:val="DefaultParagraphFont"/>
    <w:qFormat/>
    <w:rsid w:val="00855C45"/>
    <w:rPr>
      <w:b/>
      <w:bCs/>
    </w:rPr>
  </w:style>
  <w:style w:type="character" w:customStyle="1" w:styleId="ttag">
    <w:name w:val="t_tag"/>
    <w:basedOn w:val="DefaultParagraphFont"/>
    <w:rsid w:val="00BD6180"/>
  </w:style>
  <w:style w:type="paragraph" w:styleId="DocumentMap">
    <w:name w:val="Document Map"/>
    <w:basedOn w:val="Normal"/>
    <w:semiHidden/>
    <w:rsid w:val="004A194C"/>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15123032320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1477</TotalTime>
  <Pages>20</Pages>
  <Words>2825</Words>
  <Characters>16107</Characters>
  <Application>Microsoft Office Word</Application>
  <DocSecurity>0</DocSecurity>
  <Lines>134</Lines>
  <Paragraphs>37</Paragraphs>
  <ScaleCrop>false</ScaleCrop>
  <Company>Hewlett-Packard</Company>
  <LinksUpToDate>false</LinksUpToDate>
  <CharactersWithSpaces>18895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37</cp:revision>
  <dcterms:created xsi:type="dcterms:W3CDTF">2014-11-28T01:07:00Z</dcterms:created>
  <dcterms:modified xsi:type="dcterms:W3CDTF">2014-12-17T08:05:00Z</dcterms:modified>
</cp:coreProperties>
</file>