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超薄铜带项目可行性建设方案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26" w:history="1">
        <w:r>
          <w:rPr>
            <w:rFonts w:ascii="仿宋" w:eastAsia="仿宋" w:hAnsi="仿宋" w:cs="仿宋" w:hint="eastAsia"/>
            <w:lang w:eastAsia="zh-CN"/>
          </w:rPr>
          <w:t>前言</w:t>
        </w:r>
        <w:r>
          <w:tab/>
        </w:r>
        <w:r>
          <w:fldChar w:fldCharType="begin"/>
        </w:r>
        <w:r>
          <w:instrText xml:space="preserve"> PAGEREF _Toc31626 \h </w:instrText>
        </w:r>
        <w:r>
          <w:fldChar w:fldCharType="separate"/>
        </w:r>
        <w:r>
          <w:t>3</w:t>
        </w:r>
        <w:r>
          <w:fldChar w:fldCharType="end"/>
        </w:r>
      </w:hyperlink>
    </w:p>
    <w:p>
      <w:pPr>
        <w:pStyle w:val="TOC1"/>
        <w:tabs>
          <w:tab w:val="right" w:leader="dot" w:pos="8306"/>
        </w:tabs>
      </w:pPr>
      <w:hyperlink w:anchor="_Toc1807" w:history="1">
        <w:r>
          <w:rPr>
            <w:rFonts w:ascii="仿宋" w:eastAsia="仿宋" w:hAnsi="仿宋" w:cs="仿宋" w:hint="eastAsia"/>
            <w:lang w:eastAsia="zh-CN"/>
          </w:rPr>
          <w:t>一、超薄铜带项目概论</w:t>
        </w:r>
        <w:r>
          <w:tab/>
        </w:r>
        <w:r>
          <w:fldChar w:fldCharType="begin"/>
        </w:r>
        <w:r>
          <w:instrText xml:space="preserve"> PAGEREF _Toc1807 \h </w:instrText>
        </w:r>
        <w:r>
          <w:fldChar w:fldCharType="separate"/>
        </w:r>
        <w:r>
          <w:t>3</w:t>
        </w:r>
        <w:r>
          <w:fldChar w:fldCharType="end"/>
        </w:r>
      </w:hyperlink>
    </w:p>
    <w:p>
      <w:pPr>
        <w:pStyle w:val="TOC2"/>
        <w:tabs>
          <w:tab w:val="right" w:leader="dot" w:pos="8306"/>
        </w:tabs>
      </w:pPr>
      <w:hyperlink w:anchor="_Toc10898" w:history="1">
        <w:r>
          <w:rPr>
            <w:rFonts w:ascii="仿宋" w:eastAsia="仿宋" w:hAnsi="仿宋" w:cs="仿宋" w:hint="eastAsia"/>
            <w:lang w:eastAsia="zh-CN"/>
          </w:rPr>
          <w:t>(一)、项目申报单位概况</w:t>
        </w:r>
        <w:r>
          <w:tab/>
        </w:r>
        <w:r>
          <w:fldChar w:fldCharType="begin"/>
        </w:r>
        <w:r>
          <w:instrText xml:space="preserve"> PAGEREF _Toc10898 \h </w:instrText>
        </w:r>
        <w:r>
          <w:fldChar w:fldCharType="separate"/>
        </w:r>
        <w:r>
          <w:t>3</w:t>
        </w:r>
        <w:r>
          <w:fldChar w:fldCharType="end"/>
        </w:r>
      </w:hyperlink>
    </w:p>
    <w:p>
      <w:pPr>
        <w:pStyle w:val="TOC2"/>
        <w:tabs>
          <w:tab w:val="right" w:leader="dot" w:pos="8306"/>
        </w:tabs>
      </w:pPr>
      <w:hyperlink w:anchor="_Toc8449" w:history="1">
        <w:r>
          <w:rPr>
            <w:rFonts w:ascii="仿宋" w:eastAsia="仿宋" w:hAnsi="仿宋" w:cs="仿宋" w:hint="eastAsia"/>
            <w:lang w:eastAsia="zh-CN"/>
          </w:rPr>
          <w:t>(二)、项目概况</w:t>
        </w:r>
        <w:r>
          <w:tab/>
        </w:r>
        <w:r>
          <w:fldChar w:fldCharType="begin"/>
        </w:r>
        <w:r>
          <w:instrText xml:space="preserve"> PAGEREF _Toc8449 \h </w:instrText>
        </w:r>
        <w:r>
          <w:fldChar w:fldCharType="separate"/>
        </w:r>
        <w:r>
          <w:t>4</w:t>
        </w:r>
        <w:r>
          <w:fldChar w:fldCharType="end"/>
        </w:r>
      </w:hyperlink>
    </w:p>
    <w:p>
      <w:pPr>
        <w:pStyle w:val="TOC1"/>
        <w:tabs>
          <w:tab w:val="right" w:leader="dot" w:pos="8306"/>
        </w:tabs>
      </w:pPr>
      <w:hyperlink w:anchor="_Toc16704" w:history="1">
        <w:r>
          <w:rPr>
            <w:rFonts w:ascii="仿宋" w:eastAsia="仿宋" w:hAnsi="仿宋" w:cs="仿宋" w:hint="eastAsia"/>
            <w:lang w:eastAsia="zh-CN"/>
          </w:rPr>
          <w:t>二、社会影响分析</w:t>
        </w:r>
        <w:r>
          <w:tab/>
        </w:r>
        <w:r>
          <w:fldChar w:fldCharType="begin"/>
        </w:r>
        <w:r>
          <w:instrText xml:space="preserve"> PAGEREF _Toc16704 \h </w:instrText>
        </w:r>
        <w:r>
          <w:fldChar w:fldCharType="separate"/>
        </w:r>
        <w:r>
          <w:t>7</w:t>
        </w:r>
        <w:r>
          <w:fldChar w:fldCharType="end"/>
        </w:r>
      </w:hyperlink>
    </w:p>
    <w:p>
      <w:pPr>
        <w:pStyle w:val="TOC2"/>
        <w:tabs>
          <w:tab w:val="right" w:leader="dot" w:pos="8306"/>
        </w:tabs>
      </w:pPr>
      <w:hyperlink w:anchor="_Toc8848" w:history="1">
        <w:r>
          <w:rPr>
            <w:rFonts w:ascii="仿宋" w:eastAsia="仿宋" w:hAnsi="仿宋" w:cs="仿宋" w:hint="eastAsia"/>
            <w:lang w:eastAsia="zh-CN"/>
          </w:rPr>
          <w:t>(一)、社会影响效果分析</w:t>
        </w:r>
        <w:r>
          <w:tab/>
        </w:r>
        <w:r>
          <w:fldChar w:fldCharType="begin"/>
        </w:r>
        <w:r>
          <w:instrText xml:space="preserve"> PAGEREF _Toc8848 \h </w:instrText>
        </w:r>
        <w:r>
          <w:fldChar w:fldCharType="separate"/>
        </w:r>
        <w:r>
          <w:t>7</w:t>
        </w:r>
        <w:r>
          <w:fldChar w:fldCharType="end"/>
        </w:r>
      </w:hyperlink>
    </w:p>
    <w:p>
      <w:pPr>
        <w:pStyle w:val="TOC2"/>
        <w:tabs>
          <w:tab w:val="right" w:leader="dot" w:pos="8306"/>
        </w:tabs>
      </w:pPr>
      <w:hyperlink w:anchor="_Toc4711" w:history="1">
        <w:r>
          <w:rPr>
            <w:rFonts w:ascii="仿宋" w:eastAsia="仿宋" w:hAnsi="仿宋" w:cs="仿宋" w:hint="eastAsia"/>
            <w:lang w:eastAsia="zh-CN"/>
          </w:rPr>
          <w:t>(二)、社会适应性分析</w:t>
        </w:r>
        <w:r>
          <w:tab/>
        </w:r>
        <w:r>
          <w:fldChar w:fldCharType="begin"/>
        </w:r>
        <w:r>
          <w:instrText xml:space="preserve"> PAGEREF _Toc4711 \h </w:instrText>
        </w:r>
        <w:r>
          <w:fldChar w:fldCharType="separate"/>
        </w:r>
        <w:r>
          <w:t>9</w:t>
        </w:r>
        <w:r>
          <w:fldChar w:fldCharType="end"/>
        </w:r>
      </w:hyperlink>
    </w:p>
    <w:p>
      <w:pPr>
        <w:pStyle w:val="TOC2"/>
        <w:tabs>
          <w:tab w:val="right" w:leader="dot" w:pos="8306"/>
        </w:tabs>
      </w:pPr>
      <w:hyperlink w:anchor="_Toc14781" w:history="1">
        <w:r>
          <w:rPr>
            <w:rFonts w:ascii="仿宋" w:eastAsia="仿宋" w:hAnsi="仿宋" w:cs="仿宋" w:hint="eastAsia"/>
            <w:lang w:eastAsia="zh-CN"/>
          </w:rPr>
          <w:t>(三)、社会风险及对策分析</w:t>
        </w:r>
        <w:r>
          <w:tab/>
        </w:r>
        <w:r>
          <w:fldChar w:fldCharType="begin"/>
        </w:r>
        <w:r>
          <w:instrText xml:space="preserve"> PAGEREF _Toc14781 \h </w:instrText>
        </w:r>
        <w:r>
          <w:fldChar w:fldCharType="separate"/>
        </w:r>
        <w:r>
          <w:t>11</w:t>
        </w:r>
        <w:r>
          <w:fldChar w:fldCharType="end"/>
        </w:r>
      </w:hyperlink>
    </w:p>
    <w:p>
      <w:pPr>
        <w:pStyle w:val="TOC1"/>
        <w:tabs>
          <w:tab w:val="right" w:leader="dot" w:pos="8306"/>
        </w:tabs>
      </w:pPr>
      <w:hyperlink w:anchor="_Toc2202" w:history="1">
        <w:r>
          <w:rPr>
            <w:rFonts w:ascii="仿宋" w:eastAsia="仿宋" w:hAnsi="仿宋" w:cs="仿宋" w:hint="eastAsia"/>
            <w:lang w:eastAsia="zh-CN"/>
          </w:rPr>
          <w:t>三、项目选址研究</w:t>
        </w:r>
        <w:r>
          <w:tab/>
        </w:r>
        <w:r>
          <w:fldChar w:fldCharType="begin"/>
        </w:r>
        <w:r>
          <w:instrText xml:space="preserve"> PAGEREF _Toc2202 \h </w:instrText>
        </w:r>
        <w:r>
          <w:fldChar w:fldCharType="separate"/>
        </w:r>
        <w:r>
          <w:t>14</w:t>
        </w:r>
        <w:r>
          <w:fldChar w:fldCharType="end"/>
        </w:r>
      </w:hyperlink>
    </w:p>
    <w:p>
      <w:pPr>
        <w:pStyle w:val="TOC2"/>
        <w:tabs>
          <w:tab w:val="right" w:leader="dot" w:pos="8306"/>
        </w:tabs>
      </w:pPr>
      <w:hyperlink w:anchor="_Toc4379" w:history="1">
        <w:r>
          <w:rPr>
            <w:rFonts w:ascii="仿宋" w:eastAsia="仿宋" w:hAnsi="仿宋" w:cs="仿宋" w:hint="eastAsia"/>
            <w:lang w:eastAsia="zh-CN"/>
          </w:rPr>
          <w:t>(一)、项目选址原则</w:t>
        </w:r>
        <w:r>
          <w:tab/>
        </w:r>
        <w:r>
          <w:fldChar w:fldCharType="begin"/>
        </w:r>
        <w:r>
          <w:instrText xml:space="preserve"> PAGEREF _Toc4379 \h </w:instrText>
        </w:r>
        <w:r>
          <w:fldChar w:fldCharType="separate"/>
        </w:r>
        <w:r>
          <w:t>14</w:t>
        </w:r>
        <w:r>
          <w:fldChar w:fldCharType="end"/>
        </w:r>
      </w:hyperlink>
    </w:p>
    <w:p>
      <w:pPr>
        <w:pStyle w:val="TOC2"/>
        <w:tabs>
          <w:tab w:val="right" w:leader="dot" w:pos="8306"/>
        </w:tabs>
      </w:pPr>
      <w:hyperlink w:anchor="_Toc3390" w:history="1">
        <w:r>
          <w:rPr>
            <w:rFonts w:ascii="仿宋" w:eastAsia="仿宋" w:hAnsi="仿宋" w:cs="仿宋" w:hint="eastAsia"/>
            <w:lang w:eastAsia="zh-CN"/>
          </w:rPr>
          <w:t>(二)、项目选址</w:t>
        </w:r>
        <w:r>
          <w:tab/>
        </w:r>
        <w:r>
          <w:fldChar w:fldCharType="begin"/>
        </w:r>
        <w:r>
          <w:instrText xml:space="preserve"> PAGEREF _Toc3390 \h </w:instrText>
        </w:r>
        <w:r>
          <w:fldChar w:fldCharType="separate"/>
        </w:r>
        <w:r>
          <w:t>18</w:t>
        </w:r>
        <w:r>
          <w:fldChar w:fldCharType="end"/>
        </w:r>
      </w:hyperlink>
    </w:p>
    <w:p>
      <w:pPr>
        <w:pStyle w:val="TOC2"/>
        <w:tabs>
          <w:tab w:val="right" w:leader="dot" w:pos="8306"/>
        </w:tabs>
      </w:pPr>
      <w:hyperlink w:anchor="_Toc14610" w:history="1">
        <w:r>
          <w:rPr>
            <w:rFonts w:ascii="仿宋" w:eastAsia="仿宋" w:hAnsi="仿宋" w:cs="仿宋" w:hint="eastAsia"/>
            <w:lang w:eastAsia="zh-CN"/>
          </w:rPr>
          <w:t>(三)、建设条件分析</w:t>
        </w:r>
        <w:r>
          <w:tab/>
        </w:r>
        <w:r>
          <w:fldChar w:fldCharType="begin"/>
        </w:r>
        <w:r>
          <w:instrText xml:space="preserve"> PAGEREF _Toc14610 \h </w:instrText>
        </w:r>
        <w:r>
          <w:fldChar w:fldCharType="separate"/>
        </w:r>
        <w:r>
          <w:t>20</w:t>
        </w:r>
        <w:r>
          <w:fldChar w:fldCharType="end"/>
        </w:r>
      </w:hyperlink>
    </w:p>
    <w:p>
      <w:pPr>
        <w:pStyle w:val="TOC2"/>
        <w:tabs>
          <w:tab w:val="right" w:leader="dot" w:pos="8306"/>
        </w:tabs>
      </w:pPr>
      <w:hyperlink w:anchor="_Toc29009" w:history="1">
        <w:r>
          <w:rPr>
            <w:rFonts w:ascii="仿宋" w:eastAsia="仿宋" w:hAnsi="仿宋" w:cs="仿宋" w:hint="eastAsia"/>
            <w:lang w:eastAsia="zh-CN"/>
          </w:rPr>
          <w:t>(四)、用地控制指标</w:t>
        </w:r>
        <w:r>
          <w:tab/>
        </w:r>
        <w:r>
          <w:fldChar w:fldCharType="begin"/>
        </w:r>
        <w:r>
          <w:instrText xml:space="preserve"> PAGEREF _Toc29009 \h </w:instrText>
        </w:r>
        <w:r>
          <w:fldChar w:fldCharType="separate"/>
        </w:r>
        <w:r>
          <w:t>21</w:t>
        </w:r>
        <w:r>
          <w:fldChar w:fldCharType="end"/>
        </w:r>
      </w:hyperlink>
    </w:p>
    <w:p>
      <w:pPr>
        <w:pStyle w:val="TOC2"/>
        <w:tabs>
          <w:tab w:val="right" w:leader="dot" w:pos="8306"/>
        </w:tabs>
      </w:pPr>
      <w:hyperlink w:anchor="_Toc19" w:history="1">
        <w:r>
          <w:rPr>
            <w:rFonts w:ascii="仿宋" w:eastAsia="仿宋" w:hAnsi="仿宋" w:cs="仿宋" w:hint="eastAsia"/>
            <w:lang w:eastAsia="zh-CN"/>
          </w:rPr>
          <w:t>(五)、地总体要求</w:t>
        </w:r>
        <w:r>
          <w:tab/>
        </w:r>
        <w:r>
          <w:fldChar w:fldCharType="begin"/>
        </w:r>
        <w:r>
          <w:instrText xml:space="preserve"> PAGEREF _Toc19 \h </w:instrText>
        </w:r>
        <w:r>
          <w:fldChar w:fldCharType="separate"/>
        </w:r>
        <w:r>
          <w:t>22</w:t>
        </w:r>
        <w:r>
          <w:fldChar w:fldCharType="end"/>
        </w:r>
      </w:hyperlink>
    </w:p>
    <w:p>
      <w:pPr>
        <w:pStyle w:val="TOC2"/>
        <w:tabs>
          <w:tab w:val="right" w:leader="dot" w:pos="8306"/>
        </w:tabs>
      </w:pPr>
      <w:hyperlink w:anchor="_Toc11583" w:history="1">
        <w:r>
          <w:rPr>
            <w:rFonts w:ascii="仿宋" w:eastAsia="仿宋" w:hAnsi="仿宋" w:cs="仿宋" w:hint="eastAsia"/>
            <w:lang w:eastAsia="zh-CN"/>
          </w:rPr>
          <w:t>(六)、节约用地措施</w:t>
        </w:r>
        <w:r>
          <w:tab/>
        </w:r>
        <w:r>
          <w:fldChar w:fldCharType="begin"/>
        </w:r>
        <w:r>
          <w:instrText xml:space="preserve"> PAGEREF _Toc11583 \h </w:instrText>
        </w:r>
        <w:r>
          <w:fldChar w:fldCharType="separate"/>
        </w:r>
        <w:r>
          <w:t>24</w:t>
        </w:r>
        <w:r>
          <w:fldChar w:fldCharType="end"/>
        </w:r>
      </w:hyperlink>
    </w:p>
    <w:p>
      <w:pPr>
        <w:pStyle w:val="TOC2"/>
        <w:tabs>
          <w:tab w:val="right" w:leader="dot" w:pos="8306"/>
        </w:tabs>
      </w:pPr>
      <w:hyperlink w:anchor="_Toc22933" w:history="1">
        <w:r>
          <w:rPr>
            <w:rFonts w:ascii="仿宋" w:eastAsia="仿宋" w:hAnsi="仿宋" w:cs="仿宋" w:hint="eastAsia"/>
            <w:lang w:eastAsia="zh-CN"/>
          </w:rPr>
          <w:t>(七)、选址综合评价</w:t>
        </w:r>
        <w:r>
          <w:tab/>
        </w:r>
        <w:r>
          <w:fldChar w:fldCharType="begin"/>
        </w:r>
        <w:r>
          <w:instrText xml:space="preserve"> PAGEREF _Toc22933 \h </w:instrText>
        </w:r>
        <w:r>
          <w:fldChar w:fldCharType="separate"/>
        </w:r>
        <w:r>
          <w:t>25</w:t>
        </w:r>
        <w:r>
          <w:fldChar w:fldCharType="end"/>
        </w:r>
      </w:hyperlink>
    </w:p>
    <w:p>
      <w:pPr>
        <w:pStyle w:val="TOC1"/>
        <w:tabs>
          <w:tab w:val="right" w:leader="dot" w:pos="8306"/>
        </w:tabs>
      </w:pPr>
      <w:hyperlink w:anchor="_Toc14454" w:history="1">
        <w:r>
          <w:rPr>
            <w:rFonts w:ascii="仿宋" w:eastAsia="仿宋" w:hAnsi="仿宋" w:cs="仿宋" w:hint="eastAsia"/>
            <w:lang w:eastAsia="zh-CN"/>
          </w:rPr>
          <w:t>四、资源开发及综合利用分析</w:t>
        </w:r>
        <w:r>
          <w:tab/>
        </w:r>
        <w:r>
          <w:fldChar w:fldCharType="begin"/>
        </w:r>
        <w:r>
          <w:instrText xml:space="preserve"> PAGEREF _Toc14454 \h </w:instrText>
        </w:r>
        <w:r>
          <w:fldChar w:fldCharType="separate"/>
        </w:r>
        <w:r>
          <w:t>26</w:t>
        </w:r>
        <w:r>
          <w:fldChar w:fldCharType="end"/>
        </w:r>
      </w:hyperlink>
    </w:p>
    <w:p>
      <w:pPr>
        <w:pStyle w:val="TOC2"/>
        <w:tabs>
          <w:tab w:val="right" w:leader="dot" w:pos="8306"/>
        </w:tabs>
      </w:pPr>
      <w:hyperlink w:anchor="_Toc12756" w:history="1">
        <w:r>
          <w:rPr>
            <w:rFonts w:ascii="仿宋" w:eastAsia="仿宋" w:hAnsi="仿宋" w:cs="仿宋" w:hint="eastAsia"/>
            <w:lang w:eastAsia="zh-CN"/>
          </w:rPr>
          <w:t>(一)、资源开发方案</w:t>
        </w:r>
        <w:r>
          <w:tab/>
        </w:r>
        <w:r>
          <w:fldChar w:fldCharType="begin"/>
        </w:r>
        <w:r>
          <w:instrText xml:space="preserve"> PAGEREF _Toc12756 \h </w:instrText>
        </w:r>
        <w:r>
          <w:fldChar w:fldCharType="separate"/>
        </w:r>
        <w:r>
          <w:t>26</w:t>
        </w:r>
        <w:r>
          <w:fldChar w:fldCharType="end"/>
        </w:r>
      </w:hyperlink>
    </w:p>
    <w:p>
      <w:pPr>
        <w:pStyle w:val="TOC2"/>
        <w:tabs>
          <w:tab w:val="right" w:leader="dot" w:pos="8306"/>
        </w:tabs>
      </w:pPr>
      <w:hyperlink w:anchor="_Toc32420" w:history="1">
        <w:r>
          <w:rPr>
            <w:rFonts w:ascii="仿宋" w:eastAsia="仿宋" w:hAnsi="仿宋" w:cs="仿宋" w:hint="eastAsia"/>
            <w:lang w:eastAsia="zh-CN"/>
          </w:rPr>
          <w:t>(二)、资源利用方案</w:t>
        </w:r>
        <w:r>
          <w:tab/>
        </w:r>
        <w:r>
          <w:fldChar w:fldCharType="begin"/>
        </w:r>
        <w:r>
          <w:instrText xml:space="preserve"> PAGEREF _Toc32420 \h </w:instrText>
        </w:r>
        <w:r>
          <w:fldChar w:fldCharType="separate"/>
        </w:r>
        <w:r>
          <w:t>27</w:t>
        </w:r>
        <w:r>
          <w:fldChar w:fldCharType="end"/>
        </w:r>
      </w:hyperlink>
    </w:p>
    <w:p>
      <w:pPr>
        <w:pStyle w:val="TOC2"/>
        <w:tabs>
          <w:tab w:val="right" w:leader="dot" w:pos="8306"/>
        </w:tabs>
      </w:pPr>
      <w:hyperlink w:anchor="_Toc15528" w:history="1">
        <w:r>
          <w:rPr>
            <w:rFonts w:ascii="仿宋" w:eastAsia="仿宋" w:hAnsi="仿宋" w:cs="仿宋" w:hint="eastAsia"/>
            <w:lang w:eastAsia="zh-CN"/>
          </w:rPr>
          <w:t>(三)、资源节约措施</w:t>
        </w:r>
        <w:r>
          <w:tab/>
        </w:r>
        <w:r>
          <w:fldChar w:fldCharType="begin"/>
        </w:r>
        <w:r>
          <w:instrText xml:space="preserve"> PAGEREF _Toc15528 \h </w:instrText>
        </w:r>
        <w:r>
          <w:fldChar w:fldCharType="separate"/>
        </w:r>
        <w:r>
          <w:t>28</w:t>
        </w:r>
        <w:r>
          <w:fldChar w:fldCharType="end"/>
        </w:r>
      </w:hyperlink>
    </w:p>
    <w:p>
      <w:pPr>
        <w:pStyle w:val="TOC1"/>
        <w:tabs>
          <w:tab w:val="right" w:leader="dot" w:pos="8306"/>
        </w:tabs>
      </w:pPr>
      <w:hyperlink w:anchor="_Toc26551" w:history="1">
        <w:r>
          <w:rPr>
            <w:rFonts w:ascii="仿宋" w:eastAsia="仿宋" w:hAnsi="仿宋" w:cs="仿宋" w:hint="eastAsia"/>
            <w:lang w:eastAsia="zh-CN"/>
          </w:rPr>
          <w:t>五、背景、必要性分析</w:t>
        </w:r>
        <w:r>
          <w:tab/>
        </w:r>
        <w:r>
          <w:fldChar w:fldCharType="begin"/>
        </w:r>
        <w:r>
          <w:instrText xml:space="preserve"> PAGEREF _Toc26551 \h </w:instrText>
        </w:r>
        <w:r>
          <w:fldChar w:fldCharType="separate"/>
        </w:r>
        <w:r>
          <w:t>29</w:t>
        </w:r>
        <w:r>
          <w:fldChar w:fldCharType="end"/>
        </w:r>
      </w:hyperlink>
    </w:p>
    <w:p>
      <w:pPr>
        <w:pStyle w:val="TOC2"/>
        <w:tabs>
          <w:tab w:val="right" w:leader="dot" w:pos="8306"/>
        </w:tabs>
      </w:pPr>
      <w:hyperlink w:anchor="_Toc32746" w:history="1">
        <w:r>
          <w:rPr>
            <w:rFonts w:ascii="仿宋" w:eastAsia="仿宋" w:hAnsi="仿宋" w:cs="仿宋" w:hint="eastAsia"/>
            <w:lang w:eastAsia="zh-CN"/>
          </w:rPr>
          <w:t>(一)、项目建设背景</w:t>
        </w:r>
        <w:r>
          <w:tab/>
        </w:r>
        <w:r>
          <w:fldChar w:fldCharType="begin"/>
        </w:r>
        <w:r>
          <w:instrText xml:space="preserve"> PAGEREF _Toc32746 \h </w:instrText>
        </w:r>
        <w:r>
          <w:fldChar w:fldCharType="separate"/>
        </w:r>
        <w:r>
          <w:t>29</w:t>
        </w:r>
        <w:r>
          <w:fldChar w:fldCharType="end"/>
        </w:r>
      </w:hyperlink>
    </w:p>
    <w:p>
      <w:pPr>
        <w:pStyle w:val="TOC2"/>
        <w:tabs>
          <w:tab w:val="right" w:leader="dot" w:pos="8306"/>
        </w:tabs>
      </w:pPr>
      <w:hyperlink w:anchor="_Toc20765" w:history="1">
        <w:r>
          <w:rPr>
            <w:rFonts w:ascii="仿宋" w:eastAsia="仿宋" w:hAnsi="仿宋" w:cs="仿宋" w:hint="eastAsia"/>
            <w:lang w:eastAsia="zh-CN"/>
          </w:rPr>
          <w:t>(二)、必要性分析</w:t>
        </w:r>
        <w:r>
          <w:tab/>
        </w:r>
        <w:r>
          <w:fldChar w:fldCharType="begin"/>
        </w:r>
        <w:r>
          <w:instrText xml:space="preserve"> PAGEREF _Toc20765 \h </w:instrText>
        </w:r>
        <w:r>
          <w:fldChar w:fldCharType="separate"/>
        </w:r>
        <w:r>
          <w:t>30</w:t>
        </w:r>
        <w:r>
          <w:fldChar w:fldCharType="end"/>
        </w:r>
      </w:hyperlink>
    </w:p>
    <w:p>
      <w:pPr>
        <w:pStyle w:val="TOC2"/>
        <w:tabs>
          <w:tab w:val="right" w:leader="dot" w:pos="8306"/>
        </w:tabs>
      </w:pPr>
      <w:hyperlink w:anchor="_Toc7755" w:history="1">
        <w:r>
          <w:rPr>
            <w:rFonts w:ascii="仿宋" w:eastAsia="仿宋" w:hAnsi="仿宋" w:cs="仿宋" w:hint="eastAsia"/>
            <w:lang w:eastAsia="zh-CN"/>
          </w:rPr>
          <w:t>(三)、项目建设有利条件</w:t>
        </w:r>
        <w:r>
          <w:tab/>
        </w:r>
        <w:r>
          <w:fldChar w:fldCharType="begin"/>
        </w:r>
        <w:r>
          <w:instrText xml:space="preserve"> PAGEREF _Toc7755 \h </w:instrText>
        </w:r>
        <w:r>
          <w:fldChar w:fldCharType="separate"/>
        </w:r>
        <w:r>
          <w:t>32</w:t>
        </w:r>
        <w:r>
          <w:fldChar w:fldCharType="end"/>
        </w:r>
      </w:hyperlink>
    </w:p>
    <w:p>
      <w:pPr>
        <w:pStyle w:val="TOC1"/>
        <w:tabs>
          <w:tab w:val="right" w:leader="dot" w:pos="8306"/>
        </w:tabs>
      </w:pPr>
      <w:hyperlink w:anchor="_Toc2526" w:history="1">
        <w:r>
          <w:rPr>
            <w:rFonts w:ascii="仿宋" w:eastAsia="仿宋" w:hAnsi="仿宋" w:cs="仿宋" w:hint="eastAsia"/>
            <w:lang w:eastAsia="zh-CN"/>
          </w:rPr>
          <w:t>六、项目监理与质量保证</w:t>
        </w:r>
        <w:r>
          <w:tab/>
        </w:r>
        <w:r>
          <w:fldChar w:fldCharType="begin"/>
        </w:r>
        <w:r>
          <w:instrText xml:space="preserve"> PAGEREF _Toc2526 \h </w:instrText>
        </w:r>
        <w:r>
          <w:fldChar w:fldCharType="separate"/>
        </w:r>
        <w:r>
          <w:t>33</w:t>
        </w:r>
        <w:r>
          <w:fldChar w:fldCharType="end"/>
        </w:r>
      </w:hyperlink>
    </w:p>
    <w:p>
      <w:pPr>
        <w:pStyle w:val="TOC2"/>
        <w:tabs>
          <w:tab w:val="right" w:leader="dot" w:pos="8306"/>
        </w:tabs>
      </w:pPr>
      <w:hyperlink w:anchor="_Toc19842" w:history="1">
        <w:r>
          <w:rPr>
            <w:rFonts w:ascii="仿宋" w:eastAsia="仿宋" w:hAnsi="仿宋" w:cs="仿宋" w:hint="eastAsia"/>
            <w:lang w:eastAsia="zh-CN"/>
          </w:rPr>
          <w:t>(一)、监理体系构建</w:t>
        </w:r>
        <w:r>
          <w:tab/>
        </w:r>
        <w:r>
          <w:fldChar w:fldCharType="begin"/>
        </w:r>
        <w:r>
          <w:instrText xml:space="preserve"> PAGEREF _Toc19842 \h </w:instrText>
        </w:r>
        <w:r>
          <w:fldChar w:fldCharType="separate"/>
        </w:r>
        <w:r>
          <w:t>33</w:t>
        </w:r>
        <w:r>
          <w:fldChar w:fldCharType="end"/>
        </w:r>
      </w:hyperlink>
    </w:p>
    <w:p>
      <w:pPr>
        <w:pStyle w:val="TOC2"/>
        <w:tabs>
          <w:tab w:val="right" w:leader="dot" w:pos="8306"/>
        </w:tabs>
      </w:pPr>
      <w:hyperlink w:anchor="_Toc12403" w:history="1">
        <w:r>
          <w:rPr>
            <w:rFonts w:ascii="仿宋" w:eastAsia="仿宋" w:hAnsi="仿宋" w:cs="仿宋" w:hint="eastAsia"/>
            <w:lang w:eastAsia="zh-CN"/>
          </w:rPr>
          <w:t>(二)、质量保证体系实施</w:t>
        </w:r>
        <w:r>
          <w:tab/>
        </w:r>
        <w:r>
          <w:fldChar w:fldCharType="begin"/>
        </w:r>
        <w:r>
          <w:instrText xml:space="preserve"> PAGEREF _Toc12403 \h </w:instrText>
        </w:r>
        <w:r>
          <w:fldChar w:fldCharType="separate"/>
        </w:r>
        <w:r>
          <w:t>34</w:t>
        </w:r>
        <w:r>
          <w:fldChar w:fldCharType="end"/>
        </w:r>
      </w:hyperlink>
    </w:p>
    <w:p>
      <w:pPr>
        <w:pStyle w:val="TOC2"/>
        <w:tabs>
          <w:tab w:val="right" w:leader="dot" w:pos="8306"/>
        </w:tabs>
      </w:pPr>
      <w:hyperlink w:anchor="_Toc31541" w:history="1">
        <w:r>
          <w:rPr>
            <w:rFonts w:ascii="仿宋" w:eastAsia="仿宋" w:hAnsi="仿宋" w:cs="仿宋" w:hint="eastAsia"/>
            <w:lang w:eastAsia="zh-CN"/>
          </w:rPr>
          <w:t>(三)、监理与质量控制流程</w:t>
        </w:r>
        <w:r>
          <w:tab/>
        </w:r>
        <w:r>
          <w:fldChar w:fldCharType="begin"/>
        </w:r>
        <w:r>
          <w:instrText xml:space="preserve"> PAGEREF _Toc31541 \h </w:instrText>
        </w:r>
        <w:r>
          <w:fldChar w:fldCharType="separate"/>
        </w:r>
        <w:r>
          <w:t>35</w:t>
        </w:r>
        <w:r>
          <w:fldChar w:fldCharType="end"/>
        </w:r>
      </w:hyperlink>
    </w:p>
    <w:p>
      <w:pPr>
        <w:pStyle w:val="TOC1"/>
        <w:tabs>
          <w:tab w:val="right" w:leader="dot" w:pos="8306"/>
        </w:tabs>
      </w:pPr>
      <w:hyperlink w:anchor="_Toc32285" w:history="1">
        <w:r>
          <w:rPr>
            <w:rFonts w:ascii="仿宋" w:eastAsia="仿宋" w:hAnsi="仿宋" w:cs="仿宋" w:hint="eastAsia"/>
            <w:lang w:eastAsia="zh-CN"/>
          </w:rPr>
          <w:t>七、技术创新与产业升级</w:t>
        </w:r>
        <w:r>
          <w:tab/>
        </w:r>
        <w:r>
          <w:fldChar w:fldCharType="begin"/>
        </w:r>
        <w:r>
          <w:instrText xml:space="preserve"> PAGEREF _Toc32285 \h </w:instrText>
        </w:r>
        <w:r>
          <w:fldChar w:fldCharType="separate"/>
        </w:r>
        <w:r>
          <w:t>35</w:t>
        </w:r>
        <w:r>
          <w:fldChar w:fldCharType="end"/>
        </w:r>
      </w:hyperlink>
    </w:p>
    <w:p>
      <w:pPr>
        <w:pStyle w:val="TOC2"/>
        <w:tabs>
          <w:tab w:val="right" w:leader="dot" w:pos="8306"/>
        </w:tabs>
      </w:pPr>
      <w:hyperlink w:anchor="_Toc20588" w:history="1">
        <w:r>
          <w:rPr>
            <w:rFonts w:ascii="仿宋" w:eastAsia="仿宋" w:hAnsi="仿宋" w:cs="仿宋" w:hint="eastAsia"/>
            <w:lang w:eastAsia="zh-CN"/>
          </w:rPr>
          <w:t>(一)、技术创新方向与目标</w:t>
        </w:r>
        <w:r>
          <w:tab/>
        </w:r>
        <w:r>
          <w:fldChar w:fldCharType="begin"/>
        </w:r>
        <w:r>
          <w:instrText xml:space="preserve"> PAGEREF _Toc20588 \h </w:instrText>
        </w:r>
        <w:r>
          <w:fldChar w:fldCharType="separate"/>
        </w:r>
        <w:r>
          <w:t>35</w:t>
        </w:r>
        <w:r>
          <w:fldChar w:fldCharType="end"/>
        </w:r>
      </w:hyperlink>
    </w:p>
    <w:p>
      <w:pPr>
        <w:pStyle w:val="TOC2"/>
        <w:tabs>
          <w:tab w:val="right" w:leader="dot" w:pos="8306"/>
        </w:tabs>
      </w:pPr>
      <w:hyperlink w:anchor="_Toc23844" w:history="1">
        <w:r>
          <w:rPr>
            <w:rFonts w:ascii="仿宋" w:eastAsia="仿宋" w:hAnsi="仿宋" w:cs="仿宋" w:hint="eastAsia"/>
            <w:lang w:eastAsia="zh-CN"/>
          </w:rPr>
          <w:t>(二)、产业升级路径与措施</w:t>
        </w:r>
        <w:r>
          <w:tab/>
        </w:r>
        <w:r>
          <w:fldChar w:fldCharType="begin"/>
        </w:r>
        <w:r>
          <w:instrText xml:space="preserve"> PAGEREF _Toc23844 \h </w:instrText>
        </w:r>
        <w:r>
          <w:fldChar w:fldCharType="separate"/>
        </w:r>
        <w:r>
          <w:t>36</w:t>
        </w:r>
        <w:r>
          <w:fldChar w:fldCharType="end"/>
        </w:r>
      </w:hyperlink>
    </w:p>
    <w:p>
      <w:pPr>
        <w:pStyle w:val="TOC1"/>
        <w:tabs>
          <w:tab w:val="right" w:leader="dot" w:pos="8306"/>
        </w:tabs>
      </w:pPr>
      <w:hyperlink w:anchor="_Toc6018" w:history="1">
        <w:r>
          <w:rPr>
            <w:rFonts w:ascii="仿宋" w:eastAsia="仿宋" w:hAnsi="仿宋" w:cs="仿宋" w:hint="eastAsia"/>
            <w:lang w:eastAsia="zh-CN"/>
          </w:rPr>
          <w:t>八、资金管理与财务规划</w:t>
        </w:r>
        <w:r>
          <w:tab/>
        </w:r>
        <w:r>
          <w:fldChar w:fldCharType="begin"/>
        </w:r>
        <w:r>
          <w:instrText xml:space="preserve"> PAGEREF _Toc6018 \h </w:instrText>
        </w:r>
        <w:r>
          <w:fldChar w:fldCharType="separate"/>
        </w:r>
        <w:r>
          <w:t>38</w:t>
        </w:r>
        <w:r>
          <w:fldChar w:fldCharType="end"/>
        </w:r>
      </w:hyperlink>
    </w:p>
    <w:p>
      <w:pPr>
        <w:pStyle w:val="TOC2"/>
        <w:tabs>
          <w:tab w:val="right" w:leader="dot" w:pos="8306"/>
        </w:tabs>
      </w:pPr>
      <w:hyperlink w:anchor="_Toc17548" w:history="1">
        <w:r>
          <w:rPr>
            <w:rFonts w:ascii="仿宋" w:eastAsia="仿宋" w:hAnsi="仿宋" w:cs="仿宋" w:hint="eastAsia"/>
            <w:lang w:eastAsia="zh-CN"/>
          </w:rPr>
          <w:t>(一)、项目资金来源与筹措</w:t>
        </w:r>
        <w:r>
          <w:tab/>
        </w:r>
        <w:r>
          <w:fldChar w:fldCharType="begin"/>
        </w:r>
        <w:r>
          <w:instrText xml:space="preserve"> PAGEREF _Toc17548 \h </w:instrText>
        </w:r>
        <w:r>
          <w:fldChar w:fldCharType="separate"/>
        </w:r>
        <w:r>
          <w:t>38</w:t>
        </w:r>
        <w:r>
          <w:fldChar w:fldCharType="end"/>
        </w:r>
      </w:hyperlink>
    </w:p>
    <w:p>
      <w:pPr>
        <w:pStyle w:val="TOC2"/>
        <w:tabs>
          <w:tab w:val="right" w:leader="dot" w:pos="8306"/>
        </w:tabs>
      </w:pPr>
      <w:hyperlink w:anchor="_Toc28656" w:history="1">
        <w:r>
          <w:rPr>
            <w:rFonts w:ascii="仿宋" w:eastAsia="仿宋" w:hAnsi="仿宋" w:cs="仿宋" w:hint="eastAsia"/>
            <w:lang w:eastAsia="zh-CN"/>
          </w:rPr>
          <w:t>(二)、资金使用与监管</w:t>
        </w:r>
        <w:r>
          <w:tab/>
        </w:r>
        <w:r>
          <w:fldChar w:fldCharType="begin"/>
        </w:r>
        <w:r>
          <w:instrText xml:space="preserve"> PAGEREF _Toc28656 \h </w:instrText>
        </w:r>
        <w:r>
          <w:fldChar w:fldCharType="separate"/>
        </w:r>
        <w:r>
          <w:t>39</w:t>
        </w:r>
        <w:r>
          <w:fldChar w:fldCharType="end"/>
        </w:r>
      </w:hyperlink>
    </w:p>
    <w:p>
      <w:pPr>
        <w:pStyle w:val="TOC2"/>
        <w:tabs>
          <w:tab w:val="right" w:leader="dot" w:pos="8306"/>
        </w:tabs>
      </w:pPr>
      <w:hyperlink w:anchor="_Toc16753" w:history="1">
        <w:r>
          <w:rPr>
            <w:rFonts w:ascii="仿宋" w:eastAsia="仿宋" w:hAnsi="仿宋" w:cs="仿宋" w:hint="eastAsia"/>
            <w:lang w:eastAsia="zh-CN"/>
          </w:rPr>
          <w:t>(三)、财务规划与预测</w:t>
        </w:r>
        <w:r>
          <w:tab/>
        </w:r>
        <w:r>
          <w:fldChar w:fldCharType="begin"/>
        </w:r>
        <w:r>
          <w:instrText xml:space="preserve"> PAGEREF _Toc16753 \h </w:instrText>
        </w:r>
        <w:r>
          <w:fldChar w:fldCharType="separate"/>
        </w:r>
        <w:r>
          <w:t>41</w:t>
        </w:r>
        <w:r>
          <w:fldChar w:fldCharType="end"/>
        </w:r>
      </w:hyperlink>
    </w:p>
    <w:p>
      <w:pPr>
        <w:pStyle w:val="TOC1"/>
        <w:tabs>
          <w:tab w:val="right" w:leader="dot" w:pos="8306"/>
        </w:tabs>
      </w:pPr>
      <w:hyperlink w:anchor="_Toc20567" w:history="1">
        <w:r>
          <w:rPr>
            <w:rFonts w:ascii="仿宋" w:eastAsia="仿宋" w:hAnsi="仿宋" w:cs="仿宋" w:hint="eastAsia"/>
            <w:lang w:eastAsia="zh-CN"/>
          </w:rPr>
          <w:t>九、项目进度计划</w:t>
        </w:r>
        <w:r>
          <w:tab/>
        </w:r>
        <w:r>
          <w:fldChar w:fldCharType="begin"/>
        </w:r>
        <w:r>
          <w:instrText xml:space="preserve"> PAGEREF _Toc20567 \h </w:instrText>
        </w:r>
        <w:r>
          <w:fldChar w:fldCharType="separate"/>
        </w:r>
        <w:r>
          <w:t>42</w:t>
        </w:r>
        <w:r>
          <w:fldChar w:fldCharType="end"/>
        </w:r>
      </w:hyperlink>
    </w:p>
    <w:p>
      <w:pPr>
        <w:pStyle w:val="TOC2"/>
        <w:tabs>
          <w:tab w:val="right" w:leader="dot" w:pos="8306"/>
        </w:tabs>
      </w:pPr>
      <w:hyperlink w:anchor="_Toc24088" w:history="1">
        <w:r>
          <w:rPr>
            <w:rFonts w:ascii="仿宋" w:eastAsia="仿宋" w:hAnsi="仿宋" w:cs="仿宋" w:hint="eastAsia"/>
            <w:lang w:eastAsia="zh-CN"/>
          </w:rPr>
          <w:t>(一)、建设周期</w:t>
        </w:r>
        <w:r>
          <w:tab/>
        </w:r>
        <w:r>
          <w:fldChar w:fldCharType="begin"/>
        </w:r>
        <w:r>
          <w:instrText xml:space="preserve"> PAGEREF _Toc24088 \h </w:instrText>
        </w:r>
        <w:r>
          <w:fldChar w:fldCharType="separate"/>
        </w:r>
        <w:r>
          <w:t>42</w:t>
        </w:r>
        <w:r>
          <w:fldChar w:fldCharType="end"/>
        </w:r>
      </w:hyperlink>
    </w:p>
    <w:p>
      <w:pPr>
        <w:pStyle w:val="TOC2"/>
        <w:tabs>
          <w:tab w:val="right" w:leader="dot" w:pos="8306"/>
        </w:tabs>
      </w:pPr>
      <w:hyperlink w:anchor="_Toc30569" w:history="1">
        <w:r>
          <w:rPr>
            <w:rFonts w:ascii="仿宋" w:eastAsia="仿宋" w:hAnsi="仿宋" w:cs="仿宋" w:hint="eastAsia"/>
            <w:lang w:eastAsia="zh-CN"/>
          </w:rPr>
          <w:t>(二)、建设进度</w:t>
        </w:r>
        <w:r>
          <w:tab/>
        </w:r>
        <w:r>
          <w:fldChar w:fldCharType="begin"/>
        </w:r>
        <w:r>
          <w:instrText xml:space="preserve"> PAGEREF _Toc30569 \h </w:instrText>
        </w:r>
        <w:r>
          <w:fldChar w:fldCharType="separate"/>
        </w:r>
        <w:r>
          <w:t>42</w:t>
        </w:r>
        <w:r>
          <w:fldChar w:fldCharType="end"/>
        </w:r>
      </w:hyperlink>
    </w:p>
    <w:p>
      <w:pPr>
        <w:pStyle w:val="TOC2"/>
        <w:tabs>
          <w:tab w:val="right" w:leader="dot" w:pos="8306"/>
        </w:tabs>
      </w:pPr>
      <w:hyperlink w:anchor="_Toc19943" w:history="1">
        <w:r>
          <w:rPr>
            <w:rFonts w:ascii="仿宋" w:eastAsia="仿宋" w:hAnsi="仿宋" w:cs="仿宋" w:hint="eastAsia"/>
            <w:lang w:eastAsia="zh-CN"/>
          </w:rPr>
          <w:t>(三)、进度安排注意事项</w:t>
        </w:r>
        <w:r>
          <w:tab/>
        </w:r>
        <w:r>
          <w:fldChar w:fldCharType="begin"/>
        </w:r>
        <w:r>
          <w:instrText xml:space="preserve"> PAGEREF _Toc19943 \h </w:instrText>
        </w:r>
        <w:r>
          <w:fldChar w:fldCharType="separate"/>
        </w:r>
        <w:r>
          <w:t>43</w:t>
        </w:r>
        <w:r>
          <w:fldChar w:fldCharType="end"/>
        </w:r>
      </w:hyperlink>
    </w:p>
    <w:p>
      <w:pPr>
        <w:pStyle w:val="TOC2"/>
        <w:tabs>
          <w:tab w:val="right" w:leader="dot" w:pos="8306"/>
        </w:tabs>
      </w:pPr>
      <w:hyperlink w:anchor="_Toc25737" w:history="1">
        <w:r>
          <w:rPr>
            <w:rFonts w:ascii="仿宋" w:eastAsia="仿宋" w:hAnsi="仿宋" w:cs="仿宋" w:hint="eastAsia"/>
            <w:lang w:eastAsia="zh-CN"/>
          </w:rPr>
          <w:t>(四)、人力资源配置</w:t>
        </w:r>
        <w:r>
          <w:tab/>
        </w:r>
        <w:r>
          <w:fldChar w:fldCharType="begin"/>
        </w:r>
        <w:r>
          <w:instrText xml:space="preserve"> PAGEREF _Toc25737 \h </w:instrText>
        </w:r>
        <w:r>
          <w:fldChar w:fldCharType="separate"/>
        </w:r>
        <w:r>
          <w:t>44</w:t>
        </w:r>
        <w:r>
          <w:fldChar w:fldCharType="end"/>
        </w:r>
      </w:hyperlink>
    </w:p>
    <w:p>
      <w:pPr>
        <w:pStyle w:val="TOC2"/>
        <w:tabs>
          <w:tab w:val="right" w:leader="dot" w:pos="8306"/>
        </w:tabs>
      </w:pPr>
      <w:hyperlink w:anchor="_Toc3585" w:history="1">
        <w:r>
          <w:rPr>
            <w:rFonts w:ascii="仿宋" w:eastAsia="仿宋" w:hAnsi="仿宋" w:cs="仿宋" w:hint="eastAsia"/>
            <w:lang w:eastAsia="zh-CN"/>
          </w:rPr>
          <w:t>(五)、员工培训</w:t>
        </w:r>
        <w:r>
          <w:tab/>
        </w:r>
        <w:r>
          <w:fldChar w:fldCharType="begin"/>
        </w:r>
        <w:r>
          <w:instrText xml:space="preserve"> PAGEREF _Toc3585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28" w:history="1">
        <w:r>
          <w:rPr>
            <w:rFonts w:ascii="仿宋" w:eastAsia="仿宋" w:hAnsi="仿宋" w:cs="仿宋" w:hint="eastAsia"/>
            <w:lang w:eastAsia="zh-CN"/>
          </w:rPr>
          <w:t>(六)、项目实施保障</w:t>
        </w:r>
        <w:r>
          <w:tab/>
        </w:r>
        <w:r>
          <w:fldChar w:fldCharType="begin"/>
        </w:r>
        <w:r>
          <w:instrText xml:space="preserve"> PAGEREF _Toc22128 \h </w:instrText>
        </w:r>
        <w:r>
          <w:fldChar w:fldCharType="separate"/>
        </w:r>
        <w:r>
          <w:t>47</w:t>
        </w:r>
        <w:r>
          <w:fldChar w:fldCharType="end"/>
        </w:r>
      </w:hyperlink>
    </w:p>
    <w:p>
      <w:pPr>
        <w:pStyle w:val="TOC2"/>
        <w:tabs>
          <w:tab w:val="right" w:leader="dot" w:pos="8306"/>
        </w:tabs>
      </w:pPr>
      <w:hyperlink w:anchor="_Toc18389" w:history="1">
        <w:r>
          <w:rPr>
            <w:rFonts w:ascii="仿宋" w:eastAsia="仿宋" w:hAnsi="仿宋" w:cs="仿宋" w:hint="eastAsia"/>
            <w:lang w:eastAsia="zh-CN"/>
          </w:rPr>
          <w:t>(七)、安全规范管理</w:t>
        </w:r>
        <w:r>
          <w:tab/>
        </w:r>
        <w:r>
          <w:fldChar w:fldCharType="begin"/>
        </w:r>
        <w:r>
          <w:instrText xml:space="preserve"> PAGEREF _Toc18389 \h </w:instrText>
        </w:r>
        <w:r>
          <w:fldChar w:fldCharType="separate"/>
        </w:r>
        <w:r>
          <w:t>48</w:t>
        </w:r>
        <w:r>
          <w:fldChar w:fldCharType="end"/>
        </w:r>
      </w:hyperlink>
    </w:p>
    <w:p>
      <w:pPr>
        <w:pStyle w:val="TOC1"/>
        <w:tabs>
          <w:tab w:val="right" w:leader="dot" w:pos="8306"/>
        </w:tabs>
      </w:pPr>
      <w:hyperlink w:anchor="_Toc2045" w:history="1">
        <w:r>
          <w:rPr>
            <w:rFonts w:ascii="仿宋" w:eastAsia="仿宋" w:hAnsi="仿宋" w:cs="仿宋" w:hint="eastAsia"/>
            <w:lang w:eastAsia="zh-CN"/>
          </w:rPr>
          <w:t>十、安全与应急管理</w:t>
        </w:r>
        <w:r>
          <w:tab/>
        </w:r>
        <w:r>
          <w:fldChar w:fldCharType="begin"/>
        </w:r>
        <w:r>
          <w:instrText xml:space="preserve"> PAGEREF _Toc2045 \h </w:instrText>
        </w:r>
        <w:r>
          <w:fldChar w:fldCharType="separate"/>
        </w:r>
        <w:r>
          <w:t>49</w:t>
        </w:r>
        <w:r>
          <w:fldChar w:fldCharType="end"/>
        </w:r>
      </w:hyperlink>
    </w:p>
    <w:p>
      <w:pPr>
        <w:pStyle w:val="TOC2"/>
        <w:tabs>
          <w:tab w:val="right" w:leader="dot" w:pos="8306"/>
        </w:tabs>
      </w:pPr>
      <w:hyperlink w:anchor="_Toc27946" w:history="1">
        <w:r>
          <w:rPr>
            <w:rFonts w:ascii="仿宋" w:eastAsia="仿宋" w:hAnsi="仿宋" w:cs="仿宋" w:hint="eastAsia"/>
            <w:lang w:eastAsia="zh-CN"/>
          </w:rPr>
          <w:t>(一)、安全生产管理</w:t>
        </w:r>
        <w:r>
          <w:tab/>
        </w:r>
        <w:r>
          <w:fldChar w:fldCharType="begin"/>
        </w:r>
        <w:r>
          <w:instrText xml:space="preserve"> PAGEREF _Toc27946 \h </w:instrText>
        </w:r>
        <w:r>
          <w:fldChar w:fldCharType="separate"/>
        </w:r>
        <w:r>
          <w:t>49</w:t>
        </w:r>
        <w:r>
          <w:fldChar w:fldCharType="end"/>
        </w:r>
      </w:hyperlink>
    </w:p>
    <w:p>
      <w:pPr>
        <w:pStyle w:val="TOC2"/>
        <w:tabs>
          <w:tab w:val="right" w:leader="dot" w:pos="8306"/>
        </w:tabs>
      </w:pPr>
      <w:hyperlink w:anchor="_Toc25765" w:history="1">
        <w:r>
          <w:rPr>
            <w:rFonts w:ascii="仿宋" w:eastAsia="仿宋" w:hAnsi="仿宋" w:cs="仿宋" w:hint="eastAsia"/>
            <w:lang w:eastAsia="zh-CN"/>
          </w:rPr>
          <w:t>(二)、应急预案与响应</w:t>
        </w:r>
        <w:r>
          <w:tab/>
        </w:r>
        <w:r>
          <w:fldChar w:fldCharType="begin"/>
        </w:r>
        <w:r>
          <w:instrText xml:space="preserve"> PAGEREF _Toc25765 \h </w:instrText>
        </w:r>
        <w:r>
          <w:fldChar w:fldCharType="separate"/>
        </w:r>
        <w:r>
          <w:t>51</w:t>
        </w:r>
        <w:r>
          <w:fldChar w:fldCharType="end"/>
        </w:r>
      </w:hyperlink>
    </w:p>
    <w:p>
      <w:pPr>
        <w:pStyle w:val="TOC1"/>
        <w:tabs>
          <w:tab w:val="right" w:leader="dot" w:pos="8306"/>
        </w:tabs>
      </w:pPr>
      <w:hyperlink w:anchor="_Toc354" w:history="1">
        <w:r>
          <w:rPr>
            <w:rFonts w:ascii="仿宋" w:eastAsia="仿宋" w:hAnsi="仿宋" w:cs="仿宋" w:hint="eastAsia"/>
            <w:lang w:eastAsia="zh-CN"/>
          </w:rPr>
          <w:t>十一、客户关系管理与市场拓展</w:t>
        </w:r>
        <w:r>
          <w:tab/>
        </w:r>
        <w:r>
          <w:fldChar w:fldCharType="begin"/>
        </w:r>
        <w:r>
          <w:instrText xml:space="preserve"> PAGEREF _Toc354 \h </w:instrText>
        </w:r>
        <w:r>
          <w:fldChar w:fldCharType="separate"/>
        </w:r>
        <w:r>
          <w:t>52</w:t>
        </w:r>
        <w:r>
          <w:fldChar w:fldCharType="end"/>
        </w:r>
      </w:hyperlink>
    </w:p>
    <w:p>
      <w:pPr>
        <w:pStyle w:val="TOC2"/>
        <w:tabs>
          <w:tab w:val="right" w:leader="dot" w:pos="8306"/>
        </w:tabs>
      </w:pPr>
      <w:hyperlink w:anchor="_Toc30990" w:history="1">
        <w:r>
          <w:rPr>
            <w:rFonts w:ascii="仿宋" w:eastAsia="仿宋" w:hAnsi="仿宋" w:cs="仿宋" w:hint="eastAsia"/>
            <w:lang w:eastAsia="zh-CN"/>
          </w:rPr>
          <w:t>(一)、客户关系管理策略</w:t>
        </w:r>
        <w:r>
          <w:tab/>
        </w:r>
        <w:r>
          <w:fldChar w:fldCharType="begin"/>
        </w:r>
        <w:r>
          <w:instrText xml:space="preserve"> PAGEREF _Toc30990 \h </w:instrText>
        </w:r>
        <w:r>
          <w:fldChar w:fldCharType="separate"/>
        </w:r>
        <w:r>
          <w:t>52</w:t>
        </w:r>
        <w:r>
          <w:fldChar w:fldCharType="end"/>
        </w:r>
      </w:hyperlink>
    </w:p>
    <w:p>
      <w:pPr>
        <w:pStyle w:val="TOC2"/>
        <w:tabs>
          <w:tab w:val="right" w:leader="dot" w:pos="8306"/>
        </w:tabs>
      </w:pPr>
      <w:hyperlink w:anchor="_Toc25106" w:history="1">
        <w:r>
          <w:rPr>
            <w:rFonts w:ascii="仿宋" w:eastAsia="仿宋" w:hAnsi="仿宋" w:cs="仿宋" w:hint="eastAsia"/>
            <w:lang w:eastAsia="zh-CN"/>
          </w:rPr>
          <w:t>(二)、市场拓展方案</w:t>
        </w:r>
        <w:r>
          <w:tab/>
        </w:r>
        <w:r>
          <w:fldChar w:fldCharType="begin"/>
        </w:r>
        <w:r>
          <w:instrText xml:space="preserve"> PAGEREF _Toc25106 \h </w:instrText>
        </w:r>
        <w:r>
          <w:fldChar w:fldCharType="separate"/>
        </w:r>
        <w:r>
          <w:t>54</w:t>
        </w:r>
        <w:r>
          <w:fldChar w:fldCharType="end"/>
        </w:r>
      </w:hyperlink>
    </w:p>
    <w:p>
      <w:pPr>
        <w:pStyle w:val="TOC1"/>
        <w:tabs>
          <w:tab w:val="right" w:leader="dot" w:pos="8306"/>
        </w:tabs>
      </w:pPr>
      <w:hyperlink w:anchor="_Toc18910" w:history="1">
        <w:r>
          <w:rPr>
            <w:rFonts w:ascii="仿宋" w:eastAsia="仿宋" w:hAnsi="仿宋" w:cs="仿宋" w:hint="eastAsia"/>
            <w:lang w:eastAsia="zh-CN"/>
          </w:rPr>
          <w:t>十二、环境保护与治理方案</w:t>
        </w:r>
        <w:r>
          <w:tab/>
        </w:r>
        <w:r>
          <w:fldChar w:fldCharType="begin"/>
        </w:r>
        <w:r>
          <w:instrText xml:space="preserve"> PAGEREF _Toc18910 \h </w:instrText>
        </w:r>
        <w:r>
          <w:fldChar w:fldCharType="separate"/>
        </w:r>
        <w:r>
          <w:t>55</w:t>
        </w:r>
        <w:r>
          <w:fldChar w:fldCharType="end"/>
        </w:r>
      </w:hyperlink>
    </w:p>
    <w:p>
      <w:pPr>
        <w:pStyle w:val="TOC2"/>
        <w:tabs>
          <w:tab w:val="right" w:leader="dot" w:pos="8306"/>
        </w:tabs>
      </w:pPr>
      <w:hyperlink w:anchor="_Toc12577" w:history="1">
        <w:r>
          <w:rPr>
            <w:rFonts w:ascii="仿宋" w:eastAsia="仿宋" w:hAnsi="仿宋" w:cs="仿宋" w:hint="eastAsia"/>
            <w:lang w:eastAsia="zh-CN"/>
          </w:rPr>
          <w:t>(一)、项目环境影响评估</w:t>
        </w:r>
        <w:r>
          <w:tab/>
        </w:r>
        <w:r>
          <w:fldChar w:fldCharType="begin"/>
        </w:r>
        <w:r>
          <w:instrText xml:space="preserve"> PAGEREF _Toc12577 \h </w:instrText>
        </w:r>
        <w:r>
          <w:fldChar w:fldCharType="separate"/>
        </w:r>
        <w:r>
          <w:t>55</w:t>
        </w:r>
        <w:r>
          <w:fldChar w:fldCharType="end"/>
        </w:r>
      </w:hyperlink>
    </w:p>
    <w:p>
      <w:pPr>
        <w:pStyle w:val="TOC2"/>
        <w:tabs>
          <w:tab w:val="right" w:leader="dot" w:pos="8306"/>
        </w:tabs>
      </w:pPr>
      <w:hyperlink w:anchor="_Toc18898" w:history="1">
        <w:r>
          <w:rPr>
            <w:rFonts w:ascii="仿宋" w:eastAsia="仿宋" w:hAnsi="仿宋" w:cs="仿宋" w:hint="eastAsia"/>
            <w:lang w:eastAsia="zh-CN"/>
          </w:rPr>
          <w:t>(二)、环境保护措施与治理方案</w:t>
        </w:r>
        <w:r>
          <w:tab/>
        </w:r>
        <w:r>
          <w:fldChar w:fldCharType="begin"/>
        </w:r>
        <w:r>
          <w:instrText xml:space="preserve"> PAGEREF _Toc18898 \h </w:instrText>
        </w:r>
        <w:r>
          <w:fldChar w:fldCharType="separate"/>
        </w:r>
        <w:r>
          <w:t>55</w:t>
        </w:r>
        <w:r>
          <w:fldChar w:fldCharType="end"/>
        </w:r>
      </w:hyperlink>
    </w:p>
    <w:p>
      <w:pPr>
        <w:pStyle w:val="TOC1"/>
        <w:tabs>
          <w:tab w:val="right" w:leader="dot" w:pos="8306"/>
        </w:tabs>
      </w:pPr>
      <w:hyperlink w:anchor="_Toc21766" w:history="1">
        <w:r>
          <w:rPr>
            <w:rFonts w:ascii="仿宋" w:eastAsia="仿宋" w:hAnsi="仿宋" w:cs="仿宋" w:hint="eastAsia"/>
            <w:lang w:eastAsia="zh-CN"/>
          </w:rPr>
          <w:t>十三、法律法规与政策遵循</w:t>
        </w:r>
        <w:r>
          <w:tab/>
        </w:r>
        <w:r>
          <w:fldChar w:fldCharType="begin"/>
        </w:r>
        <w:r>
          <w:instrText xml:space="preserve"> PAGEREF _Toc21766 \h </w:instrText>
        </w:r>
        <w:r>
          <w:fldChar w:fldCharType="separate"/>
        </w:r>
        <w:r>
          <w:t>56</w:t>
        </w:r>
        <w:r>
          <w:fldChar w:fldCharType="end"/>
        </w:r>
      </w:hyperlink>
    </w:p>
    <w:p>
      <w:pPr>
        <w:pStyle w:val="TOC2"/>
        <w:tabs>
          <w:tab w:val="right" w:leader="dot" w:pos="8306"/>
        </w:tabs>
      </w:pPr>
      <w:hyperlink w:anchor="_Toc12677" w:history="1">
        <w:r>
          <w:rPr>
            <w:rFonts w:ascii="仿宋" w:eastAsia="仿宋" w:hAnsi="仿宋" w:cs="仿宋" w:hint="eastAsia"/>
            <w:lang w:eastAsia="zh-CN"/>
          </w:rPr>
          <w:t>(一)、法律法规遵守</w:t>
        </w:r>
        <w:r>
          <w:tab/>
        </w:r>
        <w:r>
          <w:fldChar w:fldCharType="begin"/>
        </w:r>
        <w:r>
          <w:instrText xml:space="preserve"> PAGEREF _Toc12677 \h </w:instrText>
        </w:r>
        <w:r>
          <w:fldChar w:fldCharType="separate"/>
        </w:r>
        <w:r>
          <w:t>56</w:t>
        </w:r>
        <w:r>
          <w:fldChar w:fldCharType="end"/>
        </w:r>
      </w:hyperlink>
    </w:p>
    <w:p>
      <w:pPr>
        <w:pStyle w:val="TOC2"/>
        <w:tabs>
          <w:tab w:val="right" w:leader="dot" w:pos="8306"/>
        </w:tabs>
      </w:pPr>
      <w:hyperlink w:anchor="_Toc26597" w:history="1">
        <w:r>
          <w:rPr>
            <w:rFonts w:ascii="仿宋" w:eastAsia="仿宋" w:hAnsi="仿宋" w:cs="仿宋" w:hint="eastAsia"/>
            <w:lang w:eastAsia="zh-CN"/>
          </w:rPr>
          <w:t>(二)、政策导向与利用</w:t>
        </w:r>
        <w:r>
          <w:tab/>
        </w:r>
        <w:r>
          <w:fldChar w:fldCharType="begin"/>
        </w:r>
        <w:r>
          <w:instrText xml:space="preserve"> PAGEREF _Toc26597 \h </w:instrText>
        </w:r>
        <w:r>
          <w:fldChar w:fldCharType="separate"/>
        </w:r>
        <w:r>
          <w:t>57</w:t>
        </w:r>
        <w:r>
          <w:fldChar w:fldCharType="end"/>
        </w:r>
      </w:hyperlink>
    </w:p>
    <w:p>
      <w:pPr>
        <w:pStyle w:val="TOC1"/>
        <w:tabs>
          <w:tab w:val="right" w:leader="dot" w:pos="8306"/>
        </w:tabs>
      </w:pPr>
      <w:hyperlink w:anchor="_Toc20126" w:history="1">
        <w:r>
          <w:rPr>
            <w:rFonts w:ascii="仿宋" w:eastAsia="仿宋" w:hAnsi="仿宋" w:cs="仿宋" w:hint="eastAsia"/>
            <w:lang w:eastAsia="zh-CN"/>
          </w:rPr>
          <w:t>十四、知识产权管理与保护</w:t>
        </w:r>
        <w:r>
          <w:tab/>
        </w:r>
        <w:r>
          <w:fldChar w:fldCharType="begin"/>
        </w:r>
        <w:r>
          <w:instrText xml:space="preserve"> PAGEREF _Toc20126 \h </w:instrText>
        </w:r>
        <w:r>
          <w:fldChar w:fldCharType="separate"/>
        </w:r>
        <w:r>
          <w:t>58</w:t>
        </w:r>
        <w:r>
          <w:fldChar w:fldCharType="end"/>
        </w:r>
      </w:hyperlink>
    </w:p>
    <w:p>
      <w:pPr>
        <w:pStyle w:val="TOC2"/>
        <w:tabs>
          <w:tab w:val="right" w:leader="dot" w:pos="8306"/>
        </w:tabs>
      </w:pPr>
      <w:hyperlink w:anchor="_Toc29845" w:history="1">
        <w:r>
          <w:rPr>
            <w:rFonts w:ascii="仿宋" w:eastAsia="仿宋" w:hAnsi="仿宋" w:cs="仿宋" w:hint="eastAsia"/>
            <w:lang w:eastAsia="zh-CN"/>
          </w:rPr>
          <w:t>(一)、知识产权管理体系建设</w:t>
        </w:r>
        <w:r>
          <w:tab/>
        </w:r>
        <w:r>
          <w:fldChar w:fldCharType="begin"/>
        </w:r>
        <w:r>
          <w:instrText xml:space="preserve"> PAGEREF _Toc29845 \h </w:instrText>
        </w:r>
        <w:r>
          <w:fldChar w:fldCharType="separate"/>
        </w:r>
        <w:r>
          <w:t>58</w:t>
        </w:r>
        <w:r>
          <w:fldChar w:fldCharType="end"/>
        </w:r>
      </w:hyperlink>
    </w:p>
    <w:p>
      <w:pPr>
        <w:pStyle w:val="TOC2"/>
        <w:tabs>
          <w:tab w:val="right" w:leader="dot" w:pos="8306"/>
        </w:tabs>
      </w:pPr>
      <w:hyperlink w:anchor="_Toc19771" w:history="1">
        <w:r>
          <w:rPr>
            <w:rFonts w:ascii="仿宋" w:eastAsia="仿宋" w:hAnsi="仿宋" w:cs="仿宋" w:hint="eastAsia"/>
            <w:lang w:eastAsia="zh-CN"/>
          </w:rPr>
          <w:t>(二)、知识产权保护措施</w:t>
        </w:r>
        <w:r>
          <w:tab/>
        </w:r>
        <w:r>
          <w:fldChar w:fldCharType="begin"/>
        </w:r>
        <w:r>
          <w:instrText xml:space="preserve"> PAGEREF _Toc19771 \h </w:instrText>
        </w:r>
        <w:r>
          <w:fldChar w:fldCharType="separate"/>
        </w:r>
        <w:r>
          <w:t>58</w:t>
        </w:r>
        <w:r>
          <w:fldChar w:fldCharType="end"/>
        </w:r>
      </w:hyperlink>
    </w:p>
    <w:p>
      <w:pPr>
        <w:pStyle w:val="TOC1"/>
        <w:tabs>
          <w:tab w:val="right" w:leader="dot" w:pos="8306"/>
        </w:tabs>
      </w:pPr>
      <w:hyperlink w:anchor="_Toc6359" w:history="1">
        <w:r>
          <w:rPr>
            <w:rFonts w:ascii="仿宋" w:eastAsia="仿宋" w:hAnsi="仿宋" w:cs="仿宋" w:hint="eastAsia"/>
            <w:lang w:eastAsia="zh-CN"/>
          </w:rPr>
          <w:t>十五、创新驱动与持续发展</w:t>
        </w:r>
        <w:r>
          <w:tab/>
        </w:r>
        <w:r>
          <w:fldChar w:fldCharType="begin"/>
        </w:r>
        <w:r>
          <w:instrText xml:space="preserve"> PAGEREF _Toc6359 \h </w:instrText>
        </w:r>
        <w:r>
          <w:fldChar w:fldCharType="separate"/>
        </w:r>
        <w:r>
          <w:t>60</w:t>
        </w:r>
        <w:r>
          <w:fldChar w:fldCharType="end"/>
        </w:r>
      </w:hyperlink>
    </w:p>
    <w:p>
      <w:pPr>
        <w:pStyle w:val="TOC2"/>
        <w:tabs>
          <w:tab w:val="right" w:leader="dot" w:pos="8306"/>
        </w:tabs>
      </w:pPr>
      <w:hyperlink w:anchor="_Toc21964" w:history="1">
        <w:r>
          <w:rPr>
            <w:rFonts w:ascii="仿宋" w:eastAsia="仿宋" w:hAnsi="仿宋" w:cs="仿宋" w:hint="eastAsia"/>
            <w:lang w:eastAsia="zh-CN"/>
          </w:rPr>
          <w:t>(一)、创新驱动战略实施</w:t>
        </w:r>
        <w:r>
          <w:tab/>
        </w:r>
        <w:r>
          <w:fldChar w:fldCharType="begin"/>
        </w:r>
        <w:r>
          <w:instrText xml:space="preserve"> PAGEREF _Toc21964 \h </w:instrText>
        </w:r>
        <w:r>
          <w:fldChar w:fldCharType="separate"/>
        </w:r>
        <w:r>
          <w:t>60</w:t>
        </w:r>
        <w:r>
          <w:fldChar w:fldCharType="end"/>
        </w:r>
      </w:hyperlink>
    </w:p>
    <w:p>
      <w:pPr>
        <w:pStyle w:val="TOC2"/>
        <w:tabs>
          <w:tab w:val="right" w:leader="dot" w:pos="8306"/>
        </w:tabs>
      </w:pPr>
      <w:hyperlink w:anchor="_Toc7749" w:history="1">
        <w:r>
          <w:rPr>
            <w:rFonts w:ascii="仿宋" w:eastAsia="仿宋" w:hAnsi="仿宋" w:cs="仿宋" w:hint="eastAsia"/>
            <w:lang w:eastAsia="zh-CN"/>
          </w:rPr>
          <w:t>(二)、持续发展路径探索</w:t>
        </w:r>
        <w:r>
          <w:tab/>
        </w:r>
        <w:r>
          <w:fldChar w:fldCharType="begin"/>
        </w:r>
        <w:r>
          <w:instrText xml:space="preserve"> PAGEREF _Toc7749 \h </w:instrText>
        </w:r>
        <w:r>
          <w:fldChar w:fldCharType="separate"/>
        </w:r>
        <w:r>
          <w:t>62</w:t>
        </w:r>
        <w:r>
          <w:fldChar w:fldCharType="end"/>
        </w:r>
      </w:hyperlink>
    </w:p>
    <w:p>
      <w:pPr>
        <w:pStyle w:val="TOC1"/>
        <w:tabs>
          <w:tab w:val="right" w:leader="dot" w:pos="8306"/>
        </w:tabs>
      </w:pPr>
      <w:hyperlink w:anchor="_Toc27329" w:history="1">
        <w:r>
          <w:rPr>
            <w:rFonts w:ascii="仿宋" w:eastAsia="仿宋" w:hAnsi="仿宋" w:cs="仿宋" w:hint="eastAsia"/>
            <w:lang w:eastAsia="zh-CN"/>
          </w:rPr>
          <w:t>十六、产业协同与集群发展</w:t>
        </w:r>
        <w:r>
          <w:tab/>
        </w:r>
        <w:r>
          <w:fldChar w:fldCharType="begin"/>
        </w:r>
        <w:r>
          <w:instrText xml:space="preserve"> PAGEREF _Toc27329 \h </w:instrText>
        </w:r>
        <w:r>
          <w:fldChar w:fldCharType="separate"/>
        </w:r>
        <w:r>
          <w:t>66</w:t>
        </w:r>
        <w:r>
          <w:fldChar w:fldCharType="end"/>
        </w:r>
      </w:hyperlink>
    </w:p>
    <w:p>
      <w:pPr>
        <w:pStyle w:val="TOC2"/>
        <w:tabs>
          <w:tab w:val="right" w:leader="dot" w:pos="8306"/>
        </w:tabs>
      </w:pPr>
      <w:hyperlink w:anchor="_Toc26565" w:history="1">
        <w:r>
          <w:rPr>
            <w:rFonts w:ascii="仿宋" w:eastAsia="仿宋" w:hAnsi="仿宋" w:cs="仿宋" w:hint="eastAsia"/>
            <w:lang w:eastAsia="zh-CN"/>
          </w:rPr>
          <w:t>(一)、产业协同机制建设</w:t>
        </w:r>
        <w:r>
          <w:tab/>
        </w:r>
        <w:r>
          <w:fldChar w:fldCharType="begin"/>
        </w:r>
        <w:r>
          <w:instrText xml:space="preserve"> PAGEREF _Toc26565 \h </w:instrText>
        </w:r>
        <w:r>
          <w:fldChar w:fldCharType="separate"/>
        </w:r>
        <w:r>
          <w:t>66</w:t>
        </w:r>
        <w:r>
          <w:fldChar w:fldCharType="end"/>
        </w:r>
      </w:hyperlink>
    </w:p>
    <w:p>
      <w:pPr>
        <w:pStyle w:val="TOC2"/>
        <w:tabs>
          <w:tab w:val="right" w:leader="dot" w:pos="8306"/>
        </w:tabs>
      </w:pPr>
      <w:hyperlink w:anchor="_Toc3259" w:history="1">
        <w:r>
          <w:rPr>
            <w:rFonts w:ascii="仿宋" w:eastAsia="仿宋" w:hAnsi="仿宋" w:cs="仿宋" w:hint="eastAsia"/>
            <w:lang w:eastAsia="zh-CN"/>
          </w:rPr>
          <w:t>(二)、产业集群培育与发展</w:t>
        </w:r>
        <w:r>
          <w:tab/>
        </w:r>
        <w:r>
          <w:fldChar w:fldCharType="begin"/>
        </w:r>
        <w:r>
          <w:instrText xml:space="preserve"> PAGEREF _Toc3259 \h </w:instrText>
        </w:r>
        <w:r>
          <w:fldChar w:fldCharType="separate"/>
        </w:r>
        <w:r>
          <w:t>67</w:t>
        </w:r>
        <w:r>
          <w:fldChar w:fldCharType="end"/>
        </w:r>
      </w:hyperlink>
    </w:p>
    <w:p>
      <w:pPr>
        <w:pStyle w:val="TOC1"/>
        <w:tabs>
          <w:tab w:val="right" w:leader="dot" w:pos="8306"/>
        </w:tabs>
      </w:pPr>
      <w:hyperlink w:anchor="_Toc16260" w:history="1">
        <w:r>
          <w:rPr>
            <w:rFonts w:ascii="仿宋" w:eastAsia="仿宋" w:hAnsi="仿宋" w:cs="仿宋" w:hint="eastAsia"/>
            <w:lang w:eastAsia="zh-CN"/>
          </w:rPr>
          <w:t>十七、合作与交流机制建立</w:t>
        </w:r>
        <w:r>
          <w:tab/>
        </w:r>
        <w:r>
          <w:fldChar w:fldCharType="begin"/>
        </w:r>
        <w:r>
          <w:instrText xml:space="preserve"> PAGEREF _Toc16260 \h </w:instrText>
        </w:r>
        <w:r>
          <w:fldChar w:fldCharType="separate"/>
        </w:r>
        <w:r>
          <w:t>68</w:t>
        </w:r>
        <w:r>
          <w:fldChar w:fldCharType="end"/>
        </w:r>
      </w:hyperlink>
    </w:p>
    <w:p>
      <w:pPr>
        <w:pStyle w:val="TOC2"/>
        <w:tabs>
          <w:tab w:val="right" w:leader="dot" w:pos="8306"/>
        </w:tabs>
      </w:pPr>
      <w:hyperlink w:anchor="_Toc8473" w:history="1">
        <w:r>
          <w:rPr>
            <w:rFonts w:ascii="仿宋" w:eastAsia="仿宋" w:hAnsi="仿宋" w:cs="仿宋" w:hint="eastAsia"/>
            <w:lang w:eastAsia="zh-CN"/>
          </w:rPr>
          <w:t>(一)、合作伙伴选择与合作方式</w:t>
        </w:r>
        <w:r>
          <w:tab/>
        </w:r>
        <w:r>
          <w:fldChar w:fldCharType="begin"/>
        </w:r>
        <w:r>
          <w:instrText xml:space="preserve"> PAGEREF _Toc8473 \h </w:instrText>
        </w:r>
        <w:r>
          <w:fldChar w:fldCharType="separate"/>
        </w:r>
        <w:r>
          <w:t>68</w:t>
        </w:r>
        <w:r>
          <w:fldChar w:fldCharType="end"/>
        </w:r>
      </w:hyperlink>
    </w:p>
    <w:p>
      <w:pPr>
        <w:pStyle w:val="TOC2"/>
        <w:tabs>
          <w:tab w:val="right" w:leader="dot" w:pos="8306"/>
        </w:tabs>
      </w:pPr>
      <w:hyperlink w:anchor="_Toc12733" w:history="1">
        <w:r>
          <w:rPr>
            <w:rFonts w:ascii="仿宋" w:eastAsia="仿宋" w:hAnsi="仿宋" w:cs="仿宋" w:hint="eastAsia"/>
            <w:lang w:eastAsia="zh-CN"/>
          </w:rPr>
          <w:t>(二)、交流与合作平台搭建</w:t>
        </w:r>
        <w:r>
          <w:tab/>
        </w:r>
        <w:r>
          <w:fldChar w:fldCharType="begin"/>
        </w:r>
        <w:r>
          <w:instrText xml:space="preserve"> PAGEREF _Toc12733 \h </w:instrText>
        </w:r>
        <w:r>
          <w:fldChar w:fldCharType="separate"/>
        </w:r>
        <w:r>
          <w:t>69</w:t>
        </w:r>
        <w:r>
          <w:fldChar w:fldCharType="end"/>
        </w:r>
      </w:hyperlink>
    </w:p>
    <w:p>
      <w:pPr>
        <w:pStyle w:val="TOC1"/>
        <w:tabs>
          <w:tab w:val="right" w:leader="dot" w:pos="8306"/>
        </w:tabs>
      </w:pPr>
      <w:hyperlink w:anchor="_Toc13848" w:history="1">
        <w:r>
          <w:rPr>
            <w:rFonts w:ascii="仿宋" w:eastAsia="仿宋" w:hAnsi="仿宋" w:cs="仿宋" w:hint="eastAsia"/>
            <w:lang w:eastAsia="zh-CN"/>
          </w:rPr>
          <w:t>十八、质量管理与控制</w:t>
        </w:r>
        <w:r>
          <w:tab/>
        </w:r>
        <w:r>
          <w:fldChar w:fldCharType="begin"/>
        </w:r>
        <w:r>
          <w:instrText xml:space="preserve"> PAGEREF _Toc13848 \h </w:instrText>
        </w:r>
        <w:r>
          <w:fldChar w:fldCharType="separate"/>
        </w:r>
        <w:r>
          <w:t>71</w:t>
        </w:r>
        <w:r>
          <w:fldChar w:fldCharType="end"/>
        </w:r>
      </w:hyperlink>
    </w:p>
    <w:p>
      <w:pPr>
        <w:pStyle w:val="TOC2"/>
        <w:tabs>
          <w:tab w:val="right" w:leader="dot" w:pos="8306"/>
        </w:tabs>
      </w:pPr>
      <w:hyperlink w:anchor="_Toc17121" w:history="1">
        <w:r>
          <w:rPr>
            <w:rFonts w:ascii="仿宋" w:eastAsia="仿宋" w:hAnsi="仿宋" w:cs="仿宋" w:hint="eastAsia"/>
            <w:lang w:eastAsia="zh-CN"/>
          </w:rPr>
          <w:t>(一)、质量管理体系建设</w:t>
        </w:r>
        <w:r>
          <w:tab/>
        </w:r>
        <w:r>
          <w:fldChar w:fldCharType="begin"/>
        </w:r>
        <w:r>
          <w:instrText xml:space="preserve"> PAGEREF _Toc17121 \h </w:instrText>
        </w:r>
        <w:r>
          <w:fldChar w:fldCharType="separate"/>
        </w:r>
        <w:r>
          <w:t>71</w:t>
        </w:r>
        <w:r>
          <w:fldChar w:fldCharType="end"/>
        </w:r>
      </w:hyperlink>
    </w:p>
    <w:p>
      <w:pPr>
        <w:pStyle w:val="TOC2"/>
        <w:tabs>
          <w:tab w:val="right" w:leader="dot" w:pos="8306"/>
        </w:tabs>
      </w:pPr>
      <w:hyperlink w:anchor="_Toc22760" w:history="1">
        <w:r>
          <w:rPr>
            <w:rFonts w:ascii="仿宋" w:eastAsia="仿宋" w:hAnsi="仿宋" w:cs="仿宋" w:hint="eastAsia"/>
            <w:lang w:eastAsia="zh-CN"/>
          </w:rPr>
          <w:t>(二)、质量控制措施</w:t>
        </w:r>
        <w:r>
          <w:tab/>
        </w:r>
        <w:r>
          <w:fldChar w:fldCharType="begin"/>
        </w:r>
        <w:r>
          <w:instrText xml:space="preserve"> PAGEREF _Toc22760 \h </w:instrText>
        </w:r>
        <w:r>
          <w:fldChar w:fldCharType="separate"/>
        </w:r>
        <w:r>
          <w:t>72</w:t>
        </w:r>
        <w:r>
          <w:fldChar w:fldCharType="end"/>
        </w:r>
      </w:hyperlink>
    </w:p>
    <w:p>
      <w:pPr>
        <w:pStyle w:val="TOC1"/>
        <w:tabs>
          <w:tab w:val="right" w:leader="dot" w:pos="8306"/>
        </w:tabs>
      </w:pPr>
      <w:hyperlink w:anchor="_Toc987" w:history="1">
        <w:r>
          <w:rPr>
            <w:rFonts w:ascii="仿宋" w:eastAsia="仿宋" w:hAnsi="仿宋" w:cs="仿宋" w:hint="eastAsia"/>
            <w:lang w:eastAsia="zh-CN"/>
          </w:rPr>
          <w:t>十九、企业合规与伦理</w:t>
        </w:r>
        <w:r>
          <w:tab/>
        </w:r>
        <w:r>
          <w:fldChar w:fldCharType="begin"/>
        </w:r>
        <w:r>
          <w:instrText xml:space="preserve"> PAGEREF _Toc987 \h </w:instrText>
        </w:r>
        <w:r>
          <w:fldChar w:fldCharType="separate"/>
        </w:r>
        <w:r>
          <w:t>73</w:t>
        </w:r>
        <w:r>
          <w:fldChar w:fldCharType="end"/>
        </w:r>
      </w:hyperlink>
    </w:p>
    <w:p>
      <w:pPr>
        <w:pStyle w:val="TOC2"/>
        <w:tabs>
          <w:tab w:val="right" w:leader="dot" w:pos="8306"/>
        </w:tabs>
      </w:pPr>
      <w:hyperlink w:anchor="_Toc5468" w:history="1">
        <w:r>
          <w:rPr>
            <w:rFonts w:ascii="仿宋" w:eastAsia="仿宋" w:hAnsi="仿宋" w:cs="仿宋" w:hint="eastAsia"/>
            <w:lang w:eastAsia="zh-CN"/>
          </w:rPr>
          <w:t>(一)、合规政策与程序</w:t>
        </w:r>
        <w:r>
          <w:tab/>
        </w:r>
        <w:r>
          <w:fldChar w:fldCharType="begin"/>
        </w:r>
        <w:r>
          <w:instrText xml:space="preserve"> PAGEREF _Toc5468 \h </w:instrText>
        </w:r>
        <w:r>
          <w:fldChar w:fldCharType="separate"/>
        </w:r>
        <w:r>
          <w:t>73</w:t>
        </w:r>
        <w:r>
          <w:fldChar w:fldCharType="end"/>
        </w:r>
      </w:hyperlink>
    </w:p>
    <w:p>
      <w:pPr>
        <w:pStyle w:val="TOC2"/>
        <w:tabs>
          <w:tab w:val="right" w:leader="dot" w:pos="8306"/>
        </w:tabs>
      </w:pPr>
      <w:hyperlink w:anchor="_Toc23932" w:history="1">
        <w:r>
          <w:rPr>
            <w:rFonts w:ascii="仿宋" w:eastAsia="仿宋" w:hAnsi="仿宋" w:cs="仿宋" w:hint="eastAsia"/>
            <w:lang w:eastAsia="zh-CN"/>
          </w:rPr>
          <w:t>(二)、伦理规范与培训</w:t>
        </w:r>
        <w:r>
          <w:tab/>
        </w:r>
        <w:r>
          <w:fldChar w:fldCharType="begin"/>
        </w:r>
        <w:r>
          <w:instrText xml:space="preserve"> PAGEREF _Toc23932 \h </w:instrText>
        </w:r>
        <w:r>
          <w:fldChar w:fldCharType="separate"/>
        </w:r>
        <w:r>
          <w:t>75</w:t>
        </w:r>
        <w:r>
          <w:fldChar w:fldCharType="end"/>
        </w:r>
      </w:hyperlink>
    </w:p>
    <w:p>
      <w:pPr>
        <w:pStyle w:val="TOC2"/>
        <w:tabs>
          <w:tab w:val="right" w:leader="dot" w:pos="8306"/>
        </w:tabs>
      </w:pPr>
      <w:hyperlink w:anchor="_Toc13343" w:history="1">
        <w:r>
          <w:rPr>
            <w:rFonts w:ascii="仿宋" w:eastAsia="仿宋" w:hAnsi="仿宋" w:cs="仿宋" w:hint="eastAsia"/>
            <w:lang w:eastAsia="zh-CN"/>
          </w:rPr>
          <w:t>(三)、合规风险评估</w:t>
        </w:r>
        <w:r>
          <w:tab/>
        </w:r>
        <w:r>
          <w:fldChar w:fldCharType="begin"/>
        </w:r>
        <w:r>
          <w:instrText xml:space="preserve"> PAGEREF _Toc13343 \h </w:instrText>
        </w:r>
        <w:r>
          <w:fldChar w:fldCharType="separate"/>
        </w:r>
        <w:r>
          <w:t>75</w:t>
        </w:r>
        <w:r>
          <w:fldChar w:fldCharType="end"/>
        </w:r>
      </w:hyperlink>
    </w:p>
    <w:p>
      <w:pPr>
        <w:pStyle w:val="TOC2"/>
        <w:tabs>
          <w:tab w:val="right" w:leader="dot" w:pos="8306"/>
        </w:tabs>
      </w:pPr>
      <w:hyperlink w:anchor="_Toc29791" w:history="1">
        <w:r>
          <w:rPr>
            <w:rFonts w:ascii="仿宋" w:eastAsia="仿宋" w:hAnsi="仿宋" w:cs="仿宋" w:hint="eastAsia"/>
            <w:lang w:eastAsia="zh-CN"/>
          </w:rPr>
          <w:t>(四)、合规监督与执行</w:t>
        </w:r>
        <w:r>
          <w:tab/>
        </w:r>
        <w:r>
          <w:fldChar w:fldCharType="begin"/>
        </w:r>
        <w:r>
          <w:instrText xml:space="preserve"> PAGEREF _Toc29791 \h </w:instrText>
        </w:r>
        <w:r>
          <w:fldChar w:fldCharType="separate"/>
        </w:r>
        <w:r>
          <w:t>77</w:t>
        </w:r>
        <w:r>
          <w:fldChar w:fldCharType="end"/>
        </w:r>
      </w:hyperlink>
    </w:p>
    <w:p>
      <w:pPr>
        <w:pStyle w:val="TOC1"/>
        <w:tabs>
          <w:tab w:val="right" w:leader="dot" w:pos="8306"/>
        </w:tabs>
      </w:pPr>
      <w:hyperlink w:anchor="_Toc13206" w:history="1">
        <w:r>
          <w:rPr>
            <w:rFonts w:ascii="仿宋" w:eastAsia="仿宋" w:hAnsi="仿宋" w:cs="仿宋" w:hint="eastAsia"/>
            <w:lang w:eastAsia="zh-CN"/>
          </w:rPr>
          <w:t>二十、人力资源管理与开发</w:t>
        </w:r>
        <w:r>
          <w:tab/>
        </w:r>
        <w:r>
          <w:fldChar w:fldCharType="begin"/>
        </w:r>
        <w:r>
          <w:instrText xml:space="preserve"> PAGEREF _Toc13206 \h </w:instrText>
        </w:r>
        <w:r>
          <w:fldChar w:fldCharType="separate"/>
        </w:r>
        <w:r>
          <w:t>77</w:t>
        </w:r>
        <w:r>
          <w:fldChar w:fldCharType="end"/>
        </w:r>
      </w:hyperlink>
    </w:p>
    <w:p>
      <w:pPr>
        <w:pStyle w:val="TOC2"/>
        <w:tabs>
          <w:tab w:val="right" w:leader="dot" w:pos="8306"/>
        </w:tabs>
      </w:pPr>
      <w:hyperlink w:anchor="_Toc20667" w:history="1">
        <w:r>
          <w:rPr>
            <w:rFonts w:ascii="仿宋" w:eastAsia="仿宋" w:hAnsi="仿宋" w:cs="仿宋" w:hint="eastAsia"/>
            <w:lang w:eastAsia="zh-CN"/>
          </w:rPr>
          <w:t>(一)、人力资源规划</w:t>
        </w:r>
        <w:r>
          <w:tab/>
        </w:r>
        <w:r>
          <w:fldChar w:fldCharType="begin"/>
        </w:r>
        <w:r>
          <w:instrText xml:space="preserve"> PAGEREF _Toc20667 \h </w:instrText>
        </w:r>
        <w:r>
          <w:fldChar w:fldCharType="separate"/>
        </w:r>
        <w:r>
          <w:t>77</w:t>
        </w:r>
        <w:r>
          <w:fldChar w:fldCharType="end"/>
        </w:r>
      </w:hyperlink>
    </w:p>
    <w:p>
      <w:pPr>
        <w:pStyle w:val="TOC2"/>
        <w:tabs>
          <w:tab w:val="right" w:leader="dot" w:pos="8306"/>
        </w:tabs>
      </w:pPr>
      <w:hyperlink w:anchor="_Toc6362" w:history="1">
        <w:r>
          <w:rPr>
            <w:rFonts w:ascii="仿宋" w:eastAsia="仿宋" w:hAnsi="仿宋" w:cs="仿宋" w:hint="eastAsia"/>
            <w:lang w:eastAsia="zh-CN"/>
          </w:rPr>
          <w:t>(二)、人力资源开发与培训</w:t>
        </w:r>
        <w:r>
          <w:tab/>
        </w:r>
        <w:r>
          <w:fldChar w:fldCharType="begin"/>
        </w:r>
        <w:r>
          <w:instrText xml:space="preserve"> PAGEREF _Toc6362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07"/>
      <w:r>
        <w:rPr>
          <w:rFonts w:ascii="仿宋" w:eastAsia="仿宋" w:hAnsi="仿宋" w:cs="仿宋" w:hint="eastAsia"/>
          <w:sz w:val="28"/>
          <w:lang w:eastAsia="zh-CN"/>
        </w:rPr>
        <w:t>一、超薄铜带项目概论</w:t>
      </w:r>
      <w:bookmarkEnd w:id="2"/>
    </w:p>
    <w:p>
      <w:pPr>
        <w:pStyle w:val="Heading2"/>
        <w:rPr>
          <w:rFonts w:ascii="仿宋" w:eastAsia="仿宋" w:hAnsi="仿宋" w:cs="仿宋" w:hint="eastAsia"/>
          <w:lang w:eastAsia="zh-CN"/>
        </w:rPr>
      </w:pPr>
      <w:bookmarkStart w:id="3" w:name="_Toc10898"/>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超薄铜带项目的申报单位是“XXX实业发展公司”，这是一家在其所处行业内备受尊敬的企业。公司自成立以来，通过其在超薄铜带项目中表现出的创新精神和卓越执行力，在市场上赢得了显著的地位。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该公司的法定代表人秦XX，在超薄铜带项目及其他多个行业领域中都有着显著的贡献。秦XX以其出色的领导才能和敏锐的商业洞察力，带领公司在超薄铜带项目等多个领域实现了持续的成长和成功。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超薄铜带项目的重要合作伙伴。公司专注于[行业名称]领域，以创新作为驱动力，不断推动技术进步和市场扩张。在超薄铜带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超薄铜带项目中展现了强劲的增长和稳定的财务表现。公司通过有效的策略，在超薄铜带项目中扩大了其市场份额并增强了盈利能力。同时，公司积极承担社会责任，参与各类社会公益项目，增强了其在超薄铜带项目中的品牌形象和社会影响力。</w:t>
      </w:r>
    </w:p>
    <w:p>
      <w:pPr>
        <w:pStyle w:val="Heading2"/>
        <w:ind w:firstLine="560" w:firstLineChars="200"/>
        <w:rPr>
          <w:rFonts w:ascii="仿宋" w:eastAsia="仿宋" w:hAnsi="仿宋" w:cs="仿宋" w:hint="eastAsia"/>
          <w:sz w:val="28"/>
          <w:lang w:eastAsia="zh-CN"/>
        </w:rPr>
      </w:pPr>
      <w:bookmarkStart w:id="4" w:name="_Toc8449"/>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超薄铜带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超薄铜带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6704"/>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8848"/>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超薄铜带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薄铜带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超薄铜带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超薄铜带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超薄铜带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超薄铜带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超薄铜带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超薄铜带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超薄铜带项目的社会影响是全面而深远的。从提供就业机会和提升公共服务，到促进社会结构和劳动市场的多元化，再到推动社会责任和伦理标准的提高，项目对于提升社区的经济、文化和社会福祉有着重要作用。通过这些正面影响，超薄铜带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4711"/>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为了融入当地社区，超薄铜带项目需深入理解当地的文化特色和社会习俗。例如，项目在设计广告和市场推广活动时，应考虑使用当地语言和符合地方文化的表达方式。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超薄铜带项目对当地经济结构的影响需谨慎考虑。项目可以通过聘用当地居民，特别是在管理和技术岗位上，来直接促进当地就业。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超薄铜带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8" w:name="_Toc14781"/>
      <w:r>
        <w:rPr>
          <w:rFonts w:ascii="仿宋" w:eastAsia="仿宋" w:hAnsi="仿宋" w:cs="仿宋" w:hint="eastAsia"/>
          <w:sz w:val="28"/>
          <w:lang w:eastAsia="zh-CN"/>
        </w:rPr>
        <w:t>(三)、社会风险及对策分析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为了确保超薄铜带项目的成功并最大限度地减轻潜在的社会风险，详细的风险分析和具体的应对策略至关重要。以下是针对项目可能面临的具体社会风险及相应对策的分析：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风险描述：超薄铜带项目可能遭遇社区抵制，尤其如果社区成员认为项目会破坏他们的生活环境或忽略他们的意见。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https://d.book118.com/715124001314011034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0E01B7"/>
    <w:rsid w:val="210E01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15124001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2023-12-19T18:41:00Z</dcterms:created>
  <dcterms:modified xsi:type="dcterms:W3CDTF">2023-12-19T18:41:42Z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78AB0A9BC30A4DC5BFB05B8AD4D23F23_11</vt:lpwstr>
  </property>
  <property fmtid="{D5CDD505-2E9C-101B-9397-08002B2CF9AE}" pid="3" name="KSOProductBuildVer">
    <vt:lpwstr>2052-12.1.0.16120</vt:lpwstr>
  </property>
</Properties>
</file>