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数字精密压力表项目可行性建设方案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1" w:history="1">
        <w:r>
          <w:rPr>
            <w:rFonts w:ascii="仿宋" w:eastAsia="仿宋" w:hAnsi="仿宋" w:cs="仿宋" w:hint="eastAsia"/>
            <w:lang w:eastAsia="zh-CN"/>
          </w:rPr>
          <w:t>序言</w:t>
        </w:r>
        <w:r>
          <w:tab/>
        </w:r>
        <w:r>
          <w:fldChar w:fldCharType="begin"/>
        </w:r>
        <w:r>
          <w:instrText xml:space="preserve"> PAGEREF _Toc16671 \h </w:instrText>
        </w:r>
        <w:r>
          <w:fldChar w:fldCharType="separate"/>
        </w:r>
        <w:r>
          <w:t>4</w:t>
        </w:r>
        <w:r>
          <w:fldChar w:fldCharType="end"/>
        </w:r>
      </w:hyperlink>
    </w:p>
    <w:p>
      <w:pPr>
        <w:pStyle w:val="TOC1"/>
        <w:tabs>
          <w:tab w:val="right" w:leader="dot" w:pos="8306"/>
        </w:tabs>
      </w:pPr>
      <w:hyperlink w:anchor="_Toc7288" w:history="1">
        <w:r>
          <w:rPr>
            <w:rFonts w:ascii="仿宋" w:eastAsia="仿宋" w:hAnsi="仿宋" w:cs="仿宋" w:hint="eastAsia"/>
            <w:lang w:eastAsia="zh-CN"/>
          </w:rPr>
          <w:t>一、社会影响分析</w:t>
        </w:r>
        <w:r>
          <w:tab/>
        </w:r>
        <w:r>
          <w:fldChar w:fldCharType="begin"/>
        </w:r>
        <w:r>
          <w:instrText xml:space="preserve"> PAGEREF _Toc7288 \h </w:instrText>
        </w:r>
        <w:r>
          <w:fldChar w:fldCharType="separate"/>
        </w:r>
        <w:r>
          <w:t>4</w:t>
        </w:r>
        <w:r>
          <w:fldChar w:fldCharType="end"/>
        </w:r>
      </w:hyperlink>
    </w:p>
    <w:p>
      <w:pPr>
        <w:pStyle w:val="TOC2"/>
        <w:tabs>
          <w:tab w:val="right" w:leader="dot" w:pos="8306"/>
        </w:tabs>
      </w:pPr>
      <w:hyperlink w:anchor="_Toc21168" w:history="1">
        <w:r>
          <w:rPr>
            <w:rFonts w:ascii="仿宋" w:eastAsia="仿宋" w:hAnsi="仿宋" w:cs="仿宋" w:hint="eastAsia"/>
            <w:lang w:eastAsia="zh-CN"/>
          </w:rPr>
          <w:t>(一)、社会影响效果分析</w:t>
        </w:r>
        <w:r>
          <w:tab/>
        </w:r>
        <w:r>
          <w:fldChar w:fldCharType="begin"/>
        </w:r>
        <w:r>
          <w:instrText xml:space="preserve"> PAGEREF _Toc21168 \h </w:instrText>
        </w:r>
        <w:r>
          <w:fldChar w:fldCharType="separate"/>
        </w:r>
        <w:r>
          <w:t>4</w:t>
        </w:r>
        <w:r>
          <w:fldChar w:fldCharType="end"/>
        </w:r>
      </w:hyperlink>
    </w:p>
    <w:p>
      <w:pPr>
        <w:pStyle w:val="TOC2"/>
        <w:tabs>
          <w:tab w:val="right" w:leader="dot" w:pos="8306"/>
        </w:tabs>
      </w:pPr>
      <w:hyperlink w:anchor="_Toc24371" w:history="1">
        <w:r>
          <w:rPr>
            <w:rFonts w:ascii="仿宋" w:eastAsia="仿宋" w:hAnsi="仿宋" w:cs="仿宋" w:hint="eastAsia"/>
            <w:lang w:eastAsia="zh-CN"/>
          </w:rPr>
          <w:t>(二)、社会适应性分析</w:t>
        </w:r>
        <w:r>
          <w:tab/>
        </w:r>
        <w:r>
          <w:fldChar w:fldCharType="begin"/>
        </w:r>
        <w:r>
          <w:instrText xml:space="preserve"> PAGEREF _Toc24371 \h </w:instrText>
        </w:r>
        <w:r>
          <w:fldChar w:fldCharType="separate"/>
        </w:r>
        <w:r>
          <w:t>6</w:t>
        </w:r>
        <w:r>
          <w:fldChar w:fldCharType="end"/>
        </w:r>
      </w:hyperlink>
    </w:p>
    <w:p>
      <w:pPr>
        <w:pStyle w:val="TOC2"/>
        <w:tabs>
          <w:tab w:val="right" w:leader="dot" w:pos="8306"/>
        </w:tabs>
      </w:pPr>
      <w:hyperlink w:anchor="_Toc21589" w:history="1">
        <w:r>
          <w:rPr>
            <w:rFonts w:ascii="仿宋" w:eastAsia="仿宋" w:hAnsi="仿宋" w:cs="仿宋" w:hint="eastAsia"/>
            <w:lang w:eastAsia="zh-CN"/>
          </w:rPr>
          <w:t>(三)、社会风险及对策分析</w:t>
        </w:r>
        <w:r>
          <w:tab/>
        </w:r>
        <w:r>
          <w:fldChar w:fldCharType="begin"/>
        </w:r>
        <w:r>
          <w:instrText xml:space="preserve"> PAGEREF _Toc21589 \h </w:instrText>
        </w:r>
        <w:r>
          <w:fldChar w:fldCharType="separate"/>
        </w:r>
        <w:r>
          <w:t>8</w:t>
        </w:r>
        <w:r>
          <w:fldChar w:fldCharType="end"/>
        </w:r>
      </w:hyperlink>
    </w:p>
    <w:p>
      <w:pPr>
        <w:pStyle w:val="TOC1"/>
        <w:tabs>
          <w:tab w:val="right" w:leader="dot" w:pos="8306"/>
        </w:tabs>
      </w:pPr>
      <w:hyperlink w:anchor="_Toc27742" w:history="1">
        <w:r>
          <w:rPr>
            <w:rFonts w:ascii="仿宋" w:eastAsia="仿宋" w:hAnsi="仿宋" w:cs="仿宋" w:hint="eastAsia"/>
            <w:lang w:eastAsia="zh-CN"/>
          </w:rPr>
          <w:t>二、项目监理与质量保证</w:t>
        </w:r>
        <w:r>
          <w:tab/>
        </w:r>
        <w:r>
          <w:fldChar w:fldCharType="begin"/>
        </w:r>
        <w:r>
          <w:instrText xml:space="preserve"> PAGEREF _Toc27742 \h </w:instrText>
        </w:r>
        <w:r>
          <w:fldChar w:fldCharType="separate"/>
        </w:r>
        <w:r>
          <w:t>11</w:t>
        </w:r>
        <w:r>
          <w:fldChar w:fldCharType="end"/>
        </w:r>
      </w:hyperlink>
    </w:p>
    <w:p>
      <w:pPr>
        <w:pStyle w:val="TOC2"/>
        <w:tabs>
          <w:tab w:val="right" w:leader="dot" w:pos="8306"/>
        </w:tabs>
      </w:pPr>
      <w:hyperlink w:anchor="_Toc10151" w:history="1">
        <w:r>
          <w:rPr>
            <w:rFonts w:ascii="仿宋" w:eastAsia="仿宋" w:hAnsi="仿宋" w:cs="仿宋" w:hint="eastAsia"/>
            <w:lang w:eastAsia="zh-CN"/>
          </w:rPr>
          <w:t>(一)、监理体系构建</w:t>
        </w:r>
        <w:r>
          <w:tab/>
        </w:r>
        <w:r>
          <w:fldChar w:fldCharType="begin"/>
        </w:r>
        <w:r>
          <w:instrText xml:space="preserve"> PAGEREF _Toc10151 \h </w:instrText>
        </w:r>
        <w:r>
          <w:fldChar w:fldCharType="separate"/>
        </w:r>
        <w:r>
          <w:t>11</w:t>
        </w:r>
        <w:r>
          <w:fldChar w:fldCharType="end"/>
        </w:r>
      </w:hyperlink>
    </w:p>
    <w:p>
      <w:pPr>
        <w:pStyle w:val="TOC2"/>
        <w:tabs>
          <w:tab w:val="right" w:leader="dot" w:pos="8306"/>
        </w:tabs>
      </w:pPr>
      <w:hyperlink w:anchor="_Toc28305" w:history="1">
        <w:r>
          <w:rPr>
            <w:rFonts w:ascii="仿宋" w:eastAsia="仿宋" w:hAnsi="仿宋" w:cs="仿宋" w:hint="eastAsia"/>
            <w:lang w:eastAsia="zh-CN"/>
          </w:rPr>
          <w:t>(二)、质量保证体系实施</w:t>
        </w:r>
        <w:r>
          <w:tab/>
        </w:r>
        <w:r>
          <w:fldChar w:fldCharType="begin"/>
        </w:r>
        <w:r>
          <w:instrText xml:space="preserve"> PAGEREF _Toc28305 \h </w:instrText>
        </w:r>
        <w:r>
          <w:fldChar w:fldCharType="separate"/>
        </w:r>
        <w:r>
          <w:t>12</w:t>
        </w:r>
        <w:r>
          <w:fldChar w:fldCharType="end"/>
        </w:r>
      </w:hyperlink>
    </w:p>
    <w:p>
      <w:pPr>
        <w:pStyle w:val="TOC2"/>
        <w:tabs>
          <w:tab w:val="right" w:leader="dot" w:pos="8306"/>
        </w:tabs>
      </w:pPr>
      <w:hyperlink w:anchor="_Toc26293" w:history="1">
        <w:r>
          <w:rPr>
            <w:rFonts w:ascii="仿宋" w:eastAsia="仿宋" w:hAnsi="仿宋" w:cs="仿宋" w:hint="eastAsia"/>
            <w:lang w:eastAsia="zh-CN"/>
          </w:rPr>
          <w:t>(三)、监理与质量控制流程</w:t>
        </w:r>
        <w:r>
          <w:tab/>
        </w:r>
        <w:r>
          <w:fldChar w:fldCharType="begin"/>
        </w:r>
        <w:r>
          <w:instrText xml:space="preserve"> PAGEREF _Toc26293 \h </w:instrText>
        </w:r>
        <w:r>
          <w:fldChar w:fldCharType="separate"/>
        </w:r>
        <w:r>
          <w:t>13</w:t>
        </w:r>
        <w:r>
          <w:fldChar w:fldCharType="end"/>
        </w:r>
      </w:hyperlink>
    </w:p>
    <w:p>
      <w:pPr>
        <w:pStyle w:val="TOC1"/>
        <w:tabs>
          <w:tab w:val="right" w:leader="dot" w:pos="8306"/>
        </w:tabs>
      </w:pPr>
      <w:hyperlink w:anchor="_Toc12815" w:history="1">
        <w:r>
          <w:rPr>
            <w:rFonts w:ascii="仿宋" w:eastAsia="仿宋" w:hAnsi="仿宋" w:cs="仿宋" w:hint="eastAsia"/>
            <w:lang w:eastAsia="zh-CN"/>
          </w:rPr>
          <w:t>三、财务管理与成本控制</w:t>
        </w:r>
        <w:r>
          <w:tab/>
        </w:r>
        <w:r>
          <w:fldChar w:fldCharType="begin"/>
        </w:r>
        <w:r>
          <w:instrText xml:space="preserve"> PAGEREF _Toc12815 \h </w:instrText>
        </w:r>
        <w:r>
          <w:fldChar w:fldCharType="separate"/>
        </w:r>
        <w:r>
          <w:t>13</w:t>
        </w:r>
        <w:r>
          <w:fldChar w:fldCharType="end"/>
        </w:r>
      </w:hyperlink>
    </w:p>
    <w:p>
      <w:pPr>
        <w:pStyle w:val="TOC2"/>
        <w:tabs>
          <w:tab w:val="right" w:leader="dot" w:pos="8306"/>
        </w:tabs>
      </w:pPr>
      <w:hyperlink w:anchor="_Toc9571" w:history="1">
        <w:r>
          <w:rPr>
            <w:rFonts w:ascii="仿宋" w:eastAsia="仿宋" w:hAnsi="仿宋" w:cs="仿宋" w:hint="eastAsia"/>
            <w:lang w:eastAsia="zh-CN"/>
          </w:rPr>
          <w:t>(一)、财务管理体系建设</w:t>
        </w:r>
        <w:r>
          <w:tab/>
        </w:r>
        <w:r>
          <w:fldChar w:fldCharType="begin"/>
        </w:r>
        <w:r>
          <w:instrText xml:space="preserve"> PAGEREF _Toc9571 \h </w:instrText>
        </w:r>
        <w:r>
          <w:fldChar w:fldCharType="separate"/>
        </w:r>
        <w:r>
          <w:t>13</w:t>
        </w:r>
        <w:r>
          <w:fldChar w:fldCharType="end"/>
        </w:r>
      </w:hyperlink>
    </w:p>
    <w:p>
      <w:pPr>
        <w:pStyle w:val="TOC2"/>
        <w:tabs>
          <w:tab w:val="right" w:leader="dot" w:pos="8306"/>
        </w:tabs>
      </w:pPr>
      <w:hyperlink w:anchor="_Toc14638" w:history="1">
        <w:r>
          <w:rPr>
            <w:rFonts w:ascii="仿宋" w:eastAsia="仿宋" w:hAnsi="仿宋" w:cs="仿宋" w:hint="eastAsia"/>
            <w:lang w:eastAsia="zh-CN"/>
          </w:rPr>
          <w:t>(二)、成本控制措施</w:t>
        </w:r>
        <w:r>
          <w:tab/>
        </w:r>
        <w:r>
          <w:fldChar w:fldCharType="begin"/>
        </w:r>
        <w:r>
          <w:instrText xml:space="preserve"> PAGEREF _Toc14638 \h </w:instrText>
        </w:r>
        <w:r>
          <w:fldChar w:fldCharType="separate"/>
        </w:r>
        <w:r>
          <w:t>14</w:t>
        </w:r>
        <w:r>
          <w:fldChar w:fldCharType="end"/>
        </w:r>
      </w:hyperlink>
    </w:p>
    <w:p>
      <w:pPr>
        <w:pStyle w:val="TOC1"/>
        <w:tabs>
          <w:tab w:val="right" w:leader="dot" w:pos="8306"/>
        </w:tabs>
      </w:pPr>
      <w:hyperlink w:anchor="_Toc10918" w:history="1">
        <w:r>
          <w:rPr>
            <w:rFonts w:ascii="仿宋" w:eastAsia="仿宋" w:hAnsi="仿宋" w:cs="仿宋" w:hint="eastAsia"/>
            <w:lang w:eastAsia="zh-CN"/>
          </w:rPr>
          <w:t>四、经济影响分析</w:t>
        </w:r>
        <w:r>
          <w:tab/>
        </w:r>
        <w:r>
          <w:fldChar w:fldCharType="begin"/>
        </w:r>
        <w:r>
          <w:instrText xml:space="preserve"> PAGEREF _Toc10918 \h </w:instrText>
        </w:r>
        <w:r>
          <w:fldChar w:fldCharType="separate"/>
        </w:r>
        <w:r>
          <w:t>16</w:t>
        </w:r>
        <w:r>
          <w:fldChar w:fldCharType="end"/>
        </w:r>
      </w:hyperlink>
    </w:p>
    <w:p>
      <w:pPr>
        <w:pStyle w:val="TOC2"/>
        <w:tabs>
          <w:tab w:val="right" w:leader="dot" w:pos="8306"/>
        </w:tabs>
      </w:pPr>
      <w:hyperlink w:anchor="_Toc11556" w:history="1">
        <w:r>
          <w:rPr>
            <w:rFonts w:ascii="仿宋" w:eastAsia="仿宋" w:hAnsi="仿宋" w:cs="仿宋" w:hint="eastAsia"/>
            <w:lang w:eastAsia="zh-CN"/>
          </w:rPr>
          <w:t>(一)、经济费用效益或费用效果分析</w:t>
        </w:r>
        <w:r>
          <w:tab/>
        </w:r>
        <w:r>
          <w:fldChar w:fldCharType="begin"/>
        </w:r>
        <w:r>
          <w:instrText xml:space="preserve"> PAGEREF _Toc11556 \h </w:instrText>
        </w:r>
        <w:r>
          <w:fldChar w:fldCharType="separate"/>
        </w:r>
        <w:r>
          <w:t>16</w:t>
        </w:r>
        <w:r>
          <w:fldChar w:fldCharType="end"/>
        </w:r>
      </w:hyperlink>
    </w:p>
    <w:p>
      <w:pPr>
        <w:pStyle w:val="TOC2"/>
        <w:tabs>
          <w:tab w:val="right" w:leader="dot" w:pos="8306"/>
        </w:tabs>
      </w:pPr>
      <w:hyperlink w:anchor="_Toc18601" w:history="1">
        <w:r>
          <w:rPr>
            <w:rFonts w:ascii="仿宋" w:eastAsia="仿宋" w:hAnsi="仿宋" w:cs="仿宋" w:hint="eastAsia"/>
            <w:lang w:eastAsia="zh-CN"/>
          </w:rPr>
          <w:t>(二)、行业影响分析</w:t>
        </w:r>
        <w:r>
          <w:tab/>
        </w:r>
        <w:r>
          <w:fldChar w:fldCharType="begin"/>
        </w:r>
        <w:r>
          <w:instrText xml:space="preserve"> PAGEREF _Toc18601 \h </w:instrText>
        </w:r>
        <w:r>
          <w:fldChar w:fldCharType="separate"/>
        </w:r>
        <w:r>
          <w:t>18</w:t>
        </w:r>
        <w:r>
          <w:fldChar w:fldCharType="end"/>
        </w:r>
      </w:hyperlink>
    </w:p>
    <w:p>
      <w:pPr>
        <w:pStyle w:val="TOC2"/>
        <w:tabs>
          <w:tab w:val="right" w:leader="dot" w:pos="8306"/>
        </w:tabs>
      </w:pPr>
      <w:hyperlink w:anchor="_Toc22032" w:history="1">
        <w:r>
          <w:rPr>
            <w:rFonts w:ascii="仿宋" w:eastAsia="仿宋" w:hAnsi="仿宋" w:cs="仿宋" w:hint="eastAsia"/>
            <w:lang w:eastAsia="zh-CN"/>
          </w:rPr>
          <w:t>(三)、区域经济影响分析</w:t>
        </w:r>
        <w:r>
          <w:tab/>
        </w:r>
        <w:r>
          <w:fldChar w:fldCharType="begin"/>
        </w:r>
        <w:r>
          <w:instrText xml:space="preserve"> PAGEREF _Toc22032 \h </w:instrText>
        </w:r>
        <w:r>
          <w:fldChar w:fldCharType="separate"/>
        </w:r>
        <w:r>
          <w:t>20</w:t>
        </w:r>
        <w:r>
          <w:fldChar w:fldCharType="end"/>
        </w:r>
      </w:hyperlink>
    </w:p>
    <w:p>
      <w:pPr>
        <w:pStyle w:val="TOC2"/>
        <w:tabs>
          <w:tab w:val="right" w:leader="dot" w:pos="8306"/>
        </w:tabs>
      </w:pPr>
      <w:hyperlink w:anchor="_Toc29477" w:history="1">
        <w:r>
          <w:rPr>
            <w:rFonts w:ascii="仿宋" w:eastAsia="仿宋" w:hAnsi="仿宋" w:cs="仿宋" w:hint="eastAsia"/>
            <w:lang w:eastAsia="zh-CN"/>
          </w:rPr>
          <w:t>(四)、宏观经济影响分析</w:t>
        </w:r>
        <w:r>
          <w:tab/>
        </w:r>
        <w:r>
          <w:fldChar w:fldCharType="begin"/>
        </w:r>
        <w:r>
          <w:instrText xml:space="preserve"> PAGEREF _Toc29477 \h </w:instrText>
        </w:r>
        <w:r>
          <w:fldChar w:fldCharType="separate"/>
        </w:r>
        <w:r>
          <w:t>21</w:t>
        </w:r>
        <w:r>
          <w:fldChar w:fldCharType="end"/>
        </w:r>
      </w:hyperlink>
    </w:p>
    <w:p>
      <w:pPr>
        <w:pStyle w:val="TOC1"/>
        <w:tabs>
          <w:tab w:val="right" w:leader="dot" w:pos="8306"/>
        </w:tabs>
      </w:pPr>
      <w:hyperlink w:anchor="_Toc23673" w:history="1">
        <w:r>
          <w:rPr>
            <w:rFonts w:ascii="仿宋" w:eastAsia="仿宋" w:hAnsi="仿宋" w:cs="仿宋" w:hint="eastAsia"/>
            <w:lang w:eastAsia="zh-CN"/>
          </w:rPr>
          <w:t>五、建设风险评估分析</w:t>
        </w:r>
        <w:r>
          <w:tab/>
        </w:r>
        <w:r>
          <w:fldChar w:fldCharType="begin"/>
        </w:r>
        <w:r>
          <w:instrText xml:space="preserve"> PAGEREF _Toc23673 \h </w:instrText>
        </w:r>
        <w:r>
          <w:fldChar w:fldCharType="separate"/>
        </w:r>
        <w:r>
          <w:t>22</w:t>
        </w:r>
        <w:r>
          <w:fldChar w:fldCharType="end"/>
        </w:r>
      </w:hyperlink>
    </w:p>
    <w:p>
      <w:pPr>
        <w:pStyle w:val="TOC2"/>
        <w:tabs>
          <w:tab w:val="right" w:leader="dot" w:pos="8306"/>
        </w:tabs>
      </w:pPr>
      <w:hyperlink w:anchor="_Toc28018" w:history="1">
        <w:r>
          <w:rPr>
            <w:rFonts w:ascii="仿宋" w:eastAsia="仿宋" w:hAnsi="仿宋" w:cs="仿宋" w:hint="eastAsia"/>
            <w:lang w:eastAsia="zh-CN"/>
          </w:rPr>
          <w:t>(一)、政策风险分析</w:t>
        </w:r>
        <w:r>
          <w:tab/>
        </w:r>
        <w:r>
          <w:fldChar w:fldCharType="begin"/>
        </w:r>
        <w:r>
          <w:instrText xml:space="preserve"> PAGEREF _Toc28018 \h </w:instrText>
        </w:r>
        <w:r>
          <w:fldChar w:fldCharType="separate"/>
        </w:r>
        <w:r>
          <w:t>22</w:t>
        </w:r>
        <w:r>
          <w:fldChar w:fldCharType="end"/>
        </w:r>
      </w:hyperlink>
    </w:p>
    <w:p>
      <w:pPr>
        <w:pStyle w:val="TOC2"/>
        <w:tabs>
          <w:tab w:val="right" w:leader="dot" w:pos="8306"/>
        </w:tabs>
      </w:pPr>
      <w:hyperlink w:anchor="_Toc26523" w:history="1">
        <w:r>
          <w:rPr>
            <w:rFonts w:ascii="仿宋" w:eastAsia="仿宋" w:hAnsi="仿宋" w:cs="仿宋" w:hint="eastAsia"/>
            <w:lang w:eastAsia="zh-CN"/>
          </w:rPr>
          <w:t>(二)、社会风险分析</w:t>
        </w:r>
        <w:r>
          <w:tab/>
        </w:r>
        <w:r>
          <w:fldChar w:fldCharType="begin"/>
        </w:r>
        <w:r>
          <w:instrText xml:space="preserve"> PAGEREF _Toc26523 \h </w:instrText>
        </w:r>
        <w:r>
          <w:fldChar w:fldCharType="separate"/>
        </w:r>
        <w:r>
          <w:t>23</w:t>
        </w:r>
        <w:r>
          <w:fldChar w:fldCharType="end"/>
        </w:r>
      </w:hyperlink>
    </w:p>
    <w:p>
      <w:pPr>
        <w:pStyle w:val="TOC2"/>
        <w:tabs>
          <w:tab w:val="right" w:leader="dot" w:pos="8306"/>
        </w:tabs>
      </w:pPr>
      <w:hyperlink w:anchor="_Toc30230" w:history="1">
        <w:r>
          <w:rPr>
            <w:rFonts w:ascii="仿宋" w:eastAsia="仿宋" w:hAnsi="仿宋" w:cs="仿宋" w:hint="eastAsia"/>
            <w:lang w:eastAsia="zh-CN"/>
          </w:rPr>
          <w:t>(三)、市场风险分析</w:t>
        </w:r>
        <w:r>
          <w:tab/>
        </w:r>
        <w:r>
          <w:fldChar w:fldCharType="begin"/>
        </w:r>
        <w:r>
          <w:instrText xml:space="preserve"> PAGEREF _Toc30230 \h </w:instrText>
        </w:r>
        <w:r>
          <w:fldChar w:fldCharType="separate"/>
        </w:r>
        <w:r>
          <w:t>25</w:t>
        </w:r>
        <w:r>
          <w:fldChar w:fldCharType="end"/>
        </w:r>
      </w:hyperlink>
    </w:p>
    <w:p>
      <w:pPr>
        <w:pStyle w:val="TOC2"/>
        <w:tabs>
          <w:tab w:val="right" w:leader="dot" w:pos="8306"/>
        </w:tabs>
      </w:pPr>
      <w:hyperlink w:anchor="_Toc1844" w:history="1">
        <w:r>
          <w:rPr>
            <w:rFonts w:ascii="仿宋" w:eastAsia="仿宋" w:hAnsi="仿宋" w:cs="仿宋" w:hint="eastAsia"/>
            <w:lang w:eastAsia="zh-CN"/>
          </w:rPr>
          <w:t>(四)、资金风险分析</w:t>
        </w:r>
        <w:r>
          <w:tab/>
        </w:r>
        <w:r>
          <w:fldChar w:fldCharType="begin"/>
        </w:r>
        <w:r>
          <w:instrText xml:space="preserve"> PAGEREF _Toc1844 \h </w:instrText>
        </w:r>
        <w:r>
          <w:fldChar w:fldCharType="separate"/>
        </w:r>
        <w:r>
          <w:t>26</w:t>
        </w:r>
        <w:r>
          <w:fldChar w:fldCharType="end"/>
        </w:r>
      </w:hyperlink>
    </w:p>
    <w:p>
      <w:pPr>
        <w:pStyle w:val="TOC2"/>
        <w:tabs>
          <w:tab w:val="right" w:leader="dot" w:pos="8306"/>
        </w:tabs>
      </w:pPr>
      <w:hyperlink w:anchor="_Toc17377" w:history="1">
        <w:r>
          <w:rPr>
            <w:rFonts w:ascii="仿宋" w:eastAsia="仿宋" w:hAnsi="仿宋" w:cs="仿宋" w:hint="eastAsia"/>
            <w:lang w:eastAsia="zh-CN"/>
          </w:rPr>
          <w:t>(五)、技术风险分析</w:t>
        </w:r>
        <w:r>
          <w:tab/>
        </w:r>
        <w:r>
          <w:fldChar w:fldCharType="begin"/>
        </w:r>
        <w:r>
          <w:instrText xml:space="preserve"> PAGEREF _Toc17377 \h </w:instrText>
        </w:r>
        <w:r>
          <w:fldChar w:fldCharType="separate"/>
        </w:r>
        <w:r>
          <w:t>27</w:t>
        </w:r>
        <w:r>
          <w:fldChar w:fldCharType="end"/>
        </w:r>
      </w:hyperlink>
    </w:p>
    <w:p>
      <w:pPr>
        <w:pStyle w:val="TOC2"/>
        <w:tabs>
          <w:tab w:val="right" w:leader="dot" w:pos="8306"/>
        </w:tabs>
      </w:pPr>
      <w:hyperlink w:anchor="_Toc3253" w:history="1">
        <w:r>
          <w:rPr>
            <w:rFonts w:ascii="仿宋" w:eastAsia="仿宋" w:hAnsi="仿宋" w:cs="仿宋" w:hint="eastAsia"/>
            <w:lang w:eastAsia="zh-CN"/>
          </w:rPr>
          <w:t>(六)、财务风险分析</w:t>
        </w:r>
        <w:r>
          <w:tab/>
        </w:r>
        <w:r>
          <w:fldChar w:fldCharType="begin"/>
        </w:r>
        <w:r>
          <w:instrText xml:space="preserve"> PAGEREF _Toc3253 \h </w:instrText>
        </w:r>
        <w:r>
          <w:fldChar w:fldCharType="separate"/>
        </w:r>
        <w:r>
          <w:t>28</w:t>
        </w:r>
        <w:r>
          <w:fldChar w:fldCharType="end"/>
        </w:r>
      </w:hyperlink>
    </w:p>
    <w:p>
      <w:pPr>
        <w:pStyle w:val="TOC2"/>
        <w:tabs>
          <w:tab w:val="right" w:leader="dot" w:pos="8306"/>
        </w:tabs>
      </w:pPr>
      <w:hyperlink w:anchor="_Toc2263" w:history="1">
        <w:r>
          <w:rPr>
            <w:rFonts w:ascii="仿宋" w:eastAsia="仿宋" w:hAnsi="仿宋" w:cs="仿宋" w:hint="eastAsia"/>
            <w:lang w:eastAsia="zh-CN"/>
          </w:rPr>
          <w:t>(七)、管理风险分析</w:t>
        </w:r>
        <w:r>
          <w:tab/>
        </w:r>
        <w:r>
          <w:fldChar w:fldCharType="begin"/>
        </w:r>
        <w:r>
          <w:instrText xml:space="preserve"> PAGEREF _Toc2263 \h </w:instrText>
        </w:r>
        <w:r>
          <w:fldChar w:fldCharType="separate"/>
        </w:r>
        <w:r>
          <w:t>30</w:t>
        </w:r>
        <w:r>
          <w:fldChar w:fldCharType="end"/>
        </w:r>
      </w:hyperlink>
    </w:p>
    <w:p>
      <w:pPr>
        <w:pStyle w:val="TOC2"/>
        <w:tabs>
          <w:tab w:val="right" w:leader="dot" w:pos="8306"/>
        </w:tabs>
      </w:pPr>
      <w:hyperlink w:anchor="_Toc22274" w:history="1">
        <w:r>
          <w:rPr>
            <w:rFonts w:ascii="仿宋" w:eastAsia="仿宋" w:hAnsi="仿宋" w:cs="仿宋" w:hint="eastAsia"/>
            <w:lang w:eastAsia="zh-CN"/>
          </w:rPr>
          <w:t>(八)、其它风险分析</w:t>
        </w:r>
        <w:r>
          <w:tab/>
        </w:r>
        <w:r>
          <w:fldChar w:fldCharType="begin"/>
        </w:r>
        <w:r>
          <w:instrText xml:space="preserve"> PAGEREF _Toc22274 \h </w:instrText>
        </w:r>
        <w:r>
          <w:fldChar w:fldCharType="separate"/>
        </w:r>
        <w:r>
          <w:t>31</w:t>
        </w:r>
        <w:r>
          <w:fldChar w:fldCharType="end"/>
        </w:r>
      </w:hyperlink>
    </w:p>
    <w:p>
      <w:pPr>
        <w:pStyle w:val="TOC2"/>
        <w:tabs>
          <w:tab w:val="right" w:leader="dot" w:pos="8306"/>
        </w:tabs>
      </w:pPr>
      <w:hyperlink w:anchor="_Toc4471" w:history="1">
        <w:r>
          <w:rPr>
            <w:rFonts w:ascii="仿宋" w:eastAsia="仿宋" w:hAnsi="仿宋" w:cs="仿宋" w:hint="eastAsia"/>
            <w:lang w:eastAsia="zh-CN"/>
          </w:rPr>
          <w:t>(九)、社会影响评估</w:t>
        </w:r>
        <w:r>
          <w:tab/>
        </w:r>
        <w:r>
          <w:fldChar w:fldCharType="begin"/>
        </w:r>
        <w:r>
          <w:instrText xml:space="preserve"> PAGEREF _Toc4471 \h </w:instrText>
        </w:r>
        <w:r>
          <w:fldChar w:fldCharType="separate"/>
        </w:r>
        <w:r>
          <w:t>33</w:t>
        </w:r>
        <w:r>
          <w:fldChar w:fldCharType="end"/>
        </w:r>
      </w:hyperlink>
    </w:p>
    <w:p>
      <w:pPr>
        <w:pStyle w:val="TOC1"/>
        <w:tabs>
          <w:tab w:val="right" w:leader="dot" w:pos="8306"/>
        </w:tabs>
      </w:pPr>
      <w:hyperlink w:anchor="_Toc27943" w:history="1">
        <w:r>
          <w:rPr>
            <w:rFonts w:ascii="仿宋" w:eastAsia="仿宋" w:hAnsi="仿宋" w:cs="仿宋" w:hint="eastAsia"/>
            <w:lang w:eastAsia="zh-CN"/>
          </w:rPr>
          <w:t>六、环境和生态影响分析</w:t>
        </w:r>
        <w:r>
          <w:tab/>
        </w:r>
        <w:r>
          <w:fldChar w:fldCharType="begin"/>
        </w:r>
        <w:r>
          <w:instrText xml:space="preserve"> PAGEREF _Toc27943 \h </w:instrText>
        </w:r>
        <w:r>
          <w:fldChar w:fldCharType="separate"/>
        </w:r>
        <w:r>
          <w:t>35</w:t>
        </w:r>
        <w:r>
          <w:fldChar w:fldCharType="end"/>
        </w:r>
      </w:hyperlink>
    </w:p>
    <w:p>
      <w:pPr>
        <w:pStyle w:val="TOC2"/>
        <w:tabs>
          <w:tab w:val="right" w:leader="dot" w:pos="8306"/>
        </w:tabs>
      </w:pPr>
      <w:hyperlink w:anchor="_Toc2843" w:history="1">
        <w:r>
          <w:rPr>
            <w:rFonts w:ascii="仿宋" w:eastAsia="仿宋" w:hAnsi="仿宋" w:cs="仿宋" w:hint="eastAsia"/>
            <w:lang w:eastAsia="zh-CN"/>
          </w:rPr>
          <w:t>(一)、环境和生态现状</w:t>
        </w:r>
        <w:r>
          <w:tab/>
        </w:r>
        <w:r>
          <w:fldChar w:fldCharType="begin"/>
        </w:r>
        <w:r>
          <w:instrText xml:space="preserve"> PAGEREF _Toc2843 \h </w:instrText>
        </w:r>
        <w:r>
          <w:fldChar w:fldCharType="separate"/>
        </w:r>
        <w:r>
          <w:t>35</w:t>
        </w:r>
        <w:r>
          <w:fldChar w:fldCharType="end"/>
        </w:r>
      </w:hyperlink>
    </w:p>
    <w:p>
      <w:pPr>
        <w:pStyle w:val="TOC2"/>
        <w:tabs>
          <w:tab w:val="right" w:leader="dot" w:pos="8306"/>
        </w:tabs>
      </w:pPr>
      <w:hyperlink w:anchor="_Toc26532" w:history="1">
        <w:r>
          <w:rPr>
            <w:rFonts w:ascii="仿宋" w:eastAsia="仿宋" w:hAnsi="仿宋" w:cs="仿宋" w:hint="eastAsia"/>
            <w:lang w:eastAsia="zh-CN"/>
          </w:rPr>
          <w:t>(二)、生态环境影响分析</w:t>
        </w:r>
        <w:r>
          <w:tab/>
        </w:r>
        <w:r>
          <w:fldChar w:fldCharType="begin"/>
        </w:r>
        <w:r>
          <w:instrText xml:space="preserve"> PAGEREF _Toc26532 \h </w:instrText>
        </w:r>
        <w:r>
          <w:fldChar w:fldCharType="separate"/>
        </w:r>
        <w:r>
          <w:t>36</w:t>
        </w:r>
        <w:r>
          <w:fldChar w:fldCharType="end"/>
        </w:r>
      </w:hyperlink>
    </w:p>
    <w:p>
      <w:pPr>
        <w:pStyle w:val="TOC2"/>
        <w:tabs>
          <w:tab w:val="right" w:leader="dot" w:pos="8306"/>
        </w:tabs>
      </w:pPr>
      <w:hyperlink w:anchor="_Toc4746" w:history="1">
        <w:r>
          <w:rPr>
            <w:rFonts w:ascii="仿宋" w:eastAsia="仿宋" w:hAnsi="仿宋" w:cs="仿宋" w:hint="eastAsia"/>
            <w:lang w:eastAsia="zh-CN"/>
          </w:rPr>
          <w:t>(三)、生态环境保护措施</w:t>
        </w:r>
        <w:r>
          <w:tab/>
        </w:r>
        <w:r>
          <w:fldChar w:fldCharType="begin"/>
        </w:r>
        <w:r>
          <w:instrText xml:space="preserve"> PAGEREF _Toc4746 \h </w:instrText>
        </w:r>
        <w:r>
          <w:fldChar w:fldCharType="separate"/>
        </w:r>
        <w:r>
          <w:t>37</w:t>
        </w:r>
        <w:r>
          <w:fldChar w:fldCharType="end"/>
        </w:r>
      </w:hyperlink>
    </w:p>
    <w:p>
      <w:pPr>
        <w:pStyle w:val="TOC2"/>
        <w:tabs>
          <w:tab w:val="right" w:leader="dot" w:pos="8306"/>
        </w:tabs>
      </w:pPr>
      <w:hyperlink w:anchor="_Toc25926" w:history="1">
        <w:r>
          <w:rPr>
            <w:rFonts w:ascii="仿宋" w:eastAsia="仿宋" w:hAnsi="仿宋" w:cs="仿宋" w:hint="eastAsia"/>
            <w:lang w:eastAsia="zh-CN"/>
          </w:rPr>
          <w:t>(四)、地质灾害影响分析</w:t>
        </w:r>
        <w:r>
          <w:tab/>
        </w:r>
        <w:r>
          <w:fldChar w:fldCharType="begin"/>
        </w:r>
        <w:r>
          <w:instrText xml:space="preserve"> PAGEREF _Toc25926 \h </w:instrText>
        </w:r>
        <w:r>
          <w:fldChar w:fldCharType="separate"/>
        </w:r>
        <w:r>
          <w:t>39</w:t>
        </w:r>
        <w:r>
          <w:fldChar w:fldCharType="end"/>
        </w:r>
      </w:hyperlink>
    </w:p>
    <w:p>
      <w:pPr>
        <w:pStyle w:val="TOC2"/>
        <w:tabs>
          <w:tab w:val="right" w:leader="dot" w:pos="8306"/>
        </w:tabs>
      </w:pPr>
      <w:hyperlink w:anchor="_Toc29686" w:history="1">
        <w:r>
          <w:rPr>
            <w:rFonts w:ascii="仿宋" w:eastAsia="仿宋" w:hAnsi="仿宋" w:cs="仿宋" w:hint="eastAsia"/>
            <w:lang w:eastAsia="zh-CN"/>
          </w:rPr>
          <w:t>(五)、特殊环境影响</w:t>
        </w:r>
        <w:r>
          <w:tab/>
        </w:r>
        <w:r>
          <w:fldChar w:fldCharType="begin"/>
        </w:r>
        <w:r>
          <w:instrText xml:space="preserve"> PAGEREF _Toc29686 \h </w:instrText>
        </w:r>
        <w:r>
          <w:fldChar w:fldCharType="separate"/>
        </w:r>
        <w:r>
          <w:t>41</w:t>
        </w:r>
        <w:r>
          <w:fldChar w:fldCharType="end"/>
        </w:r>
      </w:hyperlink>
    </w:p>
    <w:p>
      <w:pPr>
        <w:pStyle w:val="TOC1"/>
        <w:tabs>
          <w:tab w:val="right" w:leader="dot" w:pos="8306"/>
        </w:tabs>
      </w:pPr>
      <w:hyperlink w:anchor="_Toc28587" w:history="1">
        <w:r>
          <w:rPr>
            <w:rFonts w:ascii="仿宋" w:eastAsia="仿宋" w:hAnsi="仿宋" w:cs="仿宋" w:hint="eastAsia"/>
            <w:lang w:eastAsia="zh-CN"/>
          </w:rPr>
          <w:t>七、项目质量与标准</w:t>
        </w:r>
        <w:r>
          <w:tab/>
        </w:r>
        <w:r>
          <w:fldChar w:fldCharType="begin"/>
        </w:r>
        <w:r>
          <w:instrText xml:space="preserve"> PAGEREF _Toc28587 \h </w:instrText>
        </w:r>
        <w:r>
          <w:fldChar w:fldCharType="separate"/>
        </w:r>
        <w:r>
          <w:t>42</w:t>
        </w:r>
        <w:r>
          <w:fldChar w:fldCharType="end"/>
        </w:r>
      </w:hyperlink>
    </w:p>
    <w:p>
      <w:pPr>
        <w:pStyle w:val="TOC2"/>
        <w:tabs>
          <w:tab w:val="right" w:leader="dot" w:pos="8306"/>
        </w:tabs>
      </w:pPr>
      <w:hyperlink w:anchor="_Toc4083" w:history="1">
        <w:r>
          <w:rPr>
            <w:rFonts w:ascii="仿宋" w:eastAsia="仿宋" w:hAnsi="仿宋" w:cs="仿宋" w:hint="eastAsia"/>
            <w:lang w:eastAsia="zh-CN"/>
          </w:rPr>
          <w:t>(一)、质量保障体系</w:t>
        </w:r>
        <w:r>
          <w:tab/>
        </w:r>
        <w:r>
          <w:fldChar w:fldCharType="begin"/>
        </w:r>
        <w:r>
          <w:instrText xml:space="preserve"> PAGEREF _Toc4083 \h </w:instrText>
        </w:r>
        <w:r>
          <w:fldChar w:fldCharType="separate"/>
        </w:r>
        <w:r>
          <w:t>42</w:t>
        </w:r>
        <w:r>
          <w:fldChar w:fldCharType="end"/>
        </w:r>
      </w:hyperlink>
    </w:p>
    <w:p>
      <w:pPr>
        <w:pStyle w:val="TOC2"/>
        <w:tabs>
          <w:tab w:val="right" w:leader="dot" w:pos="8306"/>
        </w:tabs>
      </w:pPr>
      <w:hyperlink w:anchor="_Toc5332" w:history="1">
        <w:r>
          <w:rPr>
            <w:rFonts w:ascii="仿宋" w:eastAsia="仿宋" w:hAnsi="仿宋" w:cs="仿宋" w:hint="eastAsia"/>
            <w:lang w:eastAsia="zh-CN"/>
          </w:rPr>
          <w:t>(二)、标准化作业流程</w:t>
        </w:r>
        <w:r>
          <w:tab/>
        </w:r>
        <w:r>
          <w:fldChar w:fldCharType="begin"/>
        </w:r>
        <w:r>
          <w:instrText xml:space="preserve"> PAGEREF _Toc5332 \h </w:instrText>
        </w:r>
        <w:r>
          <w:fldChar w:fldCharType="separate"/>
        </w:r>
        <w:r>
          <w:t>43</w:t>
        </w:r>
        <w:r>
          <w:fldChar w:fldCharType="end"/>
        </w:r>
      </w:hyperlink>
    </w:p>
    <w:p>
      <w:pPr>
        <w:pStyle w:val="TOC2"/>
        <w:tabs>
          <w:tab w:val="right" w:leader="dot" w:pos="8306"/>
        </w:tabs>
      </w:pPr>
      <w:hyperlink w:anchor="_Toc13620" w:history="1">
        <w:r>
          <w:rPr>
            <w:rFonts w:ascii="仿宋" w:eastAsia="仿宋" w:hAnsi="仿宋" w:cs="仿宋" w:hint="eastAsia"/>
            <w:lang w:eastAsia="zh-CN"/>
          </w:rPr>
          <w:t>(三)、质量监控与评估</w:t>
        </w:r>
        <w:r>
          <w:tab/>
        </w:r>
        <w:r>
          <w:fldChar w:fldCharType="begin"/>
        </w:r>
        <w:r>
          <w:instrText xml:space="preserve"> PAGEREF _Toc13620 \h </w:instrText>
        </w:r>
        <w:r>
          <w:fldChar w:fldCharType="separate"/>
        </w:r>
        <w:r>
          <w:t>45</w:t>
        </w:r>
        <w:r>
          <w:fldChar w:fldCharType="end"/>
        </w:r>
      </w:hyperlink>
    </w:p>
    <w:p>
      <w:pPr>
        <w:pStyle w:val="TOC2"/>
        <w:tabs>
          <w:tab w:val="right" w:leader="dot" w:pos="8306"/>
        </w:tabs>
      </w:pPr>
      <w:hyperlink w:anchor="_Toc26239" w:history="1">
        <w:r>
          <w:rPr>
            <w:rFonts w:ascii="仿宋" w:eastAsia="仿宋" w:hAnsi="仿宋" w:cs="仿宋" w:hint="eastAsia"/>
            <w:lang w:eastAsia="zh-CN"/>
          </w:rPr>
          <w:t>(四)、质量改进计划</w:t>
        </w:r>
        <w:r>
          <w:tab/>
        </w:r>
        <w:r>
          <w:fldChar w:fldCharType="begin"/>
        </w:r>
        <w:r>
          <w:instrText xml:space="preserve"> PAGEREF _Toc26239 \h </w:instrText>
        </w:r>
        <w:r>
          <w:fldChar w:fldCharType="separate"/>
        </w:r>
        <w:r>
          <w:t>46</w:t>
        </w:r>
        <w:r>
          <w:fldChar w:fldCharType="end"/>
        </w:r>
      </w:hyperlink>
    </w:p>
    <w:p>
      <w:pPr>
        <w:pStyle w:val="TOC1"/>
        <w:tabs>
          <w:tab w:val="right" w:leader="dot" w:pos="8306"/>
        </w:tabs>
      </w:pPr>
      <w:hyperlink w:anchor="_Toc32008" w:history="1">
        <w:r>
          <w:rPr>
            <w:rFonts w:ascii="仿宋" w:eastAsia="仿宋" w:hAnsi="仿宋" w:cs="仿宋" w:hint="eastAsia"/>
            <w:lang w:eastAsia="zh-CN"/>
          </w:rPr>
          <w:t>八、安全与应急管理</w:t>
        </w:r>
        <w:r>
          <w:tab/>
        </w:r>
        <w:r>
          <w:fldChar w:fldCharType="begin"/>
        </w:r>
        <w:r>
          <w:instrText xml:space="preserve"> PAGEREF _Toc32008 \h </w:instrText>
        </w:r>
        <w:r>
          <w:fldChar w:fldCharType="separate"/>
        </w:r>
        <w:r>
          <w:t>47</w:t>
        </w:r>
        <w:r>
          <w:fldChar w:fldCharType="end"/>
        </w:r>
      </w:hyperlink>
    </w:p>
    <w:p>
      <w:pPr>
        <w:pStyle w:val="TOC2"/>
        <w:tabs>
          <w:tab w:val="right" w:leader="dot" w:pos="8306"/>
        </w:tabs>
      </w:pPr>
      <w:hyperlink w:anchor="_Toc21793" w:history="1">
        <w:r>
          <w:rPr>
            <w:rFonts w:ascii="仿宋" w:eastAsia="仿宋" w:hAnsi="仿宋" w:cs="仿宋" w:hint="eastAsia"/>
            <w:lang w:eastAsia="zh-CN"/>
          </w:rPr>
          <w:t>(一)、安全生产管理</w:t>
        </w:r>
        <w:r>
          <w:tab/>
        </w:r>
        <w:r>
          <w:fldChar w:fldCharType="begin"/>
        </w:r>
        <w:r>
          <w:instrText xml:space="preserve"> PAGEREF _Toc21793 \h </w:instrText>
        </w:r>
        <w:r>
          <w:fldChar w:fldCharType="separate"/>
        </w:r>
        <w:r>
          <w:t>47</w:t>
        </w:r>
        <w:r>
          <w:fldChar w:fldCharType="end"/>
        </w:r>
      </w:hyperlink>
    </w:p>
    <w:p>
      <w:pPr>
        <w:pStyle w:val="TOC2"/>
        <w:tabs>
          <w:tab w:val="right" w:leader="dot" w:pos="8306"/>
        </w:tabs>
      </w:pPr>
      <w:hyperlink w:anchor="_Toc26863" w:history="1">
        <w:r>
          <w:rPr>
            <w:rFonts w:ascii="仿宋" w:eastAsia="仿宋" w:hAnsi="仿宋" w:cs="仿宋" w:hint="eastAsia"/>
            <w:lang w:eastAsia="zh-CN"/>
          </w:rPr>
          <w:t>(二)、应急预案与响应</w:t>
        </w:r>
        <w:r>
          <w:tab/>
        </w:r>
        <w:r>
          <w:fldChar w:fldCharType="begin"/>
        </w:r>
        <w:r>
          <w:instrText xml:space="preserve"> PAGEREF _Toc26863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66" w:history="1">
        <w:r>
          <w:rPr>
            <w:rFonts w:ascii="仿宋" w:eastAsia="仿宋" w:hAnsi="仿宋" w:cs="仿宋" w:hint="eastAsia"/>
            <w:lang w:eastAsia="zh-CN"/>
          </w:rPr>
          <w:t>九、土地利用与规划方案</w:t>
        </w:r>
        <w:r>
          <w:tab/>
        </w:r>
        <w:r>
          <w:fldChar w:fldCharType="begin"/>
        </w:r>
        <w:r>
          <w:instrText xml:space="preserve"> PAGEREF _Toc19366 \h </w:instrText>
        </w:r>
        <w:r>
          <w:fldChar w:fldCharType="separate"/>
        </w:r>
        <w:r>
          <w:t>50</w:t>
        </w:r>
        <w:r>
          <w:fldChar w:fldCharType="end"/>
        </w:r>
      </w:hyperlink>
    </w:p>
    <w:p>
      <w:pPr>
        <w:pStyle w:val="TOC2"/>
        <w:tabs>
          <w:tab w:val="right" w:leader="dot" w:pos="8306"/>
        </w:tabs>
      </w:pPr>
      <w:hyperlink w:anchor="_Toc12746" w:history="1">
        <w:r>
          <w:rPr>
            <w:rFonts w:ascii="仿宋" w:eastAsia="仿宋" w:hAnsi="仿宋" w:cs="仿宋" w:hint="eastAsia"/>
            <w:lang w:eastAsia="zh-CN"/>
          </w:rPr>
          <w:t>(一)、项目用地情况分析</w:t>
        </w:r>
        <w:r>
          <w:tab/>
        </w:r>
        <w:r>
          <w:fldChar w:fldCharType="begin"/>
        </w:r>
        <w:r>
          <w:instrText xml:space="preserve"> PAGEREF _Toc12746 \h </w:instrText>
        </w:r>
        <w:r>
          <w:fldChar w:fldCharType="separate"/>
        </w:r>
        <w:r>
          <w:t>50</w:t>
        </w:r>
        <w:r>
          <w:fldChar w:fldCharType="end"/>
        </w:r>
      </w:hyperlink>
    </w:p>
    <w:p>
      <w:pPr>
        <w:pStyle w:val="TOC2"/>
        <w:tabs>
          <w:tab w:val="right" w:leader="dot" w:pos="8306"/>
        </w:tabs>
      </w:pPr>
      <w:hyperlink w:anchor="_Toc23157" w:history="1">
        <w:r>
          <w:rPr>
            <w:rFonts w:ascii="仿宋" w:eastAsia="仿宋" w:hAnsi="仿宋" w:cs="仿宋" w:hint="eastAsia"/>
            <w:lang w:eastAsia="zh-CN"/>
          </w:rPr>
          <w:t>(二)、土地利用规划方案</w:t>
        </w:r>
        <w:r>
          <w:tab/>
        </w:r>
        <w:r>
          <w:fldChar w:fldCharType="begin"/>
        </w:r>
        <w:r>
          <w:instrText xml:space="preserve"> PAGEREF _Toc23157 \h </w:instrText>
        </w:r>
        <w:r>
          <w:fldChar w:fldCharType="separate"/>
        </w:r>
        <w:r>
          <w:t>51</w:t>
        </w:r>
        <w:r>
          <w:fldChar w:fldCharType="end"/>
        </w:r>
      </w:hyperlink>
    </w:p>
    <w:p>
      <w:pPr>
        <w:pStyle w:val="TOC1"/>
        <w:tabs>
          <w:tab w:val="right" w:leader="dot" w:pos="8306"/>
        </w:tabs>
      </w:pPr>
      <w:hyperlink w:anchor="_Toc32097" w:history="1">
        <w:r>
          <w:rPr>
            <w:rFonts w:ascii="仿宋" w:eastAsia="仿宋" w:hAnsi="仿宋" w:cs="仿宋" w:hint="eastAsia"/>
            <w:lang w:eastAsia="zh-CN"/>
          </w:rPr>
          <w:t>十、环境保护与绿色发展</w:t>
        </w:r>
        <w:r>
          <w:tab/>
        </w:r>
        <w:r>
          <w:fldChar w:fldCharType="begin"/>
        </w:r>
        <w:r>
          <w:instrText xml:space="preserve"> PAGEREF _Toc32097 \h </w:instrText>
        </w:r>
        <w:r>
          <w:fldChar w:fldCharType="separate"/>
        </w:r>
        <w:r>
          <w:t>53</w:t>
        </w:r>
        <w:r>
          <w:fldChar w:fldCharType="end"/>
        </w:r>
      </w:hyperlink>
    </w:p>
    <w:p>
      <w:pPr>
        <w:pStyle w:val="TOC2"/>
        <w:tabs>
          <w:tab w:val="right" w:leader="dot" w:pos="8306"/>
        </w:tabs>
      </w:pPr>
      <w:hyperlink w:anchor="_Toc29507" w:history="1">
        <w:r>
          <w:rPr>
            <w:rFonts w:ascii="仿宋" w:eastAsia="仿宋" w:hAnsi="仿宋" w:cs="仿宋" w:hint="eastAsia"/>
            <w:lang w:eastAsia="zh-CN"/>
          </w:rPr>
          <w:t>(一)、环境保护措施</w:t>
        </w:r>
        <w:r>
          <w:tab/>
        </w:r>
        <w:r>
          <w:fldChar w:fldCharType="begin"/>
        </w:r>
        <w:r>
          <w:instrText xml:space="preserve"> PAGEREF _Toc29507 \h </w:instrText>
        </w:r>
        <w:r>
          <w:fldChar w:fldCharType="separate"/>
        </w:r>
        <w:r>
          <w:t>53</w:t>
        </w:r>
        <w:r>
          <w:fldChar w:fldCharType="end"/>
        </w:r>
      </w:hyperlink>
    </w:p>
    <w:p>
      <w:pPr>
        <w:pStyle w:val="TOC2"/>
        <w:tabs>
          <w:tab w:val="right" w:leader="dot" w:pos="8306"/>
        </w:tabs>
      </w:pPr>
      <w:hyperlink w:anchor="_Toc5471" w:history="1">
        <w:r>
          <w:rPr>
            <w:rFonts w:ascii="仿宋" w:eastAsia="仿宋" w:hAnsi="仿宋" w:cs="仿宋" w:hint="eastAsia"/>
            <w:lang w:eastAsia="zh-CN"/>
          </w:rPr>
          <w:t>(二)、绿色发展与可持续发展策略</w:t>
        </w:r>
        <w:r>
          <w:tab/>
        </w:r>
        <w:r>
          <w:fldChar w:fldCharType="begin"/>
        </w:r>
        <w:r>
          <w:instrText xml:space="preserve"> PAGEREF _Toc5471 \h </w:instrText>
        </w:r>
        <w:r>
          <w:fldChar w:fldCharType="separate"/>
        </w:r>
        <w:r>
          <w:t>54</w:t>
        </w:r>
        <w:r>
          <w:fldChar w:fldCharType="end"/>
        </w:r>
      </w:hyperlink>
    </w:p>
    <w:p>
      <w:pPr>
        <w:pStyle w:val="TOC1"/>
        <w:tabs>
          <w:tab w:val="right" w:leader="dot" w:pos="8306"/>
        </w:tabs>
      </w:pPr>
      <w:hyperlink w:anchor="_Toc1202" w:history="1">
        <w:r>
          <w:rPr>
            <w:rFonts w:ascii="仿宋" w:eastAsia="仿宋" w:hAnsi="仿宋" w:cs="仿宋" w:hint="eastAsia"/>
            <w:lang w:eastAsia="zh-CN"/>
          </w:rPr>
          <w:t>十一、项目进度计划</w:t>
        </w:r>
        <w:r>
          <w:tab/>
        </w:r>
        <w:r>
          <w:fldChar w:fldCharType="begin"/>
        </w:r>
        <w:r>
          <w:instrText xml:space="preserve"> PAGEREF _Toc1202 \h </w:instrText>
        </w:r>
        <w:r>
          <w:fldChar w:fldCharType="separate"/>
        </w:r>
        <w:r>
          <w:t>56</w:t>
        </w:r>
        <w:r>
          <w:fldChar w:fldCharType="end"/>
        </w:r>
      </w:hyperlink>
    </w:p>
    <w:p>
      <w:pPr>
        <w:pStyle w:val="TOC2"/>
        <w:tabs>
          <w:tab w:val="right" w:leader="dot" w:pos="8306"/>
        </w:tabs>
      </w:pPr>
      <w:hyperlink w:anchor="_Toc21238" w:history="1">
        <w:r>
          <w:rPr>
            <w:rFonts w:ascii="仿宋" w:eastAsia="仿宋" w:hAnsi="仿宋" w:cs="仿宋" w:hint="eastAsia"/>
            <w:lang w:eastAsia="zh-CN"/>
          </w:rPr>
          <w:t>(一)、建设周期</w:t>
        </w:r>
        <w:r>
          <w:tab/>
        </w:r>
        <w:r>
          <w:fldChar w:fldCharType="begin"/>
        </w:r>
        <w:r>
          <w:instrText xml:space="preserve"> PAGEREF _Toc21238 \h </w:instrText>
        </w:r>
        <w:r>
          <w:fldChar w:fldCharType="separate"/>
        </w:r>
        <w:r>
          <w:t>56</w:t>
        </w:r>
        <w:r>
          <w:fldChar w:fldCharType="end"/>
        </w:r>
      </w:hyperlink>
    </w:p>
    <w:p>
      <w:pPr>
        <w:pStyle w:val="TOC2"/>
        <w:tabs>
          <w:tab w:val="right" w:leader="dot" w:pos="8306"/>
        </w:tabs>
      </w:pPr>
      <w:hyperlink w:anchor="_Toc31709" w:history="1">
        <w:r>
          <w:rPr>
            <w:rFonts w:ascii="仿宋" w:eastAsia="仿宋" w:hAnsi="仿宋" w:cs="仿宋" w:hint="eastAsia"/>
            <w:lang w:eastAsia="zh-CN"/>
          </w:rPr>
          <w:t>(二)、建设进度</w:t>
        </w:r>
        <w:r>
          <w:tab/>
        </w:r>
        <w:r>
          <w:fldChar w:fldCharType="begin"/>
        </w:r>
        <w:r>
          <w:instrText xml:space="preserve"> PAGEREF _Toc31709 \h </w:instrText>
        </w:r>
        <w:r>
          <w:fldChar w:fldCharType="separate"/>
        </w:r>
        <w:r>
          <w:t>56</w:t>
        </w:r>
        <w:r>
          <w:fldChar w:fldCharType="end"/>
        </w:r>
      </w:hyperlink>
    </w:p>
    <w:p>
      <w:pPr>
        <w:pStyle w:val="TOC2"/>
        <w:tabs>
          <w:tab w:val="right" w:leader="dot" w:pos="8306"/>
        </w:tabs>
      </w:pPr>
      <w:hyperlink w:anchor="_Toc19650" w:history="1">
        <w:r>
          <w:rPr>
            <w:rFonts w:ascii="仿宋" w:eastAsia="仿宋" w:hAnsi="仿宋" w:cs="仿宋" w:hint="eastAsia"/>
            <w:lang w:eastAsia="zh-CN"/>
          </w:rPr>
          <w:t>(三)、进度安排注意事项</w:t>
        </w:r>
        <w:r>
          <w:tab/>
        </w:r>
        <w:r>
          <w:fldChar w:fldCharType="begin"/>
        </w:r>
        <w:r>
          <w:instrText xml:space="preserve"> PAGEREF _Toc19650 \h </w:instrText>
        </w:r>
        <w:r>
          <w:fldChar w:fldCharType="separate"/>
        </w:r>
        <w:r>
          <w:t>57</w:t>
        </w:r>
        <w:r>
          <w:fldChar w:fldCharType="end"/>
        </w:r>
      </w:hyperlink>
    </w:p>
    <w:p>
      <w:pPr>
        <w:pStyle w:val="TOC2"/>
        <w:tabs>
          <w:tab w:val="right" w:leader="dot" w:pos="8306"/>
        </w:tabs>
      </w:pPr>
      <w:hyperlink w:anchor="_Toc9014" w:history="1">
        <w:r>
          <w:rPr>
            <w:rFonts w:ascii="仿宋" w:eastAsia="仿宋" w:hAnsi="仿宋" w:cs="仿宋" w:hint="eastAsia"/>
            <w:lang w:eastAsia="zh-CN"/>
          </w:rPr>
          <w:t>(四)、人力资源配置</w:t>
        </w:r>
        <w:r>
          <w:tab/>
        </w:r>
        <w:r>
          <w:fldChar w:fldCharType="begin"/>
        </w:r>
        <w:r>
          <w:instrText xml:space="preserve"> PAGEREF _Toc9014 \h </w:instrText>
        </w:r>
        <w:r>
          <w:fldChar w:fldCharType="separate"/>
        </w:r>
        <w:r>
          <w:t>58</w:t>
        </w:r>
        <w:r>
          <w:fldChar w:fldCharType="end"/>
        </w:r>
      </w:hyperlink>
    </w:p>
    <w:p>
      <w:pPr>
        <w:pStyle w:val="TOC2"/>
        <w:tabs>
          <w:tab w:val="right" w:leader="dot" w:pos="8306"/>
        </w:tabs>
      </w:pPr>
      <w:hyperlink w:anchor="_Toc165" w:history="1">
        <w:r>
          <w:rPr>
            <w:rFonts w:ascii="仿宋" w:eastAsia="仿宋" w:hAnsi="仿宋" w:cs="仿宋" w:hint="eastAsia"/>
            <w:lang w:eastAsia="zh-CN"/>
          </w:rPr>
          <w:t>(五)、员工培训</w:t>
        </w:r>
        <w:r>
          <w:tab/>
        </w:r>
        <w:r>
          <w:fldChar w:fldCharType="begin"/>
        </w:r>
        <w:r>
          <w:instrText xml:space="preserve"> PAGEREF _Toc165 \h </w:instrText>
        </w:r>
        <w:r>
          <w:fldChar w:fldCharType="separate"/>
        </w:r>
        <w:r>
          <w:t>60</w:t>
        </w:r>
        <w:r>
          <w:fldChar w:fldCharType="end"/>
        </w:r>
      </w:hyperlink>
    </w:p>
    <w:p>
      <w:pPr>
        <w:pStyle w:val="TOC2"/>
        <w:tabs>
          <w:tab w:val="right" w:leader="dot" w:pos="8306"/>
        </w:tabs>
      </w:pPr>
      <w:hyperlink w:anchor="_Toc20834" w:history="1">
        <w:r>
          <w:rPr>
            <w:rFonts w:ascii="仿宋" w:eastAsia="仿宋" w:hAnsi="仿宋" w:cs="仿宋" w:hint="eastAsia"/>
            <w:lang w:eastAsia="zh-CN"/>
          </w:rPr>
          <w:t>(六)、项目实施保障</w:t>
        </w:r>
        <w:r>
          <w:tab/>
        </w:r>
        <w:r>
          <w:fldChar w:fldCharType="begin"/>
        </w:r>
        <w:r>
          <w:instrText xml:space="preserve"> PAGEREF _Toc20834 \h </w:instrText>
        </w:r>
        <w:r>
          <w:fldChar w:fldCharType="separate"/>
        </w:r>
        <w:r>
          <w:t>61</w:t>
        </w:r>
        <w:r>
          <w:fldChar w:fldCharType="end"/>
        </w:r>
      </w:hyperlink>
    </w:p>
    <w:p>
      <w:pPr>
        <w:pStyle w:val="TOC2"/>
        <w:tabs>
          <w:tab w:val="right" w:leader="dot" w:pos="8306"/>
        </w:tabs>
      </w:pPr>
      <w:hyperlink w:anchor="_Toc16825" w:history="1">
        <w:r>
          <w:rPr>
            <w:rFonts w:ascii="仿宋" w:eastAsia="仿宋" w:hAnsi="仿宋" w:cs="仿宋" w:hint="eastAsia"/>
            <w:lang w:eastAsia="zh-CN"/>
          </w:rPr>
          <w:t>(七)、安全规范管理</w:t>
        </w:r>
        <w:r>
          <w:tab/>
        </w:r>
        <w:r>
          <w:fldChar w:fldCharType="begin"/>
        </w:r>
        <w:r>
          <w:instrText xml:space="preserve"> PAGEREF _Toc16825 \h </w:instrText>
        </w:r>
        <w:r>
          <w:fldChar w:fldCharType="separate"/>
        </w:r>
        <w:r>
          <w:t>62</w:t>
        </w:r>
        <w:r>
          <w:fldChar w:fldCharType="end"/>
        </w:r>
      </w:hyperlink>
    </w:p>
    <w:p>
      <w:pPr>
        <w:pStyle w:val="TOC1"/>
        <w:tabs>
          <w:tab w:val="right" w:leader="dot" w:pos="8306"/>
        </w:tabs>
      </w:pPr>
      <w:hyperlink w:anchor="_Toc12287" w:history="1">
        <w:r>
          <w:rPr>
            <w:rFonts w:ascii="仿宋" w:eastAsia="仿宋" w:hAnsi="仿宋" w:cs="仿宋" w:hint="eastAsia"/>
            <w:lang w:eastAsia="zh-CN"/>
          </w:rPr>
          <w:t>十二、资金管理与财务规划</w:t>
        </w:r>
        <w:r>
          <w:tab/>
        </w:r>
        <w:r>
          <w:fldChar w:fldCharType="begin"/>
        </w:r>
        <w:r>
          <w:instrText xml:space="preserve"> PAGEREF _Toc12287 \h </w:instrText>
        </w:r>
        <w:r>
          <w:fldChar w:fldCharType="separate"/>
        </w:r>
        <w:r>
          <w:t>63</w:t>
        </w:r>
        <w:r>
          <w:fldChar w:fldCharType="end"/>
        </w:r>
      </w:hyperlink>
    </w:p>
    <w:p>
      <w:pPr>
        <w:pStyle w:val="TOC2"/>
        <w:tabs>
          <w:tab w:val="right" w:leader="dot" w:pos="8306"/>
        </w:tabs>
      </w:pPr>
      <w:hyperlink w:anchor="_Toc12929" w:history="1">
        <w:r>
          <w:rPr>
            <w:rFonts w:ascii="仿宋" w:eastAsia="仿宋" w:hAnsi="仿宋" w:cs="仿宋" w:hint="eastAsia"/>
            <w:lang w:eastAsia="zh-CN"/>
          </w:rPr>
          <w:t>(一)、项目资金来源与筹措</w:t>
        </w:r>
        <w:r>
          <w:tab/>
        </w:r>
        <w:r>
          <w:fldChar w:fldCharType="begin"/>
        </w:r>
        <w:r>
          <w:instrText xml:space="preserve"> PAGEREF _Toc12929 \h </w:instrText>
        </w:r>
        <w:r>
          <w:fldChar w:fldCharType="separate"/>
        </w:r>
        <w:r>
          <w:t>63</w:t>
        </w:r>
        <w:r>
          <w:fldChar w:fldCharType="end"/>
        </w:r>
      </w:hyperlink>
    </w:p>
    <w:p>
      <w:pPr>
        <w:pStyle w:val="TOC2"/>
        <w:tabs>
          <w:tab w:val="right" w:leader="dot" w:pos="8306"/>
        </w:tabs>
      </w:pPr>
      <w:hyperlink w:anchor="_Toc24940" w:history="1">
        <w:r>
          <w:rPr>
            <w:rFonts w:ascii="仿宋" w:eastAsia="仿宋" w:hAnsi="仿宋" w:cs="仿宋" w:hint="eastAsia"/>
            <w:lang w:eastAsia="zh-CN"/>
          </w:rPr>
          <w:t>(二)、资金使用与监管</w:t>
        </w:r>
        <w:r>
          <w:tab/>
        </w:r>
        <w:r>
          <w:fldChar w:fldCharType="begin"/>
        </w:r>
        <w:r>
          <w:instrText xml:space="preserve"> PAGEREF _Toc24940 \h </w:instrText>
        </w:r>
        <w:r>
          <w:fldChar w:fldCharType="separate"/>
        </w:r>
        <w:r>
          <w:t>65</w:t>
        </w:r>
        <w:r>
          <w:fldChar w:fldCharType="end"/>
        </w:r>
      </w:hyperlink>
    </w:p>
    <w:p>
      <w:pPr>
        <w:pStyle w:val="TOC2"/>
        <w:tabs>
          <w:tab w:val="right" w:leader="dot" w:pos="8306"/>
        </w:tabs>
      </w:pPr>
      <w:hyperlink w:anchor="_Toc5639" w:history="1">
        <w:r>
          <w:rPr>
            <w:rFonts w:ascii="仿宋" w:eastAsia="仿宋" w:hAnsi="仿宋" w:cs="仿宋" w:hint="eastAsia"/>
            <w:lang w:eastAsia="zh-CN"/>
          </w:rPr>
          <w:t>(三)、财务规划与预测</w:t>
        </w:r>
        <w:r>
          <w:tab/>
        </w:r>
        <w:r>
          <w:fldChar w:fldCharType="begin"/>
        </w:r>
        <w:r>
          <w:instrText xml:space="preserve"> PAGEREF _Toc5639 \h </w:instrText>
        </w:r>
        <w:r>
          <w:fldChar w:fldCharType="separate"/>
        </w:r>
        <w:r>
          <w:t>66</w:t>
        </w:r>
        <w:r>
          <w:fldChar w:fldCharType="end"/>
        </w:r>
      </w:hyperlink>
    </w:p>
    <w:p>
      <w:pPr>
        <w:pStyle w:val="TOC1"/>
        <w:tabs>
          <w:tab w:val="right" w:leader="dot" w:pos="8306"/>
        </w:tabs>
      </w:pPr>
      <w:hyperlink w:anchor="_Toc17938" w:history="1">
        <w:r>
          <w:rPr>
            <w:rFonts w:ascii="仿宋" w:eastAsia="仿宋" w:hAnsi="仿宋" w:cs="仿宋" w:hint="eastAsia"/>
            <w:lang w:eastAsia="zh-CN"/>
          </w:rPr>
          <w:t>十三、产业协同与集群发展</w:t>
        </w:r>
        <w:r>
          <w:tab/>
        </w:r>
        <w:r>
          <w:fldChar w:fldCharType="begin"/>
        </w:r>
        <w:r>
          <w:instrText xml:space="preserve"> PAGEREF _Toc17938 \h </w:instrText>
        </w:r>
        <w:r>
          <w:fldChar w:fldCharType="separate"/>
        </w:r>
        <w:r>
          <w:t>67</w:t>
        </w:r>
        <w:r>
          <w:fldChar w:fldCharType="end"/>
        </w:r>
      </w:hyperlink>
    </w:p>
    <w:p>
      <w:pPr>
        <w:pStyle w:val="TOC2"/>
        <w:tabs>
          <w:tab w:val="right" w:leader="dot" w:pos="8306"/>
        </w:tabs>
      </w:pPr>
      <w:hyperlink w:anchor="_Toc22155" w:history="1">
        <w:r>
          <w:rPr>
            <w:rFonts w:ascii="仿宋" w:eastAsia="仿宋" w:hAnsi="仿宋" w:cs="仿宋" w:hint="eastAsia"/>
            <w:lang w:eastAsia="zh-CN"/>
          </w:rPr>
          <w:t>(一)、产业协同机制建设</w:t>
        </w:r>
        <w:r>
          <w:tab/>
        </w:r>
        <w:r>
          <w:fldChar w:fldCharType="begin"/>
        </w:r>
        <w:r>
          <w:instrText xml:space="preserve"> PAGEREF _Toc22155 \h </w:instrText>
        </w:r>
        <w:r>
          <w:fldChar w:fldCharType="separate"/>
        </w:r>
        <w:r>
          <w:t>67</w:t>
        </w:r>
        <w:r>
          <w:fldChar w:fldCharType="end"/>
        </w:r>
      </w:hyperlink>
    </w:p>
    <w:p>
      <w:pPr>
        <w:pStyle w:val="TOC2"/>
        <w:tabs>
          <w:tab w:val="right" w:leader="dot" w:pos="8306"/>
        </w:tabs>
      </w:pPr>
      <w:hyperlink w:anchor="_Toc25794" w:history="1">
        <w:r>
          <w:rPr>
            <w:rFonts w:ascii="仿宋" w:eastAsia="仿宋" w:hAnsi="仿宋" w:cs="仿宋" w:hint="eastAsia"/>
            <w:lang w:eastAsia="zh-CN"/>
          </w:rPr>
          <w:t>(二)、产业集群培育与发展</w:t>
        </w:r>
        <w:r>
          <w:tab/>
        </w:r>
        <w:r>
          <w:fldChar w:fldCharType="begin"/>
        </w:r>
        <w:r>
          <w:instrText xml:space="preserve"> PAGEREF _Toc25794 \h </w:instrText>
        </w:r>
        <w:r>
          <w:fldChar w:fldCharType="separate"/>
        </w:r>
        <w:r>
          <w:t>68</w:t>
        </w:r>
        <w:r>
          <w:fldChar w:fldCharType="end"/>
        </w:r>
      </w:hyperlink>
    </w:p>
    <w:p>
      <w:pPr>
        <w:pStyle w:val="TOC1"/>
        <w:tabs>
          <w:tab w:val="right" w:leader="dot" w:pos="8306"/>
        </w:tabs>
      </w:pPr>
      <w:hyperlink w:anchor="_Toc22243" w:history="1">
        <w:r>
          <w:rPr>
            <w:rFonts w:ascii="仿宋" w:eastAsia="仿宋" w:hAnsi="仿宋" w:cs="仿宋" w:hint="eastAsia"/>
            <w:lang w:eastAsia="zh-CN"/>
          </w:rPr>
          <w:t>十四、法律法规与政策遵循</w:t>
        </w:r>
        <w:r>
          <w:tab/>
        </w:r>
        <w:r>
          <w:fldChar w:fldCharType="begin"/>
        </w:r>
        <w:r>
          <w:instrText xml:space="preserve"> PAGEREF _Toc22243 \h </w:instrText>
        </w:r>
        <w:r>
          <w:fldChar w:fldCharType="separate"/>
        </w:r>
        <w:r>
          <w:t>69</w:t>
        </w:r>
        <w:r>
          <w:fldChar w:fldCharType="end"/>
        </w:r>
      </w:hyperlink>
    </w:p>
    <w:p>
      <w:pPr>
        <w:pStyle w:val="TOC2"/>
        <w:tabs>
          <w:tab w:val="right" w:leader="dot" w:pos="8306"/>
        </w:tabs>
      </w:pPr>
      <w:hyperlink w:anchor="_Toc22301" w:history="1">
        <w:r>
          <w:rPr>
            <w:rFonts w:ascii="仿宋" w:eastAsia="仿宋" w:hAnsi="仿宋" w:cs="仿宋" w:hint="eastAsia"/>
            <w:lang w:eastAsia="zh-CN"/>
          </w:rPr>
          <w:t>(一)、法律法规遵守</w:t>
        </w:r>
        <w:r>
          <w:tab/>
        </w:r>
        <w:r>
          <w:fldChar w:fldCharType="begin"/>
        </w:r>
        <w:r>
          <w:instrText xml:space="preserve"> PAGEREF _Toc22301 \h </w:instrText>
        </w:r>
        <w:r>
          <w:fldChar w:fldCharType="separate"/>
        </w:r>
        <w:r>
          <w:t>69</w:t>
        </w:r>
        <w:r>
          <w:fldChar w:fldCharType="end"/>
        </w:r>
      </w:hyperlink>
    </w:p>
    <w:p>
      <w:pPr>
        <w:pStyle w:val="TOC2"/>
        <w:tabs>
          <w:tab w:val="right" w:leader="dot" w:pos="8306"/>
        </w:tabs>
      </w:pPr>
      <w:hyperlink w:anchor="_Toc3019" w:history="1">
        <w:r>
          <w:rPr>
            <w:rFonts w:ascii="仿宋" w:eastAsia="仿宋" w:hAnsi="仿宋" w:cs="仿宋" w:hint="eastAsia"/>
            <w:lang w:eastAsia="zh-CN"/>
          </w:rPr>
          <w:t>(二)、政策导向与利用</w:t>
        </w:r>
        <w:r>
          <w:tab/>
        </w:r>
        <w:r>
          <w:fldChar w:fldCharType="begin"/>
        </w:r>
        <w:r>
          <w:instrText xml:space="preserve"> PAGEREF _Toc3019 \h </w:instrText>
        </w:r>
        <w:r>
          <w:fldChar w:fldCharType="separate"/>
        </w:r>
        <w:r>
          <w:t>70</w:t>
        </w:r>
        <w:r>
          <w:fldChar w:fldCharType="end"/>
        </w:r>
      </w:hyperlink>
    </w:p>
    <w:p>
      <w:pPr>
        <w:pStyle w:val="TOC1"/>
        <w:tabs>
          <w:tab w:val="right" w:leader="dot" w:pos="8306"/>
        </w:tabs>
      </w:pPr>
      <w:hyperlink w:anchor="_Toc25122" w:history="1">
        <w:r>
          <w:rPr>
            <w:rFonts w:ascii="仿宋" w:eastAsia="仿宋" w:hAnsi="仿宋" w:cs="仿宋" w:hint="eastAsia"/>
            <w:lang w:eastAsia="zh-CN"/>
          </w:rPr>
          <w:t>十五、设施与设备管理</w:t>
        </w:r>
        <w:r>
          <w:tab/>
        </w:r>
        <w:r>
          <w:fldChar w:fldCharType="begin"/>
        </w:r>
        <w:r>
          <w:instrText xml:space="preserve"> PAGEREF _Toc25122 \h </w:instrText>
        </w:r>
        <w:r>
          <w:fldChar w:fldCharType="separate"/>
        </w:r>
        <w:r>
          <w:t>71</w:t>
        </w:r>
        <w:r>
          <w:fldChar w:fldCharType="end"/>
        </w:r>
      </w:hyperlink>
    </w:p>
    <w:p>
      <w:pPr>
        <w:pStyle w:val="TOC2"/>
        <w:tabs>
          <w:tab w:val="right" w:leader="dot" w:pos="8306"/>
        </w:tabs>
      </w:pPr>
      <w:hyperlink w:anchor="_Toc1194" w:history="1">
        <w:r>
          <w:rPr>
            <w:rFonts w:ascii="仿宋" w:eastAsia="仿宋" w:hAnsi="仿宋" w:cs="仿宋" w:hint="eastAsia"/>
            <w:lang w:eastAsia="zh-CN"/>
          </w:rPr>
          <w:t>(一)、设施规划与配置</w:t>
        </w:r>
        <w:r>
          <w:tab/>
        </w:r>
        <w:r>
          <w:fldChar w:fldCharType="begin"/>
        </w:r>
        <w:r>
          <w:instrText xml:space="preserve"> PAGEREF _Toc1194 \h </w:instrText>
        </w:r>
        <w:r>
          <w:fldChar w:fldCharType="separate"/>
        </w:r>
        <w:r>
          <w:t>71</w:t>
        </w:r>
        <w:r>
          <w:fldChar w:fldCharType="end"/>
        </w:r>
      </w:hyperlink>
    </w:p>
    <w:p>
      <w:pPr>
        <w:pStyle w:val="TOC2"/>
        <w:tabs>
          <w:tab w:val="right" w:leader="dot" w:pos="8306"/>
        </w:tabs>
      </w:pPr>
      <w:hyperlink w:anchor="_Toc25691" w:history="1">
        <w:r>
          <w:rPr>
            <w:rFonts w:ascii="仿宋" w:eastAsia="仿宋" w:hAnsi="仿宋" w:cs="仿宋" w:hint="eastAsia"/>
            <w:lang w:eastAsia="zh-CN"/>
          </w:rPr>
          <w:t>(二)、设备采购与维护管理</w:t>
        </w:r>
        <w:r>
          <w:tab/>
        </w:r>
        <w:r>
          <w:fldChar w:fldCharType="begin"/>
        </w:r>
        <w:r>
          <w:instrText xml:space="preserve"> PAGEREF _Toc25691 \h </w:instrText>
        </w:r>
        <w:r>
          <w:fldChar w:fldCharType="separate"/>
        </w:r>
        <w:r>
          <w:t>72</w:t>
        </w:r>
        <w:r>
          <w:fldChar w:fldCharType="end"/>
        </w:r>
      </w:hyperlink>
    </w:p>
    <w:p>
      <w:pPr>
        <w:pStyle w:val="TOC2"/>
        <w:tabs>
          <w:tab w:val="right" w:leader="dot" w:pos="8306"/>
        </w:tabs>
      </w:pPr>
      <w:hyperlink w:anchor="_Toc1951" w:history="1">
        <w:r>
          <w:rPr>
            <w:rFonts w:ascii="仿宋" w:eastAsia="仿宋" w:hAnsi="仿宋" w:cs="仿宋" w:hint="eastAsia"/>
            <w:lang w:eastAsia="zh-CN"/>
          </w:rPr>
          <w:t>(三)、设施设备升级策略</w:t>
        </w:r>
        <w:r>
          <w:tab/>
        </w:r>
        <w:r>
          <w:fldChar w:fldCharType="begin"/>
        </w:r>
        <w:r>
          <w:instrText xml:space="preserve"> PAGEREF _Toc1951 \h </w:instrText>
        </w:r>
        <w:r>
          <w:fldChar w:fldCharType="separate"/>
        </w:r>
        <w:r>
          <w:t>72</w:t>
        </w:r>
        <w:r>
          <w:fldChar w:fldCharType="end"/>
        </w:r>
      </w:hyperlink>
    </w:p>
    <w:p>
      <w:pPr>
        <w:pStyle w:val="TOC1"/>
        <w:tabs>
          <w:tab w:val="right" w:leader="dot" w:pos="8306"/>
        </w:tabs>
      </w:pPr>
      <w:hyperlink w:anchor="_Toc20030" w:history="1">
        <w:r>
          <w:rPr>
            <w:rFonts w:ascii="仿宋" w:eastAsia="仿宋" w:hAnsi="仿宋" w:cs="仿宋" w:hint="eastAsia"/>
            <w:lang w:eastAsia="zh-CN"/>
          </w:rPr>
          <w:t>十六、质量管理与控制</w:t>
        </w:r>
        <w:r>
          <w:tab/>
        </w:r>
        <w:r>
          <w:fldChar w:fldCharType="begin"/>
        </w:r>
        <w:r>
          <w:instrText xml:space="preserve"> PAGEREF _Toc20030 \h </w:instrText>
        </w:r>
        <w:r>
          <w:fldChar w:fldCharType="separate"/>
        </w:r>
        <w:r>
          <w:t>73</w:t>
        </w:r>
        <w:r>
          <w:fldChar w:fldCharType="end"/>
        </w:r>
      </w:hyperlink>
    </w:p>
    <w:p>
      <w:pPr>
        <w:pStyle w:val="TOC2"/>
        <w:tabs>
          <w:tab w:val="right" w:leader="dot" w:pos="8306"/>
        </w:tabs>
      </w:pPr>
      <w:hyperlink w:anchor="_Toc17105" w:history="1">
        <w:r>
          <w:rPr>
            <w:rFonts w:ascii="仿宋" w:eastAsia="仿宋" w:hAnsi="仿宋" w:cs="仿宋" w:hint="eastAsia"/>
            <w:lang w:eastAsia="zh-CN"/>
          </w:rPr>
          <w:t>(一)、质量管理体系建设</w:t>
        </w:r>
        <w:r>
          <w:tab/>
        </w:r>
        <w:r>
          <w:fldChar w:fldCharType="begin"/>
        </w:r>
        <w:r>
          <w:instrText xml:space="preserve"> PAGEREF _Toc17105 \h </w:instrText>
        </w:r>
        <w:r>
          <w:fldChar w:fldCharType="separate"/>
        </w:r>
        <w:r>
          <w:t>73</w:t>
        </w:r>
        <w:r>
          <w:fldChar w:fldCharType="end"/>
        </w:r>
      </w:hyperlink>
    </w:p>
    <w:p>
      <w:pPr>
        <w:pStyle w:val="TOC2"/>
        <w:tabs>
          <w:tab w:val="right" w:leader="dot" w:pos="8306"/>
        </w:tabs>
      </w:pPr>
      <w:hyperlink w:anchor="_Toc16056" w:history="1">
        <w:r>
          <w:rPr>
            <w:rFonts w:ascii="仿宋" w:eastAsia="仿宋" w:hAnsi="仿宋" w:cs="仿宋" w:hint="eastAsia"/>
            <w:lang w:eastAsia="zh-CN"/>
          </w:rPr>
          <w:t>(二)、质量控制措施</w:t>
        </w:r>
        <w:r>
          <w:tab/>
        </w:r>
        <w:r>
          <w:fldChar w:fldCharType="begin"/>
        </w:r>
        <w:r>
          <w:instrText xml:space="preserve"> PAGEREF _Toc16056 \h </w:instrText>
        </w:r>
        <w:r>
          <w:fldChar w:fldCharType="separate"/>
        </w:r>
        <w:r>
          <w:t>75</w:t>
        </w:r>
        <w:r>
          <w:fldChar w:fldCharType="end"/>
        </w:r>
      </w:hyperlink>
    </w:p>
    <w:p>
      <w:pPr>
        <w:pStyle w:val="TOC1"/>
        <w:tabs>
          <w:tab w:val="right" w:leader="dot" w:pos="8306"/>
        </w:tabs>
      </w:pPr>
      <w:hyperlink w:anchor="_Toc25938" w:history="1">
        <w:r>
          <w:rPr>
            <w:rFonts w:ascii="仿宋" w:eastAsia="仿宋" w:hAnsi="仿宋" w:cs="仿宋" w:hint="eastAsia"/>
            <w:lang w:eastAsia="zh-CN"/>
          </w:rPr>
          <w:t>十七、人力资源管理与开发</w:t>
        </w:r>
        <w:r>
          <w:tab/>
        </w:r>
        <w:r>
          <w:fldChar w:fldCharType="begin"/>
        </w:r>
        <w:r>
          <w:instrText xml:space="preserve"> PAGEREF _Toc25938 \h </w:instrText>
        </w:r>
        <w:r>
          <w:fldChar w:fldCharType="separate"/>
        </w:r>
        <w:r>
          <w:t>76</w:t>
        </w:r>
        <w:r>
          <w:fldChar w:fldCharType="end"/>
        </w:r>
      </w:hyperlink>
    </w:p>
    <w:p>
      <w:pPr>
        <w:pStyle w:val="TOC2"/>
        <w:tabs>
          <w:tab w:val="right" w:leader="dot" w:pos="8306"/>
        </w:tabs>
      </w:pPr>
      <w:hyperlink w:anchor="_Toc27908" w:history="1">
        <w:r>
          <w:rPr>
            <w:rFonts w:ascii="仿宋" w:eastAsia="仿宋" w:hAnsi="仿宋" w:cs="仿宋" w:hint="eastAsia"/>
            <w:lang w:eastAsia="zh-CN"/>
          </w:rPr>
          <w:t>(一)、人力资源规划</w:t>
        </w:r>
        <w:r>
          <w:tab/>
        </w:r>
        <w:r>
          <w:fldChar w:fldCharType="begin"/>
        </w:r>
        <w:r>
          <w:instrText xml:space="preserve"> PAGEREF _Toc27908 \h </w:instrText>
        </w:r>
        <w:r>
          <w:fldChar w:fldCharType="separate"/>
        </w:r>
        <w:r>
          <w:t>76</w:t>
        </w:r>
        <w:r>
          <w:fldChar w:fldCharType="end"/>
        </w:r>
      </w:hyperlink>
    </w:p>
    <w:p>
      <w:pPr>
        <w:pStyle w:val="TOC2"/>
        <w:tabs>
          <w:tab w:val="right" w:leader="dot" w:pos="8306"/>
        </w:tabs>
      </w:pPr>
      <w:hyperlink w:anchor="_Toc17437" w:history="1">
        <w:r>
          <w:rPr>
            <w:rFonts w:ascii="仿宋" w:eastAsia="仿宋" w:hAnsi="仿宋" w:cs="仿宋" w:hint="eastAsia"/>
            <w:lang w:eastAsia="zh-CN"/>
          </w:rPr>
          <w:t>(二)、人力资源开发与培训</w:t>
        </w:r>
        <w:r>
          <w:tab/>
        </w:r>
        <w:r>
          <w:fldChar w:fldCharType="begin"/>
        </w:r>
        <w:r>
          <w:instrText xml:space="preserve"> PAGEREF _Toc17437 \h </w:instrText>
        </w:r>
        <w:r>
          <w:fldChar w:fldCharType="separate"/>
        </w:r>
        <w:r>
          <w:t>77</w:t>
        </w:r>
        <w:r>
          <w:fldChar w:fldCharType="end"/>
        </w:r>
      </w:hyperlink>
    </w:p>
    <w:p>
      <w:pPr>
        <w:pStyle w:val="TOC1"/>
        <w:tabs>
          <w:tab w:val="right" w:leader="dot" w:pos="8306"/>
        </w:tabs>
      </w:pPr>
      <w:hyperlink w:anchor="_Toc4662" w:history="1">
        <w:r>
          <w:rPr>
            <w:rFonts w:ascii="仿宋" w:eastAsia="仿宋" w:hAnsi="仿宋" w:cs="仿宋" w:hint="eastAsia"/>
            <w:lang w:eastAsia="zh-CN"/>
          </w:rPr>
          <w:t>十八、创新驱动与持续发展</w:t>
        </w:r>
        <w:r>
          <w:tab/>
        </w:r>
        <w:r>
          <w:fldChar w:fldCharType="begin"/>
        </w:r>
        <w:r>
          <w:instrText xml:space="preserve"> PAGEREF _Toc4662 \h </w:instrText>
        </w:r>
        <w:r>
          <w:fldChar w:fldCharType="separate"/>
        </w:r>
        <w:r>
          <w:t>80</w:t>
        </w:r>
        <w:r>
          <w:fldChar w:fldCharType="end"/>
        </w:r>
      </w:hyperlink>
    </w:p>
    <w:p>
      <w:pPr>
        <w:pStyle w:val="TOC2"/>
        <w:tabs>
          <w:tab w:val="right" w:leader="dot" w:pos="8306"/>
        </w:tabs>
      </w:pPr>
      <w:hyperlink w:anchor="_Toc5104" w:history="1">
        <w:r>
          <w:rPr>
            <w:rFonts w:ascii="仿宋" w:eastAsia="仿宋" w:hAnsi="仿宋" w:cs="仿宋" w:hint="eastAsia"/>
            <w:lang w:eastAsia="zh-CN"/>
          </w:rPr>
          <w:t>(一)、创新驱动战略实施</w:t>
        </w:r>
        <w:r>
          <w:tab/>
        </w:r>
        <w:r>
          <w:fldChar w:fldCharType="begin"/>
        </w:r>
        <w:r>
          <w:instrText xml:space="preserve"> PAGEREF _Toc5104 \h </w:instrText>
        </w:r>
        <w:r>
          <w:fldChar w:fldCharType="separate"/>
        </w:r>
        <w:r>
          <w:t>80</w:t>
        </w:r>
        <w:r>
          <w:fldChar w:fldCharType="end"/>
        </w:r>
      </w:hyperlink>
    </w:p>
    <w:p>
      <w:pPr>
        <w:pStyle w:val="TOC2"/>
        <w:tabs>
          <w:tab w:val="right" w:leader="dot" w:pos="8306"/>
        </w:tabs>
      </w:pPr>
      <w:hyperlink w:anchor="_Toc22562" w:history="1">
        <w:r>
          <w:rPr>
            <w:rFonts w:ascii="仿宋" w:eastAsia="仿宋" w:hAnsi="仿宋" w:cs="仿宋" w:hint="eastAsia"/>
            <w:lang w:eastAsia="zh-CN"/>
          </w:rPr>
          <w:t>(二)、持续发展路径探索</w:t>
        </w:r>
        <w:r>
          <w:tab/>
        </w:r>
        <w:r>
          <w:fldChar w:fldCharType="begin"/>
        </w:r>
        <w:r>
          <w:instrText xml:space="preserve"> PAGEREF _Toc22562 \h </w:instrText>
        </w:r>
        <w:r>
          <w:fldChar w:fldCharType="separate"/>
        </w:r>
        <w:r>
          <w:t>81</w:t>
        </w:r>
        <w:r>
          <w:fldChar w:fldCharType="end"/>
        </w:r>
      </w:hyperlink>
    </w:p>
    <w:p>
      <w:pPr>
        <w:pStyle w:val="TOC1"/>
        <w:tabs>
          <w:tab w:val="right" w:leader="dot" w:pos="8306"/>
        </w:tabs>
      </w:pPr>
      <w:hyperlink w:anchor="_Toc18198" w:history="1">
        <w:r>
          <w:rPr>
            <w:rFonts w:ascii="仿宋" w:eastAsia="仿宋" w:hAnsi="仿宋" w:cs="仿宋" w:hint="eastAsia"/>
            <w:lang w:eastAsia="zh-CN"/>
          </w:rPr>
          <w:t>十九、合作与交流机制建立</w:t>
        </w:r>
        <w:r>
          <w:tab/>
        </w:r>
        <w:r>
          <w:fldChar w:fldCharType="begin"/>
        </w:r>
        <w:r>
          <w:instrText xml:space="preserve"> PAGEREF _Toc18198 \h </w:instrText>
        </w:r>
        <w:r>
          <w:fldChar w:fldCharType="separate"/>
        </w:r>
        <w:r>
          <w:t>86</w:t>
        </w:r>
        <w:r>
          <w:fldChar w:fldCharType="end"/>
        </w:r>
      </w:hyperlink>
    </w:p>
    <w:p>
      <w:pPr>
        <w:pStyle w:val="TOC2"/>
        <w:tabs>
          <w:tab w:val="right" w:leader="dot" w:pos="8306"/>
        </w:tabs>
      </w:pPr>
      <w:hyperlink w:anchor="_Toc16527" w:history="1">
        <w:r>
          <w:rPr>
            <w:rFonts w:ascii="仿宋" w:eastAsia="仿宋" w:hAnsi="仿宋" w:cs="仿宋" w:hint="eastAsia"/>
            <w:lang w:eastAsia="zh-CN"/>
          </w:rPr>
          <w:t>(一)、合作伙伴选择与合作方式</w:t>
        </w:r>
        <w:r>
          <w:tab/>
        </w:r>
        <w:r>
          <w:fldChar w:fldCharType="begin"/>
        </w:r>
        <w:r>
          <w:instrText xml:space="preserve"> PAGEREF _Toc16527 \h </w:instrText>
        </w:r>
        <w:r>
          <w:fldChar w:fldCharType="separate"/>
        </w:r>
        <w:r>
          <w:t>86</w:t>
        </w:r>
        <w:r>
          <w:fldChar w:fldCharType="end"/>
        </w:r>
      </w:hyperlink>
    </w:p>
    <w:p>
      <w:pPr>
        <w:pStyle w:val="TOC2"/>
        <w:tabs>
          <w:tab w:val="right" w:leader="dot" w:pos="8306"/>
        </w:tabs>
      </w:pPr>
      <w:hyperlink w:anchor="_Toc22105" w:history="1">
        <w:r>
          <w:rPr>
            <w:rFonts w:ascii="仿宋" w:eastAsia="仿宋" w:hAnsi="仿宋" w:cs="仿宋" w:hint="eastAsia"/>
            <w:lang w:eastAsia="zh-CN"/>
          </w:rPr>
          <w:t>(二)、交流与合作平台搭建</w:t>
        </w:r>
        <w:r>
          <w:tab/>
        </w:r>
        <w:r>
          <w:fldChar w:fldCharType="begin"/>
        </w:r>
        <w:r>
          <w:instrText xml:space="preserve"> PAGEREF _Toc22105 \h </w:instrText>
        </w:r>
        <w:r>
          <w:fldChar w:fldCharType="separate"/>
        </w:r>
        <w:r>
          <w:t>87</w:t>
        </w:r>
        <w:r>
          <w:fldChar w:fldCharType="end"/>
        </w:r>
      </w:hyperlink>
    </w:p>
    <w:p>
      <w:pPr>
        <w:pStyle w:val="TOC1"/>
        <w:tabs>
          <w:tab w:val="right" w:leader="dot" w:pos="8306"/>
        </w:tabs>
      </w:pPr>
      <w:hyperlink w:anchor="_Toc20170" w:history="1">
        <w:r>
          <w:rPr>
            <w:rFonts w:ascii="仿宋" w:eastAsia="仿宋" w:hAnsi="仿宋" w:cs="仿宋" w:hint="eastAsia"/>
            <w:lang w:eastAsia="zh-CN"/>
          </w:rPr>
          <w:t>二十、项目施工方案</w:t>
        </w:r>
        <w:r>
          <w:tab/>
        </w:r>
        <w:r>
          <w:fldChar w:fldCharType="begin"/>
        </w:r>
        <w:r>
          <w:instrText xml:space="preserve"> PAGEREF _Toc20170 \h </w:instrText>
        </w:r>
        <w:r>
          <w:fldChar w:fldCharType="separate"/>
        </w:r>
        <w:r>
          <w:t>89</w:t>
        </w:r>
        <w:r>
          <w:fldChar w:fldCharType="end"/>
        </w:r>
      </w:hyperlink>
    </w:p>
    <w:p>
      <w:pPr>
        <w:pStyle w:val="TOC2"/>
        <w:tabs>
          <w:tab w:val="right" w:leader="dot" w:pos="8306"/>
        </w:tabs>
      </w:pPr>
      <w:hyperlink w:anchor="_Toc14009" w:history="1">
        <w:r>
          <w:rPr>
            <w:rFonts w:ascii="仿宋" w:eastAsia="仿宋" w:hAnsi="仿宋" w:cs="仿宋" w:hint="eastAsia"/>
            <w:lang w:eastAsia="zh-CN"/>
          </w:rPr>
          <w:t>(一)、施工组织设计</w:t>
        </w:r>
        <w:r>
          <w:tab/>
        </w:r>
        <w:r>
          <w:fldChar w:fldCharType="begin"/>
        </w:r>
        <w:r>
          <w:instrText xml:space="preserve"> PAGEREF _Toc14009 \h </w:instrText>
        </w:r>
        <w:r>
          <w:fldChar w:fldCharType="separate"/>
        </w:r>
        <w:r>
          <w:t>89</w:t>
        </w:r>
        <w:r>
          <w:fldChar w:fldCharType="end"/>
        </w:r>
      </w:hyperlink>
    </w:p>
    <w:p>
      <w:pPr>
        <w:pStyle w:val="TOC2"/>
        <w:tabs>
          <w:tab w:val="right" w:leader="dot" w:pos="8306"/>
        </w:tabs>
      </w:pPr>
      <w:hyperlink w:anchor="_Toc20252" w:history="1">
        <w:r>
          <w:rPr>
            <w:rFonts w:ascii="仿宋" w:eastAsia="仿宋" w:hAnsi="仿宋" w:cs="仿宋" w:hint="eastAsia"/>
            <w:lang w:eastAsia="zh-CN"/>
          </w:rPr>
          <w:t>(二)、施工工艺与技术路线</w:t>
        </w:r>
        <w:r>
          <w:tab/>
        </w:r>
        <w:r>
          <w:fldChar w:fldCharType="begin"/>
        </w:r>
        <w:r>
          <w:instrText xml:space="preserve"> PAGEREF _Toc20252 \h </w:instrText>
        </w:r>
        <w:r>
          <w:fldChar w:fldCharType="separate"/>
        </w:r>
        <w:r>
          <w:t>90</w:t>
        </w:r>
        <w:r>
          <w:fldChar w:fldCharType="end"/>
        </w:r>
      </w:hyperlink>
    </w:p>
    <w:p>
      <w:pPr>
        <w:pStyle w:val="TOC2"/>
        <w:tabs>
          <w:tab w:val="right" w:leader="dot" w:pos="8306"/>
        </w:tabs>
      </w:pPr>
      <w:hyperlink w:anchor="_Toc2453" w:history="1">
        <w:r>
          <w:rPr>
            <w:rFonts w:ascii="仿宋" w:eastAsia="仿宋" w:hAnsi="仿宋" w:cs="仿宋" w:hint="eastAsia"/>
            <w:lang w:eastAsia="zh-CN"/>
          </w:rPr>
          <w:t>(三)、关键节点施工计划</w:t>
        </w:r>
        <w:r>
          <w:tab/>
        </w:r>
        <w:r>
          <w:fldChar w:fldCharType="begin"/>
        </w:r>
        <w:r>
          <w:instrText xml:space="preserve"> PAGEREF _Toc2453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978" w:history="1">
        <w:r>
          <w:rPr>
            <w:rFonts w:ascii="仿宋" w:eastAsia="仿宋" w:hAnsi="仿宋" w:cs="仿宋" w:hint="eastAsia"/>
            <w:lang w:eastAsia="zh-CN"/>
          </w:rPr>
          <w:t>(四)、施工现场管理</w:t>
        </w:r>
        <w:r>
          <w:tab/>
        </w:r>
        <w:r>
          <w:fldChar w:fldCharType="begin"/>
        </w:r>
        <w:r>
          <w:instrText xml:space="preserve"> PAGEREF _Toc12978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8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精密压力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精密压力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精密压力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精密压力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精密压力表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精密压力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3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为了融入当地社区，数字精密压力表项目需深入理解当地的文化特色和社会习俗。例如，项目在设计广告和市场推广活动时，应考虑使用当地语言和符合地方文化的表达方式。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精密压力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8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为了确保数字精密压力表项目的成功并最大限度地减轻潜在的社会风险，详细的风险分析和具体的应对策略至关重要。以下是针对项目可能面临的具体社会风险及相应对策的分析：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风险描述：数字精密压力表项目可能遭遇社区抵制，尤其如果社区成员认为项目会破坏他们的生活环境或忽略他们的意见。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风险描述：数字精密压力表项目的商业实践可能与当地的文化和价值观存在冲突，导致社会紧张和文化冲突。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风险描述：数字精密压力表项目可能会增加对公共资源和基础设施的需求，给当地带来额外压力，例如在水资源、能源供应和交通系统方面。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风险描述：数字精密压力表项目可能会引起当地社会结构和动态的变化，例如改变社区的人口组成和社交模式。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风险描述：在数字精密压力表项目运营过程中，可能涉及大量个人和商业敏感信息，存在信息安全和隐私保护的风险。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4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15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https://d.book118.com/715200242242011041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数字精密压力表项目可行性建设方案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94D7A"/>
    <w:rsid w:val="7E394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2002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2023-12-23T02:14:00Z</dcterms:created>
  <dcterms:modified xsi:type="dcterms:W3CDTF">2023-12-23T02:15:21Z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03AC1DE21CA44FE994FD37AA9D32165D_11</vt:lpwstr>
  </property>
  <property fmtid="{D5CDD505-2E9C-101B-9397-08002B2CF9AE}" pid="3" name="KSOProductBuildVer">
    <vt:lpwstr>2052-12.1.0.16120</vt:lpwstr>
  </property>
</Properties>
</file>