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探险旅游项目规划设计方案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1" w:history="1">
        <w:r>
          <w:rPr>
            <w:rFonts w:ascii="仿宋" w:eastAsia="仿宋" w:hAnsi="仿宋" w:cs="仿宋" w:hint="eastAsia"/>
            <w:lang w:eastAsia="zh-CN"/>
          </w:rPr>
          <w:t>概论</w:t>
        </w:r>
        <w:r>
          <w:tab/>
        </w:r>
        <w:r>
          <w:fldChar w:fldCharType="begin"/>
        </w:r>
        <w:r>
          <w:instrText xml:space="preserve"> PAGEREF _Toc13031 \h </w:instrText>
        </w:r>
        <w:r>
          <w:fldChar w:fldCharType="separate"/>
        </w:r>
        <w:r>
          <w:t>3</w:t>
        </w:r>
        <w:r>
          <w:fldChar w:fldCharType="end"/>
        </w:r>
      </w:hyperlink>
    </w:p>
    <w:p>
      <w:pPr>
        <w:pStyle w:val="TOC1"/>
        <w:tabs>
          <w:tab w:val="right" w:leader="dot" w:pos="8306"/>
        </w:tabs>
      </w:pPr>
      <w:hyperlink w:anchor="_Toc5252" w:history="1">
        <w:r>
          <w:rPr>
            <w:rFonts w:ascii="仿宋" w:eastAsia="仿宋" w:hAnsi="仿宋" w:cs="仿宋" w:hint="eastAsia"/>
            <w:lang w:eastAsia="zh-CN"/>
          </w:rPr>
          <w:t>一、探险旅游项目选址可行性分析</w:t>
        </w:r>
        <w:r>
          <w:tab/>
        </w:r>
        <w:r>
          <w:fldChar w:fldCharType="begin"/>
        </w:r>
        <w:r>
          <w:instrText xml:space="preserve"> PAGEREF _Toc5252 \h </w:instrText>
        </w:r>
        <w:r>
          <w:fldChar w:fldCharType="separate"/>
        </w:r>
        <w:r>
          <w:t>3</w:t>
        </w:r>
        <w:r>
          <w:fldChar w:fldCharType="end"/>
        </w:r>
      </w:hyperlink>
    </w:p>
    <w:p>
      <w:pPr>
        <w:pStyle w:val="TOC2"/>
        <w:tabs>
          <w:tab w:val="right" w:leader="dot" w:pos="8306"/>
        </w:tabs>
      </w:pPr>
      <w:hyperlink w:anchor="_Toc22067" w:history="1">
        <w:r>
          <w:rPr>
            <w:rFonts w:ascii="仿宋" w:eastAsia="仿宋" w:hAnsi="仿宋" w:cs="仿宋" w:hint="eastAsia"/>
            <w:lang w:eastAsia="zh-CN"/>
          </w:rPr>
          <w:t>(一)、探险旅游项目选址</w:t>
        </w:r>
        <w:r>
          <w:tab/>
        </w:r>
        <w:r>
          <w:fldChar w:fldCharType="begin"/>
        </w:r>
        <w:r>
          <w:instrText xml:space="preserve"> PAGEREF _Toc22067 \h </w:instrText>
        </w:r>
        <w:r>
          <w:fldChar w:fldCharType="separate"/>
        </w:r>
        <w:r>
          <w:t>3</w:t>
        </w:r>
        <w:r>
          <w:fldChar w:fldCharType="end"/>
        </w:r>
      </w:hyperlink>
    </w:p>
    <w:p>
      <w:pPr>
        <w:pStyle w:val="TOC2"/>
        <w:tabs>
          <w:tab w:val="right" w:leader="dot" w:pos="8306"/>
        </w:tabs>
      </w:pPr>
      <w:hyperlink w:anchor="_Toc22083" w:history="1">
        <w:r>
          <w:rPr>
            <w:rFonts w:ascii="仿宋" w:eastAsia="仿宋" w:hAnsi="仿宋" w:cs="仿宋" w:hint="eastAsia"/>
            <w:lang w:eastAsia="zh-CN"/>
          </w:rPr>
          <w:t>(二)、用地控制指标</w:t>
        </w:r>
        <w:r>
          <w:tab/>
        </w:r>
        <w:r>
          <w:fldChar w:fldCharType="begin"/>
        </w:r>
        <w:r>
          <w:instrText xml:space="preserve"> PAGEREF _Toc22083 \h </w:instrText>
        </w:r>
        <w:r>
          <w:fldChar w:fldCharType="separate"/>
        </w:r>
        <w:r>
          <w:t>3</w:t>
        </w:r>
        <w:r>
          <w:fldChar w:fldCharType="end"/>
        </w:r>
      </w:hyperlink>
    </w:p>
    <w:p>
      <w:pPr>
        <w:pStyle w:val="TOC2"/>
        <w:tabs>
          <w:tab w:val="right" w:leader="dot" w:pos="8306"/>
        </w:tabs>
      </w:pPr>
      <w:hyperlink w:anchor="_Toc23724" w:history="1">
        <w:r>
          <w:rPr>
            <w:rFonts w:ascii="仿宋" w:eastAsia="仿宋" w:hAnsi="仿宋" w:cs="仿宋" w:hint="eastAsia"/>
            <w:lang w:eastAsia="zh-CN"/>
          </w:rPr>
          <w:t>(三)、节约用地措施</w:t>
        </w:r>
        <w:r>
          <w:tab/>
        </w:r>
        <w:r>
          <w:fldChar w:fldCharType="begin"/>
        </w:r>
        <w:r>
          <w:instrText xml:space="preserve"> PAGEREF _Toc23724 \h </w:instrText>
        </w:r>
        <w:r>
          <w:fldChar w:fldCharType="separate"/>
        </w:r>
        <w:r>
          <w:t>5</w:t>
        </w:r>
        <w:r>
          <w:fldChar w:fldCharType="end"/>
        </w:r>
      </w:hyperlink>
    </w:p>
    <w:p>
      <w:pPr>
        <w:pStyle w:val="TOC2"/>
        <w:tabs>
          <w:tab w:val="right" w:leader="dot" w:pos="8306"/>
        </w:tabs>
      </w:pPr>
      <w:hyperlink w:anchor="_Toc29652" w:history="1">
        <w:r>
          <w:rPr>
            <w:rFonts w:ascii="仿宋" w:eastAsia="仿宋" w:hAnsi="仿宋" w:cs="仿宋" w:hint="eastAsia"/>
            <w:lang w:eastAsia="zh-CN"/>
          </w:rPr>
          <w:t>(四)、总图布置方案</w:t>
        </w:r>
        <w:r>
          <w:tab/>
        </w:r>
        <w:r>
          <w:fldChar w:fldCharType="begin"/>
        </w:r>
        <w:r>
          <w:instrText xml:space="preserve"> PAGEREF _Toc29652 \h </w:instrText>
        </w:r>
        <w:r>
          <w:fldChar w:fldCharType="separate"/>
        </w:r>
        <w:r>
          <w:t>6</w:t>
        </w:r>
        <w:r>
          <w:fldChar w:fldCharType="end"/>
        </w:r>
      </w:hyperlink>
    </w:p>
    <w:p>
      <w:pPr>
        <w:pStyle w:val="TOC2"/>
        <w:tabs>
          <w:tab w:val="right" w:leader="dot" w:pos="8306"/>
        </w:tabs>
      </w:pPr>
      <w:hyperlink w:anchor="_Toc13474" w:history="1">
        <w:r>
          <w:rPr>
            <w:rFonts w:ascii="仿宋" w:eastAsia="仿宋" w:hAnsi="仿宋" w:cs="仿宋" w:hint="eastAsia"/>
            <w:lang w:eastAsia="zh-CN"/>
          </w:rPr>
          <w:t>(五)、选址综合评价</w:t>
        </w:r>
        <w:r>
          <w:tab/>
        </w:r>
        <w:r>
          <w:fldChar w:fldCharType="begin"/>
        </w:r>
        <w:r>
          <w:instrText xml:space="preserve"> PAGEREF _Toc13474 \h </w:instrText>
        </w:r>
        <w:r>
          <w:fldChar w:fldCharType="separate"/>
        </w:r>
        <w:r>
          <w:t>7</w:t>
        </w:r>
        <w:r>
          <w:fldChar w:fldCharType="end"/>
        </w:r>
      </w:hyperlink>
    </w:p>
    <w:p>
      <w:pPr>
        <w:pStyle w:val="TOC1"/>
        <w:tabs>
          <w:tab w:val="right" w:leader="dot" w:pos="8306"/>
        </w:tabs>
      </w:pPr>
      <w:hyperlink w:anchor="_Toc3856" w:history="1">
        <w:r>
          <w:rPr>
            <w:rFonts w:ascii="仿宋" w:eastAsia="仿宋" w:hAnsi="仿宋" w:cs="仿宋" w:hint="eastAsia"/>
            <w:lang w:eastAsia="zh-CN"/>
          </w:rPr>
          <w:t>二、探险旅游项目建设单位说明</w:t>
        </w:r>
        <w:r>
          <w:tab/>
        </w:r>
        <w:r>
          <w:fldChar w:fldCharType="begin"/>
        </w:r>
        <w:r>
          <w:instrText xml:space="preserve"> PAGEREF _Toc3856 \h </w:instrText>
        </w:r>
        <w:r>
          <w:fldChar w:fldCharType="separate"/>
        </w:r>
        <w:r>
          <w:t>8</w:t>
        </w:r>
        <w:r>
          <w:fldChar w:fldCharType="end"/>
        </w:r>
      </w:hyperlink>
    </w:p>
    <w:p>
      <w:pPr>
        <w:pStyle w:val="TOC2"/>
        <w:tabs>
          <w:tab w:val="right" w:leader="dot" w:pos="8306"/>
        </w:tabs>
      </w:pPr>
      <w:hyperlink w:anchor="_Toc23089" w:history="1">
        <w:r>
          <w:rPr>
            <w:rFonts w:ascii="仿宋" w:eastAsia="仿宋" w:hAnsi="仿宋" w:cs="仿宋" w:hint="eastAsia"/>
            <w:lang w:eastAsia="zh-CN"/>
          </w:rPr>
          <w:t>(一)、探险旅游项目承办单位基本情况</w:t>
        </w:r>
        <w:r>
          <w:tab/>
        </w:r>
        <w:r>
          <w:fldChar w:fldCharType="begin"/>
        </w:r>
        <w:r>
          <w:instrText xml:space="preserve"> PAGEREF _Toc23089 \h </w:instrText>
        </w:r>
        <w:r>
          <w:fldChar w:fldCharType="separate"/>
        </w:r>
        <w:r>
          <w:t>8</w:t>
        </w:r>
        <w:r>
          <w:fldChar w:fldCharType="end"/>
        </w:r>
      </w:hyperlink>
    </w:p>
    <w:p>
      <w:pPr>
        <w:pStyle w:val="TOC2"/>
        <w:tabs>
          <w:tab w:val="right" w:leader="dot" w:pos="8306"/>
        </w:tabs>
      </w:pPr>
      <w:hyperlink w:anchor="_Toc5826" w:history="1">
        <w:r>
          <w:rPr>
            <w:rFonts w:ascii="仿宋" w:eastAsia="仿宋" w:hAnsi="仿宋" w:cs="仿宋" w:hint="eastAsia"/>
            <w:lang w:eastAsia="zh-CN"/>
          </w:rPr>
          <w:t>(二)、公司经济效益分析</w:t>
        </w:r>
        <w:r>
          <w:tab/>
        </w:r>
        <w:r>
          <w:fldChar w:fldCharType="begin"/>
        </w:r>
        <w:r>
          <w:instrText xml:space="preserve"> PAGEREF _Toc5826 \h </w:instrText>
        </w:r>
        <w:r>
          <w:fldChar w:fldCharType="separate"/>
        </w:r>
        <w:r>
          <w:t>9</w:t>
        </w:r>
        <w:r>
          <w:fldChar w:fldCharType="end"/>
        </w:r>
      </w:hyperlink>
    </w:p>
    <w:p>
      <w:pPr>
        <w:pStyle w:val="TOC1"/>
        <w:tabs>
          <w:tab w:val="right" w:leader="dot" w:pos="8306"/>
        </w:tabs>
      </w:pPr>
      <w:hyperlink w:anchor="_Toc16293" w:history="1">
        <w:r>
          <w:rPr>
            <w:rFonts w:ascii="仿宋" w:eastAsia="仿宋" w:hAnsi="仿宋" w:cs="仿宋" w:hint="eastAsia"/>
            <w:lang w:eastAsia="zh-CN"/>
          </w:rPr>
          <w:t>三、探险旅游项目土建工程</w:t>
        </w:r>
        <w:r>
          <w:tab/>
        </w:r>
        <w:r>
          <w:fldChar w:fldCharType="begin"/>
        </w:r>
        <w:r>
          <w:instrText xml:space="preserve"> PAGEREF _Toc16293 \h </w:instrText>
        </w:r>
        <w:r>
          <w:fldChar w:fldCharType="separate"/>
        </w:r>
        <w:r>
          <w:t>10</w:t>
        </w:r>
        <w:r>
          <w:fldChar w:fldCharType="end"/>
        </w:r>
      </w:hyperlink>
    </w:p>
    <w:p>
      <w:pPr>
        <w:pStyle w:val="TOC2"/>
        <w:tabs>
          <w:tab w:val="right" w:leader="dot" w:pos="8306"/>
        </w:tabs>
      </w:pPr>
      <w:hyperlink w:anchor="_Toc16362" w:history="1">
        <w:r>
          <w:rPr>
            <w:rFonts w:ascii="仿宋" w:eastAsia="仿宋" w:hAnsi="仿宋" w:cs="仿宋" w:hint="eastAsia"/>
            <w:lang w:eastAsia="zh-CN"/>
          </w:rPr>
          <w:t>(一)、建筑工程设计原则</w:t>
        </w:r>
        <w:r>
          <w:tab/>
        </w:r>
        <w:r>
          <w:fldChar w:fldCharType="begin"/>
        </w:r>
        <w:r>
          <w:instrText xml:space="preserve"> PAGEREF _Toc16362 \h </w:instrText>
        </w:r>
        <w:r>
          <w:fldChar w:fldCharType="separate"/>
        </w:r>
        <w:r>
          <w:t>10</w:t>
        </w:r>
        <w:r>
          <w:fldChar w:fldCharType="end"/>
        </w:r>
      </w:hyperlink>
    </w:p>
    <w:p>
      <w:pPr>
        <w:pStyle w:val="TOC2"/>
        <w:tabs>
          <w:tab w:val="right" w:leader="dot" w:pos="8306"/>
        </w:tabs>
      </w:pPr>
      <w:hyperlink w:anchor="_Toc19008" w:history="1">
        <w:r>
          <w:rPr>
            <w:rFonts w:ascii="仿宋" w:eastAsia="仿宋" w:hAnsi="仿宋" w:cs="仿宋" w:hint="eastAsia"/>
            <w:lang w:eastAsia="zh-CN"/>
          </w:rPr>
          <w:t>(二)、土建工程设计年限及安全等级</w:t>
        </w:r>
        <w:r>
          <w:tab/>
        </w:r>
        <w:r>
          <w:fldChar w:fldCharType="begin"/>
        </w:r>
        <w:r>
          <w:instrText xml:space="preserve"> PAGEREF _Toc19008 \h </w:instrText>
        </w:r>
        <w:r>
          <w:fldChar w:fldCharType="separate"/>
        </w:r>
        <w:r>
          <w:t>11</w:t>
        </w:r>
        <w:r>
          <w:fldChar w:fldCharType="end"/>
        </w:r>
      </w:hyperlink>
    </w:p>
    <w:p>
      <w:pPr>
        <w:pStyle w:val="TOC2"/>
        <w:tabs>
          <w:tab w:val="right" w:leader="dot" w:pos="8306"/>
        </w:tabs>
      </w:pPr>
      <w:hyperlink w:anchor="_Toc22014" w:history="1">
        <w:r>
          <w:rPr>
            <w:rFonts w:ascii="仿宋" w:eastAsia="仿宋" w:hAnsi="仿宋" w:cs="仿宋" w:hint="eastAsia"/>
            <w:lang w:eastAsia="zh-CN"/>
          </w:rPr>
          <w:t>(三)、建筑工程设计总体要求</w:t>
        </w:r>
        <w:r>
          <w:tab/>
        </w:r>
        <w:r>
          <w:fldChar w:fldCharType="begin"/>
        </w:r>
        <w:r>
          <w:instrText xml:space="preserve"> PAGEREF _Toc22014 \h </w:instrText>
        </w:r>
        <w:r>
          <w:fldChar w:fldCharType="separate"/>
        </w:r>
        <w:r>
          <w:t>12</w:t>
        </w:r>
        <w:r>
          <w:fldChar w:fldCharType="end"/>
        </w:r>
      </w:hyperlink>
    </w:p>
    <w:p>
      <w:pPr>
        <w:pStyle w:val="TOC2"/>
        <w:tabs>
          <w:tab w:val="right" w:leader="dot" w:pos="8306"/>
        </w:tabs>
      </w:pPr>
      <w:hyperlink w:anchor="_Toc3572" w:history="1">
        <w:r>
          <w:rPr>
            <w:rFonts w:ascii="仿宋" w:eastAsia="仿宋" w:hAnsi="仿宋" w:cs="仿宋" w:hint="eastAsia"/>
            <w:lang w:eastAsia="zh-CN"/>
          </w:rPr>
          <w:t>(四)、土建工程建设指标</w:t>
        </w:r>
        <w:r>
          <w:tab/>
        </w:r>
        <w:r>
          <w:fldChar w:fldCharType="begin"/>
        </w:r>
        <w:r>
          <w:instrText xml:space="preserve"> PAGEREF _Toc3572 \h </w:instrText>
        </w:r>
        <w:r>
          <w:fldChar w:fldCharType="separate"/>
        </w:r>
        <w:r>
          <w:t>13</w:t>
        </w:r>
        <w:r>
          <w:fldChar w:fldCharType="end"/>
        </w:r>
      </w:hyperlink>
    </w:p>
    <w:p>
      <w:pPr>
        <w:pStyle w:val="TOC1"/>
        <w:tabs>
          <w:tab w:val="right" w:leader="dot" w:pos="8306"/>
        </w:tabs>
      </w:pPr>
      <w:hyperlink w:anchor="_Toc562" w:history="1">
        <w:r>
          <w:rPr>
            <w:rFonts w:ascii="仿宋" w:eastAsia="仿宋" w:hAnsi="仿宋" w:cs="仿宋" w:hint="eastAsia"/>
            <w:lang w:eastAsia="zh-CN"/>
          </w:rPr>
          <w:t>四、探险旅游项目概论</w:t>
        </w:r>
        <w:r>
          <w:tab/>
        </w:r>
        <w:r>
          <w:fldChar w:fldCharType="begin"/>
        </w:r>
        <w:r>
          <w:instrText xml:space="preserve"> PAGEREF _Toc562 \h </w:instrText>
        </w:r>
        <w:r>
          <w:fldChar w:fldCharType="separate"/>
        </w:r>
        <w:r>
          <w:t>13</w:t>
        </w:r>
        <w:r>
          <w:fldChar w:fldCharType="end"/>
        </w:r>
      </w:hyperlink>
    </w:p>
    <w:p>
      <w:pPr>
        <w:pStyle w:val="TOC2"/>
        <w:tabs>
          <w:tab w:val="right" w:leader="dot" w:pos="8306"/>
        </w:tabs>
      </w:pPr>
      <w:hyperlink w:anchor="_Toc2053" w:history="1">
        <w:r>
          <w:rPr>
            <w:rFonts w:ascii="仿宋" w:eastAsia="仿宋" w:hAnsi="仿宋" w:cs="仿宋" w:hint="eastAsia"/>
            <w:lang w:eastAsia="zh-CN"/>
          </w:rPr>
          <w:t>(一)、探险旅游项目概况</w:t>
        </w:r>
        <w:r>
          <w:tab/>
        </w:r>
        <w:r>
          <w:fldChar w:fldCharType="begin"/>
        </w:r>
        <w:r>
          <w:instrText xml:space="preserve"> PAGEREF _Toc2053 \h </w:instrText>
        </w:r>
        <w:r>
          <w:fldChar w:fldCharType="separate"/>
        </w:r>
        <w:r>
          <w:t>13</w:t>
        </w:r>
        <w:r>
          <w:fldChar w:fldCharType="end"/>
        </w:r>
      </w:hyperlink>
    </w:p>
    <w:p>
      <w:pPr>
        <w:pStyle w:val="TOC2"/>
        <w:tabs>
          <w:tab w:val="right" w:leader="dot" w:pos="8306"/>
        </w:tabs>
      </w:pPr>
      <w:hyperlink w:anchor="_Toc27159" w:history="1">
        <w:r>
          <w:rPr>
            <w:rFonts w:ascii="仿宋" w:eastAsia="仿宋" w:hAnsi="仿宋" w:cs="仿宋" w:hint="eastAsia"/>
            <w:lang w:eastAsia="zh-CN"/>
          </w:rPr>
          <w:t>(二)、探险旅游项目目标</w:t>
        </w:r>
        <w:r>
          <w:tab/>
        </w:r>
        <w:r>
          <w:fldChar w:fldCharType="begin"/>
        </w:r>
        <w:r>
          <w:instrText xml:space="preserve"> PAGEREF _Toc27159 \h </w:instrText>
        </w:r>
        <w:r>
          <w:fldChar w:fldCharType="separate"/>
        </w:r>
        <w:r>
          <w:t>15</w:t>
        </w:r>
        <w:r>
          <w:fldChar w:fldCharType="end"/>
        </w:r>
      </w:hyperlink>
    </w:p>
    <w:p>
      <w:pPr>
        <w:pStyle w:val="TOC2"/>
        <w:tabs>
          <w:tab w:val="right" w:leader="dot" w:pos="8306"/>
        </w:tabs>
      </w:pPr>
      <w:hyperlink w:anchor="_Toc22453" w:history="1">
        <w:r>
          <w:rPr>
            <w:rFonts w:ascii="仿宋" w:eastAsia="仿宋" w:hAnsi="仿宋" w:cs="仿宋" w:hint="eastAsia"/>
            <w:lang w:eastAsia="zh-CN"/>
          </w:rPr>
          <w:t>(三)、探险旅游项目提出的理由</w:t>
        </w:r>
        <w:r>
          <w:tab/>
        </w:r>
        <w:r>
          <w:fldChar w:fldCharType="begin"/>
        </w:r>
        <w:r>
          <w:instrText xml:space="preserve"> PAGEREF _Toc22453 \h </w:instrText>
        </w:r>
        <w:r>
          <w:fldChar w:fldCharType="separate"/>
        </w:r>
        <w:r>
          <w:t>16</w:t>
        </w:r>
        <w:r>
          <w:fldChar w:fldCharType="end"/>
        </w:r>
      </w:hyperlink>
    </w:p>
    <w:p>
      <w:pPr>
        <w:pStyle w:val="TOC2"/>
        <w:tabs>
          <w:tab w:val="right" w:leader="dot" w:pos="8306"/>
        </w:tabs>
      </w:pPr>
      <w:hyperlink w:anchor="_Toc18441" w:history="1">
        <w:r>
          <w:rPr>
            <w:rFonts w:ascii="仿宋" w:eastAsia="仿宋" w:hAnsi="仿宋" w:cs="仿宋" w:hint="eastAsia"/>
            <w:lang w:eastAsia="zh-CN"/>
          </w:rPr>
          <w:t>(四)、探险旅游项目意义</w:t>
        </w:r>
        <w:r>
          <w:tab/>
        </w:r>
        <w:r>
          <w:fldChar w:fldCharType="begin"/>
        </w:r>
        <w:r>
          <w:instrText xml:space="preserve"> PAGEREF _Toc18441 \h </w:instrText>
        </w:r>
        <w:r>
          <w:fldChar w:fldCharType="separate"/>
        </w:r>
        <w:r>
          <w:t>18</w:t>
        </w:r>
        <w:r>
          <w:fldChar w:fldCharType="end"/>
        </w:r>
      </w:hyperlink>
    </w:p>
    <w:p>
      <w:pPr>
        <w:pStyle w:val="TOC2"/>
        <w:tabs>
          <w:tab w:val="right" w:leader="dot" w:pos="8306"/>
        </w:tabs>
      </w:pPr>
      <w:hyperlink w:anchor="_Toc11631" w:history="1">
        <w:r>
          <w:rPr>
            <w:rFonts w:ascii="仿宋" w:eastAsia="仿宋" w:hAnsi="仿宋" w:cs="仿宋" w:hint="eastAsia"/>
            <w:lang w:eastAsia="zh-CN"/>
          </w:rPr>
          <w:t>(五)、探险旅游项目背景</w:t>
        </w:r>
        <w:r>
          <w:tab/>
        </w:r>
        <w:r>
          <w:fldChar w:fldCharType="begin"/>
        </w:r>
        <w:r>
          <w:instrText xml:space="preserve"> PAGEREF _Toc11631 \h </w:instrText>
        </w:r>
        <w:r>
          <w:fldChar w:fldCharType="separate"/>
        </w:r>
        <w:r>
          <w:t>19</w:t>
        </w:r>
        <w:r>
          <w:fldChar w:fldCharType="end"/>
        </w:r>
      </w:hyperlink>
    </w:p>
    <w:p>
      <w:pPr>
        <w:pStyle w:val="TOC1"/>
        <w:tabs>
          <w:tab w:val="right" w:leader="dot" w:pos="8306"/>
        </w:tabs>
      </w:pPr>
      <w:hyperlink w:anchor="_Toc29771" w:history="1">
        <w:r>
          <w:rPr>
            <w:rFonts w:ascii="仿宋" w:eastAsia="仿宋" w:hAnsi="仿宋" w:cs="仿宋" w:hint="eastAsia"/>
            <w:lang w:eastAsia="zh-CN"/>
          </w:rPr>
          <w:t>五、工艺说明</w:t>
        </w:r>
        <w:r>
          <w:tab/>
        </w:r>
        <w:r>
          <w:fldChar w:fldCharType="begin"/>
        </w:r>
        <w:r>
          <w:instrText xml:space="preserve"> PAGEREF _Toc29771 \h </w:instrText>
        </w:r>
        <w:r>
          <w:fldChar w:fldCharType="separate"/>
        </w:r>
        <w:r>
          <w:t>19</w:t>
        </w:r>
        <w:r>
          <w:fldChar w:fldCharType="end"/>
        </w:r>
      </w:hyperlink>
    </w:p>
    <w:p>
      <w:pPr>
        <w:pStyle w:val="TOC2"/>
        <w:tabs>
          <w:tab w:val="right" w:leader="dot" w:pos="8306"/>
        </w:tabs>
      </w:pPr>
      <w:hyperlink w:anchor="_Toc11262" w:history="1">
        <w:r>
          <w:rPr>
            <w:rFonts w:ascii="仿宋" w:eastAsia="仿宋" w:hAnsi="仿宋" w:cs="仿宋" w:hint="eastAsia"/>
            <w:lang w:eastAsia="zh-CN"/>
          </w:rPr>
          <w:t>(一)、技术管理特点</w:t>
        </w:r>
        <w:r>
          <w:tab/>
        </w:r>
        <w:r>
          <w:fldChar w:fldCharType="begin"/>
        </w:r>
        <w:r>
          <w:instrText xml:space="preserve"> PAGEREF _Toc11262 \h </w:instrText>
        </w:r>
        <w:r>
          <w:fldChar w:fldCharType="separate"/>
        </w:r>
        <w:r>
          <w:t>19</w:t>
        </w:r>
        <w:r>
          <w:fldChar w:fldCharType="end"/>
        </w:r>
      </w:hyperlink>
    </w:p>
    <w:p>
      <w:pPr>
        <w:pStyle w:val="TOC2"/>
        <w:tabs>
          <w:tab w:val="right" w:leader="dot" w:pos="8306"/>
        </w:tabs>
      </w:pPr>
      <w:hyperlink w:anchor="_Toc19392" w:history="1">
        <w:r>
          <w:rPr>
            <w:rFonts w:ascii="仿宋" w:eastAsia="仿宋" w:hAnsi="仿宋" w:cs="仿宋" w:hint="eastAsia"/>
            <w:lang w:eastAsia="zh-CN"/>
          </w:rPr>
          <w:t>(二)、探险旅游项目工艺技术设计方案</w:t>
        </w:r>
        <w:r>
          <w:tab/>
        </w:r>
        <w:r>
          <w:fldChar w:fldCharType="begin"/>
        </w:r>
        <w:r>
          <w:instrText xml:space="preserve"> PAGEREF _Toc19392 \h </w:instrText>
        </w:r>
        <w:r>
          <w:fldChar w:fldCharType="separate"/>
        </w:r>
        <w:r>
          <w:t>21</w:t>
        </w:r>
        <w:r>
          <w:fldChar w:fldCharType="end"/>
        </w:r>
      </w:hyperlink>
    </w:p>
    <w:p>
      <w:pPr>
        <w:pStyle w:val="TOC2"/>
        <w:tabs>
          <w:tab w:val="right" w:leader="dot" w:pos="8306"/>
        </w:tabs>
      </w:pPr>
      <w:hyperlink w:anchor="_Toc5337" w:history="1">
        <w:r>
          <w:rPr>
            <w:rFonts w:ascii="仿宋" w:eastAsia="仿宋" w:hAnsi="仿宋" w:cs="仿宋" w:hint="eastAsia"/>
            <w:lang w:eastAsia="zh-CN"/>
          </w:rPr>
          <w:t>(三)、设备选型方案</w:t>
        </w:r>
        <w:r>
          <w:tab/>
        </w:r>
        <w:r>
          <w:fldChar w:fldCharType="begin"/>
        </w:r>
        <w:r>
          <w:instrText xml:space="preserve"> PAGEREF _Toc5337 \h </w:instrText>
        </w:r>
        <w:r>
          <w:fldChar w:fldCharType="separate"/>
        </w:r>
        <w:r>
          <w:t>22</w:t>
        </w:r>
        <w:r>
          <w:fldChar w:fldCharType="end"/>
        </w:r>
      </w:hyperlink>
    </w:p>
    <w:p>
      <w:pPr>
        <w:pStyle w:val="TOC1"/>
        <w:tabs>
          <w:tab w:val="right" w:leader="dot" w:pos="8306"/>
        </w:tabs>
      </w:pPr>
      <w:hyperlink w:anchor="_Toc2462" w:history="1">
        <w:r>
          <w:rPr>
            <w:rFonts w:ascii="仿宋" w:eastAsia="仿宋" w:hAnsi="仿宋" w:cs="仿宋" w:hint="eastAsia"/>
            <w:lang w:eastAsia="zh-CN"/>
          </w:rPr>
          <w:t>六、探险旅游项目建设背景及必要性分析</w:t>
        </w:r>
        <w:r>
          <w:tab/>
        </w:r>
        <w:r>
          <w:fldChar w:fldCharType="begin"/>
        </w:r>
        <w:r>
          <w:instrText xml:space="preserve"> PAGEREF _Toc2462 \h </w:instrText>
        </w:r>
        <w:r>
          <w:fldChar w:fldCharType="separate"/>
        </w:r>
        <w:r>
          <w:t>23</w:t>
        </w:r>
        <w:r>
          <w:fldChar w:fldCharType="end"/>
        </w:r>
      </w:hyperlink>
    </w:p>
    <w:p>
      <w:pPr>
        <w:pStyle w:val="TOC2"/>
        <w:tabs>
          <w:tab w:val="right" w:leader="dot" w:pos="8306"/>
        </w:tabs>
      </w:pPr>
      <w:hyperlink w:anchor="_Toc8085" w:history="1">
        <w:r>
          <w:rPr>
            <w:rFonts w:ascii="仿宋" w:eastAsia="仿宋" w:hAnsi="仿宋" w:cs="仿宋" w:hint="eastAsia"/>
            <w:lang w:eastAsia="zh-CN"/>
          </w:rPr>
          <w:t>(一)、探险旅游项目背景分析</w:t>
        </w:r>
        <w:r>
          <w:tab/>
        </w:r>
        <w:r>
          <w:fldChar w:fldCharType="begin"/>
        </w:r>
        <w:r>
          <w:instrText xml:space="preserve"> PAGEREF _Toc8085 \h </w:instrText>
        </w:r>
        <w:r>
          <w:fldChar w:fldCharType="separate"/>
        </w:r>
        <w:r>
          <w:t>23</w:t>
        </w:r>
        <w:r>
          <w:fldChar w:fldCharType="end"/>
        </w:r>
      </w:hyperlink>
    </w:p>
    <w:p>
      <w:pPr>
        <w:pStyle w:val="TOC2"/>
        <w:tabs>
          <w:tab w:val="right" w:leader="dot" w:pos="8306"/>
        </w:tabs>
      </w:pPr>
      <w:hyperlink w:anchor="_Toc5008" w:history="1">
        <w:r>
          <w:rPr>
            <w:rFonts w:ascii="仿宋" w:eastAsia="仿宋" w:hAnsi="仿宋" w:cs="仿宋" w:hint="eastAsia"/>
            <w:lang w:eastAsia="zh-CN"/>
          </w:rPr>
          <w:t>(二)、探险旅游项目建设必要性分析</w:t>
        </w:r>
        <w:r>
          <w:tab/>
        </w:r>
        <w:r>
          <w:fldChar w:fldCharType="begin"/>
        </w:r>
        <w:r>
          <w:instrText xml:space="preserve"> PAGEREF _Toc5008 \h </w:instrText>
        </w:r>
        <w:r>
          <w:fldChar w:fldCharType="separate"/>
        </w:r>
        <w:r>
          <w:t>25</w:t>
        </w:r>
        <w:r>
          <w:fldChar w:fldCharType="end"/>
        </w:r>
      </w:hyperlink>
    </w:p>
    <w:p>
      <w:pPr>
        <w:pStyle w:val="TOC1"/>
        <w:tabs>
          <w:tab w:val="right" w:leader="dot" w:pos="8306"/>
        </w:tabs>
      </w:pPr>
      <w:hyperlink w:anchor="_Toc7658" w:history="1">
        <w:r>
          <w:rPr>
            <w:rFonts w:ascii="仿宋" w:eastAsia="仿宋" w:hAnsi="仿宋" w:cs="仿宋" w:hint="eastAsia"/>
            <w:lang w:eastAsia="zh-CN"/>
          </w:rPr>
          <w:t>七、探险旅游项目计划安排</w:t>
        </w:r>
        <w:r>
          <w:tab/>
        </w:r>
        <w:r>
          <w:fldChar w:fldCharType="begin"/>
        </w:r>
        <w:r>
          <w:instrText xml:space="preserve"> PAGEREF _Toc7658 \h </w:instrText>
        </w:r>
        <w:r>
          <w:fldChar w:fldCharType="separate"/>
        </w:r>
        <w:r>
          <w:t>26</w:t>
        </w:r>
        <w:r>
          <w:fldChar w:fldCharType="end"/>
        </w:r>
      </w:hyperlink>
    </w:p>
    <w:p>
      <w:pPr>
        <w:pStyle w:val="TOC2"/>
        <w:tabs>
          <w:tab w:val="right" w:leader="dot" w:pos="8306"/>
        </w:tabs>
      </w:pPr>
      <w:hyperlink w:anchor="_Toc29737" w:history="1">
        <w:r>
          <w:rPr>
            <w:rFonts w:ascii="仿宋" w:eastAsia="仿宋" w:hAnsi="仿宋" w:cs="仿宋" w:hint="eastAsia"/>
            <w:lang w:eastAsia="zh-CN"/>
          </w:rPr>
          <w:t>(一)、建设周期</w:t>
        </w:r>
        <w:r>
          <w:tab/>
        </w:r>
        <w:r>
          <w:fldChar w:fldCharType="begin"/>
        </w:r>
        <w:r>
          <w:instrText xml:space="preserve"> PAGEREF _Toc29737 \h </w:instrText>
        </w:r>
        <w:r>
          <w:fldChar w:fldCharType="separate"/>
        </w:r>
        <w:r>
          <w:t>26</w:t>
        </w:r>
        <w:r>
          <w:fldChar w:fldCharType="end"/>
        </w:r>
      </w:hyperlink>
    </w:p>
    <w:p>
      <w:pPr>
        <w:pStyle w:val="TOC2"/>
        <w:tabs>
          <w:tab w:val="right" w:leader="dot" w:pos="8306"/>
        </w:tabs>
      </w:pPr>
      <w:hyperlink w:anchor="_Toc22778" w:history="1">
        <w:r>
          <w:rPr>
            <w:rFonts w:ascii="仿宋" w:eastAsia="仿宋" w:hAnsi="仿宋" w:cs="仿宋" w:hint="eastAsia"/>
            <w:lang w:eastAsia="zh-CN"/>
          </w:rPr>
          <w:t>(二)、建设进度</w:t>
        </w:r>
        <w:r>
          <w:tab/>
        </w:r>
        <w:r>
          <w:fldChar w:fldCharType="begin"/>
        </w:r>
        <w:r>
          <w:instrText xml:space="preserve"> PAGEREF _Toc22778 \h </w:instrText>
        </w:r>
        <w:r>
          <w:fldChar w:fldCharType="separate"/>
        </w:r>
        <w:r>
          <w:t>27</w:t>
        </w:r>
        <w:r>
          <w:fldChar w:fldCharType="end"/>
        </w:r>
      </w:hyperlink>
    </w:p>
    <w:p>
      <w:pPr>
        <w:pStyle w:val="TOC2"/>
        <w:tabs>
          <w:tab w:val="right" w:leader="dot" w:pos="8306"/>
        </w:tabs>
      </w:pPr>
      <w:hyperlink w:anchor="_Toc23948" w:history="1">
        <w:r>
          <w:rPr>
            <w:rFonts w:ascii="仿宋" w:eastAsia="仿宋" w:hAnsi="仿宋" w:cs="仿宋" w:hint="eastAsia"/>
            <w:lang w:eastAsia="zh-CN"/>
          </w:rPr>
          <w:t>(三)、进度安排注意事项</w:t>
        </w:r>
        <w:r>
          <w:tab/>
        </w:r>
        <w:r>
          <w:fldChar w:fldCharType="begin"/>
        </w:r>
        <w:r>
          <w:instrText xml:space="preserve"> PAGEREF _Toc23948 \h </w:instrText>
        </w:r>
        <w:r>
          <w:fldChar w:fldCharType="separate"/>
        </w:r>
        <w:r>
          <w:t>28</w:t>
        </w:r>
        <w:r>
          <w:fldChar w:fldCharType="end"/>
        </w:r>
      </w:hyperlink>
    </w:p>
    <w:p>
      <w:pPr>
        <w:pStyle w:val="TOC2"/>
        <w:tabs>
          <w:tab w:val="right" w:leader="dot" w:pos="8306"/>
        </w:tabs>
      </w:pPr>
      <w:hyperlink w:anchor="_Toc14777" w:history="1">
        <w:r>
          <w:rPr>
            <w:rFonts w:ascii="仿宋" w:eastAsia="仿宋" w:hAnsi="仿宋" w:cs="仿宋" w:hint="eastAsia"/>
            <w:lang w:eastAsia="zh-CN"/>
          </w:rPr>
          <w:t>(四)、人力资源配置</w:t>
        </w:r>
        <w:r>
          <w:tab/>
        </w:r>
        <w:r>
          <w:fldChar w:fldCharType="begin"/>
        </w:r>
        <w:r>
          <w:instrText xml:space="preserve"> PAGEREF _Toc14777 \h </w:instrText>
        </w:r>
        <w:r>
          <w:fldChar w:fldCharType="separate"/>
        </w:r>
        <w:r>
          <w:t>30</w:t>
        </w:r>
        <w:r>
          <w:fldChar w:fldCharType="end"/>
        </w:r>
      </w:hyperlink>
    </w:p>
    <w:p>
      <w:pPr>
        <w:pStyle w:val="TOC1"/>
        <w:tabs>
          <w:tab w:val="right" w:leader="dot" w:pos="8306"/>
        </w:tabs>
      </w:pPr>
      <w:hyperlink w:anchor="_Toc7861" w:history="1">
        <w:r>
          <w:rPr>
            <w:rFonts w:ascii="仿宋" w:eastAsia="仿宋" w:hAnsi="仿宋" w:cs="仿宋" w:hint="eastAsia"/>
            <w:lang w:eastAsia="zh-CN"/>
          </w:rPr>
          <w:t>八、探险旅游项目经营效益</w:t>
        </w:r>
        <w:r>
          <w:tab/>
        </w:r>
        <w:r>
          <w:fldChar w:fldCharType="begin"/>
        </w:r>
        <w:r>
          <w:instrText xml:space="preserve"> PAGEREF _Toc7861 \h </w:instrText>
        </w:r>
        <w:r>
          <w:fldChar w:fldCharType="separate"/>
        </w:r>
        <w:r>
          <w:t>30</w:t>
        </w:r>
        <w:r>
          <w:fldChar w:fldCharType="end"/>
        </w:r>
      </w:hyperlink>
    </w:p>
    <w:p>
      <w:pPr>
        <w:pStyle w:val="TOC2"/>
        <w:tabs>
          <w:tab w:val="right" w:leader="dot" w:pos="8306"/>
        </w:tabs>
      </w:pPr>
      <w:hyperlink w:anchor="_Toc7591" w:history="1">
        <w:r>
          <w:rPr>
            <w:rFonts w:ascii="仿宋" w:eastAsia="仿宋" w:hAnsi="仿宋" w:cs="仿宋" w:hint="eastAsia"/>
            <w:lang w:eastAsia="zh-CN"/>
          </w:rPr>
          <w:t>(一)、经济评价财务测算</w:t>
        </w:r>
        <w:r>
          <w:tab/>
        </w:r>
        <w:r>
          <w:fldChar w:fldCharType="begin"/>
        </w:r>
        <w:r>
          <w:instrText xml:space="preserve"> PAGEREF _Toc7591 \h </w:instrText>
        </w:r>
        <w:r>
          <w:fldChar w:fldCharType="separate"/>
        </w:r>
        <w:r>
          <w:t>30</w:t>
        </w:r>
        <w:r>
          <w:fldChar w:fldCharType="end"/>
        </w:r>
      </w:hyperlink>
    </w:p>
    <w:p>
      <w:pPr>
        <w:pStyle w:val="TOC2"/>
        <w:tabs>
          <w:tab w:val="right" w:leader="dot" w:pos="8306"/>
        </w:tabs>
      </w:pPr>
      <w:hyperlink w:anchor="_Toc2003" w:history="1">
        <w:r>
          <w:rPr>
            <w:rFonts w:ascii="仿宋" w:eastAsia="仿宋" w:hAnsi="仿宋" w:cs="仿宋" w:hint="eastAsia"/>
            <w:lang w:eastAsia="zh-CN"/>
          </w:rPr>
          <w:t>(二)、探险旅游项目盈利能力分析</w:t>
        </w:r>
        <w:r>
          <w:tab/>
        </w:r>
        <w:r>
          <w:fldChar w:fldCharType="begin"/>
        </w:r>
        <w:r>
          <w:instrText xml:space="preserve"> PAGEREF _Toc2003 \h </w:instrText>
        </w:r>
        <w:r>
          <w:fldChar w:fldCharType="separate"/>
        </w:r>
        <w:r>
          <w:t>32</w:t>
        </w:r>
        <w:r>
          <w:fldChar w:fldCharType="end"/>
        </w:r>
      </w:hyperlink>
    </w:p>
    <w:p>
      <w:pPr>
        <w:pStyle w:val="TOC1"/>
        <w:tabs>
          <w:tab w:val="right" w:leader="dot" w:pos="8306"/>
        </w:tabs>
      </w:pPr>
      <w:hyperlink w:anchor="_Toc565" w:history="1">
        <w:r>
          <w:rPr>
            <w:rFonts w:ascii="仿宋" w:eastAsia="仿宋" w:hAnsi="仿宋" w:cs="仿宋" w:hint="eastAsia"/>
            <w:lang w:eastAsia="zh-CN"/>
          </w:rPr>
          <w:t>九、探险旅游项目人力资源培养与发展</w:t>
        </w:r>
        <w:r>
          <w:tab/>
        </w:r>
        <w:r>
          <w:fldChar w:fldCharType="begin"/>
        </w:r>
        <w:r>
          <w:instrText xml:space="preserve"> PAGEREF _Toc565 \h </w:instrText>
        </w:r>
        <w:r>
          <w:fldChar w:fldCharType="separate"/>
        </w:r>
        <w:r>
          <w:t>32</w:t>
        </w:r>
        <w:r>
          <w:fldChar w:fldCharType="end"/>
        </w:r>
      </w:hyperlink>
    </w:p>
    <w:p>
      <w:pPr>
        <w:pStyle w:val="TOC2"/>
        <w:tabs>
          <w:tab w:val="right" w:leader="dot" w:pos="8306"/>
        </w:tabs>
      </w:pPr>
      <w:hyperlink w:anchor="_Toc24200" w:history="1">
        <w:r>
          <w:rPr>
            <w:rFonts w:ascii="仿宋" w:eastAsia="仿宋" w:hAnsi="仿宋" w:cs="仿宋" w:hint="eastAsia"/>
            <w:lang w:eastAsia="zh-CN"/>
          </w:rPr>
          <w:t>(一)、人才需求与规划</w:t>
        </w:r>
        <w:r>
          <w:tab/>
        </w:r>
        <w:r>
          <w:fldChar w:fldCharType="begin"/>
        </w:r>
        <w:r>
          <w:instrText xml:space="preserve"> PAGEREF _Toc24200 \h </w:instrText>
        </w:r>
        <w:r>
          <w:fldChar w:fldCharType="separate"/>
        </w:r>
        <w:r>
          <w:t>32</w:t>
        </w:r>
        <w:r>
          <w:fldChar w:fldCharType="end"/>
        </w:r>
      </w:hyperlink>
    </w:p>
    <w:p>
      <w:pPr>
        <w:pStyle w:val="TOC2"/>
        <w:tabs>
          <w:tab w:val="right" w:leader="dot" w:pos="8306"/>
        </w:tabs>
      </w:pPr>
      <w:hyperlink w:anchor="_Toc17558" w:history="1">
        <w:r>
          <w:rPr>
            <w:rFonts w:ascii="仿宋" w:eastAsia="仿宋" w:hAnsi="仿宋" w:cs="仿宋" w:hint="eastAsia"/>
            <w:lang w:eastAsia="zh-CN"/>
          </w:rPr>
          <w:t>(二)、培训与发展计划</w:t>
        </w:r>
        <w:r>
          <w:tab/>
        </w:r>
        <w:r>
          <w:fldChar w:fldCharType="begin"/>
        </w:r>
        <w:r>
          <w:instrText xml:space="preserve"> PAGEREF _Toc17558 \h </w:instrText>
        </w:r>
        <w:r>
          <w:fldChar w:fldCharType="separate"/>
        </w:r>
        <w:r>
          <w:t>33</w:t>
        </w:r>
        <w:r>
          <w:fldChar w:fldCharType="end"/>
        </w:r>
      </w:hyperlink>
    </w:p>
    <w:p>
      <w:pPr>
        <w:pStyle w:val="TOC1"/>
        <w:tabs>
          <w:tab w:val="right" w:leader="dot" w:pos="8306"/>
        </w:tabs>
      </w:pPr>
      <w:hyperlink w:anchor="_Toc18698" w:history="1">
        <w:r>
          <w:rPr>
            <w:rFonts w:ascii="仿宋" w:eastAsia="仿宋" w:hAnsi="仿宋" w:cs="仿宋" w:hint="eastAsia"/>
            <w:lang w:eastAsia="zh-CN"/>
          </w:rPr>
          <w:t>十、探险旅游项目创新与研发</w:t>
        </w:r>
        <w:r>
          <w:tab/>
        </w:r>
        <w:r>
          <w:fldChar w:fldCharType="begin"/>
        </w:r>
        <w:r>
          <w:instrText xml:space="preserve"> PAGEREF _Toc18698 \h </w:instrText>
        </w:r>
        <w:r>
          <w:fldChar w:fldCharType="separate"/>
        </w:r>
        <w:r>
          <w:t>33</w:t>
        </w:r>
        <w:r>
          <w:fldChar w:fldCharType="end"/>
        </w:r>
      </w:hyperlink>
    </w:p>
    <w:p>
      <w:pPr>
        <w:pStyle w:val="TOC2"/>
        <w:tabs>
          <w:tab w:val="right" w:leader="dot" w:pos="8306"/>
        </w:tabs>
      </w:pPr>
      <w:hyperlink w:anchor="_Toc24773" w:history="1">
        <w:r>
          <w:rPr>
            <w:rFonts w:ascii="仿宋" w:eastAsia="仿宋" w:hAnsi="仿宋" w:cs="仿宋" w:hint="eastAsia"/>
            <w:lang w:eastAsia="zh-CN"/>
          </w:rPr>
          <w:t>(一)、创新策略与方向</w:t>
        </w:r>
        <w:r>
          <w:tab/>
        </w:r>
        <w:r>
          <w:fldChar w:fldCharType="begin"/>
        </w:r>
        <w:r>
          <w:instrText xml:space="preserve"> PAGEREF _Toc24773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7" w:history="1">
        <w:r>
          <w:rPr>
            <w:rFonts w:ascii="仿宋" w:eastAsia="仿宋" w:hAnsi="仿宋" w:cs="仿宋" w:hint="eastAsia"/>
            <w:lang w:eastAsia="zh-CN"/>
          </w:rPr>
          <w:t>(二)、研发规划与投入</w:t>
        </w:r>
        <w:r>
          <w:tab/>
        </w:r>
        <w:r>
          <w:fldChar w:fldCharType="begin"/>
        </w:r>
        <w:r>
          <w:instrText xml:space="preserve"> PAGEREF _Toc3967 \h </w:instrText>
        </w:r>
        <w:r>
          <w:fldChar w:fldCharType="separate"/>
        </w:r>
        <w:r>
          <w:t>35</w:t>
        </w:r>
        <w:r>
          <w:fldChar w:fldCharType="end"/>
        </w:r>
      </w:hyperlink>
    </w:p>
    <w:p>
      <w:pPr>
        <w:pStyle w:val="TOC1"/>
        <w:tabs>
          <w:tab w:val="right" w:leader="dot" w:pos="8306"/>
        </w:tabs>
      </w:pPr>
      <w:hyperlink w:anchor="_Toc12804" w:history="1">
        <w:r>
          <w:rPr>
            <w:rFonts w:ascii="仿宋" w:eastAsia="仿宋" w:hAnsi="仿宋" w:cs="仿宋" w:hint="eastAsia"/>
            <w:lang w:eastAsia="zh-CN"/>
          </w:rPr>
          <w:t>十一、探险旅游项目人力资源管理</w:t>
        </w:r>
        <w:r>
          <w:tab/>
        </w:r>
        <w:r>
          <w:fldChar w:fldCharType="begin"/>
        </w:r>
        <w:r>
          <w:instrText xml:space="preserve"> PAGEREF _Toc12804 \h </w:instrText>
        </w:r>
        <w:r>
          <w:fldChar w:fldCharType="separate"/>
        </w:r>
        <w:r>
          <w:t>37</w:t>
        </w:r>
        <w:r>
          <w:fldChar w:fldCharType="end"/>
        </w:r>
      </w:hyperlink>
    </w:p>
    <w:p>
      <w:pPr>
        <w:pStyle w:val="TOC2"/>
        <w:tabs>
          <w:tab w:val="right" w:leader="dot" w:pos="8306"/>
        </w:tabs>
      </w:pPr>
      <w:hyperlink w:anchor="_Toc19722" w:history="1">
        <w:r>
          <w:rPr>
            <w:rFonts w:ascii="仿宋" w:eastAsia="仿宋" w:hAnsi="仿宋" w:cs="仿宋" w:hint="eastAsia"/>
            <w:lang w:eastAsia="zh-CN"/>
          </w:rPr>
          <w:t>(一)、建立健全的预算管理制度</w:t>
        </w:r>
        <w:r>
          <w:tab/>
        </w:r>
        <w:r>
          <w:fldChar w:fldCharType="begin"/>
        </w:r>
        <w:r>
          <w:instrText xml:space="preserve"> PAGEREF _Toc19722 \h </w:instrText>
        </w:r>
        <w:r>
          <w:fldChar w:fldCharType="separate"/>
        </w:r>
        <w:r>
          <w:t>37</w:t>
        </w:r>
        <w:r>
          <w:fldChar w:fldCharType="end"/>
        </w:r>
      </w:hyperlink>
    </w:p>
    <w:p>
      <w:pPr>
        <w:pStyle w:val="TOC2"/>
        <w:tabs>
          <w:tab w:val="right" w:leader="dot" w:pos="8306"/>
        </w:tabs>
      </w:pPr>
      <w:hyperlink w:anchor="_Toc2091" w:history="1">
        <w:r>
          <w:rPr>
            <w:rFonts w:ascii="仿宋" w:eastAsia="仿宋" w:hAnsi="仿宋" w:cs="仿宋" w:hint="eastAsia"/>
            <w:lang w:eastAsia="zh-CN"/>
          </w:rPr>
          <w:t>(二)、加强资金流动监控</w:t>
        </w:r>
        <w:r>
          <w:tab/>
        </w:r>
        <w:r>
          <w:fldChar w:fldCharType="begin"/>
        </w:r>
        <w:r>
          <w:instrText xml:space="preserve"> PAGEREF _Toc2091 \h </w:instrText>
        </w:r>
        <w:r>
          <w:fldChar w:fldCharType="separate"/>
        </w:r>
        <w:r>
          <w:t>38</w:t>
        </w:r>
        <w:r>
          <w:fldChar w:fldCharType="end"/>
        </w:r>
      </w:hyperlink>
    </w:p>
    <w:p>
      <w:pPr>
        <w:pStyle w:val="TOC2"/>
        <w:tabs>
          <w:tab w:val="right" w:leader="dot" w:pos="8306"/>
        </w:tabs>
      </w:pPr>
      <w:hyperlink w:anchor="_Toc13917" w:history="1">
        <w:r>
          <w:rPr>
            <w:rFonts w:ascii="仿宋" w:eastAsia="仿宋" w:hAnsi="仿宋" w:cs="仿宋" w:hint="eastAsia"/>
            <w:lang w:eastAsia="zh-CN"/>
          </w:rPr>
          <w:t>(三)、制定完善的风险控制机制</w:t>
        </w:r>
        <w:r>
          <w:tab/>
        </w:r>
        <w:r>
          <w:fldChar w:fldCharType="begin"/>
        </w:r>
        <w:r>
          <w:instrText xml:space="preserve"> PAGEREF _Toc13917 \h </w:instrText>
        </w:r>
        <w:r>
          <w:fldChar w:fldCharType="separate"/>
        </w:r>
        <w:r>
          <w:t>39</w:t>
        </w:r>
        <w:r>
          <w:fldChar w:fldCharType="end"/>
        </w:r>
      </w:hyperlink>
    </w:p>
    <w:p>
      <w:pPr>
        <w:pStyle w:val="TOC2"/>
        <w:tabs>
          <w:tab w:val="right" w:leader="dot" w:pos="8306"/>
        </w:tabs>
      </w:pPr>
      <w:hyperlink w:anchor="_Toc16501" w:history="1">
        <w:r>
          <w:rPr>
            <w:rFonts w:ascii="仿宋" w:eastAsia="仿宋" w:hAnsi="仿宋" w:cs="仿宋" w:hint="eastAsia"/>
            <w:lang w:eastAsia="zh-CN"/>
          </w:rPr>
          <w:t>(四)、优化成本管理</w:t>
        </w:r>
        <w:r>
          <w:tab/>
        </w:r>
        <w:r>
          <w:fldChar w:fldCharType="begin"/>
        </w:r>
        <w:r>
          <w:instrText xml:space="preserve"> PAGEREF _Toc16501 \h </w:instrText>
        </w:r>
        <w:r>
          <w:fldChar w:fldCharType="separate"/>
        </w:r>
        <w:r>
          <w:t>41</w:t>
        </w:r>
        <w:r>
          <w:fldChar w:fldCharType="end"/>
        </w:r>
      </w:hyperlink>
    </w:p>
    <w:p>
      <w:pPr>
        <w:pStyle w:val="TOC1"/>
        <w:tabs>
          <w:tab w:val="right" w:leader="dot" w:pos="8306"/>
        </w:tabs>
      </w:pPr>
      <w:hyperlink w:anchor="_Toc2517" w:history="1">
        <w:r>
          <w:rPr>
            <w:rFonts w:ascii="仿宋" w:eastAsia="仿宋" w:hAnsi="仿宋" w:cs="仿宋" w:hint="eastAsia"/>
            <w:lang w:eastAsia="zh-CN"/>
          </w:rPr>
          <w:t>十二、探险旅游项目社会影响</w:t>
        </w:r>
        <w:r>
          <w:tab/>
        </w:r>
        <w:r>
          <w:fldChar w:fldCharType="begin"/>
        </w:r>
        <w:r>
          <w:instrText xml:space="preserve"> PAGEREF _Toc2517 \h </w:instrText>
        </w:r>
        <w:r>
          <w:fldChar w:fldCharType="separate"/>
        </w:r>
        <w:r>
          <w:t>42</w:t>
        </w:r>
        <w:r>
          <w:fldChar w:fldCharType="end"/>
        </w:r>
      </w:hyperlink>
    </w:p>
    <w:p>
      <w:pPr>
        <w:pStyle w:val="TOC2"/>
        <w:tabs>
          <w:tab w:val="right" w:leader="dot" w:pos="8306"/>
        </w:tabs>
      </w:pPr>
      <w:hyperlink w:anchor="_Toc17838" w:history="1">
        <w:r>
          <w:rPr>
            <w:rFonts w:ascii="仿宋" w:eastAsia="仿宋" w:hAnsi="仿宋" w:cs="仿宋" w:hint="eastAsia"/>
            <w:lang w:eastAsia="zh-CN"/>
          </w:rPr>
          <w:t>(一)、社会责任与义务</w:t>
        </w:r>
        <w:r>
          <w:tab/>
        </w:r>
        <w:r>
          <w:fldChar w:fldCharType="begin"/>
        </w:r>
        <w:r>
          <w:instrText xml:space="preserve"> PAGEREF _Toc17838 \h </w:instrText>
        </w:r>
        <w:r>
          <w:fldChar w:fldCharType="separate"/>
        </w:r>
        <w:r>
          <w:t>42</w:t>
        </w:r>
        <w:r>
          <w:fldChar w:fldCharType="end"/>
        </w:r>
      </w:hyperlink>
    </w:p>
    <w:p>
      <w:pPr>
        <w:pStyle w:val="TOC2"/>
        <w:tabs>
          <w:tab w:val="right" w:leader="dot" w:pos="8306"/>
        </w:tabs>
      </w:pPr>
      <w:hyperlink w:anchor="_Toc7523" w:history="1">
        <w:r>
          <w:rPr>
            <w:rFonts w:ascii="仿宋" w:eastAsia="仿宋" w:hAnsi="仿宋" w:cs="仿宋" w:hint="eastAsia"/>
            <w:lang w:eastAsia="zh-CN"/>
          </w:rPr>
          <w:t>(二)、社会参与与沟通</w:t>
        </w:r>
        <w:r>
          <w:tab/>
        </w:r>
        <w:r>
          <w:fldChar w:fldCharType="begin"/>
        </w:r>
        <w:r>
          <w:instrText xml:space="preserve"> PAGEREF _Toc7523 \h </w:instrText>
        </w:r>
        <w:r>
          <w:fldChar w:fldCharType="separate"/>
        </w:r>
        <w:r>
          <w:t>43</w:t>
        </w:r>
        <w:r>
          <w:fldChar w:fldCharType="end"/>
        </w:r>
      </w:hyperlink>
    </w:p>
    <w:p>
      <w:pPr>
        <w:pStyle w:val="TOC1"/>
        <w:tabs>
          <w:tab w:val="right" w:leader="dot" w:pos="8306"/>
        </w:tabs>
      </w:pPr>
      <w:hyperlink w:anchor="_Toc15096" w:history="1">
        <w:r>
          <w:rPr>
            <w:rFonts w:ascii="仿宋" w:eastAsia="仿宋" w:hAnsi="仿宋" w:cs="仿宋" w:hint="eastAsia"/>
            <w:lang w:eastAsia="zh-CN"/>
          </w:rPr>
          <w:t>十三、探险旅游项目工程方案分析</w:t>
        </w:r>
        <w:r>
          <w:tab/>
        </w:r>
        <w:r>
          <w:fldChar w:fldCharType="begin"/>
        </w:r>
        <w:r>
          <w:instrText xml:space="preserve"> PAGEREF _Toc15096 \h </w:instrText>
        </w:r>
        <w:r>
          <w:fldChar w:fldCharType="separate"/>
        </w:r>
        <w:r>
          <w:t>44</w:t>
        </w:r>
        <w:r>
          <w:fldChar w:fldCharType="end"/>
        </w:r>
      </w:hyperlink>
    </w:p>
    <w:p>
      <w:pPr>
        <w:pStyle w:val="TOC2"/>
        <w:tabs>
          <w:tab w:val="right" w:leader="dot" w:pos="8306"/>
        </w:tabs>
      </w:pPr>
      <w:hyperlink w:anchor="_Toc24783" w:history="1">
        <w:r>
          <w:rPr>
            <w:rFonts w:ascii="仿宋" w:eastAsia="仿宋" w:hAnsi="仿宋" w:cs="仿宋" w:hint="eastAsia"/>
            <w:lang w:eastAsia="zh-CN"/>
          </w:rPr>
          <w:t>(一)、建筑工程设计原则</w:t>
        </w:r>
        <w:r>
          <w:tab/>
        </w:r>
        <w:r>
          <w:fldChar w:fldCharType="begin"/>
        </w:r>
        <w:r>
          <w:instrText xml:space="preserve"> PAGEREF _Toc24783 \h </w:instrText>
        </w:r>
        <w:r>
          <w:fldChar w:fldCharType="separate"/>
        </w:r>
        <w:r>
          <w:t>44</w:t>
        </w:r>
        <w:r>
          <w:fldChar w:fldCharType="end"/>
        </w:r>
      </w:hyperlink>
    </w:p>
    <w:p>
      <w:pPr>
        <w:pStyle w:val="TOC2"/>
        <w:tabs>
          <w:tab w:val="right" w:leader="dot" w:pos="8306"/>
        </w:tabs>
      </w:pPr>
      <w:hyperlink w:anchor="_Toc28024" w:history="1">
        <w:r>
          <w:rPr>
            <w:rFonts w:ascii="仿宋" w:eastAsia="仿宋" w:hAnsi="仿宋" w:cs="仿宋" w:hint="eastAsia"/>
            <w:lang w:eastAsia="zh-CN"/>
          </w:rPr>
          <w:t>(二)、土建工程建设指标</w:t>
        </w:r>
        <w:r>
          <w:tab/>
        </w:r>
        <w:r>
          <w:fldChar w:fldCharType="begin"/>
        </w:r>
        <w:r>
          <w:instrText xml:space="preserve"> PAGEREF _Toc28024 \h </w:instrText>
        </w:r>
        <w:r>
          <w:fldChar w:fldCharType="separate"/>
        </w:r>
        <w:r>
          <w:t>47</w:t>
        </w:r>
        <w:r>
          <w:fldChar w:fldCharType="end"/>
        </w:r>
      </w:hyperlink>
    </w:p>
    <w:p>
      <w:pPr>
        <w:pStyle w:val="TOC1"/>
        <w:tabs>
          <w:tab w:val="right" w:leader="dot" w:pos="8306"/>
        </w:tabs>
      </w:pPr>
      <w:hyperlink w:anchor="_Toc7969" w:history="1">
        <w:r>
          <w:rPr>
            <w:rFonts w:ascii="仿宋" w:eastAsia="仿宋" w:hAnsi="仿宋" w:cs="仿宋" w:hint="eastAsia"/>
            <w:lang w:eastAsia="zh-CN"/>
          </w:rPr>
          <w:t>十四、探险旅游项目实施保障措施</w:t>
        </w:r>
        <w:r>
          <w:tab/>
        </w:r>
        <w:r>
          <w:fldChar w:fldCharType="begin"/>
        </w:r>
        <w:r>
          <w:instrText xml:space="preserve"> PAGEREF _Toc7969 \h </w:instrText>
        </w:r>
        <w:r>
          <w:fldChar w:fldCharType="separate"/>
        </w:r>
        <w:r>
          <w:t>49</w:t>
        </w:r>
        <w:r>
          <w:fldChar w:fldCharType="end"/>
        </w:r>
      </w:hyperlink>
    </w:p>
    <w:p>
      <w:pPr>
        <w:pStyle w:val="TOC2"/>
        <w:tabs>
          <w:tab w:val="right" w:leader="dot" w:pos="8306"/>
        </w:tabs>
      </w:pPr>
      <w:hyperlink w:anchor="_Toc19628" w:history="1">
        <w:r>
          <w:rPr>
            <w:rFonts w:ascii="仿宋" w:eastAsia="仿宋" w:hAnsi="仿宋" w:cs="仿宋" w:hint="eastAsia"/>
            <w:lang w:eastAsia="zh-CN"/>
          </w:rPr>
          <w:t>(一)、探险旅游项目实施保障机制</w:t>
        </w:r>
        <w:r>
          <w:tab/>
        </w:r>
        <w:r>
          <w:fldChar w:fldCharType="begin"/>
        </w:r>
        <w:r>
          <w:instrText xml:space="preserve"> PAGEREF _Toc19628 \h </w:instrText>
        </w:r>
        <w:r>
          <w:fldChar w:fldCharType="separate"/>
        </w:r>
        <w:r>
          <w:t>49</w:t>
        </w:r>
        <w:r>
          <w:fldChar w:fldCharType="end"/>
        </w:r>
      </w:hyperlink>
    </w:p>
    <w:p>
      <w:pPr>
        <w:pStyle w:val="TOC2"/>
        <w:tabs>
          <w:tab w:val="right" w:leader="dot" w:pos="8306"/>
        </w:tabs>
      </w:pPr>
      <w:hyperlink w:anchor="_Toc24619" w:history="1">
        <w:r>
          <w:rPr>
            <w:rFonts w:ascii="仿宋" w:eastAsia="仿宋" w:hAnsi="仿宋" w:cs="仿宋" w:hint="eastAsia"/>
            <w:lang w:eastAsia="zh-CN"/>
          </w:rPr>
          <w:t>(二)、探险旅游项目法律合规要求</w:t>
        </w:r>
        <w:r>
          <w:tab/>
        </w:r>
        <w:r>
          <w:fldChar w:fldCharType="begin"/>
        </w:r>
        <w:r>
          <w:instrText xml:space="preserve"> PAGEREF _Toc24619 \h </w:instrText>
        </w:r>
        <w:r>
          <w:fldChar w:fldCharType="separate"/>
        </w:r>
        <w:r>
          <w:t>52</w:t>
        </w:r>
        <w:r>
          <w:fldChar w:fldCharType="end"/>
        </w:r>
      </w:hyperlink>
    </w:p>
    <w:p>
      <w:pPr>
        <w:pStyle w:val="TOC2"/>
        <w:tabs>
          <w:tab w:val="right" w:leader="dot" w:pos="8306"/>
        </w:tabs>
      </w:pPr>
      <w:hyperlink w:anchor="_Toc26173" w:history="1">
        <w:r>
          <w:rPr>
            <w:rFonts w:ascii="仿宋" w:eastAsia="仿宋" w:hAnsi="仿宋" w:cs="仿宋" w:hint="eastAsia"/>
            <w:lang w:eastAsia="zh-CN"/>
          </w:rPr>
          <w:t>(三)、探险旅游项目合同管理与法律事务</w:t>
        </w:r>
        <w:r>
          <w:tab/>
        </w:r>
        <w:r>
          <w:fldChar w:fldCharType="begin"/>
        </w:r>
        <w:r>
          <w:instrText xml:space="preserve"> PAGEREF _Toc26173 \h </w:instrText>
        </w:r>
        <w:r>
          <w:fldChar w:fldCharType="separate"/>
        </w:r>
        <w:r>
          <w:t>56</w:t>
        </w:r>
        <w:r>
          <w:fldChar w:fldCharType="end"/>
        </w:r>
      </w:hyperlink>
    </w:p>
    <w:p>
      <w:pPr>
        <w:pStyle w:val="TOC2"/>
        <w:tabs>
          <w:tab w:val="right" w:leader="dot" w:pos="8306"/>
        </w:tabs>
      </w:pPr>
      <w:hyperlink w:anchor="_Toc5003" w:history="1">
        <w:r>
          <w:rPr>
            <w:rFonts w:ascii="仿宋" w:eastAsia="仿宋" w:hAnsi="仿宋" w:cs="仿宋" w:hint="eastAsia"/>
            <w:lang w:eastAsia="zh-CN"/>
          </w:rPr>
          <w:t>(四)、探险旅游项目知识产权保护策略</w:t>
        </w:r>
        <w:r>
          <w:tab/>
        </w:r>
        <w:r>
          <w:fldChar w:fldCharType="begin"/>
        </w:r>
        <w:r>
          <w:instrText xml:space="preserve"> PAGEREF _Toc5003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52"/>
      <w:r>
        <w:rPr>
          <w:rFonts w:ascii="仿宋" w:eastAsia="仿宋" w:hAnsi="仿宋" w:cs="仿宋" w:hint="eastAsia"/>
          <w:sz w:val="28"/>
          <w:lang w:eastAsia="zh-CN"/>
        </w:rPr>
        <w:t>一、探险旅游项目选址可行性分析</w:t>
      </w:r>
      <w:bookmarkEnd w:id="2"/>
    </w:p>
    <w:p>
      <w:pPr>
        <w:pStyle w:val="Heading2"/>
        <w:rPr>
          <w:rFonts w:ascii="仿宋" w:eastAsia="仿宋" w:hAnsi="仿宋" w:cs="仿宋" w:hint="eastAsia"/>
          <w:lang w:eastAsia="zh-CN"/>
        </w:rPr>
      </w:pPr>
      <w:bookmarkStart w:id="3" w:name="_Toc22067"/>
      <w:r>
        <w:rPr>
          <w:rFonts w:ascii="仿宋" w:eastAsia="仿宋" w:hAnsi="仿宋" w:cs="仿宋" w:hint="eastAsia"/>
          <w:lang w:eastAsia="zh-CN"/>
        </w:rPr>
        <w:t>(一)、探险旅游项目选址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该探险旅游项目选址位于XX省XX市XX区XXX街道</w:t>
      </w:r>
    </w:p>
    <w:p>
      <w:pPr>
        <w:pStyle w:val="Heading2"/>
        <w:ind w:firstLine="560" w:firstLineChars="200"/>
        <w:rPr>
          <w:rFonts w:ascii="仿宋" w:eastAsia="仿宋" w:hAnsi="仿宋" w:cs="仿宋" w:hint="eastAsia"/>
          <w:sz w:val="28"/>
          <w:lang w:eastAsia="zh-CN"/>
        </w:rPr>
      </w:pPr>
      <w:bookmarkStart w:id="4" w:name="_Toc22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探险旅游项目的征地面积将根据探险旅游项目的实际规模和需求进行精确规划。具体面积XXX平方米，旨在确保探险旅游项目不仅能够满足当前的发展需求，还能够预留空间以适应未来的扩展。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净用地面积是在征地面积基础上去除不可利用面积后的实际可开发用地。具体面积XXX平方米，考虑到环保、交通、安全等多方面因素，以确保探险旅游项目在整体利用效率上达到最优。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探险旅游项目计划建设的建筑总规模具体面积XXX平方米。这一规模的确定综合考虑了探险旅游项目的性质、规模，以及城市规划的相关要求，确保建筑布局与周边环境协调一致。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绿地率是探险旅游项目用地中被规划为绿地的比例。具体面积XXX平方米，旨在通过合理规划绿地，改善探险旅游项目周边环境，提升居民生活质量，并符合城市整体绿化规划。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容积率是用地上可以建设的建筑总体积与用地面积之比。具体面积XXX，通过合理的容积率规划，确保探险旅游项目建筑规模与周边环境和谐共生。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确保探险旅游项目选址与当地城市规划相一致，具体面积XXX平方米。通过与城市规划部门深入沟通，确保探险旅游项目不仅符合城市的整体发展方向，还能够融入城市的发展布局，为城市的长远发展贡献力量。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探险旅游项目选址符合当地产业政策，具体面积XXX平方米。这包括探险旅游项目对当地经济的促进作用，以及对相关产业的带动效应，确保探险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用地总体要求必须符合环保和可持续发展的原则，具体面积XXX平方米。通过采用绿色建筑设计、节能减排等措施，确保探险旅游项目在建设和运营过程中对环境的影响最小化，达到可持续发展的要求。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确保探险旅游项目选址具备必要的公共设施配套，具体面积XXX平方米。这包括交通便利性、教育、医疗等基础设施，以提高居民生活品质，使得探险旅游项目选址更具吸引力。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考虑用地总体要求对当地社会稳定性的影响，具体面积XXX平方米。通过深入了解当地社区反馈，确保探险旅游项目的选址和建设过程对当地社会和谐稳定产生积极作用。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探险旅游项目选址不仅符合法规和规划，还在实际操作中具有可行性。这一全面规划将为探险旅游项目的成功实施提供坚实的基础，确保探险旅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探险旅游项目的设备规划和空间设计中，我们将采取灵活设备布局的措施。设备布局将根据实际需求进行灵活设计，避免不必要的浪费。通过合理规划设备摆放位置，我们将提高设备的利用率，减少设备间距，以确保探险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探险旅游项目内部引入共享设施的概念，例如共享会议室、办公区等。通过这种方式，我们可以减少对资源的重复建设，提高资源共享效率，从而减小探险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6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探险旅游项目的总图布置中，我们将不同功能区域进行明确的规划，以最大程度满足探险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4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探险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探险旅游项目对环境的影响是综合评价的重要因素之一。我们将详细考虑选址周边的自然环境、生态保护区、水源地等情况，确保探险旅游项目的建设和运营对环境影响最小化，并符合当地的环保法规标准。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对选址的评价还需充分考虑当地政府的产业政策和法规。我们将详细了解探险旅游项目所在地的相关政策，确保探险旅游项目的规划和运营与当地法规相符，降低不必要的法律风险。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考虑到社会稳定性对企业运营的重要性，我们将评估选址地区的社会安全情况、劳工关系、社区反馈等方面，以确保探险旅游项目的建设和运营不会受到社会稳定性的负面影响。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最后，我们将综合考虑用地成本，包括土地购置费用、土地开发成本等。通过对用地成本的详细评估，我们能够做出更为精确的经济效益分析，为探险旅游项目的投资决策提供有力支持。</w:t>
      </w:r>
    </w:p>
    <w:p>
      <w:pPr>
        <w:pStyle w:val="Heading1"/>
        <w:ind w:firstLine="560" w:firstLineChars="200"/>
        <w:rPr>
          <w:rFonts w:ascii="仿宋" w:eastAsia="仿宋" w:hAnsi="仿宋" w:cs="仿宋" w:hint="eastAsia"/>
          <w:sz w:val="28"/>
          <w:lang w:eastAsia="zh-CN"/>
        </w:rPr>
      </w:pPr>
      <w:bookmarkStart w:id="8" w:name="_Toc3856"/>
      <w:r>
        <w:rPr>
          <w:rFonts w:ascii="仿宋" w:eastAsia="仿宋" w:hAnsi="仿宋" w:cs="仿宋" w:hint="eastAsia"/>
          <w:sz w:val="28"/>
          <w:lang w:eastAsia="zh-CN"/>
        </w:rPr>
        <w:t>二、探险旅游项目建设单位说明</w:t>
      </w:r>
      <w:bookmarkEnd w:id="8"/>
    </w:p>
    <w:p>
      <w:pPr>
        <w:pStyle w:val="Heading2"/>
        <w:rPr>
          <w:rFonts w:ascii="仿宋" w:eastAsia="仿宋" w:hAnsi="仿宋" w:cs="仿宋" w:hint="eastAsia"/>
          <w:lang w:eastAsia="zh-CN"/>
        </w:rPr>
      </w:pPr>
      <w:bookmarkStart w:id="9" w:name="_Toc23089"/>
      <w:r>
        <w:rPr>
          <w:rFonts w:ascii="仿宋" w:eastAsia="仿宋" w:hAnsi="仿宋" w:cs="仿宋" w:hint="eastAsia"/>
          <w:lang w:eastAsia="zh-CN"/>
        </w:rPr>
        <w:t>(一)、探险旅游项目承办单位基本情况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82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探险旅游项目承办单位的XXXX，我们着眼于实现可持续的经济效益。通过技术创新和解决方案的提供，公司预计在探险旅游项目执行期间将获得可观的收入增长。这一收入来源主要包括探险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同时，我们注重成本控制和效率提升，以确保探险旅游项目的可持续盈利。透过精细的管理和资源优化，公司期望实现探险旅游项目利润最大化。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探险旅游项目实施进行全面的投资评估，包括探险旅游项目启动阶段的资金投入和后续运营成本。通过对探险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探险旅游项目实施过程中具备足够的资金流动性，公司将进行详尽的现金流分析。这包括资金需求的合理预测、探险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293"/>
      <w:r>
        <w:rPr>
          <w:rFonts w:ascii="仿宋" w:eastAsia="仿宋" w:hAnsi="仿宋" w:cs="仿宋" w:hint="eastAsia"/>
          <w:sz w:val="28"/>
          <w:lang w:eastAsia="zh-CN"/>
        </w:rPr>
        <w:t>三、探险旅游项目土建工程</w:t>
      </w:r>
      <w:bookmarkEnd w:id="11"/>
    </w:p>
    <w:p>
      <w:pPr>
        <w:pStyle w:val="Heading2"/>
        <w:rPr>
          <w:rFonts w:ascii="仿宋" w:eastAsia="仿宋" w:hAnsi="仿宋" w:cs="仿宋" w:hint="eastAsia"/>
          <w:lang w:eastAsia="zh-CN"/>
        </w:rPr>
      </w:pPr>
      <w:bookmarkStart w:id="12" w:name="_Toc1636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在探险旅游项目的建筑工程设计中，我们将秉承一系列重要的设计原则，以确保探险旅游项目建筑在功能、美观、可持续性等方面达到最佳效果。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首要原则是确保建筑的功能性得到最大化的发挥。我们将充分理解探险旅游项目的实际需求，合理布局各个功能区域，保证建筑在满足业务需求的同时，提供高效的工作环境。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在建筑设计中，我们将综合考虑建设和运营成本。通过精细的经济效益分析，确保设计方案在高效利用资源的同时，对探险旅游项目的长期盈利能力有积极的贡献。</w:t>
      </w:r>
    </w:p>
    <w:p>
      <w:pPr>
        <w:pStyle w:val="Heading2"/>
        <w:ind w:firstLine="560" w:firstLineChars="200"/>
        <w:rPr>
          <w:rFonts w:ascii="仿宋" w:eastAsia="仿宋" w:hAnsi="仿宋" w:cs="仿宋" w:hint="eastAsia"/>
          <w:sz w:val="28"/>
          <w:lang w:eastAsia="zh-CN"/>
        </w:rPr>
      </w:pPr>
      <w:bookmarkStart w:id="13" w:name="_Toc190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的土建工程设计中，我们将精准设定设计年限，结合探险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探险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01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探险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探险旅游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探险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57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本期工程探险旅游项目预计总建筑面积XXX平方米，其中：计容建筑面积XXX平方米，计划建筑工程投资XX万元，占探险旅游项目总投资的XX%。</w:t>
      </w:r>
    </w:p>
    <w:p>
      <w:pPr>
        <w:pStyle w:val="Heading1"/>
        <w:ind w:firstLine="560" w:firstLineChars="200"/>
        <w:rPr>
          <w:rFonts w:ascii="仿宋" w:eastAsia="仿宋" w:hAnsi="仿宋" w:cs="仿宋" w:hint="eastAsia"/>
          <w:sz w:val="28"/>
          <w:lang w:eastAsia="zh-CN"/>
        </w:rPr>
      </w:pPr>
      <w:bookmarkStart w:id="16" w:name="_Toc562"/>
      <w:r>
        <w:rPr>
          <w:rFonts w:ascii="仿宋" w:eastAsia="仿宋" w:hAnsi="仿宋" w:cs="仿宋" w:hint="eastAsia"/>
          <w:sz w:val="28"/>
          <w:lang w:eastAsia="zh-CN"/>
        </w:rPr>
        <w:t>四、探险旅游项目概论</w:t>
      </w:r>
      <w:bookmarkEnd w:id="16"/>
    </w:p>
    <w:p>
      <w:pPr>
        <w:pStyle w:val="Heading2"/>
        <w:rPr>
          <w:rFonts w:ascii="仿宋" w:eastAsia="仿宋" w:hAnsi="仿宋" w:cs="仿宋" w:hint="eastAsia"/>
          <w:lang w:eastAsia="zh-CN"/>
        </w:rPr>
      </w:pPr>
      <w:bookmarkStart w:id="17" w:name="_Toc2053"/>
      <w:r>
        <w:rPr>
          <w:rFonts w:ascii="仿宋" w:eastAsia="仿宋" w:hAnsi="仿宋" w:cs="仿宋" w:hint="eastAsia"/>
          <w:lang w:eastAsia="zh-CN"/>
        </w:rPr>
        <w:t>(一)、探险旅游项目概况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起源追溯至对市场的深入洞察。市场的不断演变与变革为探险旅游项目提供了难得的机遇。当前市场存在的需求缺口和变革的大环境共同构成了探险旅游项目的背景。这个探险旅游项目旨在充分利用市场机遇，填补行业中尚未满足的需求，为客户提供全新的解决方案。市场的变革和需求的增长使得这个探险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探险旅游项目名称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正式命名为探险旅游。这个名称不仅仅是一个标识，更代表了探险旅游项目的核心理念和愿景。它蕴含着探险旅游项目所要解决问题的关键字，具有强烈的表达和辨识度，为探险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探险旅游项目目标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核心目标是提供一种全新、高效的解决方案，满足客户日益增长的需求。探险旅游项目追求的不仅仅是满足市场需求，更是在市场中获得卓越的竞争优势。通过不断提升产品或服务的质量和创新水平，探险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探险旅游项目范围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全面涵盖了产品研发、制造、市场推广和售后服务，确保从产品设计到最终用户体验的全方位关注。这一全面的探险旅游项目范围是为了确保探险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探险旅游项目时间表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探险旅游项目计划在未来18个月内完成，包括研发、测试、市场试点和正式推出等不同阶段。这个时间表的合理设计是为了确保探险旅游项目各个阶段的顺利推进，以便按时交付高质量的成果。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探险旅游项目预算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探险旅游项目总预算估算为XX百万美元，主要分配在研发、市场推广、人员培训和运营等方面。这一充足的预算为探险旅游项目提供了充足的资源，确保探险旅游项目在各个方面都能取得优异的表现。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探险旅游项目风险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探险旅游项目可能面临的风险包括市场接受度低、技术难题、竞争激烈等。探险旅游项目团队已经制定了相应的风险应对计划，通过前瞻性的风险管理，确保探险旅游项目在面对不确定性时能够迅速做出应对。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探险旅游项目团队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探险旅游项目汇聚了一支经验丰富、多领域专业素养的核心团队，确保探险旅游项目在各个方面都能拥有高水平的执行力。团队的协同作战是探险旅游项目成功的关键因素之一。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探险旅游项目背景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探险旅游项目的背景根植于市场对更高效、创新产品的渴望，同时也受到科技发展对行业格局的深刻改变的影响。这为探险旅游项目提供了广阔的发展空间和市场需求。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探险旅游项目现状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截至目前，探险旅游项目已完成市场调研和技术验证，取得了初步的成功。这为探险旅游项目在未来的发展奠定了坚实的基础，为更远大的目标打下了坚实的基石。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159"/>
      <w:r>
        <w:rPr>
          <w:rFonts w:ascii="仿宋" w:eastAsia="仿宋" w:hAnsi="仿宋" w:cs="仿宋" w:hint="eastAsia"/>
          <w:sz w:val="28"/>
          <w:lang w:eastAsia="zh-CN"/>
        </w:rPr>
        <w:t>(二)、探险旅游项目目标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keyword》探险旅游项目首要业务目标是在市场中占据有利地位，实现产品/服务的成功推广和销售。通过不断提升产品质量、创新性，探险旅游项目追求成为行业中的领导者，赢得更多客户的青睐。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在科技迅速发展的时代，探险旅游项目着眼于技术创新。通过持续的研发和技术升级，探险旅游项目旨在推出更具创新性的产品或服务，以满足市场对新鲜、先进解决方案的需求。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为了建立可持续的客户关系，探险旅游项目设定了客户满意度目标。通过提供卓越的产品质量和优质的客户服务，探险旅游项目追求赢得客户的信任和忠诚度，确保他们的满意度达到行业领先水平。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探险旅游项目注重社会责任和可持续发展。通过实施环保、社会责任探险旅游项目，探险旅游项目致力于在经济发展的同时保护环境，促进社会公平，实现可持续经营。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探险旅游项目的团队是实现目标的核心驱动力。因此，探险旅游项目设定了团队发展目标，包括提升团队成员的专业技能、培养领导力，以及搭建协同高效的团队工作氛围。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453"/>
      <w:r>
        <w:rPr>
          <w:rFonts w:ascii="仿宋" w:eastAsia="仿宋" w:hAnsi="仿宋" w:cs="仿宋" w:hint="eastAsia"/>
          <w:sz w:val="28"/>
          <w:lang w:eastAsia="zh-CN"/>
        </w:rPr>
        <w:t>(三)、探险旅游项目提出的理由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探险旅游项目提出的理由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提出源于对市场机遇的深刻洞察。当前市场中存在的需求缺口和行业发展趋势表明，有巨大的商业机会等待被开发。通过准确捕捉市场机遇，探险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https://d.book118.com/715230224101011044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A71FB"/>
    <w:rsid w:val="63AA71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302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2024-01-20T23:58:00Z</dcterms:created>
  <dcterms:modified xsi:type="dcterms:W3CDTF">2024-01-20T23:59:10Z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CA1A1D558BA547EF8528182F3509408B_11</vt:lpwstr>
  </property>
  <property fmtid="{D5CDD505-2E9C-101B-9397-08002B2CF9AE}" pid="3" name="KSOProductBuildVer">
    <vt:lpwstr>2052-12.1.0.16120</vt:lpwstr>
  </property>
</Properties>
</file>