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26CC" w14:paraId="439D3B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26CC" w14:paraId="253916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26CC" w14:paraId="789E37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26CC" w:rsidRPr="007F26CC" w14:paraId="1C6CB246" w14:textId="2B1D225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26CC">
        <w:rPr>
          <w:rFonts w:ascii="宋体" w:eastAsia="宋体" w:hAnsi="宋体" w:hint="eastAsia"/>
          <w:b/>
          <w:sz w:val="60"/>
        </w:rPr>
        <w:t>木制品项目效益评估报告</w:t>
      </w:r>
    </w:p>
    <w:p w:rsidR="007F26CC" w:rsidP="007F26CC" w14:paraId="70265AC4" w14:textId="267CCA6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26CC">
        <w:rPr>
          <w:rFonts w:ascii="仿宋" w:eastAsia="仿宋" w:hAnsi="仿宋" w:hint="eastAsia"/>
          <w:b/>
          <w:sz w:val="40"/>
        </w:rPr>
        <w:t>目录</w:t>
      </w:r>
    </w:p>
    <w:p w:rsidR="007F26CC" w14:paraId="5F68BEDC" w14:textId="19B8828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F26CC" w14:paraId="506EEDB7" w14:textId="1DBEB9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26CC" w14:paraId="4AA25F9E" w14:textId="220F9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(一)、木制品项目工程设计总体要求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26CC" w14:paraId="523B1DF1" w14:textId="2E227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26CC" w14:paraId="40F895D2" w14:textId="5B95E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26CC" w14:paraId="1B986904" w14:textId="73988D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二、木制品项目概论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26CC" w14:paraId="41017C1F" w14:textId="737C7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(一)、木制品项目名称及投资人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26CC" w14:paraId="7103778B" w14:textId="6D480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26CC" w14:paraId="2D0DF7DF" w14:textId="43341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26CC" w14:paraId="0BEB00E7" w14:textId="70F50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F26CC" w14:paraId="518E5E0E" w14:textId="01618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(五)、木制品项目建设背景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26CC" w14:paraId="5DBB2B81" w14:textId="2A435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F26CC" w14:paraId="7080EDB2" w14:textId="67C3D9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F26CC" w14:paraId="1D2BACD8" w14:textId="2E17C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F26CC" w14:paraId="2F929297" w14:textId="5F36F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26CC" w14:paraId="250E8692" w14:textId="4DE206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四、木制品项目规划进度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26CC" w14:paraId="394D4F1A" w14:textId="65C3E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(一)、木制品项目进度安排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26CC" w14:paraId="65E07DE5" w14:textId="1761A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(二)、木制品项目实施保障措施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F26CC" w14:paraId="704AB825" w14:textId="5D40B5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F26CC" w14:paraId="7D874A3D" w14:textId="551B6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(四)、木制品项目进度监控与调整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26CC" w14:paraId="4A380E74" w14:textId="3055A8D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26CC" w14:paraId="638F6190" w14:textId="5E966A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F26CC" w14:paraId="0E9EC0F6" w14:textId="091CA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F26CC" w14:paraId="7B5D4334" w14:textId="5270E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26CC" w14:paraId="43E817AE" w14:textId="3FAE6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26CC" w14:paraId="39E1365E" w14:textId="731D5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_Toc153615999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26CC" w14:paraId="0FEF8AEB" w14:textId="5CCA4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26CC" w14:paraId="73B119E2" w14:textId="56DE0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26CC" w14:paraId="6C3ADC00" w14:textId="788E6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26CC" w14:paraId="2916D13B" w14:textId="4516F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26CC" w14:paraId="6B658731" w14:textId="517C9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26CC" w14:paraId="31005CEF" w14:textId="7596BC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26CC" w14:paraId="75FA19A8" w14:textId="1D941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26CC" w14:paraId="16B74442" w14:textId="52D01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26CC" w14:paraId="0FC26621" w14:textId="0DE53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26CC" w14:paraId="2FD4C4C6" w14:textId="4FC6E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_Toc153616009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26CC" w14:paraId="108DB008" w14:textId="081C5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26CC" w14:paraId="26A6DD0D" w14:textId="4252A0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26CC" w14:paraId="6A7B13C3" w14:textId="3AA9E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26CC" w14:paraId="0EB20A17" w14:textId="37E20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26CC" w14:paraId="5F39DD8F" w14:textId="5C6E2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26CC" w14:paraId="49F5A28C" w14:textId="7510F6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26CC" w14:paraId="6F69A867" w14:textId="6F979B9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26CC" w14:paraId="436E6590" w14:textId="18B4D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F26CC" w14:paraId="7D3B1FBF" w14:textId="76EDA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(三)、木制品项目盈利能力分析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F26CC" w14:paraId="603DEBCE" w14:textId="2E110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_Toc153616019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26CC" w14:paraId="428C1CC5" w14:textId="48D4C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26CC" w14:paraId="143890BA" w14:textId="0C7CA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F26CC" w14:paraId="5914FD45" w14:textId="224759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26CC" w14:paraId="154527C5" w14:textId="0D8C4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(一)、木制品项目风险分析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26CC" w14:paraId="19137308" w14:textId="52C02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(二)、木制品项目风险对策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F26CC" w14:paraId="1A30B1CE" w14:textId="3C8EF3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26CC" w14:paraId="5921F2A4" w14:textId="0891A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26CC" w14:paraId="0666705F" w14:textId="247E2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26CC" w14:paraId="22F1AA7B" w14:textId="7D87B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26CC" w14:paraId="2C25EC7A" w14:textId="391CD5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F26CC" w14:paraId="45EDDC36" w14:textId="2C875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F26CC" w14:paraId="5125DFEE" w14:textId="01C1A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F26CC" w14:paraId="350C7EE9" w14:textId="08C77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F26CC" w14:paraId="3B6D7521" w14:textId="11DC4F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F26CC" w14:paraId="71334D93" w14:textId="76596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F26CC" w14:paraId="5833F165" w14:textId="17A35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F26CC" w14:paraId="5BC0863B" w14:textId="5483F8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_Toc153616036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F26CC" w14:paraId="03EA7DC6" w14:textId="11A9BC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F26CC" w14:paraId="55E7BD77" w14:textId="0D453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_Toc153616038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https://d.book118.com/715333143022011041</w:t>
        </w:r>
      </w:hyperlink>
    </w:p>
    <w:p w:rsidR="007F26C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:rsidP="00E6048C" w14:paraId="612B41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26CC" w14:paraId="3B8A7C0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:rsidP="00E6048C" w14:paraId="53714D31" w14:textId="10E28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26CC" w14:paraId="633C5D3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14:paraId="5C8367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:rsidP="00E604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26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:rsidP="00E6048C" w14:textId="10E28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26C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:rsidP="00E604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26C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:rsidP="00E6048C" w14:textId="10E28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F26C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:rsidP="00E604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26C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:rsidP="00E6048C" w14:textId="10E28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F26C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14:paraId="22E486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:rsidRPr="007F26CC" w:rsidP="007F26CC" w14:paraId="3A8FBC2E" w14:textId="381B004C">
    <w:pPr>
      <w:pStyle w:val="Header"/>
      <w:rPr>
        <w:rFonts w:ascii="仿宋" w:eastAsia="仿宋" w:hAnsi="仿宋"/>
      </w:rPr>
    </w:pPr>
    <w:r w:rsidRPr="007F26CC">
      <w:rPr>
        <w:rFonts w:ascii="仿宋" w:eastAsia="仿宋" w:hAnsi="仿宋" w:hint="eastAsia"/>
      </w:rPr>
      <w:t>木制品项目效益评估报告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14:paraId="5E39E5A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:rsidRPr="007F26CC" w:rsidP="007F26CC" w14:textId="381B004C">
    <w:pPr>
      <w:pStyle w:val="Header"/>
      <w:rPr>
        <w:rFonts w:ascii="仿宋" w:eastAsia="仿宋" w:hAnsi="仿宋"/>
      </w:rPr>
    </w:pPr>
    <w:r w:rsidRPr="007F26CC">
      <w:rPr>
        <w:rFonts w:ascii="仿宋" w:eastAsia="仿宋" w:hAnsi="仿宋" w:hint="eastAsia"/>
      </w:rPr>
      <w:t>木制品项目效益评估报告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:rsidRPr="007F26CC" w:rsidP="007F26CC" w14:textId="381B004C">
    <w:pPr>
      <w:pStyle w:val="Header"/>
      <w:rPr>
        <w:rFonts w:ascii="仿宋" w:eastAsia="仿宋" w:hAnsi="仿宋"/>
      </w:rPr>
    </w:pPr>
    <w:r w:rsidRPr="007F26CC">
      <w:rPr>
        <w:rFonts w:ascii="仿宋" w:eastAsia="仿宋" w:hAnsi="仿宋" w:hint="eastAsia"/>
      </w:rPr>
      <w:t>木制品项目效益评估报告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:rsidRPr="007F26CC" w:rsidP="007F26CC" w14:textId="381B004C">
    <w:pPr>
      <w:pStyle w:val="Header"/>
      <w:rPr>
        <w:rFonts w:ascii="仿宋" w:eastAsia="仿宋" w:hAnsi="仿宋"/>
      </w:rPr>
    </w:pPr>
    <w:r w:rsidRPr="007F26CC">
      <w:rPr>
        <w:rFonts w:ascii="仿宋" w:eastAsia="仿宋" w:hAnsi="仿宋" w:hint="eastAsia"/>
      </w:rPr>
      <w:t>木制品项目效益评估报告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6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6CC"/>
    <w:rsid w:val="007F26CC"/>
    <w:rsid w:val="00E32289"/>
    <w:rsid w:val="00E604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6522DE"/>
  <w15:chartTrackingRefBased/>
  <w15:docId w15:val="{9DD20716-EFCD-4F22-AAD8-EE32E6F3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F26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F26C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F26C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F26C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F26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F26C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F26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F26C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26CC"/>
  </w:style>
  <w:style w:type="paragraph" w:styleId="TOC1">
    <w:name w:val="toc 1"/>
    <w:basedOn w:val="Normal"/>
    <w:next w:val="Normal"/>
    <w:autoRedefine/>
    <w:uiPriority w:val="39"/>
    <w:unhideWhenUsed/>
    <w:rsid w:val="007F26CC"/>
  </w:style>
  <w:style w:type="paragraph" w:styleId="TOC2">
    <w:name w:val="toc 2"/>
    <w:basedOn w:val="Normal"/>
    <w:next w:val="Normal"/>
    <w:autoRedefine/>
    <w:uiPriority w:val="39"/>
    <w:unhideWhenUsed/>
    <w:rsid w:val="007F26C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15333143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3529</Words>
  <Characters>20118</Characters>
  <Application>Microsoft Office Word</Application>
  <DocSecurity>0</DocSecurity>
  <Lines>167</Lines>
  <Paragraphs>47</Paragraphs>
  <ScaleCrop>false</ScaleCrop>
  <Company/>
  <LinksUpToDate>false</LinksUpToDate>
  <CharactersWithSpaces>23600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2023-12-16T02:45:00Z</dcterms:created>
  <dcterms:modified xsi:type="dcterms:W3CDTF">2023-12-16T02:45:00Z</dcterms:modified>
</cp:coreProperties>
</file>