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292" w:lineRule="exact"/>
        <w:ind w:left="612" w:firstLine="0"/>
        <w:jc w:val="left"/>
      </w:pPr>
      <w:bookmarkStart w:id="0" w:name="1"/>
      <w:bookmarkEnd w:id="0"/>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22" o:spid="_x0000_s1025" type="#_x0000_t12" style="width:249.5pt;height:54pt;margin-top:57.7pt;margin-left:263.7pt;mso-height-relative:page;mso-position-horizontal-relative:page;mso-position-vertical-relative:page;mso-width-relative:page;position:absolute;z-index:-251657216" coordsize="21600,21600" fillcolor="white" stroked="f">
            <v:stroke joinstyle="miter"/>
          </v:shape>
        </w:pict>
      </w:r>
      <w:r>
        <w:pict>
          <v:shape id="WS_polygon95" o:spid="_x0000_s1026" type="#_x0000_t12" style="width:482.85pt;height:1.75pt;margin-top:212.15pt;margin-left:70.4pt;mso-height-relative:page;mso-position-horizontal-relative:page;mso-position-vertical-relative:page;mso-width-relative:page;position:absolute;z-index:251658240" coordsize="21600,21600" stroked="t" strokecolor="black">
            <v:fill opacity="0"/>
            <v:stroke joinstyle="miter"/>
          </v:shape>
        </w:pict>
      </w:r>
      <w:r>
        <w:rPr>
          <w:rFonts w:ascii="Times New Roman" w:hAnsi="Times New Roman" w:cs="Times New Roman"/>
          <w:color w:val="000000"/>
          <w:spacing w:val="-1"/>
          <w:w w:val="100"/>
          <w:position w:val="0"/>
          <w:sz w:val="21"/>
          <w:u w:val="none"/>
        </w:rPr>
        <w:t>ICS</w:t>
      </w:r>
      <w:r>
        <w:rPr>
          <w:rFonts w:ascii="Calibri" w:hAnsi="Calibri" w:cs="Calibri"/>
          <w:color w:val="000000"/>
          <w:spacing w:val="0"/>
          <w:w w:val="389"/>
          <w:sz w:val="21"/>
          <w:u w:val="none"/>
        </w:rPr>
        <w:t> </w:t>
      </w:r>
      <w:r>
        <w:rPr>
          <w:rFonts w:ascii="黑体" w:hAnsi="黑体" w:cs="黑体"/>
          <w:color w:val="000000"/>
          <w:spacing w:val="-1"/>
          <w:w w:val="100"/>
          <w:position w:val="0"/>
          <w:sz w:val="21"/>
          <w:u w:val="none"/>
        </w:rPr>
        <w:t>35.240.15</w:t>
      </w:r>
    </w:p>
    <w:p>
      <w:pPr>
        <w:spacing w:before="0" w:after="0" w:line="312" w:lineRule="exact"/>
        <w:ind w:left="612" w:firstLine="0"/>
        <w:jc w:val="left"/>
      </w:pPr>
      <w:r>
        <w:rPr>
          <w:rFonts w:ascii="Times New Roman" w:hAnsi="Times New Roman" w:cs="Times New Roman"/>
          <w:color w:val="000000"/>
          <w:spacing w:val="0"/>
          <w:w w:val="100"/>
          <w:position w:val="0"/>
          <w:sz w:val="21"/>
          <w:u w:val="none"/>
        </w:rPr>
        <w:t>CCS</w:t>
      </w:r>
      <w:r>
        <w:rPr>
          <w:rFonts w:ascii="Calibri" w:hAnsi="Calibri" w:cs="Calibri"/>
          <w:color w:val="000000"/>
          <w:spacing w:val="0"/>
          <w:w w:val="235"/>
          <w:sz w:val="21"/>
          <w:u w:val="none"/>
        </w:rPr>
        <w:t> </w:t>
      </w:r>
      <w:r>
        <w:rPr>
          <w:rFonts w:ascii="黑体" w:hAnsi="黑体" w:cs="黑体"/>
          <w:color w:val="000000"/>
          <w:spacing w:val="-1"/>
          <w:w w:val="100"/>
          <w:position w:val="0"/>
          <w:sz w:val="21"/>
          <w:u w:val="none"/>
        </w:rPr>
        <w:t>L</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64</w:t>
      </w:r>
    </w:p>
    <w:p>
      <w:pPr>
        <w:spacing w:before="0" w:after="0" w:line="312" w:lineRule="exact"/>
        <w:ind w:left="612" w:firstLine="0"/>
        <w:jc w:val="left"/>
      </w:pPr>
      <w:r>
        <w:rPr>
          <w:rFonts w:ascii="黑体" w:eastAsia="黑体" w:hAnsi="黑体" w:cs="黑体"/>
          <w:color w:val="000000"/>
          <w:spacing w:val="-1"/>
          <w:w w:val="100"/>
          <w:position w:val="0"/>
          <w:sz w:val="21"/>
          <w:u w:val="none"/>
        </w:rPr>
        <w:t>备案号</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92457-2024</w:t>
      </w:r>
    </w:p>
    <w:p>
      <w:pPr>
        <w:spacing w:before="0" w:after="0" w:line="240" w:lineRule="exact"/>
        <w:ind w:left="612" w:firstLine="0"/>
      </w:pPr>
      <w:r>
        <w:br w:type="column"/>
      </w:r>
    </w:p>
    <w:p>
      <w:pPr>
        <w:spacing w:before="0" w:after="0" w:line="240" w:lineRule="exact"/>
        <w:ind w:left="612" w:firstLine="0"/>
      </w:pPr>
    </w:p>
    <w:p>
      <w:pPr>
        <w:spacing w:before="0" w:after="0" w:line="240" w:lineRule="exact"/>
        <w:ind w:left="612" w:firstLine="0"/>
      </w:pPr>
    </w:p>
    <w:p>
      <w:pPr>
        <w:spacing w:before="0" w:after="0" w:line="1003" w:lineRule="exact"/>
        <w:ind w:firstLine="0"/>
        <w:jc w:val="left"/>
      </w:pPr>
      <w:r>
        <w:rPr>
          <w:rFonts w:ascii="Times New Roman" w:hAnsi="Times New Roman" w:cs="Times New Roman"/>
          <w:b/>
          <w:color w:val="000000"/>
          <w:spacing w:val="0"/>
          <w:w w:val="159"/>
          <w:position w:val="0"/>
          <w:sz w:val="96"/>
          <w:u w:val="none"/>
        </w:rPr>
        <w:t>LD</w:t>
      </w:r>
    </w:p>
    <w:p>
      <w:pPr>
        <w:widowControl/>
        <w:jc w:val="left"/>
        <w:sectPr>
          <w:type w:val="continuous"/>
          <w:pgSz w:w="11906" w:h="16839"/>
          <w:pgMar w:top="516" w:right="400" w:bottom="276" w:left="760" w:header="0" w:footer="0" w:gutter="0"/>
          <w:cols w:num="2" w:space="708" w:equalWidth="0">
            <w:col w:w="7772" w:space="0"/>
            <w:col w:w="2975" w:space="0"/>
          </w:cols>
          <w:docGrid w:type="lines" w:linePitch="312" w:charSpace="0"/>
        </w:sectPr>
      </w:pPr>
    </w:p>
    <w:p>
      <w:pPr>
        <w:spacing w:before="0" w:after="0" w:line="101" w:lineRule="exact"/>
        <w:ind w:firstLine="0"/>
      </w:pPr>
    </w:p>
    <w:p>
      <w:pPr>
        <w:widowControl/>
        <w:jc w:val="left"/>
        <w:sectPr>
          <w:type w:val="continuous"/>
          <w:pgSz w:w="11906" w:h="16839"/>
          <w:pgMar w:top="516" w:right="400" w:bottom="276" w:left="760" w:header="0" w:footer="0" w:gutter="0"/>
          <w:pgNumType w:start="2"/>
          <w:cols w:num="1" w:space="720"/>
          <w:docGrid w:type="lines" w:linePitch="312" w:charSpace="0"/>
        </w:sectPr>
      </w:pPr>
    </w:p>
    <w:p>
      <w:pPr>
        <w:spacing w:before="0" w:after="0" w:line="480" w:lineRule="exact"/>
        <w:ind w:left="545" w:firstLine="0"/>
        <w:jc w:val="left"/>
      </w:pPr>
      <w:r>
        <w:rPr>
          <w:rFonts w:ascii="黑体" w:eastAsia="黑体" w:hAnsi="黑体" w:cs="黑体"/>
          <w:color w:val="000000"/>
          <w:spacing w:val="54"/>
          <w:w w:val="100"/>
          <w:position w:val="0"/>
          <w:sz w:val="48"/>
          <w:u w:val="none"/>
        </w:rPr>
        <w:t>中华人民共和国劳动和劳动安全行业标准</w:t>
      </w:r>
    </w:p>
    <w:p>
      <w:pPr>
        <w:spacing w:before="0" w:after="0" w:line="448" w:lineRule="exact"/>
        <w:ind w:left="545" w:firstLine="0"/>
      </w:pPr>
    </w:p>
    <w:p>
      <w:pPr>
        <w:spacing w:before="0" w:after="0" w:line="280" w:lineRule="exact"/>
        <w:ind w:left="545" w:firstLine="7092"/>
        <w:jc w:val="left"/>
      </w:pPr>
      <w:r>
        <w:rPr>
          <w:rFonts w:ascii="黑体" w:hAnsi="黑体" w:cs="黑体"/>
          <w:color w:val="000000"/>
          <w:spacing w:val="0"/>
          <w:w w:val="100"/>
          <w:position w:val="0"/>
          <w:sz w:val="28"/>
          <w:u w:val="none"/>
        </w:rPr>
        <w:t>LD/T</w:t>
      </w:r>
      <w:r>
        <w:rPr>
          <w:rFonts w:ascii="Calibri" w:hAnsi="Calibri" w:cs="Calibri"/>
          <w:color w:val="000000"/>
          <w:spacing w:val="0"/>
          <w:w w:val="220"/>
          <w:sz w:val="28"/>
          <w:u w:val="none"/>
        </w:rPr>
        <w:t> </w:t>
      </w:r>
      <w:r>
        <w:rPr>
          <w:rFonts w:ascii="黑体" w:hAnsi="黑体" w:cs="黑体"/>
          <w:color w:val="000000"/>
          <w:spacing w:val="-1"/>
          <w:w w:val="100"/>
          <w:position w:val="0"/>
          <w:sz w:val="28"/>
          <w:u w:val="none"/>
        </w:rPr>
        <w:t>6001.4—2023</w:t>
      </w:r>
    </w:p>
    <w:p>
      <w:pPr>
        <w:widowControl/>
        <w:jc w:val="left"/>
        <w:sectPr>
          <w:type w:val="continuous"/>
          <w:pgSz w:w="11906" w:h="16839"/>
          <w:pgMar w:top="516" w:right="400" w:bottom="276" w:left="760" w:header="0" w:footer="0" w:gutter="0"/>
          <w:pgNumType w:start="3"/>
          <w:cols w:num="1" w:space="708" w:equalWidth="0">
            <w:col w:w="10747" w:space="0"/>
          </w:cols>
          <w:docGrid w:type="lines" w:linePitch="312" w:charSpace="0"/>
        </w:sectPr>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240" w:lineRule="exact"/>
        <w:ind w:left="545" w:firstLine="7092"/>
      </w:pPr>
    </w:p>
    <w:p>
      <w:pPr>
        <w:spacing w:before="0" w:after="0" w:line="334" w:lineRule="exact"/>
        <w:ind w:left="545" w:firstLine="7092"/>
      </w:pPr>
    </w:p>
    <w:p>
      <w:pPr>
        <w:widowControl/>
        <w:jc w:val="left"/>
        <w:sectPr>
          <w:type w:val="continuous"/>
          <w:pgSz w:w="11906" w:h="16839"/>
          <w:pgMar w:top="516" w:right="400" w:bottom="276" w:left="760" w:header="0" w:footer="0" w:gutter="0"/>
          <w:pgNumType w:start="4"/>
          <w:cols w:num="1" w:space="720"/>
          <w:docGrid w:type="lines" w:linePitch="312" w:charSpace="0"/>
        </w:sectPr>
      </w:pPr>
    </w:p>
    <w:p>
      <w:pPr>
        <w:spacing w:before="0" w:after="0" w:line="520" w:lineRule="exact"/>
        <w:ind w:left="2618" w:firstLine="520"/>
        <w:jc w:val="left"/>
      </w:pPr>
      <w:r>
        <w:rPr>
          <w:rFonts w:ascii="黑体" w:eastAsia="黑体" w:hAnsi="黑体" w:cs="黑体"/>
          <w:color w:val="000000"/>
          <w:spacing w:val="0"/>
          <w:w w:val="100"/>
          <w:position w:val="0"/>
          <w:sz w:val="52"/>
          <w:u w:val="none"/>
        </w:rPr>
        <w:t>社会保障卡检测规范</w:t>
      </w:r>
    </w:p>
    <w:p>
      <w:pPr>
        <w:spacing w:before="0" w:after="0" w:line="701" w:lineRule="exact"/>
        <w:ind w:left="2618" w:firstLine="0"/>
        <w:jc w:val="left"/>
      </w:pPr>
      <w:r>
        <w:rPr>
          <w:rFonts w:ascii="黑体" w:eastAsia="黑体" w:hAnsi="黑体" w:cs="黑体"/>
          <w:color w:val="000000"/>
          <w:spacing w:val="-1"/>
          <w:w w:val="100"/>
          <w:position w:val="0"/>
          <w:sz w:val="52"/>
          <w:u w:val="none"/>
        </w:rPr>
        <w:t>第</w:t>
      </w:r>
      <w:r>
        <w:rPr>
          <w:rFonts w:ascii="Calibri" w:hAnsi="Calibri" w:cs="Calibri"/>
          <w:color w:val="000000"/>
          <w:spacing w:val="11"/>
          <w:w w:val="100"/>
          <w:sz w:val="52"/>
          <w:u w:val="none"/>
        </w:rPr>
        <w:t> </w:t>
      </w:r>
      <w:r>
        <w:rPr>
          <w:rFonts w:ascii="黑体" w:hAnsi="黑体" w:cs="黑体"/>
          <w:color w:val="000000"/>
          <w:spacing w:val="-1"/>
          <w:w w:val="100"/>
          <w:position w:val="0"/>
          <w:sz w:val="52"/>
          <w:u w:val="none"/>
        </w:rPr>
        <w:t>4</w:t>
      </w:r>
      <w:r>
        <w:rPr>
          <w:rFonts w:ascii="Calibri" w:hAnsi="Calibri" w:cs="Calibri"/>
          <w:color w:val="000000"/>
          <w:spacing w:val="12"/>
          <w:w w:val="100"/>
          <w:sz w:val="52"/>
          <w:u w:val="none"/>
        </w:rPr>
        <w:t> </w:t>
      </w:r>
      <w:r>
        <w:rPr>
          <w:rFonts w:ascii="黑体" w:eastAsia="黑体" w:hAnsi="黑体" w:cs="黑体"/>
          <w:color w:val="000000"/>
          <w:spacing w:val="0"/>
          <w:w w:val="100"/>
          <w:position w:val="0"/>
          <w:sz w:val="52"/>
          <w:u w:val="none"/>
        </w:rPr>
        <w:t>部分：读写终端检测</w:t>
      </w:r>
    </w:p>
    <w:p>
      <w:pPr>
        <w:spacing w:before="0" w:after="0" w:line="474" w:lineRule="exact"/>
        <w:ind w:left="2618" w:firstLine="0"/>
      </w:pPr>
    </w:p>
    <w:p>
      <w:pPr>
        <w:spacing w:before="0" w:after="0" w:line="310" w:lineRule="exact"/>
        <w:ind w:left="2618" w:firstLine="408"/>
        <w:jc w:val="left"/>
      </w:pPr>
      <w:r>
        <w:rPr>
          <w:rFonts w:ascii="Times New Roman" w:hAnsi="Times New Roman" w:cs="Times New Roman"/>
          <w:color w:val="000000"/>
          <w:spacing w:val="-1"/>
          <w:w w:val="100"/>
          <w:position w:val="0"/>
          <w:sz w:val="28"/>
          <w:u w:val="none"/>
        </w:rPr>
        <w:t>Test</w:t>
      </w:r>
      <w:r>
        <w:rPr>
          <w:rFonts w:ascii="Calibri" w:hAnsi="Calibri" w:cs="Calibri"/>
          <w:color w:val="000000"/>
          <w:spacing w:val="5"/>
          <w:w w:val="100"/>
          <w:sz w:val="28"/>
          <w:u w:val="none"/>
        </w:rPr>
        <w:t> </w:t>
      </w:r>
      <w:r>
        <w:rPr>
          <w:rFonts w:ascii="Times New Roman" w:hAnsi="Times New Roman" w:cs="Times New Roman"/>
          <w:color w:val="000000"/>
          <w:spacing w:val="0"/>
          <w:w w:val="100"/>
          <w:position w:val="0"/>
          <w:sz w:val="28"/>
          <w:u w:val="none"/>
        </w:rPr>
        <w:t>specifications</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of</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social</w:t>
      </w:r>
      <w:r>
        <w:rPr>
          <w:rFonts w:ascii="Calibri" w:hAnsi="Calibri" w:cs="Calibri"/>
          <w:color w:val="000000"/>
          <w:spacing w:val="5"/>
          <w:w w:val="100"/>
          <w:sz w:val="28"/>
          <w:u w:val="none"/>
        </w:rPr>
        <w:t> </w:t>
      </w:r>
      <w:r>
        <w:rPr>
          <w:rFonts w:ascii="Times New Roman" w:hAnsi="Times New Roman" w:cs="Times New Roman"/>
          <w:color w:val="000000"/>
          <w:spacing w:val="0"/>
          <w:w w:val="100"/>
          <w:position w:val="0"/>
          <w:sz w:val="28"/>
          <w:u w:val="none"/>
        </w:rPr>
        <w:t>security</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card—</w:t>
      </w:r>
    </w:p>
    <w:p>
      <w:pPr>
        <w:spacing w:before="0" w:after="0" w:line="360" w:lineRule="exact"/>
        <w:ind w:left="2618" w:firstLine="952"/>
        <w:jc w:val="left"/>
      </w:pPr>
      <w:r>
        <w:rPr>
          <w:rFonts w:ascii="Times New Roman" w:hAnsi="Times New Roman" w:cs="Times New Roman"/>
          <w:color w:val="000000"/>
          <w:spacing w:val="-1"/>
          <w:w w:val="100"/>
          <w:position w:val="0"/>
          <w:sz w:val="28"/>
          <w:u w:val="none"/>
        </w:rPr>
        <w:t>Part</w:t>
      </w:r>
      <w:r>
        <w:rPr>
          <w:rFonts w:ascii="Calibri" w:hAnsi="Calibri" w:cs="Calibri"/>
          <w:color w:val="000000"/>
          <w:spacing w:val="5"/>
          <w:w w:val="100"/>
          <w:sz w:val="28"/>
          <w:u w:val="none"/>
        </w:rPr>
        <w:t> </w:t>
      </w:r>
      <w:r>
        <w:rPr>
          <w:rFonts w:ascii="Times New Roman" w:hAnsi="Times New Roman" w:cs="Times New Roman"/>
          <w:color w:val="000000"/>
          <w:spacing w:val="0"/>
          <w:w w:val="100"/>
          <w:position w:val="0"/>
          <w:sz w:val="28"/>
          <w:u w:val="none"/>
        </w:rPr>
        <w:t>4:</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Test</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of</w:t>
      </w:r>
      <w:r>
        <w:rPr>
          <w:rFonts w:ascii="Calibri" w:hAnsi="Calibri" w:cs="Calibri"/>
          <w:color w:val="000000"/>
          <w:spacing w:val="7"/>
          <w:w w:val="100"/>
          <w:sz w:val="28"/>
          <w:u w:val="none"/>
        </w:rPr>
        <w:t> </w:t>
      </w:r>
      <w:r>
        <w:rPr>
          <w:rFonts w:ascii="Times New Roman" w:hAnsi="Times New Roman" w:cs="Times New Roman"/>
          <w:color w:val="000000"/>
          <w:spacing w:val="-1"/>
          <w:w w:val="100"/>
          <w:position w:val="0"/>
          <w:sz w:val="28"/>
          <w:u w:val="none"/>
        </w:rPr>
        <w:t>read-write</w:t>
      </w:r>
      <w:r>
        <w:rPr>
          <w:rFonts w:ascii="Calibri" w:hAnsi="Calibri" w:cs="Calibri"/>
          <w:color w:val="000000"/>
          <w:spacing w:val="5"/>
          <w:w w:val="100"/>
          <w:sz w:val="28"/>
          <w:u w:val="none"/>
        </w:rPr>
        <w:t> </w:t>
      </w:r>
      <w:r>
        <w:rPr>
          <w:rFonts w:ascii="Times New Roman" w:hAnsi="Times New Roman" w:cs="Times New Roman"/>
          <w:color w:val="000000"/>
          <w:spacing w:val="0"/>
          <w:w w:val="100"/>
          <w:position w:val="0"/>
          <w:sz w:val="28"/>
          <w:u w:val="none"/>
        </w:rPr>
        <w:t>terminal</w:t>
      </w:r>
    </w:p>
    <w:p>
      <w:pPr>
        <w:widowControl/>
        <w:jc w:val="left"/>
        <w:sectPr>
          <w:type w:val="continuous"/>
          <w:pgSz w:w="11906" w:h="16839"/>
          <w:pgMar w:top="516" w:right="400" w:bottom="276" w:left="760" w:header="0" w:footer="0" w:gutter="0"/>
          <w:pgNumType w:start="5"/>
          <w:cols w:num="1" w:space="708" w:equalWidth="0">
            <w:col w:w="10747" w:space="0"/>
          </w:cols>
          <w:docGrid w:type="lines" w:linePitch="312" w:charSpace="0"/>
        </w:sectPr>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40" w:lineRule="exact"/>
        <w:ind w:left="2618" w:firstLine="952"/>
      </w:pPr>
    </w:p>
    <w:p>
      <w:pPr>
        <w:spacing w:before="0" w:after="0" w:line="295" w:lineRule="exact"/>
        <w:ind w:left="2618" w:firstLine="952"/>
      </w:pPr>
    </w:p>
    <w:p>
      <w:pPr>
        <w:widowControl/>
        <w:jc w:val="left"/>
        <w:sectPr>
          <w:type w:val="continuous"/>
          <w:pgSz w:w="11906" w:h="16839"/>
          <w:pgMar w:top="516" w:right="400" w:bottom="276" w:left="760" w:header="0" w:footer="0" w:gutter="0"/>
          <w:pgNumType w:start="6"/>
          <w:cols w:num="1" w:space="720"/>
          <w:docGrid w:type="lines" w:linePitch="312" w:charSpace="0"/>
        </w:sectPr>
      </w:pPr>
    </w:p>
    <w:p>
      <w:pPr>
        <w:tabs>
          <w:tab w:val="left" w:pos="8017"/>
        </w:tabs>
        <w:spacing w:before="0" w:after="0" w:line="280" w:lineRule="exact"/>
        <w:ind w:left="659" w:firstLine="0"/>
        <w:jc w:val="left"/>
      </w:pPr>
      <w:r>
        <w:rPr>
          <w:rFonts w:ascii="黑体" w:hAnsi="黑体" w:cs="黑体"/>
          <w:color w:val="000000"/>
          <w:spacing w:val="-20"/>
          <w:w w:val="100"/>
          <w:position w:val="0"/>
          <w:sz w:val="28"/>
          <w:u w:val="single"/>
        </w:rPr>
        <w:t>2023 - 11 - 24</w:t>
      </w:r>
      <w:r>
        <w:rPr>
          <w:rFonts w:ascii="Calibri" w:hAnsi="Calibri" w:cs="Calibri"/>
          <w:color w:val="000000"/>
          <w:spacing w:val="5"/>
          <w:w w:val="100"/>
          <w:sz w:val="28"/>
          <w:u w:val="single"/>
        </w:rPr>
        <w:t> </w:t>
      </w:r>
      <w:r>
        <w:rPr>
          <w:rFonts w:ascii="黑体" w:eastAsia="黑体" w:hAnsi="黑体" w:cs="黑体"/>
          <w:color w:val="000000"/>
          <w:spacing w:val="-1"/>
          <w:w w:val="100"/>
          <w:position w:val="0"/>
          <w:sz w:val="28"/>
          <w:u w:val="single"/>
        </w:rPr>
        <w:t>发布</w:t>
      </w:r>
      <w:r>
        <w:rPr>
          <w:rFonts w:cs="Calibri"/>
          <w:color w:val="000000"/>
          <w:spacing w:val="0"/>
          <w:w w:val="100"/>
          <w:u w:val="single"/>
        </w:rPr>
        <w:tab/>
      </w:r>
      <w:r>
        <w:rPr>
          <w:rFonts w:ascii="黑体" w:hAnsi="黑体" w:cs="黑体"/>
          <w:color w:val="000000"/>
          <w:spacing w:val="-20"/>
          <w:w w:val="100"/>
          <w:position w:val="0"/>
          <w:sz w:val="28"/>
          <w:u w:val="single"/>
        </w:rPr>
        <w:t>2023 - 12 - 01</w:t>
      </w:r>
      <w:r>
        <w:rPr>
          <w:rFonts w:ascii="Calibri" w:hAnsi="Calibri" w:cs="Calibri"/>
          <w:color w:val="000000"/>
          <w:spacing w:val="5"/>
          <w:w w:val="100"/>
          <w:sz w:val="28"/>
          <w:u w:val="single"/>
        </w:rPr>
        <w:t> </w:t>
      </w:r>
      <w:r>
        <w:rPr>
          <w:rFonts w:ascii="黑体" w:eastAsia="黑体" w:hAnsi="黑体" w:cs="黑体"/>
          <w:color w:val="000000"/>
          <w:spacing w:val="-1"/>
          <w:w w:val="100"/>
          <w:position w:val="0"/>
          <w:sz w:val="28"/>
          <w:u w:val="single"/>
        </w:rPr>
        <w:t>实施</w:t>
      </w:r>
    </w:p>
    <w:p>
      <w:pPr>
        <w:spacing w:before="0" w:after="0" w:line="240" w:lineRule="exact"/>
        <w:ind w:left="659" w:firstLine="0"/>
      </w:pPr>
    </w:p>
    <w:p>
      <w:pPr>
        <w:spacing w:before="0" w:after="0" w:line="240" w:lineRule="exact"/>
        <w:ind w:left="659" w:firstLine="0"/>
      </w:pPr>
    </w:p>
    <w:p>
      <w:pPr>
        <w:spacing w:before="0" w:after="0" w:line="240" w:lineRule="exact"/>
        <w:ind w:left="659" w:firstLine="0"/>
      </w:pPr>
    </w:p>
    <w:p>
      <w:pPr>
        <w:tabs>
          <w:tab w:val="left" w:pos="7631"/>
        </w:tabs>
        <w:spacing w:before="0" w:after="0" w:line="470" w:lineRule="exact"/>
        <w:ind w:left="659" w:firstLine="1653"/>
        <w:jc w:val="left"/>
      </w:pPr>
      <w:r>
        <w:rPr>
          <w:rFonts w:ascii="黑体" w:eastAsia="黑体" w:hAnsi="黑体" w:cs="黑体"/>
          <w:color w:val="000000"/>
          <w:spacing w:val="-1"/>
          <w:w w:val="100"/>
          <w:position w:val="0"/>
          <w:sz w:val="28"/>
          <w:u w:val="none"/>
        </w:rPr>
        <w:t>中华人民共和国人力资源和社会保障部</w:t>
      </w:r>
      <w:r>
        <w:rPr>
          <w:rFonts w:cs="Calibri"/>
          <w:color w:val="000000"/>
          <w:spacing w:val="5"/>
          <w:w w:val="100"/>
          <w:u w:val="none"/>
        </w:rPr>
        <w:tab/>
      </w:r>
      <w:r>
        <w:rPr>
          <w:rFonts w:ascii="黑体" w:eastAsia="黑体" w:hAnsi="黑体" w:cs="黑体"/>
          <w:color w:val="000000"/>
          <w:spacing w:val="-1"/>
          <w:w w:val="100"/>
          <w:position w:val="0"/>
          <w:sz w:val="28"/>
          <w:u w:val="none"/>
        </w:rPr>
        <w:t>发</w:t>
      </w:r>
      <w:r>
        <w:rPr>
          <w:rFonts w:ascii="Calibri" w:hAnsi="Calibri" w:cs="Calibri"/>
          <w:color w:val="000000"/>
          <w:spacing w:val="0"/>
          <w:w w:val="269"/>
          <w:sz w:val="28"/>
          <w:u w:val="none"/>
        </w:rPr>
        <w:t> </w:t>
      </w:r>
      <w:r>
        <w:rPr>
          <w:rFonts w:ascii="黑体" w:eastAsia="黑体" w:hAnsi="黑体" w:cs="黑体"/>
          <w:color w:val="000000"/>
          <w:spacing w:val="-1"/>
          <w:w w:val="100"/>
          <w:position w:val="0"/>
          <w:sz w:val="28"/>
          <w:u w:val="none"/>
        </w:rPr>
        <w:t>布</w:t>
      </w:r>
    </w:p>
    <w:p>
      <w:pPr>
        <w:widowControl/>
        <w:jc w:val="left"/>
        <w:sectPr>
          <w:type w:val="continuous"/>
          <w:pgSz w:w="11906" w:h="16839"/>
          <w:pgMar w:top="516" w:right="400" w:bottom="276" w:left="760" w:header="0" w:footer="0" w:gutter="0"/>
          <w:pgNumType w:start="7"/>
          <w:cols w:num="1" w:space="708" w:equalWidth="0">
            <w:col w:w="10747" w:space="0"/>
          </w:cols>
          <w:docGrid w:type="lines" w:linePitch="312" w:charSpace="0"/>
        </w:sectPr>
      </w:pPr>
    </w:p>
    <w:p>
      <w:pPr>
        <w:spacing w:before="0" w:after="0" w:line="350" w:lineRule="exact"/>
      </w:pPr>
      <w:bookmarkStart w:id="1" w:name="2"/>
      <w:bookmarkEnd w:id="1"/>
      <w:bookmarkStart w:id="2" w:name="3"/>
      <w:bookmarkEnd w:id="2"/>
    </w:p>
    <w:p>
      <w:pPr>
        <w:widowControl/>
        <w:jc w:val="left"/>
        <w:sectPr>
          <w:type w:val="continuous"/>
          <w:pgSz w:w="11906" w:h="16839"/>
          <w:pgMar w:top="1099" w:right="713" w:bottom="859" w:left="1073" w:header="0" w:footer="0" w:gutter="0"/>
          <w:pgNumType w:start="8"/>
          <w:cols w:num="1" w:space="720"/>
          <w:docGrid w:type="lines" w:linePitch="312" w:charSpace="0"/>
        </w:sectPr>
      </w:pPr>
    </w:p>
    <w:p>
      <w:pPr>
        <w:spacing w:before="0" w:after="0" w:line="210" w:lineRule="exact"/>
        <w:ind w:left="346" w:firstLine="7571"/>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8" o:spid="_x0000_s1027" type="#_x0000_t75" style="width:16pt;height:9pt;margin-top:303pt;margin-left:81pt;mso-height-relative:page;mso-position-horizontal-relative:page;mso-position-vertical-relative:page;mso-width-relative:page;position:absolute;z-index:-251656192" coordsize="21600,21600" filled="f">
            <v:imagedata r:id="rId5" o:title=""/>
            <o:lock v:ext="edit" aspectratio="t"/>
          </v:shape>
        </w:pict>
      </w:r>
      <w:r>
        <w:pict>
          <v:shape id="imagerId9" o:spid="_x0000_s1028" type="#_x0000_t75" style="width:17pt;height:9pt;margin-top:318pt;margin-left:81pt;mso-height-relative:page;mso-position-horizontal-relative:page;mso-position-vertical-relative:page;mso-width-relative:page;position:absolute;z-index:-251655168" coordsize="21600,21600" filled="f">
            <v:imagedata r:id="rId6" o:title=""/>
            <o:lock v:ext="edit" aspectratio="t"/>
          </v:shape>
        </w:pict>
      </w:r>
      <w:r>
        <w:pict>
          <v:shape id="imagerId10" o:spid="_x0000_s1029" type="#_x0000_t75" style="width:17pt;height:9pt;margin-top:333pt;margin-left:81pt;mso-height-relative:page;mso-position-horizontal-relative:page;mso-position-vertical-relative:page;mso-width-relative:page;position:absolute;z-index:-251654144" coordsize="21600,21600" filled="f">
            <v:imagedata r:id="rId7" o:title=""/>
            <o:lock v:ext="edit" aspectratio="t"/>
          </v:shape>
        </w:pict>
      </w:r>
      <w:r>
        <w:pict>
          <v:shape id="imagerId11" o:spid="_x0000_s1030" type="#_x0000_t75" style="width:16pt;height:9pt;margin-top:368pt;margin-left:81pt;mso-height-relative:page;mso-position-horizontal-relative:page;mso-position-vertical-relative:page;mso-width-relative:page;position:absolute;z-index:-251653120" coordsize="21600,21600" filled="f">
            <v:imagedata r:id="rId8" o:title=""/>
            <o:lock v:ext="edit" aspectratio="t"/>
          </v:shape>
        </w:pict>
      </w:r>
      <w:r>
        <w:pict>
          <v:shape id="imagerId12" o:spid="_x0000_s1031" type="#_x0000_t75" style="width:17pt;height:9pt;margin-top:383pt;margin-left:81pt;mso-height-relative:page;mso-position-horizontal-relative:page;mso-position-vertical-relative:page;mso-width-relative:page;position:absolute;z-index:-251652096" coordsize="21600,21600" filled="f">
            <v:imagedata r:id="rId9" o:title=""/>
            <o:lock v:ext="edit" aspectratio="t"/>
          </v:shape>
        </w:pict>
      </w:r>
      <w:r>
        <w:pict>
          <v:shape id="imagerId13" o:spid="_x0000_s1032" type="#_x0000_t75" style="width:17pt;height:9pt;margin-top:398pt;margin-left:81pt;mso-height-relative:page;mso-position-horizontal-relative:page;mso-position-vertical-relative:page;mso-width-relative:page;position:absolute;z-index:-251651072" coordsize="21600,21600" filled="f">
            <v:imagedata r:id="rId10" o:title=""/>
            <o:lock v:ext="edit" aspectratio="t"/>
          </v:shape>
        </w:pict>
      </w:r>
      <w:r>
        <w:pict>
          <v:shape id="imagerId14" o:spid="_x0000_s1033" type="#_x0000_t75" style="width:16pt;height:9pt;margin-top:433pt;margin-left:81pt;mso-height-relative:page;mso-position-horizontal-relative:page;mso-position-vertical-relative:page;mso-width-relative:page;position:absolute;z-index:-251650048" coordsize="21600,21600" filled="f">
            <v:imagedata r:id="rId11" o:title=""/>
            <o:lock v:ext="edit" aspectratio="t"/>
          </v:shape>
        </w:pict>
      </w:r>
      <w:r>
        <w:pict>
          <v:shape id="imagerId15" o:spid="_x0000_s1034" type="#_x0000_t75" style="width:17pt;height:9pt;margin-top:448pt;margin-left:81pt;mso-height-relative:page;mso-position-horizontal-relative:page;mso-position-vertical-relative:page;mso-width-relative:page;position:absolute;z-index:-251649024" coordsize="21600,21600" filled="f">
            <v:imagedata r:id="rId12" o:title=""/>
            <o:lock v:ext="edit" aspectratio="t"/>
          </v:shape>
        </w:pict>
      </w:r>
      <w:r>
        <w:pict>
          <v:shape id="imagerId16" o:spid="_x0000_s1035" type="#_x0000_t75" style="width:16pt;height:9pt;margin-top:483pt;margin-left:81pt;mso-height-relative:page;mso-position-horizontal-relative:page;mso-position-vertical-relative:page;mso-width-relative:page;position:absolute;z-index:-251648000" coordsize="21600,21600" filled="f">
            <v:imagedata r:id="rId13" o:title=""/>
            <o:lock v:ext="edit" aspectratio="t"/>
          </v:shape>
        </w:pict>
      </w:r>
      <w:r>
        <w:pict>
          <v:shape id="imagerId17" o:spid="_x0000_s1036" type="#_x0000_t75" style="width:17pt;height:9pt;margin-top:498pt;margin-left:81pt;mso-height-relative:page;mso-position-horizontal-relative:page;mso-position-vertical-relative:page;mso-width-relative:page;position:absolute;z-index:-251646976" coordsize="21600,21600" filled="f">
            <v:imagedata r:id="rId14" o:title=""/>
            <o:lock v:ext="edit" aspectratio="t"/>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346" w:firstLine="7571"/>
      </w:pPr>
    </w:p>
    <w:p>
      <w:pPr>
        <w:spacing w:before="0" w:after="0" w:line="240" w:lineRule="exact"/>
        <w:ind w:left="346" w:firstLine="7571"/>
      </w:pPr>
    </w:p>
    <w:p>
      <w:pPr>
        <w:spacing w:before="0" w:after="0" w:line="240" w:lineRule="exact"/>
        <w:ind w:left="346" w:firstLine="7571"/>
      </w:pPr>
    </w:p>
    <w:p>
      <w:pPr>
        <w:tabs>
          <w:tab w:val="left" w:pos="5343"/>
        </w:tabs>
        <w:spacing w:before="0" w:after="0" w:line="398" w:lineRule="exact"/>
        <w:ind w:left="346" w:firstLine="4038"/>
        <w:jc w:val="left"/>
      </w:pPr>
      <w:r>
        <w:rPr>
          <w:rFonts w:ascii="黑体" w:eastAsia="黑体" w:hAnsi="黑体" w:cs="黑体"/>
          <w:color w:val="000000"/>
          <w:spacing w:val="0"/>
          <w:w w:val="100"/>
          <w:position w:val="0"/>
          <w:sz w:val="32"/>
          <w:u w:val="none"/>
        </w:rPr>
        <w:t>目</w:t>
      </w:r>
      <w:r>
        <w:rPr>
          <w:rFonts w:cs="Calibri"/>
          <w:color w:val="000000"/>
          <w:spacing w:val="-1"/>
          <w:w w:val="100"/>
          <w:u w:val="none"/>
        </w:rPr>
        <w:tab/>
      </w:r>
      <w:r>
        <w:rPr>
          <w:rFonts w:ascii="黑体" w:eastAsia="黑体" w:hAnsi="黑体" w:cs="黑体"/>
          <w:color w:val="000000"/>
          <w:spacing w:val="0"/>
          <w:w w:val="100"/>
          <w:position w:val="0"/>
          <w:sz w:val="32"/>
          <w:u w:val="none"/>
        </w:rPr>
        <w:t>次</w:t>
      </w:r>
    </w:p>
    <w:p>
      <w:pPr>
        <w:spacing w:before="0" w:after="0" w:line="240" w:lineRule="exact"/>
        <w:ind w:left="346" w:firstLine="4038"/>
      </w:pPr>
    </w:p>
    <w:p>
      <w:pPr>
        <w:spacing w:before="0" w:after="0" w:line="240" w:lineRule="exact"/>
        <w:ind w:left="346" w:firstLine="4038"/>
      </w:pPr>
    </w:p>
    <w:p>
      <w:pPr>
        <w:tabs>
          <w:tab w:val="left" w:pos="9481"/>
        </w:tabs>
        <w:spacing w:before="0" w:after="0" w:line="276" w:lineRule="exact"/>
        <w:ind w:left="346" w:firstLine="0"/>
        <w:jc w:val="left"/>
      </w:pPr>
      <w:hyperlink w:anchor="4" w:history="1">
        <w:r>
          <w:rPr>
            <w:rStyle w:val="Hyperlink"/>
            <w:rFonts w:ascii="宋体" w:eastAsia="宋体" w:hAnsi="宋体" w:cs="宋体"/>
            <w:color w:val="000000"/>
            <w:spacing w:val="-1"/>
            <w:w w:val="100"/>
            <w:position w:val="0"/>
            <w:sz w:val="21"/>
            <w:u w:val="none"/>
          </w:rPr>
          <w:t>前言</w:t>
        </w:r>
      </w:hyperlink>
      <w:r>
        <w:rPr>
          <w:rFonts w:ascii="Calibri" w:hAnsi="Calibri" w:cs="Calibri"/>
          <w:color w:val="000000"/>
          <w:spacing w:val="14"/>
          <w:w w:val="100"/>
          <w:sz w:val="21"/>
          <w:u w:val="none"/>
        </w:rPr>
        <w:t> </w:t>
      </w:r>
      <w:hyperlink w:anchor="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4" w:history="1">
        <w:r>
          <w:rPr>
            <w:rStyle w:val="Hyperlink"/>
            <w:rFonts w:ascii="宋体" w:hAnsi="宋体" w:cs="宋体"/>
            <w:color w:val="000000"/>
            <w:spacing w:val="0"/>
            <w:w w:val="100"/>
            <w:position w:val="0"/>
            <w:sz w:val="21"/>
            <w:u w:val="none"/>
          </w:rPr>
          <w:t>II</w:t>
        </w:r>
      </w:hyperlink>
    </w:p>
    <w:p>
      <w:pPr>
        <w:tabs>
          <w:tab w:val="left" w:pos="9377"/>
        </w:tabs>
        <w:spacing w:before="0" w:after="0" w:line="401" w:lineRule="exact"/>
        <w:ind w:left="346" w:firstLine="0"/>
        <w:jc w:val="left"/>
      </w:pPr>
      <w:hyperlink w:anchor="5" w:history="1">
        <w:r>
          <w:rPr>
            <w:rStyle w:val="Hyperlink"/>
            <w:rFonts w:ascii="宋体" w:eastAsia="宋体" w:hAnsi="宋体" w:cs="宋体"/>
            <w:color w:val="000000"/>
            <w:spacing w:val="-1"/>
            <w:w w:val="100"/>
            <w:position w:val="0"/>
            <w:sz w:val="21"/>
            <w:u w:val="none"/>
          </w:rPr>
          <w:t>引言</w:t>
        </w:r>
      </w:hyperlink>
      <w:r>
        <w:rPr>
          <w:rFonts w:ascii="Calibri" w:hAnsi="Calibri" w:cs="Calibri"/>
          <w:color w:val="000000"/>
          <w:spacing w:val="14"/>
          <w:w w:val="100"/>
          <w:sz w:val="21"/>
          <w:u w:val="none"/>
        </w:rPr>
        <w:t> </w:t>
      </w:r>
      <w:hyperlink w:anchor="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11"/>
          <w:sz w:val="21"/>
          <w:u w:val="none"/>
        </w:rPr>
        <w:t> </w:t>
      </w:r>
      <w:r>
        <w:rPr>
          <w:rFonts w:cs="Calibri"/>
          <w:w w:val="100"/>
        </w:rPr>
        <w:tab/>
      </w:r>
      <w:hyperlink w:anchor="5" w:history="1">
        <w:r>
          <w:rPr>
            <w:rStyle w:val="Hyperlink"/>
            <w:rFonts w:ascii="宋体" w:hAnsi="宋体" w:cs="宋体"/>
            <w:color w:val="000000"/>
            <w:spacing w:val="-1"/>
            <w:w w:val="100"/>
            <w:position w:val="0"/>
            <w:sz w:val="21"/>
            <w:u w:val="none"/>
          </w:rPr>
          <w:t>III</w:t>
        </w:r>
      </w:hyperlink>
    </w:p>
    <w:p>
      <w:pPr>
        <w:tabs>
          <w:tab w:val="left" w:pos="9587"/>
        </w:tabs>
        <w:spacing w:before="0" w:after="0" w:line="400" w:lineRule="exact"/>
        <w:ind w:left="346" w:firstLine="0"/>
        <w:jc w:val="left"/>
      </w:pPr>
      <w:hyperlink w:anchor="7" w:history="1">
        <w:r>
          <w:rPr>
            <w:rStyle w:val="Hyperlink"/>
            <w:rFonts w:ascii="宋体" w:hAnsi="宋体" w:cs="宋体"/>
            <w:color w:val="000000"/>
            <w:spacing w:val="-1"/>
            <w:w w:val="100"/>
            <w:position w:val="0"/>
            <w:sz w:val="21"/>
            <w:u w:val="none"/>
          </w:rPr>
          <w:t>1</w:t>
        </w:r>
      </w:hyperlink>
      <w:r>
        <w:rPr>
          <w:rFonts w:ascii="Calibri" w:hAnsi="Calibri" w:cs="Calibri"/>
          <w:color w:val="000000"/>
          <w:spacing w:val="0"/>
          <w:w w:val="194"/>
          <w:sz w:val="24"/>
          <w:u w:val="none"/>
        </w:rPr>
        <w:t>  </w:t>
      </w:r>
      <w:hyperlink w:anchor="7" w:history="1">
        <w:r>
          <w:rPr>
            <w:rStyle w:val="Hyperlink"/>
            <w:rFonts w:ascii="宋体" w:eastAsia="宋体" w:hAnsi="宋体" w:cs="宋体"/>
            <w:color w:val="000000"/>
            <w:spacing w:val="-1"/>
            <w:w w:val="100"/>
            <w:position w:val="0"/>
            <w:sz w:val="21"/>
            <w:u w:val="none"/>
          </w:rPr>
          <w:t>范围</w:t>
        </w:r>
      </w:hyperlink>
      <w:r>
        <w:rPr>
          <w:rFonts w:ascii="Calibri" w:hAnsi="Calibri" w:cs="Calibri"/>
          <w:color w:val="000000"/>
          <w:spacing w:val="15"/>
          <w:w w:val="100"/>
          <w:sz w:val="21"/>
          <w:u w:val="none"/>
        </w:rPr>
        <w:t> </w:t>
      </w:r>
      <w:hyperlink w:anchor="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87"/>
        </w:tabs>
        <w:spacing w:before="0" w:after="0" w:line="400" w:lineRule="exact"/>
        <w:ind w:left="346" w:firstLine="0"/>
        <w:jc w:val="left"/>
      </w:pPr>
      <w:hyperlink w:anchor="7" w:history="1">
        <w:r>
          <w:rPr>
            <w:rStyle w:val="Hyperlink"/>
            <w:rFonts w:ascii="宋体" w:hAnsi="宋体" w:cs="宋体"/>
            <w:color w:val="000000"/>
            <w:spacing w:val="-1"/>
            <w:w w:val="100"/>
            <w:position w:val="0"/>
            <w:sz w:val="21"/>
            <w:u w:val="none"/>
          </w:rPr>
          <w:t>2</w:t>
        </w:r>
      </w:hyperlink>
      <w:r>
        <w:rPr>
          <w:rFonts w:ascii="Calibri" w:hAnsi="Calibri" w:cs="Calibri"/>
          <w:color w:val="000000"/>
          <w:spacing w:val="0"/>
          <w:w w:val="194"/>
          <w:sz w:val="24"/>
          <w:u w:val="none"/>
        </w:rPr>
        <w:t>  </w:t>
      </w:r>
      <w:hyperlink w:anchor="7" w:history="1">
        <w:r>
          <w:rPr>
            <w:rStyle w:val="Hyperlink"/>
            <w:rFonts w:ascii="宋体" w:eastAsia="宋体" w:hAnsi="宋体" w:cs="宋体"/>
            <w:color w:val="000000"/>
            <w:spacing w:val="-1"/>
            <w:w w:val="100"/>
            <w:position w:val="0"/>
            <w:sz w:val="21"/>
            <w:u w:val="none"/>
          </w:rPr>
          <w:t>规范性引用文件</w:t>
        </w:r>
      </w:hyperlink>
      <w:r>
        <w:rPr>
          <w:rFonts w:ascii="Calibri" w:hAnsi="Calibri" w:cs="Calibri"/>
          <w:color w:val="000000"/>
          <w:spacing w:val="22"/>
          <w:w w:val="100"/>
          <w:sz w:val="21"/>
          <w:u w:val="none"/>
        </w:rPr>
        <w:t> </w:t>
      </w:r>
      <w:hyperlink w:anchor="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87"/>
        </w:tabs>
        <w:spacing w:before="0" w:after="0" w:line="401" w:lineRule="exact"/>
        <w:ind w:left="346" w:firstLine="0"/>
        <w:jc w:val="left"/>
      </w:pPr>
      <w:hyperlink w:anchor="7" w:history="1">
        <w:r>
          <w:rPr>
            <w:rStyle w:val="Hyperlink"/>
            <w:rFonts w:ascii="宋体" w:hAnsi="宋体" w:cs="宋体"/>
            <w:color w:val="000000"/>
            <w:spacing w:val="-1"/>
            <w:w w:val="100"/>
            <w:position w:val="0"/>
            <w:sz w:val="21"/>
            <w:u w:val="none"/>
          </w:rPr>
          <w:t>3</w:t>
        </w:r>
      </w:hyperlink>
      <w:r>
        <w:rPr>
          <w:rFonts w:ascii="Calibri" w:hAnsi="Calibri" w:cs="Calibri"/>
          <w:color w:val="000000"/>
          <w:spacing w:val="0"/>
          <w:w w:val="194"/>
          <w:sz w:val="24"/>
          <w:u w:val="none"/>
        </w:rPr>
        <w:t>  </w:t>
      </w:r>
      <w:hyperlink w:anchor="7" w:history="1">
        <w:r>
          <w:rPr>
            <w:rStyle w:val="Hyperlink"/>
            <w:rFonts w:ascii="宋体" w:eastAsia="宋体" w:hAnsi="宋体" w:cs="宋体"/>
            <w:color w:val="000000"/>
            <w:spacing w:val="-1"/>
            <w:w w:val="100"/>
            <w:position w:val="0"/>
            <w:sz w:val="21"/>
            <w:u w:val="none"/>
          </w:rPr>
          <w:t>术语和定义</w:t>
        </w:r>
      </w:hyperlink>
      <w:r>
        <w:rPr>
          <w:rFonts w:ascii="Calibri" w:hAnsi="Calibri" w:cs="Calibri"/>
          <w:color w:val="000000"/>
          <w:spacing w:val="20"/>
          <w:w w:val="100"/>
          <w:sz w:val="21"/>
          <w:u w:val="none"/>
        </w:rPr>
        <w:t> </w:t>
      </w:r>
      <w:hyperlink w:anchor="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87"/>
        </w:tabs>
        <w:spacing w:before="0" w:after="0" w:line="400" w:lineRule="exact"/>
        <w:ind w:left="346" w:firstLine="0"/>
        <w:jc w:val="left"/>
      </w:pPr>
      <w:hyperlink w:anchor="8" w:history="1">
        <w:r>
          <w:rPr>
            <w:rStyle w:val="Hyperlink"/>
            <w:rFonts w:ascii="宋体" w:hAnsi="宋体" w:cs="宋体"/>
            <w:color w:val="000000"/>
            <w:spacing w:val="-1"/>
            <w:w w:val="100"/>
            <w:position w:val="0"/>
            <w:sz w:val="21"/>
            <w:u w:val="none"/>
          </w:rPr>
          <w:t>4</w:t>
        </w:r>
      </w:hyperlink>
      <w:r>
        <w:rPr>
          <w:rFonts w:ascii="Calibri" w:hAnsi="Calibri" w:cs="Calibri"/>
          <w:color w:val="000000"/>
          <w:spacing w:val="0"/>
          <w:w w:val="194"/>
          <w:sz w:val="24"/>
          <w:u w:val="none"/>
        </w:rPr>
        <w:t>  </w:t>
      </w:r>
      <w:hyperlink w:anchor="8" w:history="1">
        <w:r>
          <w:rPr>
            <w:rStyle w:val="Hyperlink"/>
            <w:rFonts w:ascii="宋体" w:eastAsia="宋体" w:hAnsi="宋体" w:cs="宋体"/>
            <w:color w:val="000000"/>
            <w:spacing w:val="-1"/>
            <w:w w:val="100"/>
            <w:position w:val="0"/>
            <w:sz w:val="21"/>
            <w:u w:val="none"/>
          </w:rPr>
          <w:t>符号和缩略语</w:t>
        </w:r>
      </w:hyperlink>
      <w:r>
        <w:rPr>
          <w:rFonts w:ascii="Calibri" w:hAnsi="Calibri" w:cs="Calibri"/>
          <w:color w:val="000000"/>
          <w:spacing w:val="21"/>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8" w:history="1">
        <w:r>
          <w:rPr>
            <w:rStyle w:val="Hyperlink"/>
            <w:rFonts w:ascii="宋体" w:hAnsi="宋体" w:cs="宋体"/>
            <w:color w:val="000000"/>
            <w:spacing w:val="-1"/>
            <w:w w:val="100"/>
            <w:position w:val="0"/>
            <w:sz w:val="21"/>
            <w:u w:val="none"/>
          </w:rPr>
          <w:t>2</w:t>
        </w:r>
      </w:hyperlink>
    </w:p>
    <w:p>
      <w:pPr>
        <w:tabs>
          <w:tab w:val="left" w:pos="9587"/>
        </w:tabs>
        <w:spacing w:before="0" w:after="0" w:line="400" w:lineRule="exact"/>
        <w:ind w:left="346" w:firstLine="0"/>
        <w:jc w:val="left"/>
      </w:pPr>
      <w:hyperlink w:anchor="8" w:history="1">
        <w:r>
          <w:rPr>
            <w:rStyle w:val="Hyperlink"/>
            <w:rFonts w:ascii="宋体" w:hAnsi="宋体" w:cs="宋体"/>
            <w:color w:val="000000"/>
            <w:spacing w:val="-1"/>
            <w:w w:val="100"/>
            <w:position w:val="0"/>
            <w:sz w:val="21"/>
            <w:u w:val="none"/>
          </w:rPr>
          <w:t>5</w:t>
        </w:r>
      </w:hyperlink>
      <w:r>
        <w:rPr>
          <w:rFonts w:ascii="Calibri" w:hAnsi="Calibri" w:cs="Calibri"/>
          <w:color w:val="000000"/>
          <w:spacing w:val="0"/>
          <w:w w:val="194"/>
          <w:sz w:val="24"/>
          <w:u w:val="none"/>
        </w:rPr>
        <w:t>  </w:t>
      </w:r>
      <w:hyperlink w:anchor="8" w:history="1">
        <w:r>
          <w:rPr>
            <w:rStyle w:val="Hyperlink"/>
            <w:rFonts w:ascii="宋体" w:hAnsi="宋体" w:cs="宋体"/>
            <w:color w:val="000000"/>
            <w:spacing w:val="-1"/>
            <w:w w:val="100"/>
            <w:position w:val="0"/>
            <w:sz w:val="21"/>
            <w:u w:val="none"/>
          </w:rPr>
          <w:t>终端接触部分的机电特性、逻辑接口、传输协议测试</w:t>
        </w:r>
      </w:hyperlink>
      <w:r>
        <w:rPr>
          <w:rFonts w:ascii="Calibri" w:hAnsi="Calibri" w:cs="Calibri"/>
          <w:color w:val="000000"/>
          <w:spacing w:val="0"/>
          <w:w w:val="19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8" w:history="1">
        <w:r>
          <w:rPr>
            <w:rStyle w:val="Hyperlink"/>
            <w:rFonts w:ascii="宋体" w:hAnsi="宋体" w:cs="宋体"/>
            <w:color w:val="000000"/>
            <w:spacing w:val="-1"/>
            <w:w w:val="100"/>
            <w:position w:val="0"/>
            <w:sz w:val="21"/>
            <w:u w:val="none"/>
          </w:rPr>
          <w:t>2</w:t>
        </w:r>
      </w:hyperlink>
    </w:p>
    <w:p>
      <w:pPr>
        <w:tabs>
          <w:tab w:val="left" w:pos="9587"/>
        </w:tabs>
        <w:spacing w:before="0" w:after="0" w:line="320" w:lineRule="exact"/>
        <w:ind w:left="346" w:firstLine="736"/>
        <w:jc w:val="left"/>
      </w:pPr>
      <w:hyperlink w:anchor="8" w:history="1">
        <w:r>
          <w:rPr>
            <w:rStyle w:val="Hyperlink"/>
            <w:rFonts w:ascii="宋体" w:eastAsia="宋体" w:hAnsi="宋体" w:cs="宋体"/>
            <w:color w:val="000000"/>
            <w:spacing w:val="-1"/>
            <w:w w:val="100"/>
            <w:position w:val="0"/>
            <w:sz w:val="21"/>
            <w:u w:val="none"/>
          </w:rPr>
          <w:t>测试环境</w:t>
        </w:r>
      </w:hyperlink>
      <w:r>
        <w:rPr>
          <w:rFonts w:ascii="Calibri" w:hAnsi="Calibri" w:cs="Calibri"/>
          <w:color w:val="000000"/>
          <w:spacing w:val="21"/>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8" w:history="1">
        <w:r>
          <w:rPr>
            <w:rStyle w:val="Hyperlink"/>
            <w:rFonts w:ascii="宋体" w:hAnsi="宋体" w:cs="宋体"/>
            <w:color w:val="000000"/>
            <w:spacing w:val="-1"/>
            <w:w w:val="100"/>
            <w:position w:val="0"/>
            <w:sz w:val="21"/>
            <w:u w:val="none"/>
          </w:rPr>
          <w:t>2</w:t>
        </w:r>
      </w:hyperlink>
    </w:p>
    <w:p>
      <w:pPr>
        <w:tabs>
          <w:tab w:val="left" w:pos="9587"/>
        </w:tabs>
        <w:spacing w:before="0" w:after="0" w:line="300" w:lineRule="exact"/>
        <w:ind w:left="346" w:firstLine="736"/>
        <w:jc w:val="left"/>
      </w:pPr>
      <w:hyperlink w:anchor="8" w:history="1">
        <w:r>
          <w:rPr>
            <w:rStyle w:val="Hyperlink"/>
            <w:rFonts w:ascii="宋体" w:eastAsia="宋体" w:hAnsi="宋体" w:cs="宋体"/>
            <w:color w:val="000000"/>
            <w:spacing w:val="-1"/>
            <w:w w:val="100"/>
            <w:position w:val="0"/>
            <w:sz w:val="21"/>
            <w:u w:val="none"/>
          </w:rPr>
          <w:t>机电特性测试</w:t>
        </w:r>
      </w:hyperlink>
      <w:r>
        <w:rPr>
          <w:rFonts w:ascii="Calibri" w:hAnsi="Calibri" w:cs="Calibri"/>
          <w:color w:val="000000"/>
          <w:spacing w:val="23"/>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8" w:history="1">
        <w:r>
          <w:rPr>
            <w:rStyle w:val="Hyperlink"/>
            <w:rFonts w:ascii="宋体" w:hAnsi="宋体" w:cs="宋体"/>
            <w:color w:val="000000"/>
            <w:spacing w:val="-1"/>
            <w:w w:val="100"/>
            <w:position w:val="0"/>
            <w:sz w:val="21"/>
            <w:u w:val="none"/>
          </w:rPr>
          <w:t>2</w:t>
        </w:r>
      </w:hyperlink>
    </w:p>
    <w:p>
      <w:pPr>
        <w:tabs>
          <w:tab w:val="left" w:pos="9587"/>
        </w:tabs>
        <w:spacing w:before="0" w:after="0" w:line="300" w:lineRule="exact"/>
        <w:ind w:left="346" w:firstLine="736"/>
        <w:jc w:val="left"/>
      </w:pPr>
      <w:hyperlink w:anchor="10" w:history="1">
        <w:r>
          <w:rPr>
            <w:rStyle w:val="Hyperlink"/>
            <w:rFonts w:ascii="宋体" w:hAnsi="宋体" w:cs="宋体"/>
            <w:color w:val="000000"/>
            <w:spacing w:val="-1"/>
            <w:w w:val="100"/>
            <w:position w:val="0"/>
            <w:sz w:val="21"/>
            <w:u w:val="none"/>
          </w:rPr>
          <w:t>逻辑接口、传输协议测试</w:t>
        </w:r>
      </w:hyperlink>
      <w:r>
        <w:rPr>
          <w:rFonts w:ascii="Calibri" w:hAnsi="Calibri" w:cs="Calibri"/>
          <w:color w:val="000000"/>
          <w:spacing w:val="0"/>
          <w:w w:val="164"/>
          <w:sz w:val="21"/>
          <w:u w:val="none"/>
        </w:rPr>
        <w:t> </w:t>
      </w:r>
      <w:hyperlink w:anchor="10"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9"/>
          <w:sz w:val="21"/>
          <w:u w:val="none"/>
        </w:rPr>
        <w:t> </w:t>
      </w:r>
      <w:r>
        <w:rPr>
          <w:rFonts w:cs="Calibri"/>
          <w:w w:val="100"/>
        </w:rPr>
        <w:tab/>
      </w:r>
      <w:hyperlink w:anchor="10" w:history="1">
        <w:r>
          <w:rPr>
            <w:rStyle w:val="Hyperlink"/>
            <w:rFonts w:ascii="宋体" w:hAnsi="宋体" w:cs="宋体"/>
            <w:color w:val="000000"/>
            <w:spacing w:val="-1"/>
            <w:w w:val="100"/>
            <w:position w:val="0"/>
            <w:sz w:val="21"/>
            <w:u w:val="none"/>
          </w:rPr>
          <w:t>4</w:t>
        </w:r>
      </w:hyperlink>
    </w:p>
    <w:p>
      <w:pPr>
        <w:tabs>
          <w:tab w:val="left" w:pos="9587"/>
        </w:tabs>
        <w:spacing w:before="0" w:after="0" w:line="380" w:lineRule="exact"/>
        <w:ind w:left="346" w:firstLine="0"/>
        <w:jc w:val="left"/>
      </w:pPr>
      <w:hyperlink w:anchor="15" w:history="1">
        <w:r>
          <w:rPr>
            <w:rStyle w:val="Hyperlink"/>
            <w:rFonts w:ascii="宋体" w:hAnsi="宋体" w:cs="宋体"/>
            <w:color w:val="000000"/>
            <w:spacing w:val="-1"/>
            <w:w w:val="100"/>
            <w:position w:val="0"/>
            <w:sz w:val="21"/>
            <w:u w:val="none"/>
          </w:rPr>
          <w:t>6</w:t>
        </w:r>
      </w:hyperlink>
      <w:r>
        <w:rPr>
          <w:rFonts w:ascii="Calibri" w:hAnsi="Calibri" w:cs="Calibri"/>
          <w:color w:val="000000"/>
          <w:spacing w:val="0"/>
          <w:w w:val="194"/>
          <w:sz w:val="24"/>
          <w:u w:val="none"/>
        </w:rPr>
        <w:t>  </w:t>
      </w:r>
      <w:hyperlink w:anchor="15" w:history="1">
        <w:r>
          <w:rPr>
            <w:rStyle w:val="Hyperlink"/>
            <w:rFonts w:ascii="宋体" w:hAnsi="宋体" w:cs="宋体"/>
            <w:color w:val="000000"/>
            <w:spacing w:val="-1"/>
            <w:w w:val="100"/>
            <w:position w:val="0"/>
            <w:sz w:val="21"/>
            <w:u w:val="none"/>
          </w:rPr>
          <w:t>终端非接触部分的电气特性、通讯协议测试</w:t>
        </w:r>
      </w:hyperlink>
      <w:r>
        <w:rPr>
          <w:rFonts w:ascii="Calibri" w:hAnsi="Calibri" w:cs="Calibri"/>
          <w:color w:val="000000"/>
          <w:spacing w:val="0"/>
          <w:w w:val="180"/>
          <w:sz w:val="21"/>
          <w:u w:val="none"/>
        </w:rPr>
        <w:t> </w:t>
      </w:r>
      <w:hyperlink w:anchor="1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587"/>
        </w:tabs>
        <w:spacing w:before="0" w:after="0" w:line="319" w:lineRule="exact"/>
        <w:ind w:left="346" w:firstLine="736"/>
        <w:jc w:val="left"/>
      </w:pPr>
      <w:hyperlink w:anchor="15" w:history="1">
        <w:r>
          <w:rPr>
            <w:rStyle w:val="Hyperlink"/>
            <w:rFonts w:ascii="宋体" w:eastAsia="宋体" w:hAnsi="宋体" w:cs="宋体"/>
            <w:color w:val="000000"/>
            <w:spacing w:val="-1"/>
            <w:w w:val="100"/>
            <w:position w:val="0"/>
            <w:sz w:val="21"/>
            <w:u w:val="none"/>
          </w:rPr>
          <w:t>测试环境</w:t>
        </w:r>
      </w:hyperlink>
      <w:r>
        <w:rPr>
          <w:rFonts w:ascii="Calibri" w:hAnsi="Calibri" w:cs="Calibri"/>
          <w:color w:val="000000"/>
          <w:spacing w:val="21"/>
          <w:w w:val="100"/>
          <w:sz w:val="21"/>
          <w:u w:val="none"/>
        </w:rPr>
        <w:t> </w:t>
      </w:r>
      <w:hyperlink w:anchor="1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587"/>
        </w:tabs>
        <w:spacing w:before="0" w:after="0" w:line="300" w:lineRule="exact"/>
        <w:ind w:left="346" w:firstLine="736"/>
        <w:jc w:val="left"/>
      </w:pPr>
      <w:hyperlink w:anchor="15" w:history="1">
        <w:r>
          <w:rPr>
            <w:rStyle w:val="Hyperlink"/>
            <w:rFonts w:ascii="宋体" w:eastAsia="宋体" w:hAnsi="宋体" w:cs="宋体"/>
            <w:color w:val="000000"/>
            <w:spacing w:val="-1"/>
            <w:w w:val="100"/>
            <w:position w:val="0"/>
            <w:sz w:val="21"/>
            <w:u w:val="none"/>
          </w:rPr>
          <w:t>电气特性测试</w:t>
        </w:r>
      </w:hyperlink>
      <w:r>
        <w:rPr>
          <w:rFonts w:ascii="Calibri" w:hAnsi="Calibri" w:cs="Calibri"/>
          <w:color w:val="000000"/>
          <w:spacing w:val="23"/>
          <w:w w:val="100"/>
          <w:sz w:val="21"/>
          <w:u w:val="none"/>
        </w:rPr>
        <w:t> </w:t>
      </w:r>
      <w:hyperlink w:anchor="1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481"/>
        </w:tabs>
        <w:spacing w:before="0" w:after="0" w:line="300" w:lineRule="exact"/>
        <w:ind w:left="346" w:firstLine="736"/>
        <w:jc w:val="left"/>
      </w:pPr>
      <w:hyperlink w:anchor="18" w:history="1">
        <w:r>
          <w:rPr>
            <w:rStyle w:val="Hyperlink"/>
            <w:rFonts w:ascii="宋体" w:eastAsia="宋体" w:hAnsi="宋体" w:cs="宋体"/>
            <w:color w:val="000000"/>
            <w:spacing w:val="-1"/>
            <w:w w:val="100"/>
            <w:position w:val="0"/>
            <w:sz w:val="21"/>
            <w:u w:val="none"/>
          </w:rPr>
          <w:t>通讯协议</w:t>
        </w:r>
      </w:hyperlink>
      <w:r>
        <w:rPr>
          <w:rFonts w:ascii="Calibri" w:hAnsi="Calibri" w:cs="Calibri"/>
          <w:color w:val="000000"/>
          <w:spacing w:val="21"/>
          <w:w w:val="100"/>
          <w:sz w:val="21"/>
          <w:u w:val="none"/>
        </w:rPr>
        <w:t> </w:t>
      </w:r>
      <w:hyperlink w:anchor="1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8" w:history="1">
        <w:r>
          <w:rPr>
            <w:rStyle w:val="Hyperlink"/>
            <w:rFonts w:ascii="宋体" w:hAnsi="宋体" w:cs="宋体"/>
            <w:color w:val="000000"/>
            <w:spacing w:val="0"/>
            <w:w w:val="100"/>
            <w:position w:val="0"/>
            <w:sz w:val="21"/>
            <w:u w:val="none"/>
          </w:rPr>
          <w:t>12</w:t>
        </w:r>
      </w:hyperlink>
    </w:p>
    <w:p>
      <w:pPr>
        <w:tabs>
          <w:tab w:val="left" w:pos="9481"/>
        </w:tabs>
        <w:spacing w:before="0" w:after="0" w:line="381" w:lineRule="exact"/>
        <w:ind w:left="346" w:firstLine="0"/>
        <w:jc w:val="left"/>
      </w:pPr>
      <w:hyperlink w:anchor="21" w:history="1">
        <w:r>
          <w:rPr>
            <w:rStyle w:val="Hyperlink"/>
            <w:rFonts w:ascii="宋体" w:hAnsi="宋体" w:cs="宋体"/>
            <w:color w:val="000000"/>
            <w:spacing w:val="-1"/>
            <w:w w:val="100"/>
            <w:position w:val="0"/>
            <w:sz w:val="21"/>
            <w:u w:val="none"/>
          </w:rPr>
          <w:t>7</w:t>
        </w:r>
      </w:hyperlink>
      <w:r>
        <w:rPr>
          <w:rFonts w:ascii="Calibri" w:hAnsi="Calibri" w:cs="Calibri"/>
          <w:color w:val="000000"/>
          <w:spacing w:val="0"/>
          <w:w w:val="194"/>
          <w:sz w:val="24"/>
          <w:u w:val="none"/>
        </w:rPr>
        <w:t>  </w:t>
      </w:r>
      <w:hyperlink w:anchor="21" w:history="1">
        <w:r>
          <w:rPr>
            <w:rStyle w:val="Hyperlink"/>
            <w:rFonts w:ascii="宋体" w:eastAsia="宋体" w:hAnsi="宋体" w:cs="宋体"/>
            <w:color w:val="000000"/>
            <w:spacing w:val="-1"/>
            <w:w w:val="100"/>
            <w:position w:val="0"/>
            <w:sz w:val="21"/>
            <w:u w:val="none"/>
          </w:rPr>
          <w:t>终端接触部分的高级应用编程接口测试</w:t>
        </w:r>
      </w:hyperlink>
      <w:r>
        <w:rPr>
          <w:rFonts w:ascii="Calibri" w:hAnsi="Calibri" w:cs="Calibri"/>
          <w:color w:val="000000"/>
          <w:spacing w:val="0"/>
          <w:w w:val="175"/>
          <w:sz w:val="21"/>
          <w:u w:val="none"/>
        </w:rPr>
        <w:t> </w:t>
      </w:r>
      <w:hyperlink w:anchor="2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1" w:history="1">
        <w:r>
          <w:rPr>
            <w:rStyle w:val="Hyperlink"/>
            <w:rFonts w:ascii="宋体" w:hAnsi="宋体" w:cs="宋体"/>
            <w:color w:val="000000"/>
            <w:spacing w:val="0"/>
            <w:w w:val="100"/>
            <w:position w:val="0"/>
            <w:sz w:val="21"/>
            <w:u w:val="none"/>
          </w:rPr>
          <w:t>15</w:t>
        </w:r>
      </w:hyperlink>
    </w:p>
    <w:p>
      <w:pPr>
        <w:tabs>
          <w:tab w:val="left" w:pos="9481"/>
        </w:tabs>
        <w:spacing w:before="0" w:after="0" w:line="319" w:lineRule="exact"/>
        <w:ind w:left="346" w:firstLine="736"/>
        <w:jc w:val="left"/>
      </w:pPr>
      <w:hyperlink w:anchor="21" w:history="1">
        <w:r>
          <w:rPr>
            <w:rStyle w:val="Hyperlink"/>
            <w:rFonts w:ascii="宋体" w:eastAsia="宋体" w:hAnsi="宋体" w:cs="宋体"/>
            <w:color w:val="000000"/>
            <w:spacing w:val="-1"/>
            <w:w w:val="100"/>
            <w:position w:val="0"/>
            <w:sz w:val="21"/>
            <w:u w:val="none"/>
          </w:rPr>
          <w:t>测试环境</w:t>
        </w:r>
      </w:hyperlink>
      <w:r>
        <w:rPr>
          <w:rFonts w:ascii="Calibri" w:hAnsi="Calibri" w:cs="Calibri"/>
          <w:color w:val="000000"/>
          <w:spacing w:val="21"/>
          <w:w w:val="100"/>
          <w:sz w:val="21"/>
          <w:u w:val="none"/>
        </w:rPr>
        <w:t> </w:t>
      </w:r>
      <w:hyperlink w:anchor="2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1" w:history="1">
        <w:r>
          <w:rPr>
            <w:rStyle w:val="Hyperlink"/>
            <w:rFonts w:ascii="宋体" w:hAnsi="宋体" w:cs="宋体"/>
            <w:color w:val="000000"/>
            <w:spacing w:val="0"/>
            <w:w w:val="100"/>
            <w:position w:val="0"/>
            <w:sz w:val="21"/>
            <w:u w:val="none"/>
          </w:rPr>
          <w:t>15</w:t>
        </w:r>
      </w:hyperlink>
    </w:p>
    <w:p>
      <w:pPr>
        <w:tabs>
          <w:tab w:val="left" w:pos="9481"/>
        </w:tabs>
        <w:spacing w:before="0" w:after="0" w:line="300" w:lineRule="exact"/>
        <w:ind w:left="346" w:firstLine="736"/>
        <w:jc w:val="left"/>
      </w:pPr>
      <w:hyperlink w:anchor="22" w:history="1">
        <w:r>
          <w:rPr>
            <w:rStyle w:val="Hyperlink"/>
            <w:rFonts w:ascii="宋体" w:eastAsia="宋体" w:hAnsi="宋体" w:cs="宋体"/>
            <w:color w:val="000000"/>
            <w:spacing w:val="-1"/>
            <w:w w:val="100"/>
            <w:position w:val="0"/>
            <w:sz w:val="21"/>
            <w:u w:val="none"/>
          </w:rPr>
          <w:t>编程接口测试</w:t>
        </w:r>
      </w:hyperlink>
      <w:r>
        <w:rPr>
          <w:rFonts w:ascii="Calibri" w:hAnsi="Calibri" w:cs="Calibri"/>
          <w:color w:val="000000"/>
          <w:spacing w:val="23"/>
          <w:w w:val="100"/>
          <w:sz w:val="21"/>
          <w:u w:val="none"/>
        </w:rPr>
        <w:t> </w:t>
      </w:r>
      <w:hyperlink w:anchor="22"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2" w:history="1">
        <w:r>
          <w:rPr>
            <w:rStyle w:val="Hyperlink"/>
            <w:rFonts w:ascii="宋体" w:hAnsi="宋体" w:cs="宋体"/>
            <w:color w:val="000000"/>
            <w:spacing w:val="0"/>
            <w:w w:val="100"/>
            <w:position w:val="0"/>
            <w:sz w:val="21"/>
            <w:u w:val="none"/>
          </w:rPr>
          <w:t>16</w:t>
        </w:r>
      </w:hyperlink>
    </w:p>
    <w:p>
      <w:pPr>
        <w:tabs>
          <w:tab w:val="left" w:pos="9481"/>
        </w:tabs>
        <w:spacing w:before="0" w:after="0" w:line="380" w:lineRule="exact"/>
        <w:ind w:left="346" w:firstLine="0"/>
        <w:jc w:val="left"/>
      </w:pPr>
      <w:hyperlink w:anchor="24" w:history="1">
        <w:r>
          <w:rPr>
            <w:rStyle w:val="Hyperlink"/>
            <w:rFonts w:ascii="宋体" w:hAnsi="宋体" w:cs="宋体"/>
            <w:color w:val="000000"/>
            <w:spacing w:val="-1"/>
            <w:w w:val="100"/>
            <w:position w:val="0"/>
            <w:sz w:val="21"/>
            <w:u w:val="none"/>
          </w:rPr>
          <w:t>8</w:t>
        </w:r>
      </w:hyperlink>
      <w:r>
        <w:rPr>
          <w:rFonts w:ascii="Calibri" w:hAnsi="Calibri" w:cs="Calibri"/>
          <w:color w:val="000000"/>
          <w:spacing w:val="0"/>
          <w:w w:val="194"/>
          <w:sz w:val="24"/>
          <w:u w:val="none"/>
        </w:rPr>
        <w:t>  </w:t>
      </w:r>
      <w:hyperlink w:anchor="24" w:history="1">
        <w:r>
          <w:rPr>
            <w:rStyle w:val="Hyperlink"/>
            <w:rFonts w:ascii="宋体" w:eastAsia="宋体" w:hAnsi="宋体" w:cs="宋体"/>
            <w:color w:val="000000"/>
            <w:spacing w:val="-1"/>
            <w:w w:val="100"/>
            <w:position w:val="0"/>
            <w:sz w:val="21"/>
            <w:u w:val="none"/>
          </w:rPr>
          <w:t>终端非接触部分的高级应用编程接口测试</w:t>
        </w:r>
      </w:hyperlink>
      <w:r>
        <w:rPr>
          <w:rFonts w:ascii="Calibri" w:hAnsi="Calibri" w:cs="Calibri"/>
          <w:color w:val="000000"/>
          <w:spacing w:val="0"/>
          <w:w w:val="177"/>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1"/>
        </w:tabs>
        <w:spacing w:before="0" w:after="0" w:line="320" w:lineRule="exact"/>
        <w:ind w:left="346" w:firstLine="736"/>
        <w:jc w:val="left"/>
      </w:pPr>
      <w:hyperlink w:anchor="24" w:history="1">
        <w:r>
          <w:rPr>
            <w:rStyle w:val="Hyperlink"/>
            <w:rFonts w:ascii="宋体" w:eastAsia="宋体" w:hAnsi="宋体" w:cs="宋体"/>
            <w:color w:val="000000"/>
            <w:spacing w:val="-1"/>
            <w:w w:val="100"/>
            <w:position w:val="0"/>
            <w:sz w:val="21"/>
            <w:u w:val="none"/>
          </w:rPr>
          <w:t>测试环境</w:t>
        </w:r>
      </w:hyperlink>
      <w:r>
        <w:rPr>
          <w:rFonts w:ascii="Calibri" w:hAnsi="Calibri" w:cs="Calibri"/>
          <w:color w:val="000000"/>
          <w:spacing w:val="21"/>
          <w:w w:val="100"/>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1"/>
        </w:tabs>
        <w:spacing w:before="0" w:after="0" w:line="300" w:lineRule="exact"/>
        <w:ind w:left="346" w:firstLine="736"/>
        <w:jc w:val="left"/>
      </w:pPr>
      <w:hyperlink w:anchor="24" w:history="1">
        <w:r>
          <w:rPr>
            <w:rStyle w:val="Hyperlink"/>
            <w:rFonts w:ascii="宋体" w:eastAsia="宋体" w:hAnsi="宋体" w:cs="宋体"/>
            <w:color w:val="000000"/>
            <w:spacing w:val="-1"/>
            <w:w w:val="100"/>
            <w:position w:val="0"/>
            <w:sz w:val="21"/>
            <w:u w:val="none"/>
          </w:rPr>
          <w:t>编程接口测试</w:t>
        </w:r>
      </w:hyperlink>
      <w:r>
        <w:rPr>
          <w:rFonts w:ascii="Calibri" w:hAnsi="Calibri" w:cs="Calibri"/>
          <w:color w:val="000000"/>
          <w:spacing w:val="23"/>
          <w:w w:val="100"/>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1"/>
        </w:tabs>
        <w:spacing w:before="0" w:after="0" w:line="380" w:lineRule="exact"/>
        <w:ind w:left="346" w:firstLine="0"/>
        <w:jc w:val="left"/>
      </w:pPr>
      <w:hyperlink w:anchor="27" w:history="1">
        <w:r>
          <w:rPr>
            <w:rStyle w:val="Hyperlink"/>
            <w:rFonts w:ascii="宋体" w:eastAsia="宋体" w:hAnsi="宋体" w:cs="宋体"/>
            <w:color w:val="000000"/>
            <w:spacing w:val="-1"/>
            <w:w w:val="100"/>
            <w:position w:val="0"/>
            <w:sz w:val="21"/>
            <w:u w:val="none"/>
          </w:rPr>
          <w:t>参考文献</w:t>
        </w:r>
      </w:hyperlink>
      <w:r>
        <w:rPr>
          <w:rFonts w:ascii="Calibri" w:hAnsi="Calibri" w:cs="Calibri"/>
          <w:color w:val="000000"/>
          <w:spacing w:val="16"/>
          <w:w w:val="100"/>
          <w:sz w:val="21"/>
          <w:u w:val="none"/>
        </w:rPr>
        <w:t> </w:t>
      </w:r>
      <w:hyperlink w:anchor="2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7" w:history="1">
        <w:r>
          <w:rPr>
            <w:rStyle w:val="Hyperlink"/>
            <w:rFonts w:ascii="宋体" w:hAnsi="宋体" w:cs="宋体"/>
            <w:color w:val="000000"/>
            <w:spacing w:val="0"/>
            <w:w w:val="100"/>
            <w:position w:val="0"/>
            <w:sz w:val="21"/>
            <w:u w:val="none"/>
          </w:rPr>
          <w:t>21</w:t>
        </w:r>
      </w:hyperlink>
    </w:p>
    <w:p>
      <w:pPr>
        <w:widowControl/>
        <w:jc w:val="left"/>
        <w:sectPr>
          <w:type w:val="continuous"/>
          <w:pgSz w:w="11906" w:h="16839"/>
          <w:pgMar w:top="1099" w:right="713" w:bottom="859" w:left="1073" w:header="0" w:footer="0" w:gutter="0"/>
          <w:pgNumType w:start="9"/>
          <w:cols w:num="1" w:space="708" w:equalWidth="0">
            <w:col w:w="10121" w:space="0"/>
          </w:cols>
          <w:docGrid w:type="lines" w:linePitch="312" w:charSpace="0"/>
        </w:sectPr>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240" w:lineRule="exact"/>
        <w:ind w:left="346" w:firstLine="0"/>
      </w:pPr>
    </w:p>
    <w:p>
      <w:pPr>
        <w:spacing w:before="0" w:after="0" w:line="405" w:lineRule="exact"/>
        <w:ind w:left="346" w:firstLine="0"/>
      </w:pPr>
    </w:p>
    <w:p>
      <w:pPr>
        <w:widowControl/>
        <w:jc w:val="left"/>
        <w:sectPr>
          <w:type w:val="continuous"/>
          <w:pgSz w:w="11906" w:h="16839"/>
          <w:pgMar w:top="1099" w:right="713" w:bottom="859" w:left="1073" w:header="0" w:footer="0" w:gutter="0"/>
          <w:pgNumType w:start="10"/>
          <w:cols w:num="1" w:space="720"/>
          <w:docGrid w:type="lines" w:linePitch="312" w:charSpace="0"/>
        </w:sectPr>
      </w:pPr>
    </w:p>
    <w:p>
      <w:pPr>
        <w:spacing w:before="0" w:after="0" w:line="180" w:lineRule="exact"/>
        <w:ind w:left="9384" w:firstLine="0"/>
        <w:jc w:val="left"/>
      </w:pPr>
      <w:r>
        <w:rPr>
          <w:rFonts w:ascii="宋体" w:hAnsi="宋体" w:cs="宋体"/>
          <w:color w:val="000000"/>
          <w:spacing w:val="-1"/>
          <w:w w:val="100"/>
          <w:position w:val="0"/>
          <w:sz w:val="18"/>
          <w:u w:val="none"/>
        </w:rPr>
        <w:t>I</w:t>
      </w:r>
    </w:p>
    <w:p>
      <w:pPr>
        <w:widowControl/>
        <w:jc w:val="left"/>
        <w:sectPr>
          <w:type w:val="continuous"/>
          <w:pgSz w:w="11906" w:h="16839"/>
          <w:pgMar w:top="1099" w:right="713" w:bottom="859" w:left="1073" w:header="0" w:footer="0" w:gutter="0"/>
          <w:pgNumType w:start="11"/>
          <w:cols w:num="1" w:space="708" w:equalWidth="0">
            <w:col w:w="10121" w:space="0"/>
          </w:cols>
          <w:docGrid w:type="lines" w:linePitch="312" w:charSpace="0"/>
        </w:sectPr>
      </w:pPr>
    </w:p>
    <w:p>
      <w:pPr>
        <w:spacing w:before="0" w:after="0" w:line="350" w:lineRule="exact"/>
      </w:pPr>
      <w:bookmarkStart w:id="3" w:name="4"/>
      <w:bookmarkEnd w:id="3"/>
    </w:p>
    <w:p>
      <w:pPr>
        <w:widowControl/>
        <w:jc w:val="left"/>
        <w:sectPr>
          <w:type w:val="continuous"/>
          <w:pgSz w:w="11906" w:h="16838"/>
          <w:pgMar w:top="1099" w:right="714" w:bottom="859" w:left="1074" w:header="0" w:footer="0" w:gutter="0"/>
          <w:pgNumType w:start="12"/>
          <w:cols w:num="1" w:space="720"/>
          <w:docGrid w:type="lines" w:linePitch="312" w:charSpace="0"/>
        </w:sectPr>
      </w:pPr>
    </w:p>
    <w:p>
      <w:pPr>
        <w:spacing w:before="0" w:after="0" w:line="210" w:lineRule="exact"/>
        <w:ind w:left="60" w:firstLine="0"/>
        <w:jc w:val="left"/>
      </w:pPr>
      <w:r>
        <w:pict>
          <v:shape id="WS_polygon7" o:spid="_x0000_s1037" type="#_x0000_t12" style="width:470.75pt;height:20.7pt;margin-top:123.4pt;margin-left:55.2pt;mso-height-relative:page;mso-position-horizontal-relative:page;mso-position-vertical-relative:page;mso-width-relative:page;position:absolute;z-index:-251645952" coordsize="21600,21600" fillcolor="white" stroked="f">
            <v:stroke joinstyle="miter"/>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tabs>
          <w:tab w:val="left" w:pos="5270"/>
        </w:tabs>
        <w:spacing w:before="0" w:after="0" w:line="458" w:lineRule="exact"/>
        <w:ind w:left="60" w:firstLine="4250"/>
        <w:jc w:val="left"/>
      </w:pPr>
      <w:r>
        <w:rPr>
          <w:rFonts w:ascii="黑体" w:eastAsia="黑体" w:hAnsi="黑体" w:cs="黑体"/>
          <w:color w:val="000000"/>
          <w:spacing w:val="0"/>
          <w:w w:val="100"/>
          <w:position w:val="0"/>
          <w:sz w:val="32"/>
          <w:u w:val="none"/>
        </w:rPr>
        <w:t>前</w:t>
      </w:r>
      <w:r>
        <w:rPr>
          <w:rFonts w:cs="Calibri"/>
          <w:color w:val="000000"/>
          <w:spacing w:val="-1"/>
          <w:w w:val="100"/>
          <w:u w:val="none"/>
        </w:rPr>
        <w:tab/>
      </w:r>
      <w:r>
        <w:rPr>
          <w:rFonts w:ascii="黑体" w:eastAsia="黑体" w:hAnsi="黑体" w:cs="黑体"/>
          <w:color w:val="000000"/>
          <w:spacing w:val="0"/>
          <w:w w:val="100"/>
          <w:position w:val="0"/>
          <w:sz w:val="32"/>
          <w:u w:val="none"/>
        </w:rPr>
        <w:t>言</w:t>
      </w:r>
    </w:p>
    <w:p>
      <w:pPr>
        <w:spacing w:before="0" w:after="0" w:line="240" w:lineRule="exact"/>
        <w:ind w:left="60" w:firstLine="4250"/>
      </w:pPr>
    </w:p>
    <w:p>
      <w:pPr>
        <w:spacing w:before="0" w:after="0" w:line="407" w:lineRule="exact"/>
        <w:ind w:left="60" w:firstLine="420"/>
        <w:jc w:val="left"/>
      </w:pPr>
      <w:r>
        <w:rPr>
          <w:rFonts w:ascii="宋体" w:eastAsia="宋体" w:hAnsi="宋体" w:cs="宋体"/>
          <w:color w:val="000000"/>
          <w:spacing w:val="-1"/>
          <w:w w:val="100"/>
          <w:position w:val="0"/>
          <w:sz w:val="21"/>
          <w:u w:val="none"/>
        </w:rPr>
        <w:t>本文件按照</w:t>
      </w:r>
      <w:r>
        <w:rPr>
          <w:rFonts w:ascii="宋体" w:hAnsi="宋体" w:cs="宋体"/>
          <w:color w:val="000000"/>
          <w:spacing w:val="-1"/>
          <w:w w:val="100"/>
          <w:position w:val="0"/>
          <w:sz w:val="21"/>
          <w:u w:val="none"/>
        </w:rPr>
        <w:t>GB/T</w:t>
      </w:r>
      <w:r>
        <w:rPr>
          <w:rFonts w:ascii="Calibri" w:hAnsi="Calibri" w:cs="Calibri"/>
          <w:color w:val="000000"/>
          <w:spacing w:val="0"/>
          <w:w w:val="226"/>
          <w:sz w:val="21"/>
          <w:u w:val="none"/>
        </w:rPr>
        <w:t> </w:t>
      </w:r>
      <w:r>
        <w:rPr>
          <w:rFonts w:ascii="宋体" w:hAnsi="宋体" w:cs="宋体"/>
          <w:color w:val="000000"/>
          <w:spacing w:val="-1"/>
          <w:w w:val="100"/>
          <w:position w:val="0"/>
          <w:sz w:val="21"/>
          <w:u w:val="none"/>
        </w:rPr>
        <w:t>1.1—2020《标准化工作导则</w:t>
      </w:r>
      <w:r>
        <w:rPr>
          <w:rFonts w:ascii="Calibri" w:hAnsi="Calibri" w:cs="Calibri"/>
          <w:color w:val="000000"/>
          <w:spacing w:val="0"/>
          <w:w w:val="199"/>
          <w:sz w:val="24"/>
          <w:u w:val="none"/>
        </w:rPr>
        <w:t>  </w:t>
      </w:r>
      <w:r>
        <w:rPr>
          <w:rFonts w:ascii="宋体" w:eastAsia="宋体" w:hAnsi="宋体" w:cs="宋体"/>
          <w:color w:val="000000"/>
          <w:spacing w:val="-1"/>
          <w:w w:val="100"/>
          <w:position w:val="0"/>
          <w:sz w:val="21"/>
          <w:u w:val="none"/>
        </w:rPr>
        <w:t>第</w:t>
      </w:r>
      <w:r>
        <w:rPr>
          <w:rFonts w:ascii="宋体" w:hAnsi="宋体" w:cs="宋体"/>
          <w:color w:val="000000"/>
          <w:spacing w:val="-1"/>
          <w:w w:val="100"/>
          <w:position w:val="0"/>
          <w:sz w:val="21"/>
          <w:u w:val="none"/>
        </w:rPr>
        <w:t>1部分：标准化文件的结构和起草规则》的规定</w:t>
      </w:r>
    </w:p>
    <w:p>
      <w:pPr>
        <w:spacing w:before="0" w:after="0" w:line="272" w:lineRule="exact"/>
        <w:ind w:left="60" w:firstLine="0"/>
        <w:jc w:val="left"/>
      </w:pPr>
      <w:r>
        <w:rPr>
          <w:rFonts w:ascii="宋体" w:hAnsi="宋体" w:cs="宋体"/>
          <w:color w:val="000000"/>
          <w:spacing w:val="-1"/>
          <w:w w:val="100"/>
          <w:position w:val="0"/>
          <w:sz w:val="21"/>
          <w:u w:val="none"/>
        </w:rPr>
        <w:t>起草。</w:t>
      </w:r>
    </w:p>
    <w:p>
      <w:pPr>
        <w:spacing w:before="0" w:after="0" w:line="272" w:lineRule="exact"/>
        <w:ind w:left="60" w:firstLine="420"/>
        <w:jc w:val="left"/>
      </w:pPr>
      <w:r>
        <w:rPr>
          <w:rFonts w:ascii="宋体" w:eastAsia="宋体" w:hAnsi="宋体" w:cs="宋体"/>
          <w:color w:val="000000"/>
          <w:spacing w:val="-1"/>
          <w:w w:val="100"/>
          <w:position w:val="0"/>
          <w:sz w:val="21"/>
          <w:u w:val="none"/>
        </w:rPr>
        <w:t>本文件是</w:t>
      </w:r>
      <w:r>
        <w:rPr>
          <w:rFonts w:ascii="宋体" w:hAnsi="宋体" w:cs="宋体"/>
          <w:color w:val="000000"/>
          <w:spacing w:val="-1"/>
          <w:w w:val="100"/>
          <w:position w:val="0"/>
          <w:sz w:val="21"/>
          <w:u w:val="none"/>
        </w:rPr>
        <w:t>LD/T</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6001《社会保障卡检测规范》的第4部分。LD/T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6001已经发布了以下部分。</w:t>
      </w:r>
    </w:p>
    <w:p>
      <w:pPr>
        <w:spacing w:before="0" w:after="0" w:line="272" w:lineRule="exact"/>
        <w:ind w:left="60"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1</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部分：卡片质量物理特性检测；</w:t>
      </w:r>
    </w:p>
    <w:p>
      <w:pPr>
        <w:spacing w:before="0" w:after="0" w:line="272" w:lineRule="exact"/>
        <w:ind w:left="60"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部分：卡内</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COS</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检测；</w:t>
      </w:r>
    </w:p>
    <w:p>
      <w:pPr>
        <w:spacing w:before="0" w:after="0" w:line="272" w:lineRule="exact"/>
        <w:ind w:left="60"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部分：卡内数据结构及密钥装载检测（通用性检测）；</w:t>
      </w:r>
    </w:p>
    <w:p>
      <w:pPr>
        <w:spacing w:before="0" w:after="0" w:line="272" w:lineRule="exact"/>
        <w:ind w:left="60"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4</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部分：读写终端检测；</w:t>
      </w:r>
    </w:p>
    <w:p>
      <w:pPr>
        <w:spacing w:before="0" w:after="0" w:line="272" w:lineRule="exact"/>
        <w:ind w:left="60"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5</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部分：读写终端接口检测。</w:t>
      </w:r>
    </w:p>
    <w:p>
      <w:pPr>
        <w:spacing w:before="0" w:after="0" w:line="272" w:lineRule="exact"/>
        <w:ind w:left="60" w:firstLine="420"/>
        <w:jc w:val="left"/>
      </w:pPr>
      <w:r>
        <w:rPr>
          <w:rFonts w:ascii="宋体" w:hAnsi="宋体" w:cs="宋体"/>
          <w:color w:val="000000"/>
          <w:spacing w:val="-1"/>
          <w:w w:val="100"/>
          <w:position w:val="0"/>
          <w:sz w:val="21"/>
          <w:u w:val="none"/>
        </w:rPr>
        <w:t>请注意本文件的某些内容可能涉及专利。本文件的发布机构不承担识别专利的责任。</w:t>
      </w:r>
    </w:p>
    <w:p>
      <w:pPr>
        <w:spacing w:before="0" w:after="0" w:line="272" w:lineRule="exact"/>
        <w:ind w:left="60" w:firstLine="420"/>
        <w:jc w:val="left"/>
      </w:pPr>
      <w:r>
        <w:rPr>
          <w:rFonts w:ascii="宋体" w:hAnsi="宋体" w:cs="宋体"/>
          <w:color w:val="000000"/>
          <w:spacing w:val="-1"/>
          <w:w w:val="100"/>
          <w:position w:val="0"/>
          <w:sz w:val="21"/>
          <w:u w:val="none"/>
        </w:rPr>
        <w:t>本文件由人力资源社会保障部提出并归口。</w:t>
      </w:r>
    </w:p>
    <w:p>
      <w:pPr>
        <w:spacing w:before="0" w:after="0" w:line="272" w:lineRule="exact"/>
        <w:ind w:left="60" w:firstLine="420"/>
        <w:jc w:val="left"/>
      </w:pPr>
      <w:r>
        <w:rPr>
          <w:rFonts w:ascii="宋体" w:hAnsi="宋体" w:cs="宋体"/>
          <w:color w:val="000000"/>
          <w:spacing w:val="-3"/>
          <w:w w:val="100"/>
          <w:position w:val="0"/>
          <w:sz w:val="21"/>
          <w:u w:val="none"/>
        </w:rPr>
        <w:t>本文件起草单位：人力资源社会保障部信息中心、海南省社会保障卡一卡通中心、重庆市社会保障</w:t>
      </w:r>
    </w:p>
    <w:p>
      <w:pPr>
        <w:spacing w:before="0" w:after="0" w:line="272" w:lineRule="exact"/>
        <w:ind w:left="60" w:firstLine="0"/>
        <w:jc w:val="left"/>
      </w:pPr>
      <w:r>
        <w:rPr>
          <w:rFonts w:ascii="宋体" w:hAnsi="宋体" w:cs="宋体"/>
          <w:color w:val="000000"/>
          <w:spacing w:val="-3"/>
          <w:w w:val="100"/>
          <w:position w:val="0"/>
          <w:sz w:val="21"/>
          <w:u w:val="none"/>
        </w:rPr>
        <w:t>卡服务中心、四川省人力资源社会保障信息中心、贵州省人力资源社会保障信息中心、云南省人力资源</w:t>
      </w:r>
    </w:p>
    <w:p>
      <w:pPr>
        <w:spacing w:before="0" w:after="0" w:line="272" w:lineRule="exact"/>
        <w:ind w:left="60" w:firstLine="0"/>
        <w:jc w:val="left"/>
      </w:pPr>
      <w:r>
        <w:rPr>
          <w:rFonts w:ascii="宋体" w:hAnsi="宋体" w:cs="宋体"/>
          <w:color w:val="000000"/>
          <w:spacing w:val="-3"/>
          <w:w w:val="100"/>
          <w:position w:val="0"/>
          <w:sz w:val="21"/>
          <w:u w:val="none"/>
        </w:rPr>
        <w:t>社会保障厅信息中心、北京惟望科技发展有限公司、深圳市德卡科技股份有限公司、深圳市明泰智能技</w:t>
      </w:r>
    </w:p>
    <w:p>
      <w:pPr>
        <w:spacing w:before="0" w:after="0" w:line="272" w:lineRule="exact"/>
        <w:ind w:left="60" w:firstLine="0"/>
        <w:jc w:val="left"/>
      </w:pPr>
      <w:r>
        <w:rPr>
          <w:rFonts w:ascii="宋体" w:hAnsi="宋体" w:cs="宋体"/>
          <w:color w:val="000000"/>
          <w:spacing w:val="-1"/>
          <w:w w:val="100"/>
          <w:position w:val="0"/>
          <w:sz w:val="21"/>
          <w:u w:val="none"/>
        </w:rPr>
        <w:t>术有限公司。</w:t>
      </w:r>
    </w:p>
    <w:p>
      <w:pPr>
        <w:spacing w:before="0" w:after="0" w:line="272" w:lineRule="exact"/>
        <w:ind w:left="60" w:firstLine="420"/>
        <w:jc w:val="left"/>
      </w:pPr>
      <w:r>
        <w:rPr>
          <w:rFonts w:ascii="宋体" w:hAnsi="宋体" w:cs="宋体"/>
          <w:color w:val="000000"/>
          <w:spacing w:val="-3"/>
          <w:w w:val="100"/>
          <w:position w:val="0"/>
          <w:sz w:val="21"/>
          <w:u w:val="none"/>
        </w:rPr>
        <w:t>本文件主要起草人：徐钰伟、魏丽丽、于斌、王智飞、李娜、李晨星、高琦、宋京燕、李成刚、傅</w:t>
      </w:r>
    </w:p>
    <w:p>
      <w:pPr>
        <w:spacing w:before="0" w:after="0" w:line="272" w:lineRule="exact"/>
        <w:ind w:left="60" w:firstLine="0"/>
        <w:jc w:val="left"/>
      </w:pPr>
      <w:r>
        <w:rPr>
          <w:rFonts w:ascii="宋体" w:hAnsi="宋体" w:cs="宋体"/>
          <w:color w:val="000000"/>
          <w:spacing w:val="-1"/>
          <w:w w:val="100"/>
          <w:position w:val="0"/>
          <w:sz w:val="21"/>
          <w:u w:val="none"/>
        </w:rPr>
        <w:t>宇星、赵立新、姚丹、张健之、靳朝晖、高燕、张文杰、任小皙、蒋东、段凯智。</w:t>
      </w:r>
    </w:p>
    <w:p>
      <w:pPr>
        <w:widowControl/>
        <w:jc w:val="left"/>
        <w:sectPr>
          <w:type w:val="continuous"/>
          <w:pgSz w:w="11906" w:h="16838"/>
          <w:pgMar w:top="1099" w:right="714" w:bottom="859" w:left="1074" w:header="0" w:footer="0" w:gutter="0"/>
          <w:pgNumType w:start="13"/>
          <w:cols w:num="1" w:space="708" w:equalWidth="0">
            <w:col w:w="10118" w:space="0"/>
          </w:cols>
          <w:docGrid w:type="lines" w:linePitch="312" w:charSpace="0"/>
        </w:sectPr>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50" w:lineRule="exact"/>
        <w:ind w:left="60" w:firstLine="0"/>
      </w:pPr>
    </w:p>
    <w:p>
      <w:pPr>
        <w:widowControl/>
        <w:jc w:val="left"/>
        <w:sectPr>
          <w:type w:val="continuous"/>
          <w:pgSz w:w="11906" w:h="16838"/>
          <w:pgMar w:top="1099" w:right="714" w:bottom="859" w:left="1074" w:header="0" w:footer="0" w:gutter="0"/>
          <w:pgNumType w:start="14"/>
          <w:cols w:num="1" w:space="720"/>
          <w:docGrid w:type="lines" w:linePitch="312" w:charSpace="0"/>
        </w:sectPr>
      </w:pPr>
    </w:p>
    <w:p>
      <w:pPr>
        <w:spacing w:before="0" w:after="0" w:line="180" w:lineRule="exact"/>
        <w:ind w:left="258" w:firstLine="0"/>
        <w:jc w:val="left"/>
      </w:pPr>
      <w:r>
        <w:rPr>
          <w:rFonts w:ascii="宋体" w:hAnsi="宋体" w:cs="宋体"/>
          <w:color w:val="000000"/>
          <w:spacing w:val="-1"/>
          <w:w w:val="100"/>
          <w:position w:val="0"/>
          <w:sz w:val="18"/>
          <w:u w:val="none"/>
        </w:rPr>
        <w:t>II</w:t>
      </w:r>
    </w:p>
    <w:p>
      <w:pPr>
        <w:widowControl/>
        <w:jc w:val="left"/>
        <w:sectPr>
          <w:type w:val="continuous"/>
          <w:pgSz w:w="11906" w:h="16838"/>
          <w:pgMar w:top="1099" w:right="714" w:bottom="859" w:left="1074" w:header="0" w:footer="0" w:gutter="0"/>
          <w:pgNumType w:start="15"/>
          <w:cols w:num="1" w:space="708" w:equalWidth="0">
            <w:col w:w="10118" w:space="0"/>
          </w:cols>
          <w:docGrid w:type="lines" w:linePitch="312" w:charSpace="0"/>
        </w:sectPr>
      </w:pPr>
    </w:p>
    <w:p>
      <w:pPr>
        <w:spacing w:before="0" w:after="0" w:line="350" w:lineRule="exact"/>
      </w:pPr>
      <w:bookmarkStart w:id="4" w:name="5"/>
      <w:bookmarkEnd w:id="4"/>
    </w:p>
    <w:p>
      <w:pPr>
        <w:widowControl/>
        <w:jc w:val="left"/>
        <w:sectPr>
          <w:type w:val="continuous"/>
          <w:pgSz w:w="11906" w:h="16839"/>
          <w:pgMar w:top="1099" w:right="713" w:bottom="859" w:left="1073" w:header="0" w:footer="0" w:gutter="0"/>
          <w:pgNumType w:start="16"/>
          <w:cols w:num="1" w:space="720"/>
          <w:docGrid w:type="lines" w:linePitch="312" w:charSpace="0"/>
        </w:sectPr>
      </w:pPr>
    </w:p>
    <w:p>
      <w:pPr>
        <w:spacing w:before="0" w:after="0" w:line="210" w:lineRule="exact"/>
        <w:ind w:left="346" w:firstLine="7571"/>
        <w:jc w:val="left"/>
      </w:pPr>
      <w:r>
        <w:pict>
          <v:shape id="_x0000_s2063" o:spid="_x0000_s1038" type="#_x0000_t12" style="width:470.75pt;height:20.7pt;margin-top:120.4pt;margin-left:69.4pt;mso-height-relative:page;mso-position-horizontal-relative:page;mso-position-vertical-relative:page;mso-width-relative:page;position:absolute;z-index:-251644928" coordsize="21600,21600" fillcolor="white" stroked="f">
            <v:stroke joinstyle="miter"/>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346" w:firstLine="7571"/>
      </w:pPr>
    </w:p>
    <w:p>
      <w:pPr>
        <w:spacing w:before="0" w:after="0" w:line="240" w:lineRule="exact"/>
        <w:ind w:left="346" w:firstLine="7571"/>
      </w:pPr>
    </w:p>
    <w:p>
      <w:pPr>
        <w:spacing w:before="0" w:after="0" w:line="240" w:lineRule="exact"/>
        <w:ind w:left="346" w:firstLine="7571"/>
      </w:pPr>
    </w:p>
    <w:p>
      <w:pPr>
        <w:tabs>
          <w:tab w:val="left" w:pos="5556"/>
        </w:tabs>
        <w:spacing w:before="0" w:after="0" w:line="398" w:lineRule="exact"/>
        <w:ind w:left="346" w:firstLine="4250"/>
        <w:jc w:val="left"/>
      </w:pPr>
      <w:r>
        <w:rPr>
          <w:rFonts w:ascii="黑体" w:eastAsia="黑体" w:hAnsi="黑体" w:cs="黑体"/>
          <w:color w:val="000000"/>
          <w:spacing w:val="0"/>
          <w:w w:val="100"/>
          <w:position w:val="0"/>
          <w:sz w:val="32"/>
          <w:u w:val="none"/>
        </w:rPr>
        <w:t>引</w:t>
      </w:r>
      <w:r>
        <w:rPr>
          <w:rFonts w:cs="Calibri"/>
          <w:color w:val="000000"/>
          <w:spacing w:val="-3"/>
          <w:w w:val="100"/>
          <w:u w:val="none"/>
        </w:rPr>
        <w:tab/>
      </w:r>
      <w:r>
        <w:rPr>
          <w:rFonts w:ascii="黑体" w:eastAsia="黑体" w:hAnsi="黑体" w:cs="黑体"/>
          <w:color w:val="000000"/>
          <w:spacing w:val="0"/>
          <w:w w:val="100"/>
          <w:position w:val="0"/>
          <w:sz w:val="32"/>
          <w:u w:val="none"/>
        </w:rPr>
        <w:t>言</w:t>
      </w:r>
    </w:p>
    <w:p>
      <w:pPr>
        <w:spacing w:before="0" w:after="0" w:line="240" w:lineRule="exact"/>
        <w:ind w:left="346" w:firstLine="4250"/>
      </w:pPr>
    </w:p>
    <w:p>
      <w:pPr>
        <w:spacing w:before="0" w:after="0" w:line="407" w:lineRule="exact"/>
        <w:ind w:left="346" w:firstLine="420"/>
        <w:jc w:val="left"/>
      </w:pPr>
      <w:r>
        <w:rPr>
          <w:rFonts w:ascii="宋体" w:hAnsi="宋体" w:cs="宋体"/>
          <w:color w:val="000000"/>
          <w:spacing w:val="-3"/>
          <w:w w:val="100"/>
          <w:position w:val="0"/>
          <w:sz w:val="21"/>
          <w:u w:val="none"/>
        </w:rPr>
        <w:t>社会保障卡全称为“中华人民共和国社会保障卡”，由人力资源社会保障部统一规划，各级人力资</w:t>
      </w:r>
    </w:p>
    <w:p>
      <w:pPr>
        <w:spacing w:before="0" w:after="0" w:line="272" w:lineRule="exact"/>
        <w:ind w:left="346" w:firstLine="0"/>
        <w:jc w:val="left"/>
      </w:pPr>
      <w:r>
        <w:rPr>
          <w:rFonts w:ascii="宋体" w:eastAsia="宋体" w:hAnsi="宋体" w:cs="宋体"/>
          <w:color w:val="000000"/>
          <w:spacing w:val="0"/>
          <w:w w:val="100"/>
          <w:position w:val="0"/>
          <w:sz w:val="21"/>
          <w:u w:val="none"/>
        </w:rPr>
        <w:t>源社会保障部门联合服务银行面向社会公众发行，是持卡人享受人力资源社会保障权益及其他政府公</w:t>
      </w:r>
    </w:p>
    <w:p>
      <w:pPr>
        <w:spacing w:before="0" w:after="0" w:line="272" w:lineRule="exact"/>
        <w:ind w:left="346" w:firstLine="0"/>
        <w:jc w:val="left"/>
      </w:pPr>
      <w:r>
        <w:rPr>
          <w:rFonts w:ascii="宋体" w:hAnsi="宋体" w:cs="宋体"/>
          <w:color w:val="000000"/>
          <w:spacing w:val="-1"/>
          <w:w w:val="100"/>
          <w:position w:val="0"/>
          <w:sz w:val="21"/>
          <w:u w:val="none"/>
        </w:rPr>
        <w:t>共服务权益的服务载体。</w:t>
      </w:r>
    </w:p>
    <w:p>
      <w:pPr>
        <w:spacing w:before="0" w:after="0" w:line="272" w:lineRule="exact"/>
        <w:ind w:left="346" w:firstLine="420"/>
        <w:jc w:val="left"/>
      </w:pPr>
      <w:r>
        <w:rPr>
          <w:rFonts w:ascii="宋体" w:eastAsia="宋体" w:hAnsi="宋体" w:cs="宋体"/>
          <w:color w:val="000000"/>
          <w:spacing w:val="-1"/>
          <w:w w:val="100"/>
          <w:position w:val="0"/>
          <w:sz w:val="21"/>
          <w:u w:val="none"/>
        </w:rPr>
        <w:t>制定</w:t>
      </w:r>
      <w:r>
        <w:rPr>
          <w:rFonts w:ascii="宋体" w:hAnsi="宋体" w:cs="宋体"/>
          <w:color w:val="000000"/>
          <w:spacing w:val="-1"/>
          <w:w w:val="100"/>
          <w:position w:val="0"/>
          <w:sz w:val="21"/>
          <w:u w:val="none"/>
        </w:rPr>
        <w:t>LD/T</w:t>
      </w:r>
      <w:r>
        <w:rPr>
          <w:rFonts w:ascii="Calibri" w:hAnsi="Calibri" w:cs="Calibri"/>
          <w:color w:val="000000"/>
          <w:spacing w:val="0"/>
          <w:w w:val="240"/>
          <w:sz w:val="21"/>
          <w:u w:val="none"/>
        </w:rPr>
        <w:t> </w:t>
      </w:r>
      <w:r>
        <w:rPr>
          <w:rFonts w:ascii="宋体" w:hAnsi="宋体" w:cs="宋体"/>
          <w:color w:val="000000"/>
          <w:spacing w:val="-1"/>
          <w:w w:val="100"/>
          <w:position w:val="0"/>
          <w:sz w:val="21"/>
          <w:u w:val="none"/>
        </w:rPr>
        <w:t>6001</w:t>
      </w:r>
      <w:r>
        <w:rPr>
          <w:rFonts w:ascii="宋体" w:eastAsia="宋体" w:hAnsi="宋体" w:cs="宋体"/>
          <w:color w:val="000000"/>
          <w:spacing w:val="-1"/>
          <w:w w:val="100"/>
          <w:position w:val="0"/>
          <w:sz w:val="21"/>
          <w:u w:val="none"/>
        </w:rPr>
        <w:t>旨在规范社会保障卡检测工作，健全社会保障卡质量保障机制，提高社会保障卡制</w:t>
      </w:r>
    </w:p>
    <w:p>
      <w:pPr>
        <w:spacing w:before="0" w:after="0" w:line="272" w:lineRule="exact"/>
        <w:ind w:left="346" w:firstLine="0"/>
        <w:jc w:val="left"/>
      </w:pPr>
      <w:r>
        <w:rPr>
          <w:rFonts w:ascii="宋体" w:hAnsi="宋体" w:cs="宋体"/>
          <w:color w:val="000000"/>
          <w:spacing w:val="-3"/>
          <w:w w:val="100"/>
          <w:position w:val="0"/>
          <w:sz w:val="21"/>
          <w:u w:val="none"/>
        </w:rPr>
        <w:t>作、发行、应用的技术支撑水平，提升社会保障卡安全、通用、便民服务能力，实现“一卡多用、全国</w:t>
      </w:r>
    </w:p>
    <w:p>
      <w:pPr>
        <w:spacing w:before="0" w:after="0" w:line="272" w:lineRule="exact"/>
        <w:ind w:left="346" w:firstLine="0"/>
        <w:jc w:val="left"/>
      </w:pPr>
      <w:r>
        <w:rPr>
          <w:rFonts w:ascii="宋体" w:hAnsi="宋体" w:cs="宋体"/>
          <w:color w:val="000000"/>
          <w:spacing w:val="-1"/>
          <w:w w:val="100"/>
          <w:position w:val="0"/>
          <w:sz w:val="21"/>
          <w:u w:val="none"/>
        </w:rPr>
        <w:t>通用”，建立以社会保障卡为载体的居民服务“一卡通”。</w:t>
      </w:r>
    </w:p>
    <w:p>
      <w:pPr>
        <w:spacing w:before="0" w:after="0" w:line="272" w:lineRule="exact"/>
        <w:ind w:left="346" w:firstLine="420"/>
        <w:jc w:val="left"/>
      </w:pP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6001由五部分组成。</w:t>
      </w:r>
    </w:p>
    <w:p>
      <w:pPr>
        <w:spacing w:before="0" w:after="0" w:line="272" w:lineRule="exact"/>
        <w:ind w:left="346"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1</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部分：卡片质量物理特性检测。规范社会保障卡卡片物理特性检测方法和流程，保障社</w:t>
      </w:r>
    </w:p>
    <w:p>
      <w:pPr>
        <w:spacing w:before="0" w:after="0" w:line="272" w:lineRule="exact"/>
        <w:ind w:left="346" w:firstLine="851"/>
        <w:jc w:val="left"/>
      </w:pPr>
      <w:r>
        <w:rPr>
          <w:rFonts w:ascii="宋体" w:hAnsi="宋体" w:cs="宋体"/>
          <w:color w:val="000000"/>
          <w:spacing w:val="-1"/>
          <w:w w:val="100"/>
          <w:position w:val="0"/>
          <w:sz w:val="21"/>
          <w:u w:val="none"/>
        </w:rPr>
        <w:t>会保障卡卡片的物理质量水平符合规范性要求。</w:t>
      </w:r>
    </w:p>
    <w:p>
      <w:pPr>
        <w:spacing w:before="0" w:after="0" w:line="272" w:lineRule="exact"/>
        <w:ind w:left="346"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部分：卡内</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COS</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检测。规范社会保障卡卡内操作系统的检测方法和流程，保障社会保障</w:t>
      </w:r>
    </w:p>
    <w:p>
      <w:pPr>
        <w:spacing w:before="0" w:after="0" w:line="272" w:lineRule="exact"/>
        <w:ind w:left="346" w:firstLine="851"/>
        <w:jc w:val="left"/>
      </w:pPr>
      <w:r>
        <w:rPr>
          <w:rFonts w:ascii="宋体" w:hAnsi="宋体" w:cs="宋体"/>
          <w:color w:val="000000"/>
          <w:spacing w:val="-1"/>
          <w:w w:val="100"/>
          <w:position w:val="0"/>
          <w:sz w:val="21"/>
          <w:u w:val="none"/>
        </w:rPr>
        <w:t>卡卡内操作系统的设计及安全机制符合规范性要求。</w:t>
      </w:r>
    </w:p>
    <w:p>
      <w:pPr>
        <w:spacing w:before="0" w:after="0" w:line="272" w:lineRule="exact"/>
        <w:ind w:left="346"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3</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部分：卡内数据结构及密钥装载检测（通用性检测）。规范社会保障卡卡内数据结构、</w:t>
      </w:r>
    </w:p>
    <w:p>
      <w:pPr>
        <w:spacing w:before="0" w:after="0" w:line="272" w:lineRule="exact"/>
        <w:ind w:left="346" w:firstLine="851"/>
        <w:jc w:val="left"/>
      </w:pPr>
      <w:r>
        <w:rPr>
          <w:rFonts w:ascii="宋体" w:hAnsi="宋体" w:cs="宋体"/>
          <w:color w:val="000000"/>
          <w:spacing w:val="-1"/>
          <w:w w:val="100"/>
          <w:position w:val="0"/>
          <w:sz w:val="21"/>
          <w:u w:val="none"/>
        </w:rPr>
        <w:t>读写数据安全性等检测方法和流程，保障社会保障卡卡内数据读写安全符合规范性要求。</w:t>
      </w:r>
    </w:p>
    <w:p>
      <w:pPr>
        <w:spacing w:before="0" w:after="0" w:line="272" w:lineRule="exact"/>
        <w:ind w:left="346"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4</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部分：读写终端检测。规范社会保障卡读写终端的检测方法和流程，保障社会保障卡应</w:t>
      </w:r>
    </w:p>
    <w:p>
      <w:pPr>
        <w:spacing w:before="0" w:after="0" w:line="272" w:lineRule="exact"/>
        <w:ind w:left="346" w:firstLine="851"/>
        <w:jc w:val="left"/>
      </w:pPr>
      <w:r>
        <w:rPr>
          <w:rFonts w:ascii="宋体" w:hAnsi="宋体" w:cs="宋体"/>
          <w:color w:val="000000"/>
          <w:spacing w:val="-1"/>
          <w:w w:val="100"/>
          <w:position w:val="0"/>
          <w:sz w:val="21"/>
          <w:u w:val="none"/>
        </w:rPr>
        <w:t>用相关的读写终端符合规范性要求。</w:t>
      </w:r>
    </w:p>
    <w:p>
      <w:pPr>
        <w:spacing w:before="0" w:after="0" w:line="272" w:lineRule="exact"/>
        <w:ind w:left="346" w:firstLine="425"/>
        <w:jc w:val="left"/>
      </w:pPr>
      <w:r>
        <w:rPr>
          <w:rFonts w:ascii="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5</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部分：读写终端接口检测。规范社会保障卡读写终端接口的检测方法和流程，保障社会</w:t>
      </w:r>
    </w:p>
    <w:p>
      <w:pPr>
        <w:spacing w:before="0" w:after="0" w:line="272" w:lineRule="exact"/>
        <w:ind w:left="346" w:firstLine="851"/>
        <w:jc w:val="left"/>
      </w:pPr>
      <w:r>
        <w:rPr>
          <w:rFonts w:ascii="宋体" w:hAnsi="宋体" w:cs="宋体"/>
          <w:color w:val="000000"/>
          <w:spacing w:val="-1"/>
          <w:w w:val="100"/>
          <w:position w:val="0"/>
          <w:sz w:val="21"/>
          <w:u w:val="none"/>
        </w:rPr>
        <w:t>保障卡应用相关的读写终端接口符合规范性要求。</w:t>
      </w:r>
    </w:p>
    <w:p>
      <w:pPr>
        <w:widowControl/>
        <w:jc w:val="left"/>
        <w:sectPr>
          <w:type w:val="continuous"/>
          <w:pgSz w:w="11906" w:h="16839"/>
          <w:pgMar w:top="1099" w:right="713" w:bottom="859" w:left="1073" w:header="0" w:footer="0" w:gutter="0"/>
          <w:pgNumType w:start="17"/>
          <w:cols w:num="1" w:space="708" w:equalWidth="0">
            <w:col w:w="10121" w:space="0"/>
          </w:cols>
          <w:docGrid w:type="lines" w:linePitch="312" w:charSpace="0"/>
        </w:sectPr>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40" w:lineRule="exact"/>
        <w:ind w:left="346" w:firstLine="851"/>
      </w:pPr>
    </w:p>
    <w:p>
      <w:pPr>
        <w:spacing w:before="0" w:after="0" w:line="277" w:lineRule="exact"/>
        <w:ind w:left="346" w:firstLine="851"/>
      </w:pPr>
    </w:p>
    <w:p>
      <w:pPr>
        <w:widowControl/>
        <w:jc w:val="left"/>
        <w:sectPr>
          <w:type w:val="continuous"/>
          <w:pgSz w:w="11906" w:h="16839"/>
          <w:pgMar w:top="1099" w:right="713" w:bottom="859" w:left="1073" w:header="0" w:footer="0" w:gutter="0"/>
          <w:pgNumType w:start="18"/>
          <w:cols w:num="1" w:space="720"/>
          <w:docGrid w:type="lines" w:linePitch="312" w:charSpace="0"/>
        </w:sectPr>
      </w:pPr>
    </w:p>
    <w:p>
      <w:pPr>
        <w:spacing w:before="0" w:after="0" w:line="180" w:lineRule="exact"/>
        <w:ind w:left="9204" w:firstLine="0"/>
        <w:jc w:val="left"/>
      </w:pPr>
      <w:r>
        <w:rPr>
          <w:rFonts w:ascii="宋体" w:hAnsi="宋体" w:cs="宋体"/>
          <w:color w:val="000000"/>
          <w:spacing w:val="-1"/>
          <w:w w:val="100"/>
          <w:position w:val="0"/>
          <w:sz w:val="18"/>
          <w:u w:val="none"/>
        </w:rPr>
        <w:t>III</w:t>
      </w:r>
    </w:p>
    <w:p>
      <w:pPr>
        <w:widowControl/>
        <w:jc w:val="left"/>
        <w:sectPr>
          <w:type w:val="continuous"/>
          <w:pgSz w:w="11906" w:h="16839"/>
          <w:pgMar w:top="1099" w:right="713" w:bottom="859" w:left="1073" w:header="0" w:footer="0" w:gutter="0"/>
          <w:pgNumType w:start="19"/>
          <w:cols w:num="1" w:space="708" w:equalWidth="0">
            <w:col w:w="10121" w:space="0"/>
          </w:cols>
          <w:docGrid w:type="lines" w:linePitch="312" w:charSpace="0"/>
        </w:sectPr>
      </w:pPr>
    </w:p>
    <w:p>
      <w:pPr>
        <w:spacing w:before="0" w:after="0" w:line="240" w:lineRule="exact"/>
        <w:sectPr>
          <w:type w:val="continuous"/>
          <w:pgSz w:w="11906" w:h="16839"/>
          <w:pgMar w:top="1099" w:right="609" w:bottom="859" w:left="969" w:header="0" w:footer="0" w:gutter="0"/>
          <w:pgNumType w:start="20"/>
          <w:cols w:num="1" w:space="720"/>
        </w:sectPr>
      </w:pPr>
      <w:bookmarkStart w:id="5" w:name="6"/>
      <w:bookmarkEnd w:id="5"/>
      <w:bookmarkStart w:id="6" w:name="7"/>
      <w:bookmarkEnd w:id="6"/>
      <w:bookmarkStart w:id="7" w:name="_GoBack"/>
      <w:bookmarkEnd w:id="7"/>
    </w:p>
    <w:p>
      <w:pPr>
        <w:spacing w:before="0" w:after="0" w:line="320" w:lineRule="exact"/>
        <w:ind w:left="449" w:firstLine="7571"/>
        <w:jc w:val="left"/>
      </w:pPr>
      <w:r>
        <w:pict>
          <v:shape id="imagerId89" o:spid="_x0000_s1039" type="#_x0000_t75" style="width:16pt;height:9pt;margin-top:412pt;margin-left:70pt;mso-height-relative:page;mso-position-horizontal-relative:page;mso-position-vertical-relative:page;mso-width-relative:page;position:absolute;z-index:-251643904" coordsize="21600,21600" filled="f">
            <v:imagedata r:id="rId15" o:title=""/>
            <o:lock v:ext="edit" aspectratio="t"/>
          </v:shape>
        </w:pict>
      </w:r>
      <w:r>
        <w:pict>
          <v:shape id="imagerId90" o:spid="_x0000_s1040" type="#_x0000_t75" style="width:17pt;height:9pt;margin-top:453pt;margin-left:70pt;mso-height-relative:page;mso-position-horizontal-relative:page;mso-position-vertical-relative:page;mso-width-relative:page;position:absolute;z-index:-251642880" coordsize="21600,21600" filled="f">
            <v:imagedata r:id="rId16" o:title=""/>
            <o:lock v:ext="edit" aspectratio="t"/>
          </v:shape>
        </w:pict>
      </w:r>
      <w:r>
        <w:pict>
          <v:shape id="imagerId91" o:spid="_x0000_s1041" type="#_x0000_t75" style="width:17pt;height:10pt;margin-top:493pt;margin-left:70pt;mso-height-relative:page;mso-position-horizontal-relative:page;mso-position-vertical-relative:page;mso-width-relative:page;position:absolute;z-index:-251641856" coordsize="21600,21600" filled="f">
            <v:imagedata r:id="rId17" o:title=""/>
            <o:lock v:ext="edit" aspectratio="t"/>
          </v:shape>
        </w:pict>
      </w:r>
      <w:r>
        <w:pict>
          <v:shape id="imagerId92" o:spid="_x0000_s1042" type="#_x0000_t75" style="width:18pt;height:10pt;margin-top:534pt;margin-left:70pt;mso-height-relative:page;mso-position-horizontal-relative:page;mso-position-vertical-relative:page;mso-width-relative:page;position:absolute;z-index:-251640832" coordsize="21600,21600" filled="f">
            <v:imagedata r:id="rId18" o:title=""/>
            <o:lock v:ext="edit" aspectratio="t"/>
          </v:shape>
        </w:pict>
      </w:r>
      <w:r>
        <w:pict>
          <v:shape id="imagerId93" o:spid="_x0000_s1043" type="#_x0000_t75" style="width:17pt;height:9pt;margin-top:587pt;margin-left:70pt;mso-height-relative:page;mso-position-horizontal-relative:page;mso-position-vertical-relative:page;mso-width-relative:page;position:absolute;z-index:-251639808" coordsize="21600,21600" filled="f">
            <v:imagedata r:id="rId19" o:title=""/>
            <o:lock v:ext="edit" aspectratio="t"/>
          </v:shape>
        </w:pict>
      </w:r>
      <w:r>
        <w:pict>
          <v:shape id="imagerId94" o:spid="_x0000_s1044" type="#_x0000_t75" style="width:18pt;height:9pt;margin-top:628pt;margin-left:70pt;mso-height-relative:page;mso-position-horizontal-relative:page;mso-position-vertical-relative:page;mso-width-relative:page;position:absolute;z-index:-251638784" coordsize="21600,21600" filled="f">
            <v:imagedata r:id="rId20" o:title=""/>
            <o:lock v:ext="edit" aspectratio="t"/>
          </v:shape>
        </w:pict>
      </w:r>
      <w:r>
        <w:pict>
          <v:shape id="imagerId95" o:spid="_x0000_s1045" type="#_x0000_t75" style="width:17pt;height:10pt;margin-top:668pt;margin-left:70pt;mso-height-relative:page;mso-position-horizontal-relative:page;mso-position-vertical-relative:page;mso-width-relative:page;position:absolute;z-index:-251637760" coordsize="21600,21600" filled="f">
            <v:imagedata r:id="rId21" o:title=""/>
            <o:lock v:ext="edit" aspectratio="t"/>
          </v:shape>
        </w:pict>
      </w:r>
      <w:r>
        <w:pict>
          <v:shape id="imagerId96" o:spid="_x0000_s1046" type="#_x0000_t75" style="width:17pt;height:10pt;margin-top:709pt;margin-left:70pt;mso-height-relative:page;mso-position-horizontal-relative:page;mso-position-vertical-relative:page;mso-width-relative:page;position:absolute;z-index:-251636736" coordsize="21600,21600" filled="f">
            <v:imagedata r:id="rId22" o:title=""/>
            <o:lock v:ext="edit" aspectratio="t"/>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449" w:firstLine="7571"/>
      </w:pPr>
    </w:p>
    <w:p>
      <w:pPr>
        <w:spacing w:before="0" w:after="0" w:line="437" w:lineRule="exact"/>
        <w:ind w:left="449" w:firstLine="3237"/>
        <w:jc w:val="left"/>
      </w:pPr>
      <w:r>
        <w:rPr>
          <w:rFonts w:ascii="黑体" w:eastAsia="黑体" w:hAnsi="黑体" w:cs="黑体"/>
          <w:color w:val="000000"/>
          <w:spacing w:val="0"/>
          <w:w w:val="100"/>
          <w:position w:val="0"/>
          <w:sz w:val="32"/>
          <w:u w:val="none"/>
        </w:rPr>
        <w:t>社会保障卡检测规范</w:t>
      </w:r>
    </w:p>
    <w:p>
      <w:pPr>
        <w:spacing w:before="0" w:after="0" w:line="402" w:lineRule="exact"/>
        <w:ind w:left="449" w:firstLine="2918"/>
        <w:jc w:val="left"/>
      </w:pPr>
      <w:r>
        <w:rPr>
          <w:rFonts w:ascii="黑体" w:eastAsia="黑体" w:hAnsi="黑体" w:cs="黑体"/>
          <w:color w:val="000000"/>
          <w:spacing w:val="0"/>
          <w:w w:val="100"/>
          <w:position w:val="0"/>
          <w:sz w:val="32"/>
          <w:u w:val="none"/>
        </w:rPr>
        <w:t>第</w:t>
      </w:r>
      <w:r>
        <w:rPr>
          <w:rFonts w:ascii="Calibri" w:hAnsi="Calibri" w:cs="Calibri"/>
          <w:color w:val="000000"/>
          <w:spacing w:val="5"/>
          <w:w w:val="100"/>
          <w:sz w:val="32"/>
          <w:u w:val="none"/>
        </w:rPr>
        <w:t> </w:t>
      </w:r>
      <w:r>
        <w:rPr>
          <w:rFonts w:ascii="黑体" w:hAnsi="黑体" w:cs="黑体"/>
          <w:color w:val="000000"/>
          <w:spacing w:val="0"/>
          <w:w w:val="100"/>
          <w:position w:val="0"/>
          <w:sz w:val="32"/>
          <w:u w:val="none"/>
        </w:rPr>
        <w:t>4</w:t>
      </w:r>
      <w:r>
        <w:rPr>
          <w:rFonts w:ascii="Calibri" w:hAnsi="Calibri" w:cs="Calibri"/>
          <w:color w:val="000000"/>
          <w:spacing w:val="8"/>
          <w:w w:val="100"/>
          <w:sz w:val="32"/>
          <w:u w:val="none"/>
        </w:rPr>
        <w:t> </w:t>
      </w:r>
      <w:r>
        <w:rPr>
          <w:rFonts w:ascii="黑体" w:eastAsia="黑体" w:hAnsi="黑体" w:cs="黑体"/>
          <w:color w:val="000000"/>
          <w:spacing w:val="-1"/>
          <w:w w:val="100"/>
          <w:position w:val="0"/>
          <w:sz w:val="32"/>
          <w:u w:val="none"/>
        </w:rPr>
        <w:t>部分：读写终端检测</w:t>
      </w:r>
    </w:p>
    <w:p>
      <w:pPr>
        <w:spacing w:before="0" w:after="0" w:line="240" w:lineRule="exact"/>
        <w:ind w:left="449" w:firstLine="2918"/>
      </w:pPr>
    </w:p>
    <w:p>
      <w:pPr>
        <w:spacing w:before="0" w:after="0" w:line="240" w:lineRule="exact"/>
        <w:ind w:left="449" w:firstLine="2918"/>
      </w:pPr>
    </w:p>
    <w:p>
      <w:pPr>
        <w:spacing w:before="0" w:after="0" w:line="240" w:lineRule="exact"/>
        <w:ind w:left="449" w:firstLine="2918"/>
      </w:pPr>
    </w:p>
    <w:p>
      <w:pPr>
        <w:spacing w:before="0" w:after="0" w:line="235" w:lineRule="exact"/>
        <w:ind w:left="449" w:firstLine="0"/>
        <w:jc w:val="left"/>
      </w:pPr>
      <w:r>
        <w:rPr>
          <w:rFonts w:ascii="黑体" w:hAnsi="黑体" w:cs="黑体"/>
          <w:color w:val="000000"/>
          <w:spacing w:val="-1"/>
          <w:w w:val="100"/>
          <w:position w:val="0"/>
          <w:sz w:val="21"/>
          <w:u w:val="none"/>
        </w:rPr>
        <w:t>1</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范围</w:t>
      </w:r>
    </w:p>
    <w:p>
      <w:pPr>
        <w:spacing w:before="0" w:after="0" w:line="240" w:lineRule="exact"/>
        <w:ind w:left="449" w:firstLine="0"/>
      </w:pPr>
    </w:p>
    <w:p>
      <w:pPr>
        <w:spacing w:before="0" w:after="0" w:line="272" w:lineRule="exact"/>
        <w:ind w:left="449" w:firstLine="420"/>
        <w:jc w:val="left"/>
      </w:pPr>
      <w:r>
        <w:rPr>
          <w:rFonts w:ascii="宋体" w:hAnsi="宋体" w:cs="宋体"/>
          <w:color w:val="000000"/>
          <w:spacing w:val="-3"/>
          <w:w w:val="100"/>
          <w:position w:val="0"/>
          <w:sz w:val="21"/>
          <w:u w:val="none"/>
        </w:rPr>
        <w:t>本文件规定了社会保障卡读写终端接触和非接触两部分的检测方法，包括终端的机电特性、逻辑接</w:t>
      </w:r>
    </w:p>
    <w:p>
      <w:pPr>
        <w:spacing w:before="0" w:after="0" w:line="272" w:lineRule="exact"/>
        <w:ind w:left="449" w:firstLine="0"/>
        <w:jc w:val="left"/>
      </w:pPr>
      <w:r>
        <w:rPr>
          <w:rFonts w:ascii="宋体" w:hAnsi="宋体" w:cs="宋体"/>
          <w:color w:val="000000"/>
          <w:spacing w:val="-1"/>
          <w:w w:val="100"/>
          <w:position w:val="0"/>
          <w:sz w:val="21"/>
          <w:u w:val="none"/>
        </w:rPr>
        <w:t>口、传输协议和高级应用编程接口等。</w:t>
      </w:r>
    </w:p>
    <w:p>
      <w:pPr>
        <w:spacing w:before="0" w:after="0" w:line="271" w:lineRule="exact"/>
        <w:ind w:left="449" w:firstLine="420"/>
        <w:jc w:val="left"/>
      </w:pPr>
      <w:r>
        <w:rPr>
          <w:rFonts w:ascii="宋体" w:hAnsi="宋体" w:cs="宋体"/>
          <w:color w:val="000000"/>
          <w:spacing w:val="0"/>
          <w:w w:val="100"/>
          <w:position w:val="0"/>
          <w:sz w:val="21"/>
          <w:u w:val="none"/>
        </w:rPr>
        <w:t>本文件适用于社会保障卡应用相关的各类读写终端的检测。</w:t>
      </w:r>
    </w:p>
    <w:p>
      <w:pPr>
        <w:spacing w:before="0" w:after="0" w:line="240" w:lineRule="exact"/>
        <w:ind w:left="449" w:firstLine="420"/>
      </w:pPr>
    </w:p>
    <w:p>
      <w:pPr>
        <w:spacing w:before="0" w:after="0" w:line="272" w:lineRule="exact"/>
        <w:ind w:left="449" w:firstLine="0"/>
        <w:jc w:val="left"/>
      </w:pPr>
      <w:r>
        <w:rPr>
          <w:rFonts w:ascii="黑体" w:hAnsi="黑体" w:cs="黑体"/>
          <w:color w:val="000000"/>
          <w:spacing w:val="-1"/>
          <w:w w:val="100"/>
          <w:position w:val="0"/>
          <w:sz w:val="21"/>
          <w:u w:val="none"/>
        </w:rPr>
        <w:t>2</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规范性引用文件</w:t>
      </w:r>
    </w:p>
    <w:p>
      <w:pPr>
        <w:spacing w:before="0" w:after="0" w:line="240" w:lineRule="exact"/>
        <w:ind w:left="449" w:firstLine="0"/>
      </w:pPr>
    </w:p>
    <w:p>
      <w:pPr>
        <w:spacing w:before="0" w:after="0" w:line="272" w:lineRule="exact"/>
        <w:ind w:left="449" w:firstLine="420"/>
        <w:jc w:val="left"/>
      </w:pPr>
      <w:r>
        <w:rPr>
          <w:rFonts w:ascii="宋体" w:hAnsi="宋体" w:cs="宋体"/>
          <w:color w:val="000000"/>
          <w:spacing w:val="-5"/>
          <w:w w:val="100"/>
          <w:position w:val="0"/>
          <w:sz w:val="21"/>
          <w:u w:val="none"/>
        </w:rPr>
        <w:t>下列文件中的内容通过文中的规范性引用而构成本文件必不可少的条款。其中，注日期的引用文件，</w:t>
      </w:r>
    </w:p>
    <w:p>
      <w:pPr>
        <w:spacing w:before="0" w:after="0" w:line="272" w:lineRule="exact"/>
        <w:ind w:left="449" w:firstLine="0"/>
        <w:jc w:val="left"/>
      </w:pPr>
      <w:r>
        <w:rPr>
          <w:rFonts w:ascii="宋体" w:eastAsia="宋体" w:hAnsi="宋体" w:cs="宋体"/>
          <w:color w:val="000000"/>
          <w:spacing w:val="-3"/>
          <w:w w:val="100"/>
          <w:position w:val="0"/>
          <w:sz w:val="21"/>
          <w:u w:val="none"/>
        </w:rPr>
        <w:t>仅该日期对应的版本适用于本文件；不注日期的引用文件，其最新版本（包括所有的修改单）适用于本</w:t>
      </w:r>
    </w:p>
    <w:p>
      <w:pPr>
        <w:spacing w:before="0" w:after="0" w:line="272" w:lineRule="exact"/>
        <w:ind w:left="449" w:firstLine="0"/>
        <w:jc w:val="left"/>
      </w:pPr>
      <w:r>
        <w:rPr>
          <w:rFonts w:ascii="宋体" w:hAnsi="宋体" w:cs="宋体"/>
          <w:color w:val="000000"/>
          <w:spacing w:val="-1"/>
          <w:w w:val="100"/>
          <w:position w:val="0"/>
          <w:sz w:val="21"/>
          <w:u w:val="none"/>
        </w:rPr>
        <w:t>文件。</w:t>
      </w:r>
    </w:p>
    <w:p>
      <w:pPr>
        <w:spacing w:before="0" w:after="0" w:line="272" w:lineRule="exact"/>
        <w:ind w:left="449" w:firstLine="420"/>
        <w:jc w:val="left"/>
      </w:pPr>
      <w:r>
        <w:rPr>
          <w:rFonts w:ascii="宋体" w:hAnsi="宋体" w:cs="宋体"/>
          <w:color w:val="000000"/>
          <w:spacing w:val="-1"/>
          <w:w w:val="100"/>
          <w:position w:val="0"/>
          <w:sz w:val="21"/>
          <w:u w:val="none"/>
        </w:rPr>
        <w:t>GB/T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17554.3—2006</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识别卡</w:t>
      </w:r>
      <w:r>
        <w:rPr>
          <w:rFonts w:ascii="Calibri" w:hAnsi="Calibri" w:cs="Calibri"/>
          <w:color w:val="000000"/>
          <w:spacing w:val="0"/>
          <w:w w:val="222"/>
          <w:sz w:val="21"/>
          <w:u w:val="none"/>
        </w:rPr>
        <w:t> </w:t>
      </w:r>
      <w:r>
        <w:rPr>
          <w:rFonts w:ascii="宋体" w:eastAsia="宋体" w:hAnsi="宋体" w:cs="宋体"/>
          <w:color w:val="000000"/>
          <w:spacing w:val="-1"/>
          <w:w w:val="100"/>
          <w:position w:val="0"/>
          <w:sz w:val="21"/>
          <w:u w:val="none"/>
        </w:rPr>
        <w:t>测试方法</w:t>
      </w:r>
      <w:r>
        <w:rPr>
          <w:rFonts w:ascii="Calibri" w:hAnsi="Calibri" w:cs="Calibri"/>
          <w:color w:val="000000"/>
          <w:spacing w:val="0"/>
          <w:w w:val="223"/>
          <w:sz w:val="21"/>
          <w:u w:val="none"/>
        </w:rPr>
        <w:t> </w:t>
      </w:r>
      <w:r>
        <w:rPr>
          <w:rFonts w:ascii="宋体" w:eastAsia="宋体" w:hAnsi="宋体" w:cs="宋体"/>
          <w:color w:val="000000"/>
          <w:spacing w:val="-1"/>
          <w:w w:val="100"/>
          <w:position w:val="0"/>
          <w:sz w:val="21"/>
          <w:u w:val="none"/>
        </w:rPr>
        <w:t>第</w:t>
      </w:r>
      <w:r>
        <w:rPr>
          <w:rFonts w:ascii="宋体" w:hAnsi="宋体" w:cs="宋体"/>
          <w:color w:val="000000"/>
          <w:spacing w:val="-1"/>
          <w:w w:val="100"/>
          <w:position w:val="0"/>
          <w:sz w:val="21"/>
          <w:u w:val="none"/>
        </w:rPr>
        <w:t>3</w:t>
      </w:r>
      <w:r>
        <w:rPr>
          <w:rFonts w:ascii="宋体" w:eastAsia="宋体" w:hAnsi="宋体" w:cs="宋体"/>
          <w:color w:val="000000"/>
          <w:spacing w:val="-1"/>
          <w:w w:val="100"/>
          <w:position w:val="0"/>
          <w:sz w:val="21"/>
          <w:u w:val="none"/>
        </w:rPr>
        <w:t>部分：带触点的集成电路卡及其相关接口设备</w:t>
      </w:r>
    </w:p>
    <w:p>
      <w:pPr>
        <w:tabs>
          <w:tab w:val="left" w:pos="2024"/>
        </w:tabs>
        <w:spacing w:before="0" w:after="0" w:line="272" w:lineRule="exact"/>
        <w:ind w:left="449" w:firstLine="420"/>
        <w:jc w:val="left"/>
      </w:pP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cs="Calibri"/>
          <w:spacing w:val="0"/>
          <w:w w:val="100"/>
        </w:rPr>
        <w:tab/>
      </w:r>
      <w:r>
        <w:rPr>
          <w:rFonts w:ascii="宋体" w:eastAsia="宋体" w:hAnsi="宋体" w:cs="宋体"/>
          <w:color w:val="000000"/>
          <w:spacing w:val="-1"/>
          <w:w w:val="100"/>
          <w:position w:val="0"/>
          <w:sz w:val="21"/>
          <w:u w:val="none"/>
        </w:rPr>
        <w:t>社会保障卡规范</w:t>
      </w:r>
      <w:r>
        <w:rPr>
          <w:rFonts w:ascii="Calibri" w:hAnsi="Calibri" w:cs="Calibri"/>
          <w:color w:val="000000"/>
          <w:spacing w:val="0"/>
          <w:w w:val="222"/>
          <w:sz w:val="21"/>
          <w:u w:val="none"/>
        </w:rPr>
        <w:t> </w:t>
      </w:r>
      <w:r>
        <w:rPr>
          <w:rFonts w:ascii="宋体" w:eastAsia="宋体" w:hAnsi="宋体" w:cs="宋体"/>
          <w:color w:val="000000"/>
          <w:spacing w:val="-1"/>
          <w:w w:val="100"/>
          <w:position w:val="0"/>
          <w:sz w:val="21"/>
          <w:u w:val="none"/>
        </w:rPr>
        <w:t>第</w:t>
      </w:r>
      <w:r>
        <w:rPr>
          <w:rFonts w:ascii="宋体" w:hAnsi="宋体" w:cs="宋体"/>
          <w:color w:val="000000"/>
          <w:spacing w:val="-1"/>
          <w:w w:val="100"/>
          <w:position w:val="0"/>
          <w:sz w:val="21"/>
          <w:u w:val="none"/>
        </w:rPr>
        <w:t>2部分：机电特性、逻辑接口与传输协议</w:t>
      </w:r>
    </w:p>
    <w:p>
      <w:pPr>
        <w:spacing w:before="0" w:after="0" w:line="272" w:lineRule="exact"/>
        <w:ind w:left="449" w:firstLine="420"/>
        <w:jc w:val="left"/>
      </w:pP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33</w:t>
      </w:r>
      <w:r>
        <w:rPr>
          <w:rFonts w:ascii="Calibri" w:hAnsi="Calibri" w:cs="Calibri"/>
          <w:color w:val="000000"/>
          <w:spacing w:val="0"/>
          <w:w w:val="194"/>
          <w:sz w:val="24"/>
          <w:u w:val="none"/>
        </w:rPr>
        <w:t>  </w:t>
      </w:r>
      <w:r>
        <w:rPr>
          <w:rFonts w:ascii="宋体" w:eastAsia="宋体" w:hAnsi="宋体" w:cs="宋体"/>
          <w:color w:val="000000"/>
          <w:spacing w:val="-1"/>
          <w:w w:val="100"/>
          <w:position w:val="0"/>
          <w:sz w:val="21"/>
          <w:u w:val="none"/>
        </w:rPr>
        <w:t>社会保障卡读写终端规范</w:t>
      </w:r>
    </w:p>
    <w:p>
      <w:pPr>
        <w:spacing w:before="0" w:after="0" w:line="240" w:lineRule="exact"/>
        <w:ind w:left="449" w:firstLine="420"/>
      </w:pPr>
    </w:p>
    <w:p>
      <w:pPr>
        <w:spacing w:before="0" w:after="0" w:line="272" w:lineRule="exact"/>
        <w:ind w:left="449" w:firstLine="0"/>
        <w:jc w:val="left"/>
      </w:pPr>
      <w:r>
        <w:rPr>
          <w:rFonts w:ascii="黑体" w:hAnsi="黑体" w:cs="黑体"/>
          <w:color w:val="000000"/>
          <w:spacing w:val="-1"/>
          <w:w w:val="100"/>
          <w:position w:val="0"/>
          <w:sz w:val="21"/>
          <w:u w:val="none"/>
        </w:rPr>
        <w:t>3</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术语和定义</w:t>
      </w:r>
    </w:p>
    <w:p>
      <w:pPr>
        <w:spacing w:before="0" w:after="0" w:line="240" w:lineRule="exact"/>
        <w:ind w:left="449" w:firstLine="0"/>
      </w:pPr>
    </w:p>
    <w:p>
      <w:pPr>
        <w:spacing w:before="0" w:after="0" w:line="272" w:lineRule="exact"/>
        <w:ind w:left="449" w:firstLine="420"/>
        <w:jc w:val="left"/>
      </w:pPr>
      <w:r>
        <w:rPr>
          <w:rFonts w:ascii="宋体" w:hAnsi="宋体" w:cs="宋体"/>
          <w:color w:val="000000"/>
          <w:spacing w:val="-1"/>
          <w:w w:val="100"/>
          <w:position w:val="0"/>
          <w:sz w:val="21"/>
          <w:u w:val="none"/>
        </w:rPr>
        <w:t>下列术语和定义适用于本文件。</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冷复位</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cold</w:t>
      </w:r>
      <w:r>
        <w:rPr>
          <w:rFonts w:ascii="Calibri" w:hAnsi="Calibri" w:cs="Calibri"/>
          <w:color w:val="000000"/>
          <w:spacing w:val="0"/>
          <w:w w:val="218"/>
          <w:sz w:val="21"/>
          <w:u w:val="none"/>
        </w:rPr>
        <w:t> </w:t>
      </w:r>
      <w:r>
        <w:rPr>
          <w:rFonts w:ascii="黑体" w:hAnsi="黑体" w:cs="黑体"/>
          <w:color w:val="000000"/>
          <w:spacing w:val="-1"/>
          <w:w w:val="100"/>
          <w:position w:val="0"/>
          <w:sz w:val="21"/>
          <w:u w:val="none"/>
        </w:rPr>
        <w:t>reset</w:t>
      </w:r>
    </w:p>
    <w:p>
      <w:pPr>
        <w:spacing w:before="0" w:after="0" w:line="272" w:lineRule="exact"/>
        <w:ind w:left="449" w:firstLine="420"/>
        <w:jc w:val="left"/>
      </w:pPr>
      <w:r>
        <w:rPr>
          <w:rFonts w:ascii="宋体" w:hAnsi="宋体" w:cs="宋体"/>
          <w:color w:val="000000"/>
          <w:spacing w:val="-1"/>
          <w:w w:val="100"/>
          <w:position w:val="0"/>
          <w:sz w:val="21"/>
          <w:u w:val="none"/>
        </w:rPr>
        <w:t>当卡的电源电压和其他信号从静止状态中复苏且申请复位信号时，卡产生的复位。</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热复位</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warm</w:t>
      </w:r>
      <w:r>
        <w:rPr>
          <w:rFonts w:ascii="Calibri" w:hAnsi="Calibri" w:cs="Calibri"/>
          <w:color w:val="000000"/>
          <w:spacing w:val="0"/>
          <w:w w:val="218"/>
          <w:sz w:val="21"/>
          <w:u w:val="none"/>
        </w:rPr>
        <w:t> </w:t>
      </w:r>
      <w:r>
        <w:rPr>
          <w:rFonts w:ascii="黑体" w:hAnsi="黑体" w:cs="黑体"/>
          <w:color w:val="000000"/>
          <w:spacing w:val="-1"/>
          <w:w w:val="100"/>
          <w:position w:val="0"/>
          <w:sz w:val="21"/>
          <w:u w:val="none"/>
        </w:rPr>
        <w:t>reset</w:t>
      </w:r>
    </w:p>
    <w:p>
      <w:pPr>
        <w:spacing w:before="0" w:after="0" w:line="272" w:lineRule="exact"/>
        <w:ind w:left="449" w:firstLine="420"/>
        <w:jc w:val="left"/>
      </w:pPr>
      <w:r>
        <w:rPr>
          <w:rFonts w:ascii="宋体" w:eastAsia="宋体" w:hAnsi="宋体" w:cs="宋体"/>
          <w:color w:val="000000"/>
          <w:spacing w:val="-1"/>
          <w:w w:val="100"/>
          <w:position w:val="0"/>
          <w:sz w:val="21"/>
          <w:u w:val="none"/>
        </w:rPr>
        <w:t>在时钟（</w:t>
      </w:r>
      <w:r>
        <w:rPr>
          <w:rFonts w:ascii="宋体" w:hAnsi="宋体" w:cs="宋体"/>
          <w:color w:val="000000"/>
          <w:spacing w:val="-1"/>
          <w:w w:val="100"/>
          <w:position w:val="0"/>
          <w:sz w:val="21"/>
          <w:u w:val="none"/>
        </w:rPr>
        <w:t>CLK</w:t>
      </w:r>
      <w:r>
        <w:rPr>
          <w:rFonts w:ascii="宋体" w:eastAsia="宋体" w:hAnsi="宋体" w:cs="宋体"/>
          <w:color w:val="000000"/>
          <w:spacing w:val="-1"/>
          <w:w w:val="100"/>
          <w:position w:val="0"/>
          <w:sz w:val="21"/>
          <w:u w:val="none"/>
        </w:rPr>
        <w:t>）和电源电压（</w:t>
      </w:r>
      <w:r>
        <w:rPr>
          <w:rFonts w:ascii="宋体" w:hAnsi="宋体" w:cs="宋体"/>
          <w:color w:val="000000"/>
          <w:spacing w:val="-1"/>
          <w:w w:val="100"/>
          <w:position w:val="0"/>
          <w:sz w:val="21"/>
          <w:u w:val="none"/>
        </w:rPr>
        <w:t>VCC）处于激活状态的前提下，卡收到复位信号时产生的复位。</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接口设备</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interface</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device</w:t>
      </w:r>
    </w:p>
    <w:p>
      <w:pPr>
        <w:spacing w:before="0" w:after="0" w:line="272" w:lineRule="exact"/>
        <w:ind w:left="449" w:firstLine="420"/>
        <w:jc w:val="left"/>
      </w:pPr>
      <w:r>
        <w:rPr>
          <w:rFonts w:ascii="宋体" w:hAnsi="宋体" w:cs="宋体"/>
          <w:color w:val="000000"/>
          <w:spacing w:val="-1"/>
          <w:w w:val="100"/>
          <w:position w:val="0"/>
          <w:sz w:val="21"/>
          <w:u w:val="none"/>
        </w:rPr>
        <w:t>终端上插入卡的部分，包括其中的机械、电气和逻辑控制部分。</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终端</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terminal</w:t>
      </w:r>
    </w:p>
    <w:p>
      <w:pPr>
        <w:spacing w:before="0" w:after="0" w:line="271" w:lineRule="exact"/>
        <w:ind w:left="449" w:firstLine="420"/>
        <w:jc w:val="left"/>
      </w:pPr>
      <w:r>
        <w:rPr>
          <w:rFonts w:ascii="宋体" w:hAnsi="宋体" w:cs="宋体"/>
          <w:color w:val="000000"/>
          <w:spacing w:val="0"/>
          <w:w w:val="100"/>
          <w:position w:val="0"/>
          <w:sz w:val="21"/>
          <w:u w:val="none"/>
        </w:rPr>
        <w:t>为处理卡业务而在服务网点安装的设备，用于同卡的连接，包括接口设备、其他部件和接口。</w:t>
      </w:r>
    </w:p>
    <w:p>
      <w:pPr>
        <w:spacing w:before="0" w:after="0" w:line="239" w:lineRule="exact"/>
        <w:ind w:left="449" w:firstLine="364"/>
        <w:jc w:val="left"/>
      </w:pPr>
      <w:r>
        <w:rPr>
          <w:rFonts w:ascii="黑体" w:eastAsia="黑体" w:hAnsi="黑体" w:cs="黑体"/>
          <w:color w:val="000000"/>
          <w:spacing w:val="-1"/>
          <w:w w:val="100"/>
          <w:position w:val="0"/>
          <w:sz w:val="18"/>
          <w:u w:val="none"/>
        </w:rPr>
        <w:t>注：</w:t>
      </w:r>
      <w:r>
        <w:rPr>
          <w:rFonts w:ascii="宋体" w:hAnsi="宋体" w:cs="宋体"/>
          <w:color w:val="000000"/>
          <w:spacing w:val="0"/>
          <w:w w:val="100"/>
          <w:position w:val="0"/>
          <w:sz w:val="18"/>
          <w:u w:val="none"/>
        </w:rPr>
        <w:t>终端可包括接口设备、其他部件和接口。</w:t>
      </w:r>
    </w:p>
    <w:p>
      <w:pPr>
        <w:spacing w:before="0" w:after="0" w:line="240" w:lineRule="exact"/>
        <w:ind w:left="449" w:firstLine="364"/>
      </w:pPr>
    </w:p>
    <w:p>
      <w:pPr>
        <w:spacing w:before="0" w:after="0" w:line="299" w:lineRule="exact"/>
        <w:ind w:left="449" w:firstLine="420"/>
        <w:jc w:val="left"/>
      </w:pPr>
      <w:r>
        <w:rPr>
          <w:rFonts w:ascii="黑体" w:eastAsia="黑体" w:hAnsi="黑体" w:cs="黑体"/>
          <w:color w:val="000000"/>
          <w:spacing w:val="-1"/>
          <w:w w:val="100"/>
          <w:position w:val="0"/>
          <w:sz w:val="21"/>
          <w:u w:val="none"/>
        </w:rPr>
        <w:t>命令</w:t>
      </w:r>
      <w:r>
        <w:rPr>
          <w:rFonts w:ascii="Calibri" w:hAnsi="Calibri" w:cs="Calibri"/>
          <w:color w:val="000000"/>
          <w:spacing w:val="0"/>
          <w:w w:val="193"/>
          <w:sz w:val="24"/>
          <w:u w:val="none"/>
        </w:rPr>
        <w:t>  </w:t>
      </w:r>
      <w:r>
        <w:rPr>
          <w:rFonts w:ascii="黑体" w:hAnsi="黑体" w:cs="黑体"/>
          <w:color w:val="000000"/>
          <w:spacing w:val="-1"/>
          <w:w w:val="100"/>
          <w:position w:val="0"/>
          <w:sz w:val="21"/>
          <w:u w:val="none"/>
        </w:rPr>
        <w:t>command</w:t>
      </w:r>
    </w:p>
    <w:p>
      <w:pPr>
        <w:spacing w:before="0" w:after="0" w:line="272" w:lineRule="exact"/>
        <w:ind w:left="449" w:firstLine="420"/>
        <w:jc w:val="left"/>
      </w:pPr>
      <w:r>
        <w:rPr>
          <w:rFonts w:ascii="宋体" w:hAnsi="宋体" w:cs="宋体"/>
          <w:color w:val="000000"/>
          <w:spacing w:val="-1"/>
          <w:w w:val="100"/>
          <w:position w:val="0"/>
          <w:sz w:val="21"/>
          <w:u w:val="none"/>
        </w:rPr>
        <w:t>终端向卡发出的一条信息，该信息启动一个操作或请求一个应答。</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触点</w:t>
      </w:r>
      <w:r>
        <w:rPr>
          <w:rFonts w:ascii="Calibri" w:hAnsi="Calibri" w:cs="Calibri"/>
          <w:color w:val="000000"/>
          <w:spacing w:val="0"/>
          <w:w w:val="193"/>
          <w:sz w:val="24"/>
          <w:u w:val="none"/>
        </w:rPr>
        <w:t>  </w:t>
      </w:r>
      <w:r>
        <w:rPr>
          <w:rFonts w:ascii="黑体" w:hAnsi="黑体" w:cs="黑体"/>
          <w:color w:val="000000"/>
          <w:spacing w:val="-1"/>
          <w:w w:val="100"/>
          <w:position w:val="0"/>
          <w:sz w:val="21"/>
          <w:u w:val="none"/>
        </w:rPr>
        <w:t>contact</w:t>
      </w:r>
    </w:p>
    <w:p>
      <w:pPr>
        <w:spacing w:before="0" w:after="0" w:line="272" w:lineRule="exact"/>
        <w:ind w:left="449" w:firstLine="420"/>
        <w:jc w:val="left"/>
      </w:pPr>
      <w:r>
        <w:rPr>
          <w:rFonts w:ascii="宋体" w:eastAsia="宋体" w:hAnsi="宋体" w:cs="宋体"/>
          <w:color w:val="000000"/>
          <w:spacing w:val="-1"/>
          <w:w w:val="100"/>
          <w:position w:val="0"/>
          <w:sz w:val="21"/>
          <w:u w:val="none"/>
        </w:rPr>
        <w:t>在集成电路卡（</w:t>
      </w:r>
      <w:r>
        <w:rPr>
          <w:rFonts w:ascii="宋体" w:hAnsi="宋体" w:cs="宋体"/>
          <w:color w:val="000000"/>
          <w:spacing w:val="0"/>
          <w:w w:val="100"/>
          <w:position w:val="0"/>
          <w:sz w:val="21"/>
          <w:u w:val="none"/>
        </w:rPr>
        <w:t>IC</w:t>
      </w:r>
      <w:r>
        <w:rPr>
          <w:rFonts w:ascii="宋体" w:hAnsi="宋体" w:cs="宋体"/>
          <w:color w:val="000000"/>
          <w:spacing w:val="-1"/>
          <w:w w:val="100"/>
          <w:position w:val="0"/>
          <w:sz w:val="21"/>
          <w:u w:val="none"/>
        </w:rPr>
        <w:t>卡）和外部接口设备之间保持电流连续性的导电元件。</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响应</w:t>
      </w:r>
      <w:r>
        <w:rPr>
          <w:rFonts w:ascii="Calibri" w:hAnsi="Calibri" w:cs="Calibri"/>
          <w:color w:val="000000"/>
          <w:spacing w:val="0"/>
          <w:w w:val="193"/>
          <w:sz w:val="24"/>
          <w:u w:val="none"/>
        </w:rPr>
        <w:t>  </w:t>
      </w:r>
      <w:r>
        <w:rPr>
          <w:rFonts w:ascii="黑体" w:hAnsi="黑体" w:cs="黑体"/>
          <w:color w:val="000000"/>
          <w:spacing w:val="-1"/>
          <w:w w:val="100"/>
          <w:position w:val="0"/>
          <w:sz w:val="21"/>
          <w:u w:val="none"/>
        </w:rPr>
        <w:t>response</w:t>
      </w:r>
    </w:p>
    <w:p>
      <w:pPr>
        <w:spacing w:before="0" w:after="0" w:line="273" w:lineRule="exact"/>
        <w:ind w:left="449" w:firstLine="420"/>
        <w:jc w:val="left"/>
      </w:pPr>
      <w:r>
        <w:rPr>
          <w:rFonts w:ascii="宋体" w:hAnsi="宋体" w:cs="宋体"/>
          <w:color w:val="000000"/>
          <w:spacing w:val="-1"/>
          <w:w w:val="100"/>
          <w:position w:val="0"/>
          <w:sz w:val="21"/>
          <w:u w:val="none"/>
        </w:rPr>
        <w:t>卡处理完成收到的命令报文后，返回给终端的报文。</w:t>
      </w:r>
    </w:p>
    <w:p>
      <w:pPr>
        <w:spacing w:before="0" w:after="0" w:line="240" w:lineRule="exact"/>
        <w:ind w:left="449" w:firstLine="420"/>
      </w:pPr>
    </w:p>
    <w:p>
      <w:pPr>
        <w:spacing w:before="0" w:after="0" w:line="305" w:lineRule="exact"/>
        <w:ind w:left="449" w:firstLine="420"/>
        <w:jc w:val="left"/>
      </w:pPr>
      <w:r>
        <w:rPr>
          <w:rFonts w:ascii="黑体" w:eastAsia="黑体" w:hAnsi="黑体" w:cs="黑体"/>
          <w:color w:val="000000"/>
          <w:spacing w:val="-1"/>
          <w:w w:val="100"/>
          <w:position w:val="0"/>
          <w:sz w:val="21"/>
          <w:u w:val="none"/>
        </w:rPr>
        <w:t>交易</w:t>
      </w:r>
      <w:r>
        <w:rPr>
          <w:rFonts w:ascii="Calibri" w:hAnsi="Calibri" w:cs="Calibri"/>
          <w:color w:val="000000"/>
          <w:spacing w:val="0"/>
          <w:w w:val="193"/>
          <w:sz w:val="24"/>
          <w:u w:val="none"/>
        </w:rPr>
        <w:t>  </w:t>
      </w:r>
      <w:r>
        <w:rPr>
          <w:rFonts w:ascii="黑体" w:hAnsi="黑体" w:cs="黑体"/>
          <w:color w:val="000000"/>
          <w:spacing w:val="-1"/>
          <w:w w:val="100"/>
          <w:position w:val="0"/>
          <w:sz w:val="21"/>
          <w:u w:val="none"/>
        </w:rPr>
        <w:t>transaction</w:t>
      </w:r>
    </w:p>
    <w:p>
      <w:pPr>
        <w:spacing w:before="0" w:after="0" w:line="271" w:lineRule="exact"/>
        <w:ind w:left="449" w:firstLine="420"/>
        <w:jc w:val="left"/>
      </w:pPr>
      <w:r>
        <w:rPr>
          <w:rFonts w:ascii="宋体" w:hAnsi="宋体" w:cs="宋体"/>
          <w:color w:val="000000"/>
          <w:spacing w:val="-1"/>
          <w:w w:val="100"/>
          <w:position w:val="0"/>
          <w:sz w:val="21"/>
          <w:u w:val="none"/>
        </w:rPr>
        <w:t>持卡人和业务、管理部门之间根据卡所支持的应用接受、提供服务的行为。</w:t>
      </w:r>
    </w:p>
    <w:p>
      <w:pPr>
        <w:spacing w:before="0" w:after="0" w:line="240" w:lineRule="exact"/>
        <w:ind w:left="449" w:firstLine="420"/>
      </w:pPr>
    </w:p>
    <w:p>
      <w:pPr>
        <w:spacing w:before="0" w:after="0" w:line="240" w:lineRule="exact"/>
        <w:ind w:left="449" w:firstLine="420"/>
      </w:pPr>
    </w:p>
    <w:p>
      <w:pPr>
        <w:spacing w:before="0" w:after="0" w:line="268" w:lineRule="exact"/>
        <w:ind w:left="449" w:firstLine="9038"/>
        <w:jc w:val="left"/>
        <w:sectPr>
          <w:type w:val="nextPage"/>
          <w:pgSz w:w="11906" w:h="16839"/>
          <w:pgMar w:top="1099" w:right="609" w:bottom="859" w:left="969" w:header="0" w:footer="0" w:gutter="0"/>
          <w:pgNumType w:start="21"/>
          <w:cols w:num="1" w:space="720"/>
          <w:titlePg w:val="0"/>
        </w:sectPr>
      </w:pPr>
      <w:r>
        <w:rPr>
          <w:rFonts w:ascii="宋体" w:hAnsi="宋体" w:cs="宋体"/>
          <w:color w:val="000000"/>
          <w:spacing w:val="-1"/>
          <w:w w:val="100"/>
          <w:position w:val="0"/>
          <w:sz w:val="18"/>
          <w:u w:val="none"/>
        </w:rPr>
        <w:t>1</w:t>
      </w:r>
    </w:p>
    <w:p>
      <w:pPr>
        <w:spacing w:before="0" w:after="0" w:line="240" w:lineRule="exact"/>
      </w:pPr>
      <w:bookmarkStart w:id="8" w:name="8"/>
      <w:bookmarkEnd w:id="8"/>
    </w:p>
    <w:p>
      <w:pPr>
        <w:spacing w:before="0" w:after="0" w:line="320" w:lineRule="exact"/>
        <w:ind w:left="60" w:firstLine="0"/>
        <w:jc w:val="left"/>
      </w:pPr>
      <w:r>
        <w:pict>
          <v:shape id="imagerId97" o:spid="_x0000_s1047" type="#_x0000_t75" style="width:17pt;height:10pt;margin-top:98pt;margin-left:56pt;mso-height-relative:page;mso-position-horizontal-relative:page;mso-position-vertical-relative:page;mso-width-relative:page;position:absolute;z-index:-251635712" coordsize="21600,21600" filled="f">
            <v:imagedata r:id="rId23" o:title=""/>
            <o:lock v:ext="edit" aspectratio="t"/>
          </v:shape>
        </w:pict>
      </w:r>
      <w:r>
        <w:pict>
          <v:shape id="imagerId98" o:spid="_x0000_s1048" type="#_x0000_t75" style="width:22pt;height:10pt;margin-top:139pt;margin-left:56pt;mso-height-relative:page;mso-position-horizontal-relative:page;mso-position-vertical-relative:page;mso-width-relative:page;position:absolute;z-index:-251634688" coordsize="21600,21600" filled="f">
            <v:imagedata r:id="rId24" o:title=""/>
            <o:lock v:ext="edit" aspectratio="t"/>
          </v:shape>
        </w:pict>
      </w:r>
      <w:r>
        <w:pict>
          <v:shape id="imagerId99" o:spid="_x0000_s1049" type="#_x0000_t75" style="width:21pt;height:9pt;margin-top:192pt;margin-left:56pt;mso-height-relative:page;mso-position-horizontal-relative:page;mso-position-vertical-relative:page;mso-width-relative:page;position:absolute;z-index:-251633664" coordsize="21600,21600" filled="f">
            <v:imagedata r:id="rId25" o:title=""/>
            <o:lock v:ext="edit" aspectratio="t"/>
          </v:shape>
        </w:pict>
      </w:r>
      <w:r>
        <w:pict>
          <v:shape id="imagerId100" o:spid="_x0000_s1050" type="#_x0000_t75" style="width:22pt;height:9pt;margin-top:233pt;margin-left:56pt;mso-height-relative:page;mso-position-horizontal-relative:page;mso-position-vertical-relative:page;mso-width-relative:page;position:absolute;z-index:-251632640" coordsize="21600,21600" filled="f">
            <v:imagedata r:id="rId26" o:title=""/>
            <o:lock v:ext="edit" aspectratio="t"/>
          </v:shape>
        </w:pict>
      </w:r>
      <w:r>
        <w:pict>
          <v:shape id="imagerId101" o:spid="_x0000_s1051" type="#_x0000_t75" style="width:15pt;height:9pt;margin-top:608pt;margin-left:56pt;mso-height-relative:page;mso-position-horizontal-relative:page;mso-position-vertical-relative:page;mso-width-relative:page;position:absolute;z-index:-251631616" coordsize="21600,21600" filled="f">
            <v:imagedata r:id="rId27" o:title=""/>
            <o:lock v:ext="edit" aspectratio="t"/>
          </v:shape>
        </w:pict>
      </w:r>
      <w:r>
        <w:pict>
          <v:shape id="imagerId102" o:spid="_x0000_s1052" type="#_x0000_t75" style="width:17pt;height:10pt;margin-top:742pt;margin-left:56pt;mso-height-relative:page;mso-position-horizontal-relative:page;mso-position-vertical-relative:page;mso-width-relative:page;position:absolute;z-index:-251630592" coordsize="21600,21600" filled="f">
            <v:imagedata r:id="rId28" o:title=""/>
            <o:lock v:ext="edit" aspectratio="t"/>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60" w:firstLine="0"/>
      </w:pPr>
    </w:p>
    <w:p>
      <w:pPr>
        <w:spacing w:before="0" w:after="0" w:line="240" w:lineRule="exact"/>
        <w:ind w:left="60" w:firstLine="0"/>
      </w:pPr>
    </w:p>
    <w:p>
      <w:pPr>
        <w:spacing w:before="0" w:after="0" w:line="302" w:lineRule="exact"/>
        <w:ind w:left="60" w:firstLine="420"/>
        <w:jc w:val="left"/>
      </w:pPr>
      <w:r>
        <w:rPr>
          <w:rFonts w:ascii="黑体" w:eastAsia="黑体" w:hAnsi="黑体" w:cs="黑体"/>
          <w:color w:val="000000"/>
          <w:spacing w:val="-1"/>
          <w:w w:val="100"/>
          <w:position w:val="0"/>
          <w:sz w:val="21"/>
          <w:u w:val="none"/>
        </w:rPr>
        <w:t>功能</w:t>
      </w:r>
      <w:r>
        <w:rPr>
          <w:rFonts w:ascii="Calibri" w:hAnsi="Calibri" w:cs="Calibri"/>
          <w:color w:val="000000"/>
          <w:spacing w:val="0"/>
          <w:w w:val="193"/>
          <w:sz w:val="24"/>
          <w:u w:val="none"/>
        </w:rPr>
        <w:t>  </w:t>
      </w:r>
      <w:r>
        <w:rPr>
          <w:rFonts w:ascii="黑体" w:hAnsi="黑体" w:cs="黑体"/>
          <w:color w:val="000000"/>
          <w:spacing w:val="-1"/>
          <w:w w:val="100"/>
          <w:position w:val="0"/>
          <w:sz w:val="21"/>
          <w:u w:val="none"/>
        </w:rPr>
        <w:t>function</w:t>
      </w:r>
    </w:p>
    <w:p>
      <w:pPr>
        <w:spacing w:before="0" w:after="0" w:line="273" w:lineRule="exact"/>
        <w:ind w:left="60" w:firstLine="420"/>
        <w:jc w:val="left"/>
      </w:pPr>
      <w:r>
        <w:rPr>
          <w:rFonts w:ascii="宋体" w:hAnsi="宋体" w:cs="宋体"/>
          <w:color w:val="000000"/>
          <w:spacing w:val="-1"/>
          <w:w w:val="100"/>
          <w:position w:val="0"/>
          <w:sz w:val="21"/>
          <w:u w:val="none"/>
        </w:rPr>
        <w:t>由一个或多个命令实现的处理过程，其操作结果用于完成全部或部分交易。</w:t>
      </w:r>
    </w:p>
    <w:p>
      <w:pPr>
        <w:spacing w:before="0" w:after="0" w:line="240" w:lineRule="exact"/>
        <w:ind w:left="60" w:firstLine="420"/>
      </w:pPr>
    </w:p>
    <w:p>
      <w:pPr>
        <w:tabs>
          <w:tab w:val="left" w:pos="1688"/>
        </w:tabs>
        <w:spacing w:before="0" w:after="0" w:line="304" w:lineRule="exact"/>
        <w:ind w:left="60" w:firstLine="420"/>
        <w:jc w:val="left"/>
      </w:pPr>
      <w:r>
        <w:rPr>
          <w:rFonts w:ascii="黑体" w:hAnsi="黑体" w:cs="黑体"/>
          <w:color w:val="000000"/>
          <w:spacing w:val="-1"/>
          <w:w w:val="100"/>
          <w:position w:val="0"/>
          <w:sz w:val="21"/>
          <w:u w:val="none"/>
        </w:rPr>
        <w:t>ICC</w:t>
      </w:r>
      <w:r>
        <w:rPr>
          <w:rFonts w:ascii="Calibri" w:hAnsi="Calibri" w:cs="Calibri"/>
          <w:color w:val="000000"/>
          <w:spacing w:val="4"/>
          <w:w w:val="100"/>
          <w:sz w:val="21"/>
          <w:u w:val="none"/>
        </w:rPr>
        <w:t> </w:t>
      </w:r>
      <w:r>
        <w:rPr>
          <w:rFonts w:ascii="黑体" w:eastAsia="黑体" w:hAnsi="黑体" w:cs="黑体"/>
          <w:color w:val="000000"/>
          <w:spacing w:val="-1"/>
          <w:w w:val="100"/>
          <w:position w:val="0"/>
          <w:sz w:val="21"/>
          <w:u w:val="none"/>
        </w:rPr>
        <w:t>连接器</w:t>
      </w:r>
      <w:r>
        <w:rPr>
          <w:rFonts w:cs="Calibri"/>
          <w:spacing w:val="-1"/>
          <w:w w:val="100"/>
        </w:rPr>
        <w:tab/>
      </w:r>
      <w:r>
        <w:rPr>
          <w:rFonts w:ascii="黑体" w:hAnsi="黑体" w:cs="黑体"/>
          <w:color w:val="000000"/>
          <w:spacing w:val="-1"/>
          <w:w w:val="100"/>
          <w:position w:val="0"/>
          <w:sz w:val="21"/>
          <w:u w:val="none"/>
        </w:rPr>
        <w:t>ICC</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connector</w:t>
      </w:r>
    </w:p>
    <w:p>
      <w:pPr>
        <w:spacing w:before="0" w:after="0" w:line="272" w:lineRule="exact"/>
        <w:ind w:left="60" w:firstLine="420"/>
        <w:jc w:val="left"/>
      </w:pPr>
      <w:r>
        <w:rPr>
          <w:rFonts w:ascii="宋体" w:hAnsi="宋体" w:cs="宋体"/>
          <w:color w:val="000000"/>
          <w:spacing w:val="-1"/>
          <w:w w:val="100"/>
          <w:position w:val="0"/>
          <w:sz w:val="21"/>
          <w:u w:val="none"/>
        </w:rPr>
        <w:t>IFD</w:t>
      </w:r>
      <w:r>
        <w:rPr>
          <w:rFonts w:ascii="宋体" w:eastAsia="宋体" w:hAnsi="宋体" w:cs="宋体"/>
          <w:color w:val="000000"/>
          <w:spacing w:val="-1"/>
          <w:w w:val="100"/>
          <w:position w:val="0"/>
          <w:sz w:val="21"/>
          <w:u w:val="none"/>
        </w:rPr>
        <w:t>与</w:t>
      </w:r>
      <w:r>
        <w:rPr>
          <w:rFonts w:ascii="宋体" w:hAnsi="宋体" w:cs="宋体"/>
          <w:color w:val="000000"/>
          <w:spacing w:val="-1"/>
          <w:w w:val="100"/>
          <w:position w:val="0"/>
          <w:sz w:val="21"/>
          <w:u w:val="none"/>
        </w:rPr>
        <w:t>ICC电气连接的物理实现部分。</w:t>
      </w:r>
    </w:p>
    <w:p>
      <w:pPr>
        <w:spacing w:before="0" w:after="0" w:line="239" w:lineRule="exact"/>
        <w:ind w:left="60" w:firstLine="364"/>
        <w:jc w:val="left"/>
      </w:pPr>
      <w:r>
        <w:rPr>
          <w:rFonts w:ascii="黑体" w:eastAsia="黑体" w:hAnsi="黑体" w:cs="黑体"/>
          <w:color w:val="000000"/>
          <w:spacing w:val="-1"/>
          <w:w w:val="100"/>
          <w:position w:val="0"/>
          <w:sz w:val="18"/>
          <w:u w:val="none"/>
        </w:rPr>
        <w:t>注：</w:t>
      </w:r>
      <w:r>
        <w:rPr>
          <w:rFonts w:ascii="宋体" w:eastAsia="宋体" w:hAnsi="宋体" w:cs="宋体"/>
          <w:color w:val="000000"/>
          <w:spacing w:val="-1"/>
          <w:w w:val="100"/>
          <w:position w:val="0"/>
          <w:sz w:val="18"/>
          <w:u w:val="none"/>
        </w:rPr>
        <w:t>在逻辑上，本文件规定用</w:t>
      </w:r>
      <w:r>
        <w:rPr>
          <w:rFonts w:ascii="宋体" w:hAnsi="宋体" w:cs="宋体"/>
          <w:color w:val="000000"/>
          <w:spacing w:val="-1"/>
          <w:w w:val="100"/>
          <w:position w:val="0"/>
          <w:sz w:val="18"/>
          <w:u w:val="none"/>
        </w:rPr>
        <w:t>ICC</w:t>
      </w:r>
      <w:r>
        <w:rPr>
          <w:rFonts w:ascii="宋体" w:eastAsia="宋体" w:hAnsi="宋体" w:cs="宋体"/>
          <w:color w:val="000000"/>
          <w:spacing w:val="-1"/>
          <w:w w:val="100"/>
          <w:position w:val="0"/>
          <w:sz w:val="18"/>
          <w:u w:val="none"/>
        </w:rPr>
        <w:t>连接器来标识与其电气上稳定连接的</w:t>
      </w:r>
      <w:r>
        <w:rPr>
          <w:rFonts w:ascii="宋体" w:hAnsi="宋体" w:cs="宋体"/>
          <w:color w:val="000000"/>
          <w:spacing w:val="-1"/>
          <w:w w:val="100"/>
          <w:position w:val="0"/>
          <w:sz w:val="18"/>
          <w:u w:val="none"/>
        </w:rPr>
        <w:t>ICC。</w:t>
      </w:r>
    </w:p>
    <w:p>
      <w:pPr>
        <w:spacing w:before="0" w:after="0" w:line="240" w:lineRule="exact"/>
        <w:ind w:left="60" w:firstLine="364"/>
      </w:pPr>
    </w:p>
    <w:p>
      <w:pPr>
        <w:spacing w:before="0" w:after="0" w:line="299" w:lineRule="exact"/>
        <w:ind w:left="60" w:firstLine="420"/>
        <w:jc w:val="left"/>
      </w:pPr>
      <w:r>
        <w:rPr>
          <w:rFonts w:ascii="黑体" w:hAnsi="黑体" w:cs="黑体"/>
          <w:color w:val="000000"/>
          <w:spacing w:val="-1"/>
          <w:w w:val="100"/>
          <w:position w:val="0"/>
          <w:sz w:val="21"/>
          <w:u w:val="none"/>
        </w:rPr>
        <w:t>T=0</w:t>
      </w:r>
    </w:p>
    <w:p>
      <w:pPr>
        <w:spacing w:before="0" w:after="0" w:line="272" w:lineRule="exact"/>
        <w:ind w:left="60" w:firstLine="420"/>
        <w:jc w:val="left"/>
      </w:pPr>
      <w:r>
        <w:rPr>
          <w:rFonts w:ascii="宋体" w:hAnsi="宋体" w:cs="宋体"/>
          <w:color w:val="000000"/>
          <w:spacing w:val="-1"/>
          <w:w w:val="100"/>
          <w:position w:val="0"/>
          <w:sz w:val="21"/>
          <w:u w:val="none"/>
        </w:rPr>
        <w:t>面向字符的异步半双工传输协议。</w:t>
      </w:r>
    </w:p>
    <w:p>
      <w:pPr>
        <w:spacing w:before="0" w:after="0" w:line="240" w:lineRule="exact"/>
        <w:ind w:left="60" w:firstLine="420"/>
      </w:pPr>
    </w:p>
    <w:p>
      <w:pPr>
        <w:spacing w:before="0" w:after="0" w:line="305" w:lineRule="exact"/>
        <w:ind w:left="60" w:firstLine="420"/>
        <w:jc w:val="left"/>
      </w:pPr>
      <w:r>
        <w:rPr>
          <w:rFonts w:ascii="黑体" w:hAnsi="黑体" w:cs="黑体"/>
          <w:color w:val="000000"/>
          <w:spacing w:val="-1"/>
          <w:w w:val="100"/>
          <w:position w:val="0"/>
          <w:sz w:val="21"/>
          <w:u w:val="none"/>
        </w:rPr>
        <w:t>T=15</w:t>
      </w:r>
    </w:p>
    <w:p>
      <w:pPr>
        <w:spacing w:before="0" w:after="0" w:line="272" w:lineRule="exact"/>
        <w:ind w:left="60" w:firstLine="420"/>
        <w:jc w:val="left"/>
      </w:pPr>
      <w:r>
        <w:rPr>
          <w:rFonts w:ascii="宋体" w:hAnsi="宋体" w:cs="宋体"/>
          <w:color w:val="000000"/>
          <w:spacing w:val="-1"/>
          <w:w w:val="100"/>
          <w:position w:val="0"/>
          <w:sz w:val="21"/>
          <w:u w:val="none"/>
        </w:rPr>
        <w:t>不是传输协议，而是特指其后所传输字符的属性为全局接口字符。</w:t>
      </w:r>
    </w:p>
    <w:p>
      <w:pPr>
        <w:spacing w:before="0" w:after="0" w:line="240" w:lineRule="exact"/>
        <w:ind w:left="60" w:firstLine="420"/>
      </w:pPr>
    </w:p>
    <w:p>
      <w:pPr>
        <w:spacing w:before="0" w:after="0" w:line="272" w:lineRule="exact"/>
        <w:ind w:left="60" w:firstLine="0"/>
        <w:jc w:val="left"/>
      </w:pPr>
      <w:r>
        <w:rPr>
          <w:rFonts w:ascii="黑体" w:hAnsi="黑体" w:cs="黑体"/>
          <w:color w:val="000000"/>
          <w:spacing w:val="-1"/>
          <w:w w:val="100"/>
          <w:position w:val="0"/>
          <w:sz w:val="21"/>
          <w:u w:val="none"/>
        </w:rPr>
        <w:t>4</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符号和缩略语</w:t>
      </w:r>
    </w:p>
    <w:p>
      <w:pPr>
        <w:spacing w:before="0" w:after="0" w:line="240" w:lineRule="exact"/>
        <w:ind w:left="60" w:firstLine="0"/>
      </w:pPr>
    </w:p>
    <w:p>
      <w:pPr>
        <w:spacing w:before="0" w:after="0" w:line="272" w:lineRule="exact"/>
        <w:ind w:left="60" w:firstLine="420"/>
        <w:jc w:val="left"/>
      </w:pPr>
      <w:r>
        <w:rPr>
          <w:rFonts w:ascii="宋体" w:hAnsi="宋体" w:cs="宋体"/>
          <w:color w:val="000000"/>
          <w:spacing w:val="-1"/>
          <w:w w:val="100"/>
          <w:position w:val="0"/>
          <w:sz w:val="21"/>
          <w:u w:val="none"/>
        </w:rPr>
        <w:t>下列符号和缩略语适用于本文件。</w:t>
      </w:r>
    </w:p>
    <w:p>
      <w:pPr>
        <w:spacing w:before="0" w:after="0" w:line="271" w:lineRule="exact"/>
        <w:ind w:left="60" w:firstLine="420"/>
        <w:jc w:val="left"/>
      </w:pPr>
      <w:r>
        <w:rPr>
          <w:rFonts w:ascii="宋体" w:hAnsi="宋体" w:cs="宋体"/>
          <w:color w:val="000000"/>
          <w:spacing w:val="-1"/>
          <w:w w:val="100"/>
          <w:position w:val="0"/>
          <w:sz w:val="21"/>
          <w:u w:val="none"/>
        </w:rPr>
        <w:t>ATQA</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的请求应答（</w:t>
      </w:r>
      <w:r>
        <w:rPr>
          <w:rFonts w:ascii="宋体" w:hAnsi="宋体" w:cs="宋体"/>
          <w:color w:val="000000"/>
          <w:spacing w:val="-1"/>
          <w:w w:val="100"/>
          <w:position w:val="0"/>
          <w:sz w:val="21"/>
          <w:u w:val="none"/>
        </w:rPr>
        <w:t>Answer</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To</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reQuest,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ATS</w:t>
      </w:r>
      <w:r>
        <w:rPr>
          <w:rFonts w:ascii="宋体" w:eastAsia="宋体" w:hAnsi="宋体" w:cs="宋体"/>
          <w:color w:val="000000"/>
          <w:spacing w:val="-1"/>
          <w:w w:val="100"/>
          <w:position w:val="0"/>
          <w:sz w:val="21"/>
          <w:u w:val="none"/>
        </w:rPr>
        <w:t>：选择应答（</w:t>
      </w:r>
      <w:r>
        <w:rPr>
          <w:rFonts w:ascii="宋体" w:hAnsi="宋体" w:cs="宋体"/>
          <w:color w:val="000000"/>
          <w:spacing w:val="-1"/>
          <w:w w:val="100"/>
          <w:position w:val="0"/>
          <w:sz w:val="21"/>
          <w:u w:val="none"/>
        </w:rPr>
        <w:t>Answer</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To</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Select</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FSCI</w:t>
      </w:r>
      <w:r>
        <w:rPr>
          <w:rFonts w:ascii="宋体" w:eastAsia="宋体" w:hAnsi="宋体" w:cs="宋体"/>
          <w:color w:val="000000"/>
          <w:spacing w:val="-1"/>
          <w:w w:val="100"/>
          <w:position w:val="0"/>
          <w:sz w:val="21"/>
          <w:u w:val="none"/>
        </w:rPr>
        <w:t>：接近式</w:t>
      </w:r>
      <w:r>
        <w:rPr>
          <w:rFonts w:ascii="宋体" w:hAnsi="宋体" w:cs="宋体"/>
          <w:color w:val="000000"/>
          <w:spacing w:val="0"/>
          <w:w w:val="100"/>
          <w:position w:val="0"/>
          <w:sz w:val="21"/>
          <w:u w:val="none"/>
        </w:rPr>
        <w:t>IC</w:t>
      </w:r>
      <w:r>
        <w:rPr>
          <w:rFonts w:ascii="宋体" w:eastAsia="宋体" w:hAnsi="宋体" w:cs="宋体"/>
          <w:color w:val="000000"/>
          <w:spacing w:val="-1"/>
          <w:w w:val="100"/>
          <w:position w:val="0"/>
          <w:sz w:val="21"/>
          <w:u w:val="none"/>
        </w:rPr>
        <w:t>卡帧长度整数（</w:t>
      </w:r>
      <w:r>
        <w:rPr>
          <w:rFonts w:ascii="宋体" w:hAnsi="宋体" w:cs="宋体"/>
          <w:color w:val="000000"/>
          <w:spacing w:val="-1"/>
          <w:w w:val="100"/>
          <w:position w:val="0"/>
          <w:sz w:val="21"/>
          <w:u w:val="none"/>
        </w:rPr>
        <w:t>Frame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Size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for</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proximity</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Card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Integer</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FWI</w:t>
      </w:r>
      <w:r>
        <w:rPr>
          <w:rFonts w:ascii="宋体" w:eastAsia="宋体" w:hAnsi="宋体" w:cs="宋体"/>
          <w:color w:val="000000"/>
          <w:spacing w:val="-1"/>
          <w:w w:val="100"/>
          <w:position w:val="0"/>
          <w:sz w:val="21"/>
          <w:u w:val="none"/>
        </w:rPr>
        <w:t>：帧等待时间整数（</w:t>
      </w:r>
      <w:r>
        <w:rPr>
          <w:rFonts w:ascii="宋体" w:hAnsi="宋体" w:cs="宋体"/>
          <w:color w:val="000000"/>
          <w:spacing w:val="-1"/>
          <w:w w:val="100"/>
          <w:position w:val="0"/>
          <w:sz w:val="21"/>
          <w:u w:val="none"/>
        </w:rPr>
        <w:t>Frame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Waiting</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time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Integer</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ICC</w:t>
      </w:r>
      <w:r>
        <w:rPr>
          <w:rFonts w:ascii="宋体" w:eastAsia="宋体" w:hAnsi="宋体" w:cs="宋体"/>
          <w:color w:val="000000"/>
          <w:spacing w:val="-1"/>
          <w:w w:val="100"/>
          <w:position w:val="0"/>
          <w:sz w:val="21"/>
          <w:u w:val="none"/>
        </w:rPr>
        <w:t>：集成电路卡（</w:t>
      </w:r>
      <w:r>
        <w:rPr>
          <w:rFonts w:ascii="宋体" w:hAnsi="宋体" w:cs="宋体"/>
          <w:color w:val="000000"/>
          <w:spacing w:val="-1"/>
          <w:w w:val="100"/>
          <w:position w:val="0"/>
          <w:sz w:val="21"/>
          <w:u w:val="none"/>
        </w:rPr>
        <w:t>integrated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circuit</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s</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card</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I/O</w:t>
      </w:r>
      <w:r>
        <w:rPr>
          <w:rFonts w:ascii="宋体" w:eastAsia="宋体" w:hAnsi="宋体" w:cs="宋体"/>
          <w:color w:val="000000"/>
          <w:spacing w:val="-1"/>
          <w:w w:val="100"/>
          <w:position w:val="0"/>
          <w:sz w:val="21"/>
          <w:u w:val="none"/>
        </w:rPr>
        <w:t>：输入</w:t>
      </w:r>
      <w:r>
        <w:rPr>
          <w:rFonts w:ascii="宋体" w:hAnsi="宋体" w:cs="宋体"/>
          <w:color w:val="000000"/>
          <w:spacing w:val="-1"/>
          <w:w w:val="100"/>
          <w:position w:val="0"/>
          <w:sz w:val="21"/>
          <w:u w:val="none"/>
        </w:rPr>
        <w:t>/</w:t>
      </w:r>
      <w:r>
        <w:rPr>
          <w:rFonts w:ascii="宋体" w:eastAsia="宋体" w:hAnsi="宋体" w:cs="宋体"/>
          <w:color w:val="000000"/>
          <w:spacing w:val="-1"/>
          <w:w w:val="100"/>
          <w:position w:val="0"/>
          <w:sz w:val="21"/>
          <w:u w:val="none"/>
        </w:rPr>
        <w:t>输出（</w:t>
      </w:r>
      <w:r>
        <w:rPr>
          <w:rFonts w:ascii="宋体" w:hAnsi="宋体" w:cs="宋体"/>
          <w:color w:val="000000"/>
          <w:spacing w:val="-1"/>
          <w:w w:val="100"/>
          <w:position w:val="0"/>
          <w:sz w:val="21"/>
          <w:u w:val="none"/>
        </w:rPr>
        <w:t>input/output</w:t>
      </w:r>
      <w:r>
        <w:rPr>
          <w:rFonts w:ascii="宋体" w:eastAsia="宋体" w:hAnsi="宋体" w:cs="宋体"/>
          <w:color w:val="000000"/>
          <w:spacing w:val="-1"/>
          <w:w w:val="100"/>
          <w:position w:val="0"/>
          <w:sz w:val="21"/>
          <w:u w:val="none"/>
        </w:rPr>
        <w:t>）</w:t>
      </w:r>
    </w:p>
    <w:p>
      <w:pPr>
        <w:spacing w:before="0" w:after="0" w:line="273" w:lineRule="exact"/>
        <w:ind w:left="60" w:firstLine="420"/>
        <w:jc w:val="left"/>
      </w:pPr>
      <w:r>
        <w:rPr>
          <w:rFonts w:ascii="宋体" w:hAnsi="宋体" w:cs="宋体"/>
          <w:color w:val="000000"/>
          <w:spacing w:val="-1"/>
          <w:w w:val="100"/>
          <w:position w:val="0"/>
          <w:sz w:val="21"/>
          <w:u w:val="none"/>
        </w:rPr>
        <w:t>PCD</w:t>
      </w:r>
      <w:r>
        <w:rPr>
          <w:rFonts w:ascii="宋体" w:hAnsi="宋体" w:cs="宋体"/>
          <w:color w:val="000000"/>
          <w:spacing w:val="1"/>
          <w:w w:val="100"/>
          <w:position w:val="0"/>
          <w:sz w:val="21"/>
          <w:u w:val="none"/>
        </w:rPr>
        <w:t>：使用感应耦合向使用者设备提供电源、并控制与使用者设备交换数据的读写器（</w:t>
      </w:r>
      <w:r>
        <w:rPr>
          <w:rFonts w:ascii="宋体" w:hAnsi="宋体" w:cs="宋体"/>
          <w:color w:val="000000"/>
          <w:spacing w:val="-1"/>
          <w:w w:val="100"/>
          <w:position w:val="0"/>
          <w:sz w:val="21"/>
          <w:u w:val="none"/>
        </w:rPr>
        <w:t>Proximity</w:t>
      </w:r>
    </w:p>
    <w:p>
      <w:pPr>
        <w:spacing w:before="0" w:after="0" w:line="272" w:lineRule="exact"/>
        <w:ind w:left="60" w:firstLine="0"/>
        <w:jc w:val="left"/>
      </w:pPr>
      <w:r>
        <w:rPr>
          <w:rFonts w:ascii="宋体" w:hAnsi="宋体" w:cs="宋体"/>
          <w:color w:val="000000"/>
          <w:spacing w:val="-1"/>
          <w:w w:val="100"/>
          <w:position w:val="0"/>
          <w:sz w:val="21"/>
          <w:u w:val="none"/>
        </w:rPr>
        <w:t>Coupling</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Device</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PICC：在耦合设备上操作、卡片类型为</w:t>
      </w:r>
      <w:r>
        <w:rPr>
          <w:rFonts w:ascii="宋体" w:hAnsi="宋体" w:cs="宋体"/>
          <w:color w:val="000000"/>
          <w:spacing w:val="0"/>
          <w:w w:val="100"/>
          <w:position w:val="0"/>
          <w:sz w:val="21"/>
          <w:u w:val="none"/>
        </w:rPr>
        <w:t>ID-1</w:t>
      </w:r>
      <w:r>
        <w:rPr>
          <w:rFonts w:ascii="宋体" w:eastAsia="宋体" w:hAnsi="宋体" w:cs="宋体"/>
          <w:color w:val="000000"/>
          <w:spacing w:val="-1"/>
          <w:w w:val="100"/>
          <w:position w:val="0"/>
          <w:sz w:val="21"/>
          <w:u w:val="none"/>
        </w:rPr>
        <w:t>（大卡尺寸）的识别卡（</w:t>
      </w:r>
      <w:r>
        <w:rPr>
          <w:rFonts w:ascii="宋体" w:hAnsi="宋体" w:cs="宋体"/>
          <w:color w:val="000000"/>
          <w:spacing w:val="-1"/>
          <w:w w:val="100"/>
          <w:position w:val="0"/>
          <w:sz w:val="21"/>
          <w:u w:val="none"/>
        </w:rPr>
        <w:t>Proximity</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Card</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SAK</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的选择确认（</w:t>
      </w:r>
      <w:r>
        <w:rPr>
          <w:rFonts w:ascii="宋体" w:hAnsi="宋体" w:cs="宋体"/>
          <w:color w:val="000000"/>
          <w:spacing w:val="-1"/>
          <w:w w:val="100"/>
          <w:position w:val="0"/>
          <w:sz w:val="21"/>
          <w:u w:val="none"/>
        </w:rPr>
        <w:t>Select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AcKnowledge,</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SFGI</w:t>
      </w:r>
      <w:r>
        <w:rPr>
          <w:rFonts w:ascii="宋体" w:eastAsia="宋体" w:hAnsi="宋体" w:cs="宋体"/>
          <w:color w:val="000000"/>
          <w:spacing w:val="-1"/>
          <w:w w:val="100"/>
          <w:position w:val="0"/>
          <w:sz w:val="21"/>
          <w:u w:val="none"/>
        </w:rPr>
        <w:t>：启动帧保护时间整数（</w:t>
      </w:r>
      <w:r>
        <w:rPr>
          <w:rFonts w:ascii="宋体" w:hAnsi="宋体" w:cs="宋体"/>
          <w:color w:val="000000"/>
          <w:spacing w:val="0"/>
          <w:w w:val="100"/>
          <w:position w:val="0"/>
          <w:sz w:val="21"/>
          <w:u w:val="none"/>
        </w:rPr>
        <w:t>Start-up</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Frame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Guard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time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Integer</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SPY</w:t>
      </w:r>
      <w:r>
        <w:rPr>
          <w:rFonts w:ascii="宋体" w:eastAsia="宋体" w:hAnsi="宋体" w:cs="宋体"/>
          <w:color w:val="000000"/>
          <w:spacing w:val="-1"/>
          <w:w w:val="100"/>
          <w:position w:val="0"/>
          <w:sz w:val="21"/>
          <w:u w:val="none"/>
        </w:rPr>
        <w:t>：侦测监测设备</w:t>
      </w:r>
    </w:p>
    <w:p>
      <w:pPr>
        <w:spacing w:before="0" w:after="0" w:line="272" w:lineRule="exact"/>
        <w:ind w:left="60" w:firstLine="420"/>
        <w:jc w:val="left"/>
      </w:pPr>
      <w:r>
        <w:rPr>
          <w:rFonts w:ascii="宋体" w:hAnsi="宋体" w:cs="宋体"/>
          <w:color w:val="000000"/>
          <w:spacing w:val="0"/>
          <w:w w:val="100"/>
          <w:position w:val="0"/>
          <w:sz w:val="21"/>
          <w:u w:val="none"/>
        </w:rPr>
        <w:t>tF</w:t>
      </w:r>
      <w:r>
        <w:rPr>
          <w:rFonts w:ascii="宋体" w:eastAsia="宋体" w:hAnsi="宋体" w:cs="宋体"/>
          <w:color w:val="000000"/>
          <w:spacing w:val="-1"/>
          <w:w w:val="100"/>
          <w:position w:val="0"/>
          <w:sz w:val="21"/>
          <w:u w:val="none"/>
        </w:rPr>
        <w:t>：信号幅度从</w:t>
      </w:r>
      <w:r>
        <w:rPr>
          <w:rFonts w:ascii="宋体" w:hAnsi="宋体" w:cs="宋体"/>
          <w:color w:val="000000"/>
          <w:spacing w:val="-1"/>
          <w:w w:val="100"/>
          <w:position w:val="0"/>
          <w:sz w:val="21"/>
          <w:u w:val="none"/>
        </w:rPr>
        <w:t>90%</w:t>
      </w:r>
      <w:r>
        <w:rPr>
          <w:rFonts w:ascii="宋体" w:eastAsia="宋体" w:hAnsi="宋体" w:cs="宋体"/>
          <w:color w:val="000000"/>
          <w:spacing w:val="-1"/>
          <w:w w:val="100"/>
          <w:position w:val="0"/>
          <w:sz w:val="21"/>
          <w:u w:val="none"/>
        </w:rPr>
        <w:t>下降到</w:t>
      </w:r>
      <w:r>
        <w:rPr>
          <w:rFonts w:ascii="宋体" w:hAnsi="宋体" w:cs="宋体"/>
          <w:color w:val="000000"/>
          <w:spacing w:val="-1"/>
          <w:w w:val="100"/>
          <w:position w:val="0"/>
          <w:sz w:val="21"/>
          <w:u w:val="none"/>
        </w:rPr>
        <w:t>10%</w:t>
      </w:r>
      <w:r>
        <w:rPr>
          <w:rFonts w:ascii="宋体" w:eastAsia="宋体" w:hAnsi="宋体" w:cs="宋体"/>
          <w:color w:val="000000"/>
          <w:spacing w:val="-1"/>
          <w:w w:val="100"/>
          <w:position w:val="0"/>
          <w:sz w:val="21"/>
          <w:u w:val="none"/>
        </w:rPr>
        <w:t>的时间（</w:t>
      </w:r>
      <w:r>
        <w:rPr>
          <w:rFonts w:ascii="宋体" w:hAnsi="宋体" w:cs="宋体"/>
          <w:color w:val="000000"/>
          <w:spacing w:val="-1"/>
          <w:w w:val="100"/>
          <w:position w:val="0"/>
          <w:sz w:val="21"/>
          <w:u w:val="none"/>
        </w:rPr>
        <w:t>fall</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time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between</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90%</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and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10%</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of</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signal</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amplitude</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0"/>
          <w:w w:val="100"/>
          <w:position w:val="0"/>
          <w:sz w:val="21"/>
          <w:u w:val="none"/>
        </w:rPr>
        <w:t>tR</w:t>
      </w:r>
      <w:r>
        <w:rPr>
          <w:rFonts w:ascii="宋体" w:eastAsia="宋体" w:hAnsi="宋体" w:cs="宋体"/>
          <w:color w:val="000000"/>
          <w:spacing w:val="-1"/>
          <w:w w:val="100"/>
          <w:position w:val="0"/>
          <w:sz w:val="21"/>
          <w:u w:val="none"/>
        </w:rPr>
        <w:t>：信号幅度从</w:t>
      </w:r>
      <w:r>
        <w:rPr>
          <w:rFonts w:ascii="宋体" w:hAnsi="宋体" w:cs="宋体"/>
          <w:color w:val="000000"/>
          <w:spacing w:val="-1"/>
          <w:w w:val="100"/>
          <w:position w:val="0"/>
          <w:sz w:val="21"/>
          <w:u w:val="none"/>
        </w:rPr>
        <w:t>10%</w:t>
      </w:r>
      <w:r>
        <w:rPr>
          <w:rFonts w:ascii="宋体" w:eastAsia="宋体" w:hAnsi="宋体" w:cs="宋体"/>
          <w:color w:val="000000"/>
          <w:spacing w:val="-1"/>
          <w:w w:val="100"/>
          <w:position w:val="0"/>
          <w:sz w:val="21"/>
          <w:u w:val="none"/>
        </w:rPr>
        <w:t>上升到</w:t>
      </w:r>
      <w:r>
        <w:rPr>
          <w:rFonts w:ascii="宋体" w:hAnsi="宋体" w:cs="宋体"/>
          <w:color w:val="000000"/>
          <w:spacing w:val="-1"/>
          <w:w w:val="100"/>
          <w:position w:val="0"/>
          <w:sz w:val="21"/>
          <w:u w:val="none"/>
        </w:rPr>
        <w:t>90%</w:t>
      </w:r>
      <w:r>
        <w:rPr>
          <w:rFonts w:ascii="宋体" w:eastAsia="宋体" w:hAnsi="宋体" w:cs="宋体"/>
          <w:color w:val="000000"/>
          <w:spacing w:val="-1"/>
          <w:w w:val="100"/>
          <w:position w:val="0"/>
          <w:sz w:val="21"/>
          <w:u w:val="none"/>
        </w:rPr>
        <w:t>的时间（</w:t>
      </w:r>
      <w:r>
        <w:rPr>
          <w:rFonts w:ascii="宋体" w:hAnsi="宋体" w:cs="宋体"/>
          <w:color w:val="000000"/>
          <w:spacing w:val="-1"/>
          <w:w w:val="100"/>
          <w:position w:val="0"/>
          <w:sz w:val="21"/>
          <w:u w:val="none"/>
        </w:rPr>
        <w:t>rise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time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between</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10%</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and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90%</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of</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signal</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amplitude</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UID</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卡的唯一标识符（</w:t>
      </w:r>
      <w:r>
        <w:rPr>
          <w:rFonts w:ascii="宋体" w:hAnsi="宋体" w:cs="宋体"/>
          <w:color w:val="000000"/>
          <w:spacing w:val="-1"/>
          <w:w w:val="100"/>
          <w:position w:val="0"/>
          <w:sz w:val="21"/>
          <w:u w:val="none"/>
        </w:rPr>
        <w:t>Unique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Identifier</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VPP</w:t>
      </w:r>
      <w:r>
        <w:rPr>
          <w:rFonts w:ascii="宋体" w:eastAsia="宋体" w:hAnsi="宋体" w:cs="宋体"/>
          <w:color w:val="000000"/>
          <w:spacing w:val="-1"/>
          <w:w w:val="100"/>
          <w:position w:val="0"/>
          <w:sz w:val="21"/>
          <w:u w:val="none"/>
        </w:rPr>
        <w:t>：编程电压（</w:t>
      </w:r>
      <w:r>
        <w:rPr>
          <w:rFonts w:ascii="宋体" w:hAnsi="宋体" w:cs="宋体"/>
          <w:color w:val="000000"/>
          <w:spacing w:val="-1"/>
          <w:w w:val="100"/>
          <w:position w:val="0"/>
          <w:sz w:val="21"/>
          <w:u w:val="none"/>
        </w:rPr>
        <w:t>programming</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voltage</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VPP</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VPP</w:t>
      </w:r>
      <w:r>
        <w:rPr>
          <w:rFonts w:ascii="宋体" w:eastAsia="宋体" w:hAnsi="宋体" w:cs="宋体"/>
          <w:color w:val="000000"/>
          <w:spacing w:val="-1"/>
          <w:w w:val="100"/>
          <w:position w:val="0"/>
          <w:sz w:val="21"/>
          <w:u w:val="none"/>
        </w:rPr>
        <w:t>触点上测量到的编程电压（</w:t>
      </w:r>
      <w:r>
        <w:rPr>
          <w:rFonts w:ascii="宋体" w:hAnsi="宋体" w:cs="宋体"/>
          <w:color w:val="000000"/>
          <w:spacing w:val="-1"/>
          <w:w w:val="100"/>
          <w:position w:val="0"/>
          <w:sz w:val="21"/>
          <w:u w:val="none"/>
        </w:rPr>
        <w:t>programming</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voltage</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measured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onVPP</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contact</w:t>
      </w:r>
      <w:r>
        <w:rPr>
          <w:rFonts w:ascii="宋体" w:eastAsia="宋体" w:hAnsi="宋体" w:cs="宋体"/>
          <w:color w:val="000000"/>
          <w:spacing w:val="-1"/>
          <w:w w:val="100"/>
          <w:position w:val="0"/>
          <w:sz w:val="21"/>
          <w:u w:val="none"/>
        </w:rPr>
        <w:t>）</w:t>
      </w:r>
    </w:p>
    <w:p>
      <w:pPr>
        <w:spacing w:before="0" w:after="0" w:line="272" w:lineRule="exact"/>
        <w:ind w:left="60" w:firstLine="420"/>
        <w:jc w:val="left"/>
      </w:pPr>
      <w:r>
        <w:rPr>
          <w:rFonts w:ascii="宋体" w:hAnsi="宋体" w:cs="宋体"/>
          <w:color w:val="000000"/>
          <w:spacing w:val="-1"/>
          <w:w w:val="100"/>
          <w:position w:val="0"/>
          <w:sz w:val="21"/>
          <w:u w:val="none"/>
        </w:rPr>
        <w:t>WUPA</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的</w:t>
      </w:r>
      <w:r>
        <w:rPr>
          <w:rFonts w:ascii="宋体" w:hAnsi="宋体" w:cs="宋体"/>
          <w:color w:val="000000"/>
          <w:spacing w:val="-1"/>
          <w:w w:val="100"/>
          <w:position w:val="0"/>
          <w:sz w:val="21"/>
          <w:u w:val="none"/>
        </w:rPr>
        <w:t>PICC</w:t>
      </w:r>
      <w:r>
        <w:rPr>
          <w:rFonts w:ascii="宋体" w:eastAsia="宋体" w:hAnsi="宋体" w:cs="宋体"/>
          <w:color w:val="000000"/>
          <w:spacing w:val="-1"/>
          <w:w w:val="100"/>
          <w:position w:val="0"/>
          <w:sz w:val="21"/>
          <w:u w:val="none"/>
        </w:rPr>
        <w:t>唤醒命令（</w:t>
      </w:r>
      <w:r>
        <w:rPr>
          <w:rFonts w:ascii="宋体" w:hAnsi="宋体" w:cs="宋体"/>
          <w:color w:val="000000"/>
          <w:spacing w:val="-1"/>
          <w:w w:val="100"/>
          <w:position w:val="0"/>
          <w:sz w:val="21"/>
          <w:u w:val="none"/>
        </w:rPr>
        <w:t>Wake-UP</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Command,</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Type</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A</w:t>
      </w:r>
      <w:r>
        <w:rPr>
          <w:rFonts w:ascii="宋体" w:eastAsia="宋体" w:hAnsi="宋体" w:cs="宋体"/>
          <w:color w:val="000000"/>
          <w:spacing w:val="-1"/>
          <w:w w:val="100"/>
          <w:position w:val="0"/>
          <w:sz w:val="21"/>
          <w:u w:val="none"/>
        </w:rPr>
        <w:t>）</w:t>
      </w:r>
    </w:p>
    <w:p>
      <w:pPr>
        <w:spacing w:before="0" w:after="0" w:line="240" w:lineRule="exact"/>
        <w:ind w:left="60" w:firstLine="420"/>
      </w:pPr>
    </w:p>
    <w:p>
      <w:pPr>
        <w:spacing w:before="0" w:after="0" w:line="272" w:lineRule="exact"/>
        <w:ind w:left="60" w:firstLine="0"/>
        <w:jc w:val="left"/>
      </w:pPr>
      <w:r>
        <w:rPr>
          <w:rFonts w:ascii="黑体" w:hAnsi="黑体" w:cs="黑体"/>
          <w:color w:val="000000"/>
          <w:spacing w:val="-1"/>
          <w:w w:val="100"/>
          <w:position w:val="0"/>
          <w:sz w:val="21"/>
          <w:u w:val="none"/>
        </w:rPr>
        <w:t>5</w:t>
      </w:r>
      <w:r>
        <w:rPr>
          <w:rFonts w:ascii="Calibri" w:hAnsi="Calibri" w:cs="Calibri"/>
          <w:color w:val="000000"/>
          <w:spacing w:val="0"/>
          <w:w w:val="194"/>
          <w:sz w:val="24"/>
          <w:u w:val="none"/>
        </w:rPr>
        <w:t>  </w:t>
      </w:r>
      <w:r>
        <w:rPr>
          <w:rFonts w:ascii="黑体" w:hAnsi="黑体" w:cs="黑体"/>
          <w:color w:val="000000"/>
          <w:spacing w:val="0"/>
          <w:w w:val="100"/>
          <w:position w:val="0"/>
          <w:sz w:val="21"/>
          <w:u w:val="none"/>
        </w:rPr>
        <w:t>终端接触部分的机电特性、逻辑接口、传输协议测试</w:t>
      </w:r>
    </w:p>
    <w:p>
      <w:pPr>
        <w:spacing w:before="0" w:after="0" w:line="240" w:lineRule="exact"/>
        <w:ind w:left="60" w:firstLine="0"/>
      </w:pPr>
    </w:p>
    <w:p>
      <w:pPr>
        <w:spacing w:before="0" w:after="0" w:line="272" w:lineRule="exact"/>
        <w:ind w:left="60" w:firstLine="526"/>
        <w:jc w:val="left"/>
      </w:pPr>
      <w:r>
        <w:rPr>
          <w:rFonts w:ascii="黑体" w:eastAsia="黑体" w:hAnsi="黑体" w:cs="黑体"/>
          <w:color w:val="000000"/>
          <w:spacing w:val="-1"/>
          <w:w w:val="100"/>
          <w:position w:val="0"/>
          <w:sz w:val="21"/>
          <w:u w:val="none"/>
        </w:rPr>
        <w:t>测试环境</w:t>
      </w:r>
    </w:p>
    <w:p>
      <w:pPr>
        <w:spacing w:before="0" w:after="0" w:line="392" w:lineRule="exact"/>
        <w:ind w:left="60" w:firstLine="420"/>
        <w:jc w:val="left"/>
      </w:pPr>
      <w:r>
        <w:rPr>
          <w:rFonts w:ascii="宋体" w:eastAsia="宋体" w:hAnsi="宋体" w:cs="宋体"/>
          <w:color w:val="000000"/>
          <w:spacing w:val="-3"/>
          <w:w w:val="100"/>
          <w:position w:val="0"/>
          <w:sz w:val="21"/>
          <w:u w:val="none"/>
        </w:rPr>
        <w:t>机电特性是卡片与终端设备交互的硬件基础，只有机械特性和电特性符合要求，终端才可以与卡片</w:t>
      </w:r>
    </w:p>
    <w:p>
      <w:pPr>
        <w:spacing w:before="0" w:after="0" w:line="272" w:lineRule="exact"/>
        <w:ind w:left="60" w:firstLine="0"/>
        <w:jc w:val="left"/>
      </w:pPr>
      <w:r>
        <w:rPr>
          <w:rFonts w:ascii="宋体" w:hAnsi="宋体" w:cs="宋体"/>
          <w:color w:val="000000"/>
          <w:spacing w:val="-1"/>
          <w:w w:val="100"/>
          <w:position w:val="0"/>
          <w:sz w:val="21"/>
          <w:u w:val="none"/>
        </w:rPr>
        <w:t>正常交互。本部分5.2是对机械特性和电特性的测试要求。</w:t>
      </w:r>
    </w:p>
    <w:p>
      <w:pPr>
        <w:spacing w:before="0" w:after="0" w:line="271" w:lineRule="exact"/>
        <w:ind w:left="60" w:firstLine="420"/>
        <w:jc w:val="left"/>
      </w:pPr>
      <w:r>
        <w:rPr>
          <w:rFonts w:ascii="宋体" w:hAnsi="宋体" w:cs="宋体"/>
          <w:color w:val="000000"/>
          <w:spacing w:val="0"/>
          <w:w w:val="100"/>
          <w:position w:val="0"/>
          <w:sz w:val="21"/>
          <w:u w:val="none"/>
        </w:rPr>
        <w:t>逻辑接口、传输协议是卡片与终端设备信息交换的通道基础。本部分5.3</w:t>
      </w:r>
      <w:r>
        <w:rPr>
          <w:rFonts w:ascii="宋体" w:eastAsia="宋体" w:hAnsi="宋体" w:cs="宋体"/>
          <w:color w:val="000000"/>
          <w:spacing w:val="0"/>
          <w:w w:val="100"/>
          <w:position w:val="0"/>
          <w:sz w:val="21"/>
          <w:u w:val="none"/>
        </w:rPr>
        <w:t>是对逻辑接口和协议传输</w:t>
      </w:r>
    </w:p>
    <w:p>
      <w:pPr>
        <w:spacing w:before="0" w:after="0" w:line="272" w:lineRule="exact"/>
        <w:ind w:left="60" w:firstLine="0"/>
        <w:jc w:val="left"/>
      </w:pPr>
      <w:r>
        <w:rPr>
          <w:rFonts w:ascii="宋体" w:hAnsi="宋体" w:cs="宋体"/>
          <w:color w:val="000000"/>
          <w:spacing w:val="-1"/>
          <w:w w:val="100"/>
          <w:position w:val="0"/>
          <w:sz w:val="21"/>
          <w:u w:val="none"/>
        </w:rPr>
        <w:t>的测试要求。</w:t>
      </w:r>
    </w:p>
    <w:p>
      <w:pPr>
        <w:spacing w:before="0" w:after="0" w:line="272" w:lineRule="exact"/>
        <w:ind w:left="60" w:firstLine="420"/>
        <w:jc w:val="left"/>
      </w:pPr>
      <w:r>
        <w:rPr>
          <w:rFonts w:ascii="宋体" w:eastAsia="宋体" w:hAnsi="宋体" w:cs="宋体"/>
          <w:color w:val="000000"/>
          <w:spacing w:val="-1"/>
          <w:w w:val="100"/>
          <w:position w:val="0"/>
          <w:sz w:val="21"/>
          <w:u w:val="none"/>
        </w:rPr>
        <w:t>本部分默认测试环境条件若无特殊说明，均在正常大气条件下进行，即：</w:t>
      </w:r>
    </w:p>
    <w:p>
      <w:pPr>
        <w:spacing w:before="0" w:after="0" w:line="273" w:lineRule="exact"/>
        <w:ind w:left="60" w:firstLine="425"/>
        <w:jc w:val="left"/>
      </w:pPr>
      <w:r>
        <w:rPr>
          <w:rFonts w:ascii="宋体" w:hAnsi="宋体" w:cs="宋体"/>
          <w:color w:val="000000"/>
          <w:spacing w:val="0"/>
          <w:w w:val="100"/>
          <w:position w:val="0"/>
          <w:sz w:val="21"/>
          <w:u w:val="none"/>
        </w:rPr>
        <w:t>——温度：15</w:t>
      </w:r>
      <w:r>
        <w:rPr>
          <w:rFonts w:ascii="宋体" w:hAnsi="宋体" w:cs="宋体"/>
          <w:color w:val="000000"/>
          <w:spacing w:val="-1"/>
          <w:w w:val="100"/>
          <w:position w:val="0"/>
          <w:sz w:val="21"/>
          <w:u w:val="none"/>
        </w:rPr>
        <w:t>℃～</w:t>
      </w:r>
      <w:r>
        <w:rPr>
          <w:rFonts w:ascii="宋体" w:hAnsi="宋体" w:cs="宋体"/>
          <w:color w:val="000000"/>
          <w:spacing w:val="0"/>
          <w:w w:val="100"/>
          <w:position w:val="0"/>
          <w:sz w:val="21"/>
          <w:u w:val="none"/>
        </w:rPr>
        <w:t>35</w:t>
      </w:r>
      <w:r>
        <w:rPr>
          <w:rFonts w:ascii="宋体" w:hAnsi="宋体" w:cs="宋体"/>
          <w:color w:val="000000"/>
          <w:spacing w:val="-1"/>
          <w:w w:val="100"/>
          <w:position w:val="0"/>
          <w:sz w:val="21"/>
          <w:u w:val="none"/>
        </w:rPr>
        <w:t>℃；</w:t>
      </w:r>
    </w:p>
    <w:p>
      <w:pPr>
        <w:spacing w:before="0" w:after="0" w:line="272" w:lineRule="exact"/>
        <w:ind w:left="60" w:firstLine="425"/>
        <w:jc w:val="left"/>
      </w:pPr>
      <w:r>
        <w:rPr>
          <w:rFonts w:ascii="宋体" w:hAnsi="宋体" w:cs="宋体"/>
          <w:color w:val="000000"/>
          <w:spacing w:val="0"/>
          <w:w w:val="100"/>
          <w:position w:val="0"/>
          <w:sz w:val="21"/>
          <w:u w:val="none"/>
        </w:rPr>
        <w:t>——相对湿度：</w:t>
      </w:r>
      <w:r>
        <w:rPr>
          <w:rFonts w:ascii="宋体" w:hAnsi="宋体" w:cs="宋体"/>
          <w:color w:val="000000"/>
          <w:spacing w:val="-1"/>
          <w:w w:val="100"/>
          <w:position w:val="0"/>
          <w:sz w:val="21"/>
          <w:u w:val="none"/>
        </w:rPr>
        <w:t>45%</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75%</w:t>
      </w:r>
      <w:r>
        <w:rPr>
          <w:rFonts w:ascii="宋体" w:eastAsia="宋体" w:hAnsi="宋体" w:cs="宋体"/>
          <w:color w:val="000000"/>
          <w:spacing w:val="-1"/>
          <w:w w:val="100"/>
          <w:position w:val="0"/>
          <w:sz w:val="21"/>
          <w:u w:val="none"/>
        </w:rPr>
        <w:t>；</w:t>
      </w:r>
    </w:p>
    <w:p>
      <w:pPr>
        <w:spacing w:before="0" w:after="0" w:line="272" w:lineRule="exact"/>
        <w:ind w:left="60" w:firstLine="425"/>
        <w:jc w:val="left"/>
      </w:pPr>
      <w:r>
        <w:rPr>
          <w:rFonts w:ascii="宋体" w:hAnsi="宋体" w:cs="宋体"/>
          <w:color w:val="000000"/>
          <w:spacing w:val="0"/>
          <w:w w:val="100"/>
          <w:position w:val="0"/>
          <w:sz w:val="21"/>
          <w:u w:val="none"/>
        </w:rPr>
        <w:t>——大气压：</w:t>
      </w:r>
      <w:r>
        <w:rPr>
          <w:rFonts w:ascii="宋体" w:hAnsi="宋体" w:cs="宋体"/>
          <w:color w:val="000000"/>
          <w:spacing w:val="-1"/>
          <w:w w:val="100"/>
          <w:position w:val="0"/>
          <w:sz w:val="21"/>
          <w:u w:val="none"/>
        </w:rPr>
        <w:t>86</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kPa</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106</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kPa。</w:t>
      </w:r>
    </w:p>
    <w:p>
      <w:pPr>
        <w:spacing w:before="0" w:after="0" w:line="392" w:lineRule="exact"/>
        <w:ind w:left="60" w:firstLine="526"/>
        <w:jc w:val="left"/>
      </w:pPr>
      <w:r>
        <w:rPr>
          <w:rFonts w:ascii="黑体" w:eastAsia="黑体" w:hAnsi="黑体" w:cs="黑体"/>
          <w:color w:val="000000"/>
          <w:spacing w:val="-1"/>
          <w:w w:val="100"/>
          <w:position w:val="0"/>
          <w:sz w:val="21"/>
          <w:u w:val="none"/>
        </w:rPr>
        <w:t>机电特性测试</w:t>
      </w:r>
    </w:p>
    <w:p>
      <w:pPr>
        <w:spacing w:before="0" w:after="0" w:line="392" w:lineRule="exact"/>
        <w:ind w:left="60" w:firstLine="0"/>
        <w:jc w:val="left"/>
      </w:pPr>
      <w:r>
        <w:rPr>
          <w:rFonts w:ascii="黑体" w:hAnsi="黑体" w:cs="黑体"/>
          <w:color w:val="000000"/>
          <w:spacing w:val="-1"/>
          <w:w w:val="100"/>
          <w:position w:val="0"/>
          <w:sz w:val="21"/>
          <w:u w:val="none"/>
        </w:rPr>
        <w:t>5.2.1</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物理特性</w:t>
      </w:r>
    </w:p>
    <w:p>
      <w:pPr>
        <w:spacing w:before="0" w:after="0" w:line="245" w:lineRule="exact"/>
        <w:ind w:left="60" w:firstLine="198"/>
        <w:jc w:val="left"/>
        <w:sectPr>
          <w:type w:val="continuous"/>
          <w:pgSz w:w="11906" w:h="16838"/>
          <w:pgMar w:top="1099" w:right="714" w:bottom="859" w:left="1074" w:header="0" w:footer="0" w:gutter="0"/>
          <w:pgNumType w:start="22"/>
          <w:cols w:num="1" w:space="720"/>
        </w:sectPr>
      </w:pPr>
      <w:r>
        <w:rPr>
          <w:rFonts w:ascii="宋体" w:hAnsi="宋体" w:cs="宋体"/>
          <w:color w:val="000000"/>
          <w:spacing w:val="-1"/>
          <w:w w:val="100"/>
          <w:position w:val="0"/>
          <w:sz w:val="18"/>
          <w:u w:val="none"/>
        </w:rPr>
        <w:t>2</w:t>
      </w:r>
    </w:p>
    <w:p>
      <w:pPr>
        <w:spacing w:before="0" w:after="0" w:line="240" w:lineRule="exact"/>
      </w:pPr>
      <w:bookmarkStart w:id="9" w:name="9"/>
      <w:bookmarkEnd w:id="9"/>
    </w:p>
    <w:p>
      <w:pPr>
        <w:spacing w:before="0" w:after="0" w:line="320" w:lineRule="exact"/>
        <w:ind w:left="347" w:firstLine="7571"/>
        <w:jc w:val="left"/>
      </w:pP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347" w:firstLine="7571"/>
      </w:pPr>
    </w:p>
    <w:p>
      <w:pPr>
        <w:spacing w:before="0" w:after="0" w:line="270" w:lineRule="exact"/>
        <w:ind w:left="347" w:firstLine="420"/>
        <w:jc w:val="left"/>
      </w:pPr>
      <w:r>
        <w:rPr>
          <w:rFonts w:ascii="宋体" w:hAnsi="宋体" w:cs="宋体"/>
          <w:color w:val="000000"/>
          <w:spacing w:val="-1"/>
          <w:w w:val="100"/>
          <w:position w:val="0"/>
          <w:sz w:val="21"/>
          <w:u w:val="none"/>
        </w:rPr>
        <w:t>物理特性的测试方法如下。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测试目的：确保终端的接口设备能够接受所有物理特性符合</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中</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5.2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要求。</w:t>
      </w:r>
    </w:p>
    <w:p>
      <w:pPr>
        <w:spacing w:before="0" w:after="0" w:line="273"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1"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待测终端用标准电源供电；</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测试卡。</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3"/>
          <w:w w:val="100"/>
          <w:position w:val="0"/>
          <w:sz w:val="21"/>
          <w:u w:val="none"/>
        </w:rPr>
        <w:t>测试流程：待测终端正常上电，插入标准系列测试卡，通过测试卡进行检测，从终端中拔出测</w:t>
      </w:r>
    </w:p>
    <w:p>
      <w:pPr>
        <w:spacing w:before="0" w:after="0" w:line="272" w:lineRule="exact"/>
        <w:ind w:left="347" w:firstLine="851"/>
        <w:jc w:val="left"/>
      </w:pPr>
      <w:r>
        <w:rPr>
          <w:rFonts w:ascii="宋体" w:hAnsi="宋体" w:cs="宋体"/>
          <w:color w:val="000000"/>
          <w:spacing w:val="-1"/>
          <w:w w:val="100"/>
          <w:position w:val="0"/>
          <w:sz w:val="21"/>
          <w:u w:val="none"/>
        </w:rPr>
        <w:t>试卡。</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标准系列测试卡可以无阻碍地插入到待测终端中；</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正确执行卡片操作；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标准系列测试卡可以无阻碍地从待测终端中拔出；</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接口设备不应对卡片有物理损坏，卡片性能正常。</w:t>
      </w:r>
    </w:p>
    <w:p>
      <w:pPr>
        <w:spacing w:before="0" w:after="0" w:line="392" w:lineRule="exact"/>
        <w:ind w:left="347" w:firstLine="0"/>
        <w:jc w:val="left"/>
      </w:pPr>
      <w:r>
        <w:rPr>
          <w:rFonts w:ascii="黑体" w:hAnsi="黑体" w:cs="黑体"/>
          <w:color w:val="000000"/>
          <w:spacing w:val="-1"/>
          <w:w w:val="100"/>
          <w:position w:val="0"/>
          <w:sz w:val="21"/>
          <w:u w:val="none"/>
        </w:rPr>
        <w:t>5.2.2</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触点压力</w:t>
      </w:r>
    </w:p>
    <w:p>
      <w:pPr>
        <w:spacing w:before="0" w:after="0" w:line="392" w:lineRule="exact"/>
        <w:ind w:left="347" w:firstLine="420"/>
        <w:jc w:val="left"/>
      </w:pPr>
      <w:r>
        <w:rPr>
          <w:rFonts w:ascii="宋体" w:hAnsi="宋体" w:cs="宋体"/>
          <w:color w:val="000000"/>
          <w:spacing w:val="-1"/>
          <w:w w:val="100"/>
          <w:position w:val="0"/>
          <w:sz w:val="21"/>
          <w:u w:val="none"/>
        </w:rPr>
        <w:t>触点压力的测试方法如下。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测试目的：确保终端任何一个接口设备触点对相应的卡触点所施加的压力符合</w:t>
      </w:r>
      <w:r>
        <w:rPr>
          <w:rFonts w:ascii="Calibri" w:hAnsi="Calibri" w:cs="Calibri"/>
          <w:color w:val="000000"/>
          <w:spacing w:val="0"/>
          <w:w w:val="166"/>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333"/>
          <w:sz w:val="21"/>
          <w:u w:val="none"/>
        </w:rPr>
        <w:t> </w:t>
      </w:r>
      <w:r>
        <w:rPr>
          <w:rFonts w:ascii="宋体" w:hAnsi="宋体" w:cs="宋体"/>
          <w:color w:val="000000"/>
          <w:spacing w:val="-1"/>
          <w:w w:val="100"/>
          <w:position w:val="0"/>
          <w:sz w:val="21"/>
          <w:u w:val="none"/>
        </w:rPr>
        <w:t>32.2</w:t>
      </w:r>
      <w:r>
        <w:rPr>
          <w:rFonts w:ascii="Calibri" w:hAnsi="Calibri" w:cs="Calibri"/>
          <w:color w:val="000000"/>
          <w:spacing w:val="0"/>
          <w:w w:val="164"/>
          <w:sz w:val="21"/>
          <w:u w:val="none"/>
        </w:rPr>
        <w:t> </w:t>
      </w:r>
      <w:r>
        <w:rPr>
          <w:rFonts w:ascii="宋体" w:eastAsia="宋体" w:hAnsi="宋体" w:cs="宋体"/>
          <w:color w:val="000000"/>
          <w:spacing w:val="-1"/>
          <w:w w:val="100"/>
          <w:position w:val="0"/>
          <w:sz w:val="21"/>
          <w:u w:val="none"/>
        </w:rPr>
        <w:t>中</w:t>
      </w:r>
    </w:p>
    <w:p>
      <w:pPr>
        <w:spacing w:before="0" w:after="0" w:line="272" w:lineRule="exact"/>
        <w:ind w:left="347" w:firstLine="851"/>
        <w:jc w:val="left"/>
      </w:pPr>
      <w:r>
        <w:rPr>
          <w:rFonts w:ascii="宋体" w:hAnsi="宋体" w:cs="宋体"/>
          <w:color w:val="000000"/>
          <w:spacing w:val="-1"/>
          <w:w w:val="100"/>
          <w:position w:val="0"/>
          <w:sz w:val="21"/>
          <w:u w:val="none"/>
        </w:rPr>
        <w:t>5.2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待测终端无需上电；</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测试卡。</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测试流程：将触点压力测试卡插入待测终端，对相应的触点测量</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3</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5</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次。</w:t>
      </w:r>
    </w:p>
    <w:p>
      <w:pPr>
        <w:spacing w:before="0" w:after="0" w:line="273"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通过标准：每一次触点的测量值都应在</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0.2N</w:t>
      </w:r>
      <w:r>
        <w:rPr>
          <w:rFonts w:ascii="宋体" w:eastAsia="宋体" w:hAnsi="宋体" w:cs="宋体"/>
          <w:color w:val="000000"/>
          <w:spacing w:val="-1"/>
          <w:w w:val="100"/>
          <w:position w:val="0"/>
          <w:sz w:val="21"/>
          <w:u w:val="none"/>
        </w:rPr>
        <w:t>～</w:t>
      </w:r>
      <w:r>
        <w:rPr>
          <w:rFonts w:ascii="宋体" w:hAnsi="宋体" w:cs="宋体"/>
          <w:color w:val="000000"/>
          <w:spacing w:val="-1"/>
          <w:w w:val="100"/>
          <w:position w:val="0"/>
          <w:sz w:val="21"/>
          <w:u w:val="none"/>
        </w:rPr>
        <w:t>0.6N</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范围之间。</w:t>
      </w:r>
    </w:p>
    <w:p>
      <w:pPr>
        <w:spacing w:before="0" w:after="0" w:line="392" w:lineRule="exact"/>
        <w:ind w:left="347" w:firstLine="0"/>
        <w:jc w:val="left"/>
      </w:pPr>
      <w:r>
        <w:rPr>
          <w:rFonts w:ascii="黑体" w:hAnsi="黑体" w:cs="黑体"/>
          <w:color w:val="000000"/>
          <w:spacing w:val="-1"/>
          <w:w w:val="100"/>
          <w:position w:val="0"/>
          <w:sz w:val="21"/>
          <w:u w:val="none"/>
        </w:rPr>
        <w:t>5.2.3</w:t>
      </w:r>
      <w:r>
        <w:rPr>
          <w:rFonts w:ascii="Calibri" w:hAnsi="Calibri" w:cs="Calibri"/>
          <w:color w:val="000000"/>
          <w:spacing w:val="0"/>
          <w:w w:val="194"/>
          <w:sz w:val="24"/>
          <w:u w:val="none"/>
        </w:rPr>
        <w:t>  </w:t>
      </w:r>
      <w:r>
        <w:rPr>
          <w:rFonts w:ascii="黑体" w:hAnsi="黑体" w:cs="黑体"/>
          <w:color w:val="000000"/>
          <w:spacing w:val="-1"/>
          <w:w w:val="100"/>
          <w:position w:val="0"/>
          <w:sz w:val="21"/>
          <w:u w:val="none"/>
        </w:rPr>
        <w:t>ICC</w:t>
      </w:r>
      <w:r>
        <w:rPr>
          <w:rFonts w:ascii="Calibri" w:hAnsi="Calibri" w:cs="Calibri"/>
          <w:color w:val="000000"/>
          <w:spacing w:val="4"/>
          <w:w w:val="100"/>
          <w:sz w:val="21"/>
          <w:u w:val="none"/>
        </w:rPr>
        <w:t> </w:t>
      </w:r>
      <w:r>
        <w:rPr>
          <w:rFonts w:ascii="黑体" w:eastAsia="黑体" w:hAnsi="黑体" w:cs="黑体"/>
          <w:color w:val="000000"/>
          <w:spacing w:val="-1"/>
          <w:w w:val="100"/>
          <w:position w:val="0"/>
          <w:sz w:val="21"/>
          <w:u w:val="none"/>
        </w:rPr>
        <w:t>连接器寿命</w:t>
      </w:r>
    </w:p>
    <w:p>
      <w:pPr>
        <w:spacing w:before="0" w:after="0" w:line="391" w:lineRule="exact"/>
        <w:ind w:left="347" w:firstLine="420"/>
        <w:jc w:val="left"/>
      </w:pPr>
      <w:r>
        <w:rPr>
          <w:rFonts w:ascii="宋体" w:hAnsi="宋体" w:cs="宋体"/>
          <w:color w:val="000000"/>
          <w:spacing w:val="-1"/>
          <w:w w:val="100"/>
          <w:position w:val="0"/>
          <w:sz w:val="21"/>
          <w:u w:val="none"/>
        </w:rPr>
        <w:t>ICC连接器寿命的测试方法如下。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ICC</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连接器寿命满足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中</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5.2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待测终端无需上电；</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ICC</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连接器自动测试仪器。</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测试流程：将待测终端固定在工具相应位置，测试仪器对</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ICC</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连接器进行自动拔插测试。</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1"/>
          <w:w w:val="100"/>
          <w:position w:val="0"/>
          <w:sz w:val="21"/>
          <w:u w:val="none"/>
        </w:rPr>
        <w:t>30</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万次拔插测试后，</w:t>
      </w:r>
      <w:r>
        <w:rPr>
          <w:rFonts w:ascii="宋体" w:hAnsi="宋体" w:cs="宋体"/>
          <w:color w:val="000000"/>
          <w:spacing w:val="-1"/>
          <w:w w:val="100"/>
          <w:position w:val="0"/>
          <w:sz w:val="21"/>
          <w:u w:val="none"/>
        </w:rPr>
        <w:t>ICC</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连接器不应损坏，仍可正常工作。</w:t>
      </w:r>
    </w:p>
    <w:p>
      <w:pPr>
        <w:spacing w:before="0" w:after="0" w:line="392" w:lineRule="exact"/>
        <w:ind w:left="347" w:firstLine="0"/>
        <w:jc w:val="left"/>
      </w:pPr>
      <w:r>
        <w:rPr>
          <w:rFonts w:ascii="黑体" w:hAnsi="黑体" w:cs="黑体"/>
          <w:color w:val="000000"/>
          <w:spacing w:val="-1"/>
          <w:w w:val="100"/>
          <w:position w:val="0"/>
          <w:sz w:val="21"/>
          <w:u w:val="none"/>
        </w:rPr>
        <w:t>5.2.4</w:t>
      </w:r>
      <w:r>
        <w:rPr>
          <w:rFonts w:ascii="Calibri" w:hAnsi="Calibri" w:cs="Calibri"/>
          <w:color w:val="000000"/>
          <w:spacing w:val="0"/>
          <w:w w:val="194"/>
          <w:sz w:val="24"/>
          <w:u w:val="none"/>
        </w:rPr>
        <w:t>  </w:t>
      </w:r>
      <w:r>
        <w:rPr>
          <w:rFonts w:ascii="黑体" w:hAnsi="黑体" w:cs="黑体"/>
          <w:color w:val="000000"/>
          <w:spacing w:val="-1"/>
          <w:w w:val="100"/>
          <w:position w:val="0"/>
          <w:sz w:val="21"/>
          <w:u w:val="none"/>
        </w:rPr>
        <w:t>I/O</w:t>
      </w:r>
      <w:r>
        <w:rPr>
          <w:rFonts w:ascii="Calibri" w:hAnsi="Calibri" w:cs="Calibri"/>
          <w:color w:val="000000"/>
          <w:spacing w:val="4"/>
          <w:w w:val="100"/>
          <w:sz w:val="21"/>
          <w:u w:val="none"/>
        </w:rPr>
        <w:t> </w:t>
      </w:r>
      <w:r>
        <w:rPr>
          <w:rFonts w:ascii="黑体" w:eastAsia="黑体" w:hAnsi="黑体" w:cs="黑体"/>
          <w:color w:val="000000"/>
          <w:spacing w:val="-1"/>
          <w:w w:val="100"/>
          <w:position w:val="0"/>
          <w:sz w:val="21"/>
          <w:u w:val="none"/>
        </w:rPr>
        <w:t>电特性</w:t>
      </w:r>
    </w:p>
    <w:p>
      <w:pPr>
        <w:spacing w:before="0" w:after="0" w:line="392" w:lineRule="exact"/>
        <w:ind w:left="347" w:firstLine="420"/>
        <w:jc w:val="left"/>
      </w:pPr>
      <w:r>
        <w:rPr>
          <w:rFonts w:ascii="宋体" w:hAnsi="宋体" w:cs="宋体"/>
          <w:color w:val="000000"/>
          <w:spacing w:val="-1"/>
          <w:w w:val="100"/>
          <w:position w:val="0"/>
          <w:sz w:val="21"/>
          <w:u w:val="none"/>
        </w:rPr>
        <w:t>I/O电特性的测试方法如下。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测试目的：确保终端</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I/O</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电特性满足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中</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5.3</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测试仪器。</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测试流程：待测终端测试方法参见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GB/T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17554.3。</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通过标准：测试结果满足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393" w:lineRule="exact"/>
        <w:ind w:left="347" w:firstLine="0"/>
        <w:jc w:val="left"/>
      </w:pPr>
      <w:r>
        <w:rPr>
          <w:rFonts w:ascii="黑体" w:hAnsi="黑体" w:cs="黑体"/>
          <w:color w:val="000000"/>
          <w:spacing w:val="-1"/>
          <w:w w:val="100"/>
          <w:position w:val="0"/>
          <w:sz w:val="21"/>
          <w:u w:val="none"/>
        </w:rPr>
        <w:t>5.2.5</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短路保护</w:t>
      </w:r>
    </w:p>
    <w:p>
      <w:pPr>
        <w:spacing w:before="0" w:after="0" w:line="392" w:lineRule="exact"/>
        <w:ind w:left="347" w:firstLine="420"/>
        <w:jc w:val="left"/>
      </w:pPr>
      <w:r>
        <w:rPr>
          <w:rFonts w:ascii="宋体" w:hAnsi="宋体" w:cs="宋体"/>
          <w:color w:val="000000"/>
          <w:spacing w:val="-1"/>
          <w:w w:val="100"/>
          <w:position w:val="0"/>
          <w:sz w:val="21"/>
          <w:u w:val="none"/>
        </w:rPr>
        <w:t>短路保护的测试方法如下。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ICC</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连接器任何两个触点间发生短路，终端都不会被损坏或功能失常。</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待测终端按流程工作；</w:t>
      </w:r>
    </w:p>
    <w:p>
      <w:pPr>
        <w:spacing w:before="0" w:after="0" w:line="293" w:lineRule="exact"/>
        <w:ind w:left="347" w:firstLine="9038"/>
        <w:jc w:val="left"/>
        <w:sectPr>
          <w:type w:val="continuous"/>
          <w:pgSz w:w="11906" w:h="16839"/>
          <w:pgMar w:top="1099" w:right="712" w:bottom="859" w:left="1072" w:header="0" w:footer="0" w:gutter="0"/>
          <w:pgNumType w:start="23"/>
          <w:cols w:num="1" w:space="720"/>
        </w:sectPr>
      </w:pPr>
      <w:r>
        <w:rPr>
          <w:rFonts w:ascii="宋体" w:hAnsi="宋体" w:cs="宋体"/>
          <w:color w:val="000000"/>
          <w:spacing w:val="-1"/>
          <w:w w:val="100"/>
          <w:position w:val="0"/>
          <w:sz w:val="18"/>
          <w:u w:val="none"/>
        </w:rPr>
        <w:t>3</w:t>
      </w:r>
    </w:p>
    <w:p>
      <w:pPr>
        <w:spacing w:before="0" w:after="0" w:line="240" w:lineRule="exact"/>
      </w:pPr>
      <w:bookmarkStart w:id="10" w:name="10"/>
      <w:bookmarkEnd w:id="10"/>
    </w:p>
    <w:p>
      <w:pPr>
        <w:spacing w:before="0" w:after="0" w:line="320" w:lineRule="exact"/>
        <w:ind w:left="60" w:firstLine="0"/>
        <w:jc w:val="left"/>
      </w:pPr>
      <w:r>
        <w:pict>
          <v:shape id="imagerId103" o:spid="_x0000_s1053" type="#_x0000_t75" style="width:17pt;height:10pt;margin-top:145pt;margin-left:56pt;mso-height-relative:page;mso-position-horizontal-relative:page;mso-position-vertical-relative:page;mso-width-relative:page;position:absolute;z-index:-251629568" coordsize="21600,21600" filled="f">
            <v:imagedata r:id="rId29" o:title=""/>
            <o:lock v:ext="edit" aspectratio="t"/>
          </v:shape>
        </w:pict>
      </w: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60" w:firstLine="0"/>
      </w:pPr>
    </w:p>
    <w:p>
      <w:pPr>
        <w:spacing w:before="0" w:after="0" w:line="270"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短路测试板。</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测试流程：待测终端按测试流程工作时，插入短路测试板</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15</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秒。</w:t>
      </w:r>
    </w:p>
    <w:p>
      <w:pPr>
        <w:spacing w:before="0" w:after="0" w:line="273"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通过标准：执行完短路保护测试流程，终端应可正常工作。</w:t>
      </w:r>
    </w:p>
    <w:p>
      <w:pPr>
        <w:spacing w:before="0" w:after="0" w:line="392" w:lineRule="exact"/>
        <w:ind w:left="60" w:firstLine="526"/>
        <w:jc w:val="left"/>
      </w:pPr>
      <w:r>
        <w:rPr>
          <w:rFonts w:ascii="黑体" w:hAnsi="黑体" w:cs="黑体"/>
          <w:color w:val="000000"/>
          <w:spacing w:val="-1"/>
          <w:w w:val="100"/>
          <w:position w:val="0"/>
          <w:sz w:val="21"/>
          <w:u w:val="none"/>
        </w:rPr>
        <w:t>逻辑接口、传输协议测试</w:t>
      </w:r>
    </w:p>
    <w:p>
      <w:pPr>
        <w:spacing w:before="0" w:after="0" w:line="391" w:lineRule="exact"/>
        <w:ind w:left="60" w:firstLine="0"/>
        <w:jc w:val="left"/>
      </w:pPr>
      <w:r>
        <w:rPr>
          <w:rFonts w:ascii="黑体" w:hAnsi="黑体" w:cs="黑体"/>
          <w:color w:val="000000"/>
          <w:spacing w:val="-1"/>
          <w:w w:val="100"/>
          <w:position w:val="0"/>
          <w:sz w:val="21"/>
          <w:u w:val="none"/>
        </w:rPr>
        <w:t>5.3.1</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上电时序</w:t>
      </w:r>
    </w:p>
    <w:p>
      <w:pPr>
        <w:spacing w:before="0" w:after="0" w:line="392" w:lineRule="exact"/>
        <w:ind w:left="60" w:firstLine="420"/>
        <w:jc w:val="left"/>
      </w:pPr>
      <w:r>
        <w:rPr>
          <w:rFonts w:ascii="宋体" w:hAnsi="宋体" w:cs="宋体"/>
          <w:color w:val="000000"/>
          <w:spacing w:val="-1"/>
          <w:w w:val="100"/>
          <w:position w:val="0"/>
          <w:sz w:val="21"/>
          <w:u w:val="none"/>
        </w:rPr>
        <w:t>上电时序的测试方法如下。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hAnsi="宋体" w:cs="宋体"/>
          <w:color w:val="000000"/>
          <w:spacing w:val="-3"/>
          <w:w w:val="100"/>
          <w:position w:val="0"/>
          <w:sz w:val="21"/>
          <w:u w:val="none"/>
        </w:rPr>
        <w:t>测试目的：确保终端对卡片上电时，终端触点根据预定时序进行激活，冷复位、热复位操作过</w:t>
      </w:r>
    </w:p>
    <w:p>
      <w:pPr>
        <w:spacing w:before="0" w:after="0" w:line="272" w:lineRule="exact"/>
        <w:ind w:left="60" w:firstLine="851"/>
        <w:jc w:val="left"/>
      </w:pPr>
      <w:r>
        <w:rPr>
          <w:rFonts w:ascii="宋体" w:eastAsia="宋体" w:hAnsi="宋体" w:cs="宋体"/>
          <w:color w:val="000000"/>
          <w:spacing w:val="-1"/>
          <w:w w:val="100"/>
          <w:position w:val="0"/>
          <w:sz w:val="21"/>
          <w:u w:val="none"/>
        </w:rPr>
        <w:t>程满足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中</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6</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待测终端上电；</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测试仪器；</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测试流程：待测终端根据测试要求发起上电复位操作，采用测试仪器监控操作过程。</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通过标准：测试结果满足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392" w:lineRule="exact"/>
        <w:ind w:left="60" w:firstLine="0"/>
        <w:jc w:val="left"/>
      </w:pPr>
      <w:r>
        <w:rPr>
          <w:rFonts w:ascii="黑体" w:hAnsi="黑体" w:cs="黑体"/>
          <w:color w:val="000000"/>
          <w:spacing w:val="-1"/>
          <w:w w:val="100"/>
          <w:position w:val="0"/>
          <w:sz w:val="21"/>
          <w:u w:val="none"/>
        </w:rPr>
        <w:t>5.3.2</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下电时序</w:t>
      </w:r>
    </w:p>
    <w:p>
      <w:pPr>
        <w:spacing w:before="0" w:after="0" w:line="392" w:lineRule="exact"/>
        <w:ind w:left="60" w:firstLine="420"/>
        <w:jc w:val="left"/>
      </w:pPr>
      <w:r>
        <w:rPr>
          <w:rFonts w:ascii="宋体" w:hAnsi="宋体" w:cs="宋体"/>
          <w:color w:val="000000"/>
          <w:spacing w:val="-1"/>
          <w:w w:val="100"/>
          <w:position w:val="0"/>
          <w:sz w:val="21"/>
          <w:u w:val="none"/>
        </w:rPr>
        <w:t>下电时序的测试方法如下。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测试目的：确保终端对卡片下电时，终端触点的释放时序满足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待测终端上电；</w:t>
      </w:r>
    </w:p>
    <w:p>
      <w:pPr>
        <w:spacing w:before="0" w:after="0" w:line="273"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测试仪器；</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测试流程：待测终端根据测试要求发起下电操作，采用测试仪器监控操作过程。</w:t>
      </w:r>
    </w:p>
    <w:p>
      <w:pPr>
        <w:spacing w:before="0" w:after="0" w:line="271"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通过标准：测试结果满足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392" w:lineRule="exact"/>
        <w:ind w:left="60" w:firstLine="0"/>
        <w:jc w:val="left"/>
      </w:pPr>
      <w:r>
        <w:rPr>
          <w:rFonts w:ascii="黑体" w:hAnsi="黑体" w:cs="黑体"/>
          <w:color w:val="000000"/>
          <w:spacing w:val="-1"/>
          <w:w w:val="100"/>
          <w:position w:val="0"/>
          <w:sz w:val="21"/>
          <w:u w:val="none"/>
        </w:rPr>
        <w:t>5.3.3</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复位应答时间</w:t>
      </w:r>
    </w:p>
    <w:p>
      <w:pPr>
        <w:spacing w:before="0" w:after="0" w:line="392" w:lineRule="exact"/>
        <w:ind w:left="60" w:firstLine="420"/>
        <w:jc w:val="left"/>
      </w:pPr>
      <w:r>
        <w:rPr>
          <w:rFonts w:ascii="宋体" w:hAnsi="宋体" w:cs="宋体"/>
          <w:color w:val="000000"/>
          <w:spacing w:val="-1"/>
          <w:w w:val="100"/>
          <w:position w:val="0"/>
          <w:sz w:val="21"/>
          <w:u w:val="none"/>
        </w:rPr>
        <w:t>复位应答时间的测试方法如下。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测试目的：确保等待时间满足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测试流程：模拟不同等待时间的测试卡，终端进行上电复位操作。</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通过标准：终端能够正确响应。</w:t>
      </w:r>
    </w:p>
    <w:p>
      <w:pPr>
        <w:spacing w:before="0" w:after="0" w:line="392" w:lineRule="exact"/>
        <w:ind w:left="60" w:firstLine="0"/>
        <w:jc w:val="left"/>
      </w:pPr>
      <w:r>
        <w:rPr>
          <w:rFonts w:ascii="黑体" w:hAnsi="黑体" w:cs="黑体"/>
          <w:color w:val="000000"/>
          <w:spacing w:val="-1"/>
          <w:w w:val="100"/>
          <w:position w:val="0"/>
          <w:sz w:val="21"/>
          <w:u w:val="none"/>
        </w:rPr>
        <w:t>5.3.4</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复位应答字符间隔</w:t>
      </w:r>
    </w:p>
    <w:p>
      <w:pPr>
        <w:spacing w:before="0" w:after="0" w:line="392" w:lineRule="exact"/>
        <w:ind w:left="60" w:firstLine="420"/>
        <w:jc w:val="left"/>
      </w:pPr>
      <w:r>
        <w:rPr>
          <w:rFonts w:ascii="宋体" w:hAnsi="宋体" w:cs="宋体"/>
          <w:color w:val="000000"/>
          <w:spacing w:val="-1"/>
          <w:w w:val="100"/>
          <w:position w:val="0"/>
          <w:sz w:val="21"/>
          <w:u w:val="none"/>
        </w:rPr>
        <w:t>复位应答字符间隔的测试方法如下。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测试目的：确保字符间隔满足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的要求。</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3"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测试流程：模拟不同字符间隔的测试卡，待测终端进行上电复位操作。</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通过标准：终端能够正确响应。</w:t>
      </w:r>
    </w:p>
    <w:p>
      <w:pPr>
        <w:spacing w:before="0" w:after="0" w:line="240" w:lineRule="exact"/>
        <w:ind w:left="60" w:firstLine="425"/>
      </w:pPr>
    </w:p>
    <w:p>
      <w:pPr>
        <w:spacing w:before="0" w:after="0" w:line="206" w:lineRule="exact"/>
        <w:ind w:left="60" w:firstLine="198"/>
        <w:jc w:val="left"/>
        <w:sectPr>
          <w:type w:val="continuous"/>
          <w:pgSz w:w="11906" w:h="16838"/>
          <w:pgMar w:top="1099" w:right="714" w:bottom="859" w:left="1074" w:header="0" w:footer="0" w:gutter="0"/>
          <w:pgNumType w:start="24"/>
          <w:cols w:num="1" w:space="720"/>
        </w:sectPr>
      </w:pPr>
      <w:r>
        <w:rPr>
          <w:rFonts w:ascii="宋体" w:hAnsi="宋体" w:cs="宋体"/>
          <w:color w:val="000000"/>
          <w:spacing w:val="-1"/>
          <w:w w:val="100"/>
          <w:position w:val="0"/>
          <w:sz w:val="18"/>
          <w:u w:val="none"/>
        </w:rPr>
        <w:t>4</w:t>
      </w:r>
    </w:p>
    <w:p>
      <w:pPr>
        <w:spacing w:before="0" w:after="0" w:line="240" w:lineRule="exact"/>
      </w:pPr>
      <w:bookmarkStart w:id="11" w:name="11"/>
      <w:bookmarkEnd w:id="11"/>
    </w:p>
    <w:p>
      <w:pPr>
        <w:spacing w:before="0" w:after="0" w:line="320" w:lineRule="exact"/>
        <w:ind w:left="347" w:firstLine="7571"/>
        <w:jc w:val="left"/>
      </w:pP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347" w:firstLine="7571"/>
      </w:pPr>
    </w:p>
    <w:p>
      <w:pPr>
        <w:spacing w:before="0" w:after="0" w:line="270" w:lineRule="exact"/>
        <w:ind w:left="347" w:firstLine="0"/>
        <w:jc w:val="left"/>
      </w:pPr>
      <w:r>
        <w:rPr>
          <w:rFonts w:ascii="黑体" w:hAnsi="黑体" w:cs="黑体"/>
          <w:color w:val="000000"/>
          <w:spacing w:val="-1"/>
          <w:w w:val="100"/>
          <w:position w:val="0"/>
          <w:sz w:val="21"/>
          <w:u w:val="none"/>
        </w:rPr>
        <w:t>5.3.5</w:t>
      </w:r>
      <w:r>
        <w:rPr>
          <w:rFonts w:ascii="Calibri" w:hAnsi="Calibri" w:cs="Calibri"/>
          <w:color w:val="000000"/>
          <w:spacing w:val="0"/>
          <w:w w:val="194"/>
          <w:sz w:val="24"/>
          <w:u w:val="none"/>
        </w:rPr>
        <w:t>  </w:t>
      </w:r>
      <w:r>
        <w:rPr>
          <w:rFonts w:ascii="黑体" w:hAnsi="黑体" w:cs="黑体"/>
          <w:color w:val="000000"/>
          <w:spacing w:val="-1"/>
          <w:w w:val="100"/>
          <w:position w:val="0"/>
          <w:sz w:val="21"/>
          <w:u w:val="none"/>
        </w:rPr>
        <w:t>TS-</w:t>
      </w:r>
      <w:r>
        <w:rPr>
          <w:rFonts w:ascii="黑体" w:eastAsia="黑体" w:hAnsi="黑体" w:cs="黑体"/>
          <w:color w:val="000000"/>
          <w:spacing w:val="-1"/>
          <w:w w:val="100"/>
          <w:position w:val="0"/>
          <w:sz w:val="21"/>
          <w:u w:val="none"/>
        </w:rPr>
        <w:t>初始字符</w:t>
      </w:r>
    </w:p>
    <w:p>
      <w:pPr>
        <w:spacing w:before="0" w:after="0" w:line="392" w:lineRule="exact"/>
        <w:ind w:left="347" w:firstLine="420"/>
        <w:jc w:val="left"/>
      </w:pPr>
      <w:r>
        <w:rPr>
          <w:rFonts w:ascii="宋体" w:hAnsi="宋体" w:cs="宋体"/>
          <w:color w:val="000000"/>
          <w:spacing w:val="-1"/>
          <w:w w:val="100"/>
          <w:position w:val="0"/>
          <w:sz w:val="21"/>
          <w:u w:val="none"/>
        </w:rPr>
        <w:t>TS-初始字符的测试方法如下。</w:t>
      </w:r>
    </w:p>
    <w:p>
      <w:pPr>
        <w:spacing w:before="0" w:after="0" w:line="273"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hAnsi="宋体" w:cs="宋体"/>
          <w:color w:val="000000"/>
          <w:spacing w:val="-2"/>
          <w:w w:val="100"/>
          <w:position w:val="0"/>
          <w:sz w:val="21"/>
          <w:u w:val="none"/>
        </w:rPr>
        <w:t>测试目的：确保终端能同时支持反向和正向逻辑约定，并接收卡回送的值为‘</w:t>
      </w:r>
      <w:r>
        <w:rPr>
          <w:rFonts w:ascii="宋体" w:hAnsi="宋体" w:cs="宋体"/>
          <w:color w:val="000000"/>
          <w:spacing w:val="0"/>
          <w:w w:val="100"/>
          <w:position w:val="0"/>
          <w:sz w:val="21"/>
          <w:u w:val="none"/>
        </w:rPr>
        <w:t>3B</w:t>
      </w:r>
      <w:r>
        <w:rPr>
          <w:rFonts w:ascii="宋体" w:hAnsi="宋体" w:cs="宋体"/>
          <w:color w:val="000000"/>
          <w:spacing w:val="-13"/>
          <w:w w:val="100"/>
          <w:position w:val="0"/>
          <w:sz w:val="21"/>
          <w:u w:val="none"/>
        </w:rPr>
        <w:t>’或‘</w:t>
      </w:r>
      <w:r>
        <w:rPr>
          <w:rFonts w:ascii="宋体" w:hAnsi="宋体" w:cs="宋体"/>
          <w:color w:val="000000"/>
          <w:spacing w:val="0"/>
          <w:w w:val="100"/>
          <w:position w:val="0"/>
          <w:sz w:val="21"/>
          <w:u w:val="none"/>
        </w:rPr>
        <w:t>3F</w:t>
      </w:r>
      <w:r>
        <w:rPr>
          <w:rFonts w:ascii="宋体" w:hAnsi="宋体" w:cs="宋体"/>
          <w:color w:val="000000"/>
          <w:spacing w:val="-9"/>
          <w:w w:val="100"/>
          <w:position w:val="0"/>
          <w:sz w:val="21"/>
          <w:u w:val="none"/>
        </w:rPr>
        <w:t>’的</w:t>
      </w:r>
    </w:p>
    <w:p>
      <w:pPr>
        <w:spacing w:before="0" w:after="0" w:line="271" w:lineRule="exact"/>
        <w:ind w:left="347" w:firstLine="851"/>
        <w:jc w:val="left"/>
      </w:pPr>
      <w:r>
        <w:rPr>
          <w:rFonts w:ascii="宋体" w:hAnsi="宋体" w:cs="宋体"/>
          <w:color w:val="000000"/>
          <w:spacing w:val="0"/>
          <w:w w:val="100"/>
          <w:position w:val="0"/>
          <w:sz w:val="21"/>
          <w:u w:val="none"/>
        </w:rPr>
        <w:t>TS</w:t>
      </w:r>
      <w:r>
        <w:rPr>
          <w:rFonts w:ascii="宋体" w:eastAsia="宋体" w:hAnsi="宋体" w:cs="宋体"/>
          <w:color w:val="000000"/>
          <w:spacing w:val="-1"/>
          <w:w w:val="100"/>
          <w:position w:val="0"/>
          <w:sz w:val="21"/>
          <w:u w:val="none"/>
        </w:rPr>
        <w:t>，但应拒绝接收其他</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TS</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值。</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TS</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0"/>
          <w:w w:val="100"/>
          <w:position w:val="0"/>
          <w:sz w:val="21"/>
          <w:u w:val="none"/>
        </w:rPr>
        <w:t>TS</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满足</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166"/>
          <w:sz w:val="21"/>
          <w:u w:val="none"/>
        </w:rPr>
        <w:t> </w:t>
      </w:r>
      <w:r>
        <w:rPr>
          <w:rFonts w:ascii="宋体" w:hAnsi="宋体" w:cs="宋体"/>
          <w:color w:val="000000"/>
          <w:spacing w:val="-1"/>
          <w:w w:val="100"/>
          <w:position w:val="0"/>
          <w:sz w:val="21"/>
          <w:u w:val="none"/>
        </w:rPr>
        <w:t>32.2</w:t>
      </w:r>
      <w:r>
        <w:rPr>
          <w:rFonts w:ascii="Calibri" w:hAnsi="Calibri" w:cs="Calibri"/>
          <w:color w:val="000000"/>
          <w:spacing w:val="6"/>
          <w:w w:val="100"/>
          <w:sz w:val="21"/>
          <w:u w:val="none"/>
        </w:rPr>
        <w:t> </w:t>
      </w:r>
      <w:r>
        <w:rPr>
          <w:rFonts w:ascii="宋体" w:eastAsia="宋体" w:hAnsi="宋体" w:cs="宋体"/>
          <w:color w:val="000000"/>
          <w:spacing w:val="-2"/>
          <w:w w:val="100"/>
          <w:position w:val="0"/>
          <w:sz w:val="21"/>
          <w:u w:val="none"/>
        </w:rPr>
        <w:t>的要求时，终端应正确响应，其余</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TS</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值终端应返回卡片类型错</w:t>
      </w:r>
    </w:p>
    <w:p>
      <w:pPr>
        <w:spacing w:before="0" w:after="0" w:line="272" w:lineRule="exact"/>
        <w:ind w:left="347" w:firstLine="851"/>
        <w:jc w:val="left"/>
      </w:pPr>
      <w:r>
        <w:rPr>
          <w:rFonts w:ascii="宋体" w:hAnsi="宋体" w:cs="宋体"/>
          <w:color w:val="000000"/>
          <w:spacing w:val="-1"/>
          <w:w w:val="100"/>
          <w:position w:val="0"/>
          <w:sz w:val="21"/>
          <w:u w:val="none"/>
        </w:rPr>
        <w:t>误。</w:t>
      </w:r>
    </w:p>
    <w:p>
      <w:pPr>
        <w:spacing w:before="0" w:after="0" w:line="392" w:lineRule="exact"/>
        <w:ind w:left="347" w:firstLine="0"/>
        <w:jc w:val="left"/>
      </w:pPr>
      <w:r>
        <w:rPr>
          <w:rFonts w:ascii="黑体" w:hAnsi="黑体" w:cs="黑体"/>
          <w:color w:val="000000"/>
          <w:spacing w:val="-1"/>
          <w:w w:val="100"/>
          <w:position w:val="0"/>
          <w:sz w:val="21"/>
          <w:u w:val="none"/>
        </w:rPr>
        <w:t>5.3.6</w:t>
      </w:r>
      <w:r>
        <w:rPr>
          <w:rFonts w:ascii="Calibri" w:hAnsi="Calibri" w:cs="Calibri"/>
          <w:color w:val="000000"/>
          <w:spacing w:val="0"/>
          <w:w w:val="194"/>
          <w:sz w:val="24"/>
          <w:u w:val="none"/>
        </w:rPr>
        <w:t>  </w:t>
      </w:r>
      <w:r>
        <w:rPr>
          <w:rFonts w:ascii="黑体" w:hAnsi="黑体" w:cs="黑体"/>
          <w:color w:val="000000"/>
          <w:spacing w:val="-1"/>
          <w:w w:val="100"/>
          <w:position w:val="0"/>
          <w:sz w:val="21"/>
          <w:u w:val="none"/>
        </w:rPr>
        <w:t>T0-</w:t>
      </w:r>
      <w:r>
        <w:rPr>
          <w:rFonts w:ascii="黑体" w:eastAsia="黑体" w:hAnsi="黑体" w:cs="黑体"/>
          <w:color w:val="000000"/>
          <w:spacing w:val="-1"/>
          <w:w w:val="100"/>
          <w:position w:val="0"/>
          <w:sz w:val="21"/>
          <w:u w:val="none"/>
        </w:rPr>
        <w:t>格式字符</w:t>
      </w:r>
    </w:p>
    <w:p>
      <w:pPr>
        <w:spacing w:before="0" w:after="0" w:line="392" w:lineRule="exact"/>
        <w:ind w:left="347" w:firstLine="420"/>
        <w:jc w:val="left"/>
      </w:pPr>
      <w:r>
        <w:rPr>
          <w:rFonts w:ascii="宋体" w:hAnsi="宋体" w:cs="宋体"/>
          <w:color w:val="000000"/>
          <w:spacing w:val="-1"/>
          <w:w w:val="100"/>
          <w:position w:val="0"/>
          <w:sz w:val="21"/>
          <w:u w:val="none"/>
        </w:rPr>
        <w:t>T0-格式字符的测试方法如下。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w:t>
      </w:r>
      <w:r>
        <w:rPr>
          <w:rFonts w:ascii="宋体" w:hAnsi="宋体" w:cs="宋体"/>
          <w:color w:val="000000"/>
          <w:spacing w:val="-1"/>
          <w:w w:val="100"/>
          <w:position w:val="0"/>
          <w:sz w:val="21"/>
          <w:u w:val="none"/>
        </w:rPr>
        <w:t>T0</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回送值正确且包含了所需的接口字符（</w:t>
      </w:r>
      <w:r>
        <w:rPr>
          <w:rFonts w:ascii="宋体" w:hAnsi="宋体" w:cs="宋体"/>
          <w:color w:val="000000"/>
          <w:spacing w:val="-1"/>
          <w:w w:val="100"/>
          <w:position w:val="0"/>
          <w:sz w:val="21"/>
          <w:u w:val="none"/>
        </w:rPr>
        <w:t>TA1</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到</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TD1</w:t>
      </w:r>
      <w:r>
        <w:rPr>
          <w:rFonts w:ascii="宋体" w:eastAsia="宋体" w:hAnsi="宋体" w:cs="宋体"/>
          <w:color w:val="000000"/>
          <w:spacing w:val="-3"/>
          <w:w w:val="100"/>
          <w:position w:val="0"/>
          <w:sz w:val="21"/>
          <w:u w:val="none"/>
        </w:rPr>
        <w:t>）和历史字符时，终端不应拒</w:t>
      </w:r>
    </w:p>
    <w:p>
      <w:pPr>
        <w:spacing w:before="0" w:after="0" w:line="272" w:lineRule="exact"/>
        <w:ind w:left="347" w:firstLine="851"/>
        <w:jc w:val="left"/>
      </w:pPr>
      <w:r>
        <w:rPr>
          <w:rFonts w:ascii="宋体" w:hAnsi="宋体" w:cs="宋体"/>
          <w:color w:val="000000"/>
          <w:spacing w:val="-1"/>
          <w:w w:val="100"/>
          <w:position w:val="0"/>
          <w:sz w:val="21"/>
          <w:u w:val="none"/>
        </w:rPr>
        <w:t>绝卡回送任何值。</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T0</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3"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0"/>
          <w:w w:val="100"/>
          <w:position w:val="0"/>
          <w:sz w:val="21"/>
          <w:u w:val="none"/>
        </w:rPr>
        <w:t>T0</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满足</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166"/>
          <w:sz w:val="21"/>
          <w:u w:val="none"/>
        </w:rPr>
        <w:t> </w:t>
      </w:r>
      <w:r>
        <w:rPr>
          <w:rFonts w:ascii="宋体" w:hAnsi="宋体" w:cs="宋体"/>
          <w:color w:val="000000"/>
          <w:spacing w:val="-1"/>
          <w:w w:val="100"/>
          <w:position w:val="0"/>
          <w:sz w:val="21"/>
          <w:u w:val="none"/>
        </w:rPr>
        <w:t>32.2</w:t>
      </w:r>
      <w:r>
        <w:rPr>
          <w:rFonts w:ascii="Calibri" w:hAnsi="Calibri" w:cs="Calibri"/>
          <w:color w:val="000000"/>
          <w:spacing w:val="6"/>
          <w:w w:val="100"/>
          <w:sz w:val="21"/>
          <w:u w:val="none"/>
        </w:rPr>
        <w:t> </w:t>
      </w:r>
      <w:r>
        <w:rPr>
          <w:rFonts w:ascii="宋体" w:eastAsia="宋体" w:hAnsi="宋体" w:cs="宋体"/>
          <w:color w:val="000000"/>
          <w:spacing w:val="-2"/>
          <w:w w:val="100"/>
          <w:position w:val="0"/>
          <w:sz w:val="21"/>
          <w:u w:val="none"/>
        </w:rPr>
        <w:t>的要求时，终端应正确响应，非法的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T0</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值终端应返回卡片类型</w:t>
      </w:r>
    </w:p>
    <w:p>
      <w:pPr>
        <w:spacing w:before="0" w:after="0" w:line="272" w:lineRule="exact"/>
        <w:ind w:left="347" w:firstLine="851"/>
        <w:jc w:val="left"/>
      </w:pPr>
      <w:r>
        <w:rPr>
          <w:rFonts w:ascii="宋体" w:hAnsi="宋体" w:cs="宋体"/>
          <w:color w:val="000000"/>
          <w:spacing w:val="-1"/>
          <w:w w:val="100"/>
          <w:position w:val="0"/>
          <w:sz w:val="21"/>
          <w:u w:val="none"/>
        </w:rPr>
        <w:t>错误。</w:t>
      </w:r>
    </w:p>
    <w:p>
      <w:pPr>
        <w:spacing w:before="0" w:after="0" w:line="392" w:lineRule="exact"/>
        <w:ind w:left="347" w:firstLine="0"/>
        <w:jc w:val="left"/>
      </w:pPr>
      <w:r>
        <w:rPr>
          <w:rFonts w:ascii="黑体" w:hAnsi="黑体" w:cs="黑体"/>
          <w:color w:val="000000"/>
          <w:spacing w:val="-1"/>
          <w:w w:val="100"/>
          <w:position w:val="0"/>
          <w:sz w:val="21"/>
          <w:u w:val="none"/>
        </w:rPr>
        <w:t>5.3.7</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TA1</w:t>
      </w:r>
    </w:p>
    <w:p>
      <w:pPr>
        <w:spacing w:before="0" w:after="0" w:line="391"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TA1的测试方法如下。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测试目的：终端支持正确的</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TA1</w:t>
      </w:r>
      <w:r>
        <w:rPr>
          <w:rFonts w:ascii="Calibri" w:hAnsi="Calibri" w:cs="Calibri"/>
          <w:color w:val="000000"/>
          <w:spacing w:val="12"/>
          <w:w w:val="100"/>
          <w:sz w:val="21"/>
          <w:u w:val="none"/>
        </w:rPr>
        <w:t> </w:t>
      </w:r>
      <w:r>
        <w:rPr>
          <w:rFonts w:ascii="宋体" w:eastAsia="宋体" w:hAnsi="宋体" w:cs="宋体"/>
          <w:color w:val="000000"/>
          <w:spacing w:val="-1"/>
          <w:w w:val="100"/>
          <w:position w:val="0"/>
          <w:sz w:val="21"/>
          <w:u w:val="none"/>
        </w:rPr>
        <w:t>值，不应拒绝卡回送</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TA1=‘</w:t>
      </w:r>
      <w:r>
        <w:rPr>
          <w:rFonts w:ascii="宋体" w:hAnsi="宋体" w:cs="宋体"/>
          <w:color w:val="000000"/>
          <w:spacing w:val="0"/>
          <w:w w:val="100"/>
          <w:position w:val="0"/>
          <w:sz w:val="21"/>
          <w:u w:val="none"/>
        </w:rPr>
        <w:t>01</w:t>
      </w:r>
      <w:r>
        <w:rPr>
          <w:rFonts w:ascii="宋体" w:hAnsi="宋体" w:cs="宋体"/>
          <w:color w:val="000000"/>
          <w:spacing w:val="-1"/>
          <w:w w:val="100"/>
          <w:position w:val="0"/>
          <w:sz w:val="21"/>
          <w:u w:val="none"/>
        </w:rPr>
        <w:t>’或‘11’（如果</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T0</w:t>
      </w:r>
      <w:r>
        <w:rPr>
          <w:rFonts w:ascii="Calibri" w:hAnsi="Calibri" w:cs="Calibri"/>
          <w:color w:val="000000"/>
          <w:spacing w:val="12"/>
          <w:w w:val="100"/>
          <w:sz w:val="21"/>
          <w:u w:val="none"/>
        </w:rPr>
        <w:t> </w:t>
      </w:r>
      <w:r>
        <w:rPr>
          <w:rFonts w:ascii="宋体" w:eastAsia="宋体" w:hAnsi="宋体" w:cs="宋体"/>
          <w:color w:val="000000"/>
          <w:spacing w:val="-1"/>
          <w:w w:val="100"/>
          <w:position w:val="0"/>
          <w:sz w:val="21"/>
          <w:u w:val="none"/>
        </w:rPr>
        <w:t>的</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b5</w:t>
      </w:r>
      <w:r>
        <w:rPr>
          <w:rFonts w:ascii="Calibri" w:hAnsi="Calibri" w:cs="Calibri"/>
          <w:color w:val="000000"/>
          <w:spacing w:val="12"/>
          <w:w w:val="100"/>
          <w:sz w:val="21"/>
          <w:u w:val="none"/>
        </w:rPr>
        <w:t> </w:t>
      </w:r>
      <w:r>
        <w:rPr>
          <w:rFonts w:ascii="宋体" w:eastAsia="宋体" w:hAnsi="宋体" w:cs="宋体"/>
          <w:color w:val="000000"/>
          <w:spacing w:val="-1"/>
          <w:w w:val="100"/>
          <w:position w:val="0"/>
          <w:sz w:val="21"/>
          <w:u w:val="none"/>
        </w:rPr>
        <w:t>位</w:t>
      </w:r>
    </w:p>
    <w:p>
      <w:pPr>
        <w:spacing w:before="0" w:after="0" w:line="272" w:lineRule="exact"/>
        <w:ind w:left="347" w:firstLine="851"/>
        <w:jc w:val="left"/>
      </w:pPr>
      <w:r>
        <w:rPr>
          <w:rFonts w:ascii="宋体" w:hAnsi="宋体" w:cs="宋体"/>
          <w:color w:val="000000"/>
          <w:spacing w:val="-1"/>
          <w:w w:val="100"/>
          <w:position w:val="0"/>
          <w:sz w:val="21"/>
          <w:u w:val="none"/>
        </w:rPr>
        <w:t>为‘1’）。</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2"/>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TA1</w:t>
      </w:r>
      <w:r>
        <w:rPr>
          <w:rFonts w:ascii="宋体" w:eastAsia="宋体" w:hAnsi="宋体" w:cs="宋体"/>
          <w:color w:val="000000"/>
          <w:spacing w:val="-1"/>
          <w:w w:val="100"/>
          <w:position w:val="0"/>
          <w:sz w:val="21"/>
          <w:u w:val="none"/>
        </w:rPr>
        <w:t>（包括不回送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TA1</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情况）的测试卡，待测终端进行上电复位操作并执</w:t>
      </w:r>
    </w:p>
    <w:p>
      <w:pPr>
        <w:spacing w:before="0" w:after="0" w:line="272" w:lineRule="exact"/>
        <w:ind w:left="347" w:firstLine="851"/>
        <w:jc w:val="left"/>
      </w:pPr>
      <w:r>
        <w:rPr>
          <w:rFonts w:ascii="宋体" w:eastAsia="宋体" w:hAnsi="宋体" w:cs="宋体"/>
          <w:color w:val="000000"/>
          <w:spacing w:val="-1"/>
          <w:w w:val="100"/>
          <w:position w:val="0"/>
          <w:sz w:val="21"/>
          <w:u w:val="none"/>
        </w:rPr>
        <w:t>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APDU</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通过标准：终端能正常进行通讯。</w:t>
      </w:r>
    </w:p>
    <w:p>
      <w:pPr>
        <w:spacing w:before="0" w:after="0" w:line="392" w:lineRule="exact"/>
        <w:ind w:left="347" w:firstLine="0"/>
        <w:jc w:val="left"/>
      </w:pPr>
      <w:r>
        <w:rPr>
          <w:rFonts w:ascii="黑体" w:hAnsi="黑体" w:cs="黑体"/>
          <w:color w:val="000000"/>
          <w:spacing w:val="-1"/>
          <w:w w:val="100"/>
          <w:position w:val="0"/>
          <w:sz w:val="21"/>
          <w:u w:val="none"/>
        </w:rPr>
        <w:t>5.3.8</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TB1</w:t>
      </w:r>
    </w:p>
    <w:p>
      <w:pPr>
        <w:spacing w:before="0" w:after="0" w:line="392"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TB1的测试方法如下。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测试目的：终端对</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TB1</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的处理满足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3"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TB1</w:t>
      </w:r>
      <w:r>
        <w:rPr>
          <w:rFonts w:ascii="宋体" w:eastAsia="宋体" w:hAnsi="宋体" w:cs="宋体"/>
          <w:color w:val="000000"/>
          <w:spacing w:val="-1"/>
          <w:w w:val="100"/>
          <w:position w:val="0"/>
          <w:sz w:val="21"/>
          <w:u w:val="none"/>
        </w:rPr>
        <w:t>（包括不回送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TB1</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情况）的测试卡，待测终端进行上电复位操作。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通过标准：终端能满足拒绝回送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TB1</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和回送</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TB1=‘00’的情况。</w:t>
      </w:r>
    </w:p>
    <w:p>
      <w:pPr>
        <w:spacing w:before="0" w:after="0" w:line="413" w:lineRule="exact"/>
        <w:ind w:left="347" w:firstLine="9038"/>
        <w:jc w:val="left"/>
        <w:sectPr>
          <w:type w:val="continuous"/>
          <w:pgSz w:w="11906" w:h="16839"/>
          <w:pgMar w:top="1099" w:right="712" w:bottom="859" w:left="1072" w:header="0" w:footer="0" w:gutter="0"/>
          <w:pgNumType w:start="25"/>
          <w:cols w:num="1" w:space="720"/>
        </w:sectPr>
      </w:pPr>
      <w:r>
        <w:rPr>
          <w:rFonts w:ascii="宋体" w:hAnsi="宋体" w:cs="宋体"/>
          <w:color w:val="000000"/>
          <w:spacing w:val="-1"/>
          <w:w w:val="100"/>
          <w:position w:val="0"/>
          <w:sz w:val="18"/>
          <w:u w:val="none"/>
        </w:rPr>
        <w:t>5</w:t>
      </w:r>
    </w:p>
    <w:p>
      <w:pPr>
        <w:spacing w:before="0" w:after="0" w:line="240" w:lineRule="exact"/>
      </w:pPr>
      <w:bookmarkStart w:id="12" w:name="12"/>
      <w:bookmarkEnd w:id="12"/>
    </w:p>
    <w:p>
      <w:pPr>
        <w:spacing w:before="0" w:after="0" w:line="320" w:lineRule="exact"/>
        <w:ind w:left="60" w:firstLine="0"/>
        <w:jc w:val="left"/>
      </w:pP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60" w:firstLine="0"/>
      </w:pPr>
    </w:p>
    <w:p>
      <w:pPr>
        <w:spacing w:before="0" w:after="0" w:line="270" w:lineRule="exact"/>
        <w:ind w:left="60" w:firstLine="0"/>
        <w:jc w:val="left"/>
      </w:pPr>
      <w:r>
        <w:rPr>
          <w:rFonts w:ascii="黑体" w:hAnsi="黑体" w:cs="黑体"/>
          <w:color w:val="000000"/>
          <w:spacing w:val="-1"/>
          <w:w w:val="100"/>
          <w:position w:val="0"/>
          <w:sz w:val="21"/>
          <w:u w:val="none"/>
        </w:rPr>
        <w:t>5.3.9</w:t>
      </w:r>
      <w:r>
        <w:rPr>
          <w:rFonts w:ascii="Calibri" w:hAnsi="Calibri" w:cs="Calibri"/>
          <w:color w:val="000000"/>
          <w:spacing w:val="0"/>
          <w:w w:val="194"/>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TC1</w:t>
      </w:r>
    </w:p>
    <w:p>
      <w:pPr>
        <w:spacing w:before="0" w:after="0" w:line="392" w:lineRule="exact"/>
        <w:ind w:left="60"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TC1的测试方法如下。</w:t>
      </w:r>
    </w:p>
    <w:p>
      <w:pPr>
        <w:spacing w:before="0" w:after="0" w:line="273"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测试目的：终端对</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TC1</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的处理满足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的要求。</w:t>
      </w:r>
    </w:p>
    <w:p>
      <w:pPr>
        <w:spacing w:before="0" w:after="0" w:line="271"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2"/>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TC1</w:t>
      </w:r>
      <w:r>
        <w:rPr>
          <w:rFonts w:ascii="宋体" w:eastAsia="宋体" w:hAnsi="宋体" w:cs="宋体"/>
          <w:color w:val="000000"/>
          <w:spacing w:val="-1"/>
          <w:w w:val="100"/>
          <w:position w:val="0"/>
          <w:sz w:val="21"/>
          <w:u w:val="none"/>
        </w:rPr>
        <w:t>（包括不回送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TC1</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情况）的测试卡，待测终端进行上电复位操作并执</w:t>
      </w:r>
    </w:p>
    <w:p>
      <w:pPr>
        <w:spacing w:before="0" w:after="0" w:line="272" w:lineRule="exact"/>
        <w:ind w:left="60" w:firstLine="851"/>
        <w:jc w:val="left"/>
      </w:pPr>
      <w:r>
        <w:rPr>
          <w:rFonts w:ascii="宋体" w:eastAsia="宋体" w:hAnsi="宋体" w:cs="宋体"/>
          <w:color w:val="000000"/>
          <w:spacing w:val="-1"/>
          <w:w w:val="100"/>
          <w:position w:val="0"/>
          <w:sz w:val="21"/>
          <w:u w:val="none"/>
        </w:rPr>
        <w:t>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APDU</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操作。</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通过标准：终端能支持不同的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TC1</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值，并正常执行。</w:t>
      </w:r>
    </w:p>
    <w:p>
      <w:pPr>
        <w:spacing w:before="0" w:after="0" w:line="392" w:lineRule="exact"/>
        <w:ind w:left="60" w:firstLine="0"/>
        <w:jc w:val="left"/>
      </w:pPr>
      <w:r>
        <w:rPr>
          <w:rFonts w:ascii="黑体" w:hAnsi="黑体" w:cs="黑体"/>
          <w:color w:val="000000"/>
          <w:spacing w:val="-1"/>
          <w:w w:val="100"/>
          <w:position w:val="0"/>
          <w:sz w:val="21"/>
          <w:u w:val="none"/>
        </w:rPr>
        <w:t>5.3.10</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TD1</w:t>
      </w:r>
    </w:p>
    <w:p>
      <w:pPr>
        <w:spacing w:before="0" w:after="0" w:line="392" w:lineRule="exact"/>
        <w:ind w:left="60"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TD1的测试方法如下。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2"/>
          <w:w w:val="100"/>
          <w:position w:val="0"/>
          <w:sz w:val="21"/>
          <w:u w:val="none"/>
        </w:rPr>
        <w:t>测试目的：终端支持正确的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TD1</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值，如果回送值正确且包含了所需的接口字符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到</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TD2</w:t>
      </w:r>
      <w:r>
        <w:rPr>
          <w:rFonts w:ascii="宋体" w:eastAsia="宋体" w:hAnsi="宋体" w:cs="宋体"/>
          <w:color w:val="000000"/>
          <w:spacing w:val="-9"/>
          <w:w w:val="100"/>
          <w:position w:val="0"/>
          <w:sz w:val="21"/>
          <w:u w:val="none"/>
        </w:rPr>
        <w:t>，终</w:t>
      </w:r>
    </w:p>
    <w:p>
      <w:pPr>
        <w:spacing w:before="0" w:after="0" w:line="272" w:lineRule="exact"/>
        <w:ind w:left="60" w:firstLine="851"/>
        <w:jc w:val="left"/>
      </w:pPr>
      <w:r>
        <w:rPr>
          <w:rFonts w:ascii="宋体" w:eastAsia="宋体" w:hAnsi="宋体" w:cs="宋体"/>
          <w:color w:val="000000"/>
          <w:spacing w:val="-7"/>
          <w:w w:val="100"/>
          <w:position w:val="0"/>
          <w:sz w:val="21"/>
          <w:u w:val="none"/>
        </w:rPr>
        <w:t>端不应拒绝这样的卡，即：其所回送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TD1</w:t>
      </w:r>
      <w:r>
        <w:rPr>
          <w:rFonts w:ascii="Calibri" w:hAnsi="Calibri" w:cs="Calibri"/>
          <w:color w:val="000000"/>
          <w:spacing w:val="4"/>
          <w:w w:val="100"/>
          <w:sz w:val="21"/>
          <w:u w:val="none"/>
        </w:rPr>
        <w:t> </w:t>
      </w:r>
      <w:r>
        <w:rPr>
          <w:rFonts w:ascii="宋体" w:hAnsi="宋体" w:cs="宋体"/>
          <w:color w:val="000000"/>
          <w:spacing w:val="-3"/>
          <w:w w:val="100"/>
          <w:position w:val="0"/>
          <w:sz w:val="21"/>
          <w:u w:val="none"/>
        </w:rPr>
        <w:t>的高半字节为任意值且低半字节的值为‘</w:t>
      </w:r>
      <w:r>
        <w:rPr>
          <w:rFonts w:ascii="宋体" w:hAnsi="宋体" w:cs="宋体"/>
          <w:color w:val="000000"/>
          <w:spacing w:val="-1"/>
          <w:w w:val="100"/>
          <w:position w:val="0"/>
          <w:sz w:val="21"/>
          <w:u w:val="none"/>
        </w:rPr>
        <w:t>0</w:t>
      </w:r>
      <w:r>
        <w:rPr>
          <w:rFonts w:ascii="宋体" w:hAnsi="宋体" w:cs="宋体"/>
          <w:color w:val="000000"/>
          <w:spacing w:val="0"/>
          <w:w w:val="83"/>
          <w:position w:val="0"/>
          <w:sz w:val="21"/>
          <w:u w:val="none"/>
        </w:rPr>
        <w:t>’或‘</w:t>
      </w:r>
      <w:r>
        <w:rPr>
          <w:rFonts w:ascii="宋体" w:hAnsi="宋体" w:cs="宋体"/>
          <w:color w:val="000000"/>
          <w:spacing w:val="-1"/>
          <w:w w:val="100"/>
          <w:position w:val="0"/>
          <w:sz w:val="21"/>
          <w:u w:val="none"/>
        </w:rPr>
        <w:t>1</w:t>
      </w:r>
      <w:r>
        <w:rPr>
          <w:rFonts w:ascii="宋体" w:hAnsi="宋体" w:cs="宋体"/>
          <w:color w:val="000000"/>
          <w:spacing w:val="0"/>
          <w:w w:val="87"/>
          <w:position w:val="0"/>
          <w:sz w:val="21"/>
          <w:u w:val="none"/>
        </w:rPr>
        <w:t>’，</w:t>
      </w:r>
    </w:p>
    <w:p>
      <w:pPr>
        <w:spacing w:before="0" w:after="0" w:line="272" w:lineRule="exact"/>
        <w:ind w:left="60" w:firstLine="851"/>
        <w:jc w:val="left"/>
      </w:pPr>
      <w:r>
        <w:rPr>
          <w:rFonts w:ascii="宋体" w:eastAsia="宋体" w:hAnsi="宋体" w:cs="宋体"/>
          <w:color w:val="000000"/>
          <w:spacing w:val="-1"/>
          <w:w w:val="100"/>
          <w:position w:val="0"/>
          <w:sz w:val="21"/>
          <w:u w:val="none"/>
        </w:rPr>
        <w:t>终端应不拒绝回送其他</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TD1</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值的卡。</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TD1</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3"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0"/>
          <w:w w:val="100"/>
          <w:position w:val="0"/>
          <w:sz w:val="21"/>
          <w:u w:val="none"/>
        </w:rPr>
        <w:t>TD1</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164"/>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的要求时，终端应正确响应，非法的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TD1</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值终端应返回卡片类</w:t>
      </w:r>
    </w:p>
    <w:p>
      <w:pPr>
        <w:spacing w:before="0" w:after="0" w:line="272" w:lineRule="exact"/>
        <w:ind w:left="60" w:firstLine="851"/>
        <w:jc w:val="left"/>
      </w:pPr>
      <w:r>
        <w:rPr>
          <w:rFonts w:ascii="宋体" w:hAnsi="宋体" w:cs="宋体"/>
          <w:color w:val="000000"/>
          <w:spacing w:val="-1"/>
          <w:w w:val="100"/>
          <w:position w:val="0"/>
          <w:sz w:val="21"/>
          <w:u w:val="none"/>
        </w:rPr>
        <w:t>型错误。</w:t>
      </w:r>
    </w:p>
    <w:p>
      <w:pPr>
        <w:spacing w:before="0" w:after="0" w:line="392" w:lineRule="exact"/>
        <w:ind w:left="60" w:firstLine="0"/>
        <w:jc w:val="left"/>
      </w:pPr>
      <w:r>
        <w:rPr>
          <w:rFonts w:ascii="黑体" w:hAnsi="黑体" w:cs="黑体"/>
          <w:color w:val="000000"/>
          <w:spacing w:val="-1"/>
          <w:w w:val="100"/>
          <w:position w:val="0"/>
          <w:sz w:val="21"/>
          <w:u w:val="none"/>
        </w:rPr>
        <w:t>5.3.11</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TA2</w:t>
      </w:r>
    </w:p>
    <w:p>
      <w:pPr>
        <w:spacing w:before="0" w:after="0" w:line="391" w:lineRule="exact"/>
        <w:ind w:left="60"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TA2的测试方法如下。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测试目的：终端支持特定模式下</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的卡。</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测试流程：对带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的测试卡，待测终端进行上电复位操作并执行</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APDU</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操作。</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通过标准：终端能够正常通讯。</w:t>
      </w:r>
    </w:p>
    <w:p>
      <w:pPr>
        <w:spacing w:before="0" w:after="0" w:line="392" w:lineRule="exact"/>
        <w:ind w:left="60" w:firstLine="0"/>
        <w:jc w:val="left"/>
      </w:pPr>
      <w:r>
        <w:rPr>
          <w:rFonts w:ascii="黑体" w:hAnsi="黑体" w:cs="黑体"/>
          <w:color w:val="000000"/>
          <w:spacing w:val="-1"/>
          <w:w w:val="100"/>
          <w:position w:val="0"/>
          <w:sz w:val="21"/>
          <w:u w:val="none"/>
        </w:rPr>
        <w:t>5.3.12</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TB2</w:t>
      </w:r>
    </w:p>
    <w:p>
      <w:pPr>
        <w:spacing w:before="0" w:after="0" w:line="392" w:lineRule="exact"/>
        <w:ind w:left="60"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TB2的测试方法如下。</w:t>
      </w:r>
    </w:p>
    <w:p>
      <w:pPr>
        <w:spacing w:before="0" w:after="0" w:line="272" w:lineRule="exact"/>
        <w:ind w:left="60"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测试目的：终端不应拒绝卡回送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TB2。</w:t>
      </w:r>
    </w:p>
    <w:p>
      <w:pPr>
        <w:spacing w:before="0" w:after="0" w:line="272" w:lineRule="exact"/>
        <w:ind w:left="60"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60"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60"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3" w:lineRule="exact"/>
        <w:ind w:left="60"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60"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60"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测试流程：对带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2" w:lineRule="exact"/>
        <w:ind w:left="60"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通过标准：终端应对测试流程正确响应。</w:t>
      </w:r>
    </w:p>
    <w:p>
      <w:pPr>
        <w:spacing w:before="0" w:after="0" w:line="392" w:lineRule="exact"/>
        <w:ind w:left="60" w:firstLine="0"/>
        <w:jc w:val="left"/>
      </w:pPr>
      <w:r>
        <w:rPr>
          <w:rFonts w:ascii="黑体" w:hAnsi="黑体" w:cs="黑体"/>
          <w:color w:val="000000"/>
          <w:spacing w:val="-1"/>
          <w:w w:val="100"/>
          <w:position w:val="0"/>
          <w:sz w:val="21"/>
          <w:u w:val="none"/>
        </w:rPr>
        <w:t>5.3.13</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TC2</w:t>
      </w:r>
    </w:p>
    <w:p>
      <w:pPr>
        <w:spacing w:before="0" w:after="0" w:line="240" w:lineRule="exact"/>
        <w:ind w:left="60" w:firstLine="0"/>
      </w:pPr>
    </w:p>
    <w:p>
      <w:pPr>
        <w:spacing w:before="0" w:after="0" w:line="326" w:lineRule="exact"/>
        <w:ind w:left="60" w:firstLine="198"/>
        <w:jc w:val="left"/>
        <w:sectPr>
          <w:type w:val="continuous"/>
          <w:pgSz w:w="11906" w:h="16838"/>
          <w:pgMar w:top="1099" w:right="714" w:bottom="859" w:left="1074" w:header="0" w:footer="0" w:gutter="0"/>
          <w:pgNumType w:start="26"/>
          <w:cols w:num="1" w:space="720"/>
        </w:sectPr>
      </w:pPr>
      <w:r>
        <w:rPr>
          <w:rFonts w:ascii="宋体" w:hAnsi="宋体" w:cs="宋体"/>
          <w:color w:val="000000"/>
          <w:spacing w:val="-1"/>
          <w:w w:val="100"/>
          <w:position w:val="0"/>
          <w:sz w:val="18"/>
          <w:u w:val="none"/>
        </w:rPr>
        <w:t>6</w:t>
      </w:r>
    </w:p>
    <w:p>
      <w:pPr>
        <w:spacing w:before="0" w:after="0" w:line="240" w:lineRule="exact"/>
      </w:pPr>
      <w:bookmarkStart w:id="13" w:name="13"/>
      <w:bookmarkEnd w:id="13"/>
    </w:p>
    <w:p>
      <w:pPr>
        <w:spacing w:before="0" w:after="0" w:line="320" w:lineRule="exact"/>
        <w:ind w:left="347" w:firstLine="7571"/>
        <w:jc w:val="left"/>
      </w:pPr>
      <w:r>
        <w:rPr>
          <w:rFonts w:ascii="黑体" w:hAnsi="黑体" w:cs="黑体"/>
          <w:color w:val="000000"/>
          <w:spacing w:val="-1"/>
          <w:w w:val="100"/>
          <w:position w:val="0"/>
          <w:sz w:val="21"/>
          <w:u w:val="none"/>
        </w:rPr>
        <w:t>LD/T</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6001.4</w:t>
      </w:r>
      <w:r>
        <w:rPr>
          <w:rFonts w:ascii="宋体" w:hAnsi="宋体" w:cs="宋体"/>
          <w:color w:val="000000"/>
          <w:spacing w:val="-1"/>
          <w:w w:val="100"/>
          <w:position w:val="0"/>
          <w:sz w:val="21"/>
          <w:u w:val="none"/>
        </w:rPr>
        <w:t>—</w:t>
      </w:r>
      <w:r>
        <w:rPr>
          <w:rFonts w:ascii="黑体" w:hAnsi="黑体" w:cs="黑体"/>
          <w:color w:val="000000"/>
          <w:spacing w:val="-1"/>
          <w:w w:val="100"/>
          <w:position w:val="0"/>
          <w:sz w:val="21"/>
          <w:u w:val="none"/>
        </w:rPr>
        <w:t>2023</w:t>
      </w:r>
    </w:p>
    <w:p>
      <w:pPr>
        <w:spacing w:before="0" w:after="0" w:line="240" w:lineRule="exact"/>
        <w:ind w:left="347" w:firstLine="7571"/>
      </w:pPr>
    </w:p>
    <w:p>
      <w:pPr>
        <w:spacing w:before="0" w:after="0" w:line="270"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TC2的测试方法如下。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测试目的：终端支持正确的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值，不应拒绝回送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TC2=‘10’的卡。</w:t>
      </w:r>
    </w:p>
    <w:p>
      <w:pPr>
        <w:spacing w:before="0" w:after="0" w:line="273"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1"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2"/>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TC2</w:t>
      </w:r>
      <w:r>
        <w:rPr>
          <w:rFonts w:ascii="宋体" w:eastAsia="宋体" w:hAnsi="宋体" w:cs="宋体"/>
          <w:color w:val="000000"/>
          <w:spacing w:val="-1"/>
          <w:w w:val="100"/>
          <w:position w:val="0"/>
          <w:sz w:val="21"/>
          <w:u w:val="none"/>
        </w:rPr>
        <w:t>（包括不回送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TC2</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情况）的测试卡，待测终端进行上电复位操作并执</w:t>
      </w:r>
    </w:p>
    <w:p>
      <w:pPr>
        <w:spacing w:before="0" w:after="0" w:line="272" w:lineRule="exact"/>
        <w:ind w:left="347" w:firstLine="851"/>
        <w:jc w:val="left"/>
      </w:pPr>
      <w:r>
        <w:rPr>
          <w:rFonts w:ascii="宋体" w:eastAsia="宋体" w:hAnsi="宋体" w:cs="宋体"/>
          <w:color w:val="000000"/>
          <w:spacing w:val="-1"/>
          <w:w w:val="100"/>
          <w:position w:val="0"/>
          <w:sz w:val="21"/>
          <w:u w:val="none"/>
        </w:rPr>
        <w:t>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APDU</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通过标准：终端能支持不同的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TC2</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值，并正常执行。</w:t>
      </w:r>
    </w:p>
    <w:p>
      <w:pPr>
        <w:spacing w:before="0" w:after="0" w:line="392" w:lineRule="exact"/>
        <w:ind w:left="347" w:firstLine="0"/>
        <w:jc w:val="left"/>
      </w:pPr>
      <w:r>
        <w:rPr>
          <w:rFonts w:ascii="黑体" w:hAnsi="黑体" w:cs="黑体"/>
          <w:color w:val="000000"/>
          <w:spacing w:val="-1"/>
          <w:w w:val="100"/>
          <w:position w:val="0"/>
          <w:sz w:val="21"/>
          <w:u w:val="none"/>
        </w:rPr>
        <w:t>5.3.14</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TD2</w:t>
      </w:r>
    </w:p>
    <w:p>
      <w:pPr>
        <w:spacing w:before="0" w:after="0" w:line="392"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TD2的测试方法如下。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4"/>
          <w:w w:val="100"/>
          <w:position w:val="0"/>
          <w:sz w:val="21"/>
          <w:u w:val="none"/>
        </w:rPr>
        <w:t>测试目的：如果回送值正确且包含了所需的接口字符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到</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TD3</w:t>
      </w:r>
      <w:r>
        <w:rPr>
          <w:rFonts w:ascii="宋体" w:eastAsia="宋体" w:hAnsi="宋体" w:cs="宋体"/>
          <w:color w:val="000000"/>
          <w:spacing w:val="-13"/>
          <w:w w:val="100"/>
          <w:position w:val="0"/>
          <w:sz w:val="21"/>
          <w:u w:val="none"/>
        </w:rPr>
        <w:t>，终端不应拒绝这样的卡，即：</w:t>
      </w:r>
    </w:p>
    <w:p>
      <w:pPr>
        <w:spacing w:before="0" w:after="0" w:line="272" w:lineRule="exact"/>
        <w:ind w:left="347" w:firstLine="851"/>
        <w:jc w:val="left"/>
      </w:pPr>
      <w:r>
        <w:rPr>
          <w:rFonts w:ascii="宋体" w:eastAsia="宋体" w:hAnsi="宋体" w:cs="宋体"/>
          <w:color w:val="000000"/>
          <w:spacing w:val="-1"/>
          <w:w w:val="100"/>
          <w:position w:val="0"/>
          <w:sz w:val="21"/>
          <w:u w:val="none"/>
        </w:rPr>
        <w:t>其所回送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的高半字节为任意值且低半字节的值为‘1’、‘E’或‘F’，终端应拒绝卡回</w:t>
      </w:r>
    </w:p>
    <w:p>
      <w:pPr>
        <w:spacing w:before="0" w:after="0" w:line="272" w:lineRule="exact"/>
        <w:ind w:left="347" w:firstLine="851"/>
        <w:jc w:val="left"/>
      </w:pPr>
      <w:r>
        <w:rPr>
          <w:rFonts w:ascii="宋体" w:eastAsia="宋体" w:hAnsi="宋体" w:cs="宋体"/>
          <w:color w:val="000000"/>
          <w:spacing w:val="-1"/>
          <w:w w:val="100"/>
          <w:position w:val="0"/>
          <w:sz w:val="21"/>
          <w:u w:val="none"/>
        </w:rPr>
        <w:t>送其他的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值。</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TD2</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0"/>
          <w:w w:val="100"/>
          <w:position w:val="0"/>
          <w:sz w:val="21"/>
          <w:u w:val="none"/>
        </w:rPr>
        <w:t>TD2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164"/>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的要求时，终端应正确响应，非法的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TD2</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值终端应返回卡类型</w:t>
      </w:r>
    </w:p>
    <w:p>
      <w:pPr>
        <w:spacing w:before="0" w:after="0" w:line="273" w:lineRule="exact"/>
        <w:ind w:left="347" w:firstLine="851"/>
        <w:jc w:val="left"/>
      </w:pPr>
      <w:r>
        <w:rPr>
          <w:rFonts w:ascii="宋体" w:hAnsi="宋体" w:cs="宋体"/>
          <w:color w:val="000000"/>
          <w:spacing w:val="-1"/>
          <w:w w:val="100"/>
          <w:position w:val="0"/>
          <w:sz w:val="21"/>
          <w:u w:val="none"/>
        </w:rPr>
        <w:t>错误。</w:t>
      </w:r>
    </w:p>
    <w:p>
      <w:pPr>
        <w:spacing w:before="0" w:after="0" w:line="392" w:lineRule="exact"/>
        <w:ind w:left="347" w:firstLine="0"/>
        <w:jc w:val="left"/>
      </w:pPr>
      <w:r>
        <w:rPr>
          <w:rFonts w:ascii="黑体" w:hAnsi="黑体" w:cs="黑体"/>
          <w:color w:val="000000"/>
          <w:spacing w:val="-1"/>
          <w:w w:val="100"/>
          <w:position w:val="0"/>
          <w:sz w:val="21"/>
          <w:u w:val="none"/>
        </w:rPr>
        <w:t>5.3.15</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TA3</w:t>
      </w:r>
    </w:p>
    <w:p>
      <w:pPr>
        <w:spacing w:before="0" w:after="0" w:line="391"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TA3的测试方法如下。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测试目的：如果此前</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T=15</w:t>
      </w:r>
      <w:r>
        <w:rPr>
          <w:rFonts w:ascii="Calibri" w:hAnsi="Calibri" w:cs="Calibri"/>
          <w:color w:val="000000"/>
          <w:spacing w:val="11"/>
          <w:w w:val="100"/>
          <w:sz w:val="21"/>
          <w:u w:val="none"/>
        </w:rPr>
        <w:t> </w:t>
      </w:r>
      <w:r>
        <w:rPr>
          <w:rFonts w:ascii="宋体" w:eastAsia="宋体" w:hAnsi="宋体" w:cs="宋体"/>
          <w:color w:val="000000"/>
          <w:spacing w:val="-1"/>
          <w:w w:val="100"/>
          <w:position w:val="0"/>
          <w:sz w:val="21"/>
          <w:u w:val="none"/>
        </w:rPr>
        <w:t>已存在，</w:t>
      </w:r>
      <w:r>
        <w:rPr>
          <w:rFonts w:ascii="宋体" w:hAnsi="宋体" w:cs="宋体"/>
          <w:color w:val="000000"/>
          <w:spacing w:val="-1"/>
          <w:w w:val="100"/>
          <w:position w:val="0"/>
          <w:sz w:val="21"/>
          <w:u w:val="none"/>
        </w:rPr>
        <w:t>TD2</w:t>
      </w:r>
      <w:r>
        <w:rPr>
          <w:rFonts w:ascii="Calibri" w:hAnsi="Calibri" w:cs="Calibri"/>
          <w:color w:val="000000"/>
          <w:spacing w:val="12"/>
          <w:w w:val="100"/>
          <w:sz w:val="21"/>
          <w:u w:val="none"/>
        </w:rPr>
        <w:t> </w:t>
      </w:r>
      <w:r>
        <w:rPr>
          <w:rFonts w:ascii="宋体" w:eastAsia="宋体" w:hAnsi="宋体" w:cs="宋体"/>
          <w:color w:val="000000"/>
          <w:spacing w:val="-1"/>
          <w:w w:val="100"/>
          <w:position w:val="0"/>
          <w:sz w:val="21"/>
          <w:u w:val="none"/>
        </w:rPr>
        <w:t>的</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b5</w:t>
      </w:r>
      <w:r>
        <w:rPr>
          <w:rFonts w:ascii="Calibri" w:hAnsi="Calibri" w:cs="Calibri"/>
          <w:color w:val="000000"/>
          <w:spacing w:val="12"/>
          <w:w w:val="100"/>
          <w:sz w:val="21"/>
          <w:u w:val="none"/>
        </w:rPr>
        <w:t> </w:t>
      </w:r>
      <w:r>
        <w:rPr>
          <w:rFonts w:ascii="宋体" w:hAnsi="宋体" w:cs="宋体"/>
          <w:color w:val="000000"/>
          <w:spacing w:val="-1"/>
          <w:w w:val="100"/>
          <w:position w:val="0"/>
          <w:sz w:val="21"/>
          <w:u w:val="none"/>
        </w:rPr>
        <w:t>位为‘0’，终端不应拒绝不回送</w:t>
      </w:r>
      <w:r>
        <w:rPr>
          <w:rFonts w:ascii="Calibri" w:hAnsi="Calibri" w:cs="Calibri"/>
          <w:color w:val="000000"/>
          <w:spacing w:val="11"/>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12"/>
          <w:w w:val="100"/>
          <w:sz w:val="21"/>
          <w:u w:val="none"/>
        </w:rPr>
        <w:t> </w:t>
      </w:r>
      <w:r>
        <w:rPr>
          <w:rFonts w:ascii="宋体" w:eastAsia="宋体" w:hAnsi="宋体" w:cs="宋体"/>
          <w:color w:val="000000"/>
          <w:spacing w:val="-1"/>
          <w:w w:val="100"/>
          <w:position w:val="0"/>
          <w:sz w:val="21"/>
          <w:u w:val="none"/>
        </w:rPr>
        <w:t>的卡，但</w:t>
      </w:r>
    </w:p>
    <w:p>
      <w:pPr>
        <w:spacing w:before="0" w:after="0" w:line="272" w:lineRule="exact"/>
        <w:ind w:left="347" w:firstLine="851"/>
        <w:jc w:val="left"/>
      </w:pPr>
      <w:r>
        <w:rPr>
          <w:rFonts w:ascii="宋体" w:eastAsia="宋体" w:hAnsi="宋体" w:cs="宋体"/>
          <w:color w:val="000000"/>
          <w:spacing w:val="-1"/>
          <w:w w:val="100"/>
          <w:position w:val="0"/>
          <w:sz w:val="21"/>
          <w:u w:val="none"/>
        </w:rPr>
        <w:t>如果终端接受了这样的卡，则应令</w:t>
      </w:r>
      <w:r>
        <w:rPr>
          <w:rFonts w:ascii="Calibri" w:hAnsi="Calibri" w:cs="Calibri"/>
          <w:color w:val="000000"/>
          <w:spacing w:val="21"/>
          <w:w w:val="100"/>
          <w:sz w:val="21"/>
          <w:u w:val="none"/>
        </w:rPr>
        <w:t> </w:t>
      </w:r>
      <w:r>
        <w:rPr>
          <w:rFonts w:ascii="宋体" w:hAnsi="宋体" w:cs="宋体"/>
          <w:color w:val="000000"/>
          <w:spacing w:val="-1"/>
          <w:w w:val="100"/>
          <w:position w:val="0"/>
          <w:sz w:val="21"/>
          <w:u w:val="none"/>
        </w:rPr>
        <w:t>TA3=‘01’来继续卡片操作过程，终端应拒绝回送</w:t>
      </w:r>
      <w:r>
        <w:rPr>
          <w:rFonts w:ascii="Calibri" w:hAnsi="Calibri" w:cs="Calibri"/>
          <w:color w:val="000000"/>
          <w:spacing w:val="21"/>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21"/>
          <w:w w:val="100"/>
          <w:sz w:val="21"/>
          <w:u w:val="none"/>
        </w:rPr>
        <w:t> </w:t>
      </w:r>
      <w:r>
        <w:rPr>
          <w:rFonts w:ascii="宋体" w:eastAsia="宋体" w:hAnsi="宋体" w:cs="宋体"/>
          <w:color w:val="000000"/>
          <w:spacing w:val="-1"/>
          <w:w w:val="100"/>
          <w:position w:val="0"/>
          <w:sz w:val="21"/>
          <w:u w:val="none"/>
        </w:rPr>
        <w:t>值</w:t>
      </w:r>
    </w:p>
    <w:p>
      <w:pPr>
        <w:spacing w:before="0" w:after="0" w:line="272" w:lineRule="exact"/>
        <w:ind w:left="347" w:firstLine="851"/>
        <w:jc w:val="left"/>
      </w:pPr>
      <w:r>
        <w:rPr>
          <w:rFonts w:ascii="宋体" w:eastAsia="宋体" w:hAnsi="宋体" w:cs="宋体"/>
          <w:color w:val="000000"/>
          <w:spacing w:val="-1"/>
          <w:w w:val="100"/>
          <w:position w:val="0"/>
          <w:sz w:val="21"/>
          <w:u w:val="none"/>
        </w:rPr>
        <w:t>不满足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217"/>
          <w:sz w:val="21"/>
          <w:u w:val="none"/>
        </w:rPr>
        <w:t> </w:t>
      </w:r>
      <w:r>
        <w:rPr>
          <w:rFonts w:ascii="宋体" w:hAnsi="宋体" w:cs="宋体"/>
          <w:color w:val="000000"/>
          <w:spacing w:val="-1"/>
          <w:w w:val="100"/>
          <w:position w:val="0"/>
          <w:sz w:val="21"/>
          <w:u w:val="none"/>
        </w:rPr>
        <w:t>32.2</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要求的卡；如果此前</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T=15</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不存在，终端不应拒绝正确回送接口字符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的</w:t>
      </w:r>
    </w:p>
    <w:p>
      <w:pPr>
        <w:spacing w:before="0" w:after="0" w:line="272" w:lineRule="exact"/>
        <w:ind w:left="347" w:firstLine="851"/>
        <w:jc w:val="left"/>
      </w:pPr>
      <w:r>
        <w:rPr>
          <w:rFonts w:ascii="宋体" w:hAnsi="宋体" w:cs="宋体"/>
          <w:color w:val="000000"/>
          <w:spacing w:val="-1"/>
          <w:w w:val="100"/>
          <w:position w:val="0"/>
          <w:sz w:val="21"/>
          <w:u w:val="none"/>
        </w:rPr>
        <w:t>卡。</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2"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测试流程：模拟不同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2"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通过标准：</w:t>
      </w:r>
      <w:r>
        <w:rPr>
          <w:rFonts w:ascii="宋体" w:hAnsi="宋体" w:cs="宋体"/>
          <w:color w:val="000000"/>
          <w:spacing w:val="0"/>
          <w:w w:val="100"/>
          <w:position w:val="0"/>
          <w:sz w:val="21"/>
          <w:u w:val="none"/>
        </w:rPr>
        <w:t>TA3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LD/T</w:t>
      </w:r>
      <w:r>
        <w:rPr>
          <w:rFonts w:ascii="Calibri" w:hAnsi="Calibri" w:cs="Calibri"/>
          <w:color w:val="000000"/>
          <w:spacing w:val="0"/>
          <w:w w:val="164"/>
          <w:sz w:val="21"/>
          <w:u w:val="none"/>
        </w:rPr>
        <w:t> </w:t>
      </w:r>
      <w:r>
        <w:rPr>
          <w:rFonts w:ascii="宋体" w:hAnsi="宋体" w:cs="宋体"/>
          <w:color w:val="000000"/>
          <w:spacing w:val="-1"/>
          <w:w w:val="100"/>
          <w:position w:val="0"/>
          <w:sz w:val="21"/>
          <w:u w:val="none"/>
        </w:rPr>
        <w:t>32.2</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的要求时，终端应正确响应，非法的</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TA3</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值终端应返回卡类型</w:t>
      </w:r>
    </w:p>
    <w:p>
      <w:pPr>
        <w:spacing w:before="0" w:after="0" w:line="272" w:lineRule="exact"/>
        <w:ind w:left="347" w:firstLine="851"/>
        <w:jc w:val="left"/>
      </w:pPr>
      <w:r>
        <w:rPr>
          <w:rFonts w:ascii="宋体" w:hAnsi="宋体" w:cs="宋体"/>
          <w:color w:val="000000"/>
          <w:spacing w:val="-1"/>
          <w:w w:val="100"/>
          <w:position w:val="0"/>
          <w:sz w:val="21"/>
          <w:u w:val="none"/>
        </w:rPr>
        <w:t>错误。</w:t>
      </w:r>
    </w:p>
    <w:p>
      <w:pPr>
        <w:spacing w:before="0" w:after="0" w:line="392" w:lineRule="exact"/>
        <w:ind w:left="347" w:firstLine="0"/>
        <w:jc w:val="left"/>
      </w:pPr>
      <w:r>
        <w:rPr>
          <w:rFonts w:ascii="黑体" w:hAnsi="黑体" w:cs="黑体"/>
          <w:color w:val="000000"/>
          <w:spacing w:val="-1"/>
          <w:w w:val="100"/>
          <w:position w:val="0"/>
          <w:sz w:val="21"/>
          <w:u w:val="none"/>
        </w:rPr>
        <w:t>5.3.16</w:t>
      </w:r>
      <w:r>
        <w:rPr>
          <w:rFonts w:ascii="Calibri" w:hAnsi="Calibri" w:cs="Calibri"/>
          <w:color w:val="000000"/>
          <w:spacing w:val="0"/>
          <w:w w:val="193"/>
          <w:sz w:val="24"/>
          <w:u w:val="none"/>
        </w:rPr>
        <w:t>  </w:t>
      </w:r>
      <w:r>
        <w:rPr>
          <w:rFonts w:ascii="黑体" w:eastAsia="黑体" w:hAnsi="黑体" w:cs="黑体"/>
          <w:color w:val="000000"/>
          <w:spacing w:val="-1"/>
          <w:w w:val="100"/>
          <w:position w:val="0"/>
          <w:sz w:val="21"/>
          <w:u w:val="none"/>
        </w:rPr>
        <w:t>接口字符</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TB3</w:t>
      </w:r>
      <w:r>
        <w:rPr>
          <w:rFonts w:ascii="Calibri" w:hAnsi="Calibri" w:cs="Calibri"/>
          <w:color w:val="000000"/>
          <w:spacing w:val="0"/>
          <w:w w:val="221"/>
          <w:sz w:val="21"/>
          <w:u w:val="none"/>
        </w:rPr>
        <w:t> </w:t>
      </w:r>
      <w:r>
        <w:rPr>
          <w:rFonts w:ascii="黑体" w:hAnsi="黑体" w:cs="黑体"/>
          <w:color w:val="000000"/>
          <w:spacing w:val="-1"/>
          <w:w w:val="100"/>
          <w:position w:val="0"/>
          <w:sz w:val="21"/>
          <w:u w:val="none"/>
        </w:rPr>
        <w:t>TC3</w:t>
      </w:r>
    </w:p>
    <w:p>
      <w:pPr>
        <w:spacing w:before="0" w:after="0" w:line="392" w:lineRule="exact"/>
        <w:ind w:left="347" w:firstLine="420"/>
        <w:jc w:val="left"/>
      </w:pPr>
      <w:r>
        <w:rPr>
          <w:rFonts w:ascii="宋体" w:eastAsia="宋体" w:hAnsi="宋体" w:cs="宋体"/>
          <w:color w:val="000000"/>
          <w:spacing w:val="-1"/>
          <w:w w:val="100"/>
          <w:position w:val="0"/>
          <w:sz w:val="21"/>
          <w:u w:val="none"/>
        </w:rPr>
        <w:t>接口字符</w:t>
      </w:r>
      <w:r>
        <w:rPr>
          <w:rFonts w:ascii="宋体" w:hAnsi="宋体" w:cs="宋体"/>
          <w:color w:val="000000"/>
          <w:spacing w:val="-1"/>
          <w:w w:val="100"/>
          <w:position w:val="0"/>
          <w:sz w:val="21"/>
          <w:u w:val="none"/>
        </w:rPr>
        <w:t>TB3</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TC3的测试方法如下。</w:t>
      </w:r>
    </w:p>
    <w:p>
      <w:pPr>
        <w:spacing w:before="0" w:after="0" w:line="272" w:lineRule="exact"/>
        <w:ind w:left="347" w:firstLine="425"/>
        <w:jc w:val="left"/>
      </w:pPr>
      <w:r>
        <w:rPr>
          <w:rFonts w:ascii="宋体" w:hAnsi="宋体" w:cs="宋体"/>
          <w:color w:val="000000"/>
          <w:spacing w:val="0"/>
          <w:w w:val="100"/>
          <w:position w:val="0"/>
          <w:sz w:val="21"/>
          <w:u w:val="none"/>
        </w:rPr>
        <w:t>a)</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测试目的：终端不应拒绝正确回送接口字符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和</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TC3</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的卡。</w:t>
      </w:r>
    </w:p>
    <w:p>
      <w:pPr>
        <w:spacing w:before="0" w:after="0" w:line="272" w:lineRule="exact"/>
        <w:ind w:left="347" w:firstLine="425"/>
        <w:jc w:val="left"/>
      </w:pPr>
      <w:r>
        <w:rPr>
          <w:rFonts w:ascii="宋体" w:hAnsi="宋体" w:cs="宋体"/>
          <w:color w:val="000000"/>
          <w:spacing w:val="0"/>
          <w:w w:val="100"/>
          <w:position w:val="0"/>
          <w:sz w:val="21"/>
          <w:u w:val="none"/>
        </w:rPr>
        <w:t>b)</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测试条件：</w:t>
      </w:r>
    </w:p>
    <w:p>
      <w:pPr>
        <w:spacing w:before="0" w:after="0" w:line="273" w:lineRule="exact"/>
        <w:ind w:left="347" w:firstLine="851"/>
        <w:jc w:val="left"/>
      </w:pPr>
      <w:r>
        <w:rPr>
          <w:rFonts w:ascii="宋体" w:hAnsi="宋体" w:cs="宋体"/>
          <w:color w:val="000000"/>
          <w:spacing w:val="0"/>
          <w:w w:val="100"/>
          <w:position w:val="0"/>
          <w:sz w:val="21"/>
          <w:u w:val="none"/>
        </w:rPr>
        <w:t>1)</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默认环境条件；</w:t>
      </w:r>
    </w:p>
    <w:p>
      <w:pPr>
        <w:spacing w:before="0" w:after="0" w:line="272" w:lineRule="exact"/>
        <w:ind w:left="347" w:firstLine="851"/>
        <w:jc w:val="left"/>
      </w:pPr>
      <w:r>
        <w:rPr>
          <w:rFonts w:ascii="宋体" w:hAnsi="宋体" w:cs="宋体"/>
          <w:color w:val="000000"/>
          <w:spacing w:val="0"/>
          <w:w w:val="100"/>
          <w:position w:val="0"/>
          <w:sz w:val="21"/>
          <w:u w:val="none"/>
        </w:rPr>
        <w:t>2)</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待测终端正常工作；</w:t>
      </w:r>
    </w:p>
    <w:p>
      <w:pPr>
        <w:spacing w:before="0" w:after="0" w:line="272" w:lineRule="exact"/>
        <w:ind w:left="347" w:firstLine="851"/>
        <w:jc w:val="left"/>
      </w:pPr>
      <w:r>
        <w:rPr>
          <w:rFonts w:ascii="宋体" w:hAnsi="宋体" w:cs="宋体"/>
          <w:color w:val="000000"/>
          <w:spacing w:val="0"/>
          <w:w w:val="100"/>
          <w:position w:val="0"/>
          <w:sz w:val="21"/>
          <w:u w:val="none"/>
        </w:rPr>
        <w:t>3)</w:t>
      </w:r>
      <w:r>
        <w:rPr>
          <w:rFonts w:ascii="Calibri" w:hAnsi="Calibri" w:cs="Calibri"/>
          <w:color w:val="000000"/>
          <w:spacing w:val="0"/>
          <w:w w:val="197"/>
          <w:sz w:val="24"/>
          <w:u w:val="none"/>
        </w:rPr>
        <w:t>  </w:t>
      </w:r>
      <w:r>
        <w:rPr>
          <w:rFonts w:ascii="宋体" w:eastAsia="宋体" w:hAnsi="宋体" w:cs="宋体"/>
          <w:color w:val="000000"/>
          <w:spacing w:val="-1"/>
          <w:w w:val="100"/>
          <w:position w:val="0"/>
          <w:sz w:val="21"/>
          <w:u w:val="none"/>
        </w:rPr>
        <w:t>测试卡；</w:t>
      </w:r>
    </w:p>
    <w:p>
      <w:pPr>
        <w:spacing w:before="0" w:after="0" w:line="272" w:lineRule="exact"/>
        <w:ind w:left="347" w:firstLine="851"/>
        <w:jc w:val="left"/>
      </w:pPr>
      <w:r>
        <w:rPr>
          <w:rFonts w:ascii="宋体" w:hAnsi="宋体" w:cs="宋体"/>
          <w:color w:val="000000"/>
          <w:spacing w:val="0"/>
          <w:w w:val="100"/>
          <w:position w:val="0"/>
          <w:sz w:val="21"/>
          <w:u w:val="none"/>
        </w:rPr>
        <w:t>4)</w:t>
      </w:r>
      <w:r>
        <w:rPr>
          <w:rFonts w:ascii="Calibri" w:hAnsi="Calibri" w:cs="Calibri"/>
          <w:color w:val="000000"/>
          <w:spacing w:val="0"/>
          <w:w w:val="197"/>
          <w:sz w:val="24"/>
          <w:u w:val="none"/>
        </w:rPr>
        <w:t>  </w:t>
      </w:r>
      <w:r>
        <w:rPr>
          <w:rFonts w:ascii="宋体" w:hAnsi="宋体" w:cs="宋体"/>
          <w:color w:val="000000"/>
          <w:spacing w:val="-1"/>
          <w:w w:val="100"/>
          <w:position w:val="0"/>
          <w:sz w:val="21"/>
          <w:u w:val="none"/>
        </w:rPr>
        <w:t>测试软件。</w:t>
      </w:r>
    </w:p>
    <w:p>
      <w:pPr>
        <w:spacing w:before="0" w:after="0" w:line="272" w:lineRule="exact"/>
        <w:ind w:left="347" w:firstLine="425"/>
        <w:jc w:val="left"/>
      </w:pPr>
      <w:r>
        <w:rPr>
          <w:rFonts w:ascii="宋体" w:hAnsi="宋体" w:cs="宋体"/>
          <w:color w:val="000000"/>
          <w:spacing w:val="0"/>
          <w:w w:val="100"/>
          <w:position w:val="0"/>
          <w:sz w:val="21"/>
          <w:u w:val="none"/>
        </w:rPr>
        <w:t>c)</w:t>
      </w:r>
      <w:r>
        <w:rPr>
          <w:rFonts w:ascii="Calibri" w:hAnsi="Calibri" w:cs="Calibri"/>
          <w:color w:val="000000"/>
          <w:spacing w:val="0"/>
          <w:w w:val="198"/>
          <w:sz w:val="24"/>
          <w:u w:val="none"/>
        </w:rPr>
        <w:t>  </w:t>
      </w:r>
      <w:r>
        <w:rPr>
          <w:rFonts w:ascii="宋体" w:eastAsia="宋体" w:hAnsi="宋体" w:cs="宋体"/>
          <w:color w:val="000000"/>
          <w:spacing w:val="-1"/>
          <w:w w:val="100"/>
          <w:position w:val="0"/>
          <w:sz w:val="21"/>
          <w:u w:val="none"/>
        </w:rPr>
        <w:t>测试流程：模拟带有</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TB3</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和</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TC3</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的测试卡，待测终端进行上电复位操作。</w:t>
      </w:r>
    </w:p>
    <w:p>
      <w:pPr>
        <w:spacing w:before="0" w:after="0" w:line="271" w:lineRule="exact"/>
        <w:ind w:left="347" w:firstLine="425"/>
        <w:jc w:val="left"/>
      </w:pPr>
      <w:r>
        <w:rPr>
          <w:rFonts w:ascii="宋体" w:hAnsi="宋体" w:cs="宋体"/>
          <w:color w:val="000000"/>
          <w:spacing w:val="0"/>
          <w:w w:val="100"/>
          <w:position w:val="0"/>
          <w:sz w:val="21"/>
          <w:u w:val="none"/>
        </w:rPr>
        <w:t>d)</w:t>
      </w:r>
      <w:r>
        <w:rPr>
          <w:rFonts w:ascii="Calibri" w:hAnsi="Calibri" w:cs="Calibri"/>
          <w:color w:val="000000"/>
          <w:spacing w:val="0"/>
          <w:w w:val="198"/>
          <w:sz w:val="24"/>
          <w:u w:val="none"/>
        </w:rPr>
        <w:t>  </w:t>
      </w:r>
      <w:r>
        <w:rPr>
          <w:rFonts w:ascii="宋体" w:hAnsi="宋体" w:cs="宋体"/>
          <w:color w:val="000000"/>
          <w:spacing w:val="-1"/>
          <w:w w:val="100"/>
          <w:position w:val="0"/>
          <w:sz w:val="21"/>
          <w:u w:val="none"/>
        </w:rPr>
        <w:t>通过标准：终端能够正常对卡片进行上电复位。</w:t>
      </w:r>
    </w:p>
    <w:p>
      <w:pPr>
        <w:spacing w:before="0" w:after="0" w:line="262" w:lineRule="exact"/>
        <w:ind w:left="347" w:firstLine="9038"/>
        <w:jc w:val="left"/>
      </w:pPr>
      <w:r>
        <w:rPr>
          <w:rFonts w:ascii="宋体" w:hAnsi="宋体" w:cs="宋体"/>
          <w:color w:val="000000"/>
          <w:spacing w:val="-1"/>
          <w:w w:val="100"/>
          <w:position w:val="0"/>
          <w:sz w:val="18"/>
          <w:u w:val="none"/>
        </w:rPr>
        <w:t>7</w:t>
      </w: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https://d.book118.com/715334330140011111</w:t>
        </w:r>
      </w:hyperlink>
    </w:p>
    <w:p>
      <w:pPr>
        <w:spacing w:before="0" w:after="0" w:line="262" w:lineRule="exact"/>
        <w:ind w:left="347" w:firstLine="9038"/>
        <w:jc w:val="left"/>
      </w:pPr>
    </w:p>
    <w:sectPr>
      <w:type w:val="continuous"/>
      <w:pgSz w:w="11906" w:h="16839"/>
      <w:pgMar w:top="1099" w:right="712" w:bottom="859" w:left="1072" w:header="0" w:footer="0" w:gutter="0"/>
      <w:pgNumType w:start="27"/>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27576DA6"/>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jpeg" /><Relationship Id="rId28" Type="http://schemas.openxmlformats.org/officeDocument/2006/relationships/image" Target="media/image24.jpe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hyperlink" Target="https://d.book118.com/715334330140011111"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2024-02-22T01:18:29Z</dcterms:created>
  <dcterms:modified xsi:type="dcterms:W3CDTF">2024-02-22T01:18:36Z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013A02E6782C496998DC833D43772B09_12</vt:lpwstr>
  </property>
  <property fmtid="{D5CDD505-2E9C-101B-9397-08002B2CF9AE}" pid="3" name="KSOProductBuildVer">
    <vt:lpwstr>2052-12.1.0.16250</vt:lpwstr>
  </property>
</Properties>
</file>