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高速精密平板切纸机项目规划设计蓝图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89" w:history="1">
        <w:r>
          <w:rPr>
            <w:rFonts w:ascii="仿宋" w:eastAsia="仿宋" w:hAnsi="仿宋" w:cs="仿宋" w:hint="eastAsia"/>
            <w:lang w:eastAsia="zh-CN"/>
          </w:rPr>
          <w:t>序言</w:t>
        </w:r>
        <w:r>
          <w:tab/>
        </w:r>
        <w:r>
          <w:fldChar w:fldCharType="begin"/>
        </w:r>
        <w:r>
          <w:instrText xml:space="preserve"> PAGEREF _Toc27489 \h </w:instrText>
        </w:r>
        <w:r>
          <w:fldChar w:fldCharType="separate"/>
        </w:r>
        <w:r>
          <w:t>3</w:t>
        </w:r>
        <w:r>
          <w:fldChar w:fldCharType="end"/>
        </w:r>
      </w:hyperlink>
    </w:p>
    <w:p>
      <w:pPr>
        <w:pStyle w:val="TOC1"/>
        <w:tabs>
          <w:tab w:val="right" w:leader="dot" w:pos="8306"/>
        </w:tabs>
      </w:pPr>
      <w:hyperlink w:anchor="_Toc20146" w:history="1">
        <w:r>
          <w:rPr>
            <w:rFonts w:ascii="仿宋" w:eastAsia="仿宋" w:hAnsi="仿宋" w:cs="仿宋" w:hint="eastAsia"/>
            <w:lang w:eastAsia="zh-CN"/>
          </w:rPr>
          <w:t>一、高速精密平板切纸机项目危机管理</w:t>
        </w:r>
        <w:r>
          <w:tab/>
        </w:r>
        <w:r>
          <w:fldChar w:fldCharType="begin"/>
        </w:r>
        <w:r>
          <w:instrText xml:space="preserve"> PAGEREF _Toc20146 \h </w:instrText>
        </w:r>
        <w:r>
          <w:fldChar w:fldCharType="separate"/>
        </w:r>
        <w:r>
          <w:t>3</w:t>
        </w:r>
        <w:r>
          <w:fldChar w:fldCharType="end"/>
        </w:r>
      </w:hyperlink>
    </w:p>
    <w:p>
      <w:pPr>
        <w:pStyle w:val="TOC2"/>
        <w:tabs>
          <w:tab w:val="right" w:leader="dot" w:pos="8306"/>
        </w:tabs>
      </w:pPr>
      <w:hyperlink w:anchor="_Toc5822" w:history="1">
        <w:r>
          <w:rPr>
            <w:rFonts w:ascii="仿宋" w:eastAsia="仿宋" w:hAnsi="仿宋" w:cs="仿宋" w:hint="eastAsia"/>
            <w:lang w:eastAsia="zh-CN"/>
          </w:rPr>
          <w:t>(一)、危机预警与识别</w:t>
        </w:r>
        <w:r>
          <w:tab/>
        </w:r>
        <w:r>
          <w:fldChar w:fldCharType="begin"/>
        </w:r>
        <w:r>
          <w:instrText xml:space="preserve"> PAGEREF _Toc5822 \h </w:instrText>
        </w:r>
        <w:r>
          <w:fldChar w:fldCharType="separate"/>
        </w:r>
        <w:r>
          <w:t>3</w:t>
        </w:r>
        <w:r>
          <w:fldChar w:fldCharType="end"/>
        </w:r>
      </w:hyperlink>
    </w:p>
    <w:p>
      <w:pPr>
        <w:pStyle w:val="TOC2"/>
        <w:tabs>
          <w:tab w:val="right" w:leader="dot" w:pos="8306"/>
        </w:tabs>
      </w:pPr>
      <w:hyperlink w:anchor="_Toc14732" w:history="1">
        <w:r>
          <w:rPr>
            <w:rFonts w:ascii="仿宋" w:eastAsia="仿宋" w:hAnsi="仿宋" w:cs="仿宋" w:hint="eastAsia"/>
            <w:lang w:eastAsia="zh-CN"/>
          </w:rPr>
          <w:t>(二)、危机应对与恢复</w:t>
        </w:r>
        <w:r>
          <w:tab/>
        </w:r>
        <w:r>
          <w:fldChar w:fldCharType="begin"/>
        </w:r>
        <w:r>
          <w:instrText xml:space="preserve"> PAGEREF _Toc14732 \h </w:instrText>
        </w:r>
        <w:r>
          <w:fldChar w:fldCharType="separate"/>
        </w:r>
        <w:r>
          <w:t>4</w:t>
        </w:r>
        <w:r>
          <w:fldChar w:fldCharType="end"/>
        </w:r>
      </w:hyperlink>
    </w:p>
    <w:p>
      <w:pPr>
        <w:pStyle w:val="TOC1"/>
        <w:tabs>
          <w:tab w:val="right" w:leader="dot" w:pos="8306"/>
        </w:tabs>
      </w:pPr>
      <w:hyperlink w:anchor="_Toc11647" w:history="1">
        <w:r>
          <w:rPr>
            <w:rFonts w:ascii="仿宋" w:eastAsia="仿宋" w:hAnsi="仿宋" w:cs="仿宋" w:hint="eastAsia"/>
            <w:lang w:eastAsia="zh-CN"/>
          </w:rPr>
          <w:t>二、高速精密平板切纸机项目可持续发展</w:t>
        </w:r>
        <w:r>
          <w:tab/>
        </w:r>
        <w:r>
          <w:fldChar w:fldCharType="begin"/>
        </w:r>
        <w:r>
          <w:instrText xml:space="preserve"> PAGEREF _Toc11647 \h </w:instrText>
        </w:r>
        <w:r>
          <w:fldChar w:fldCharType="separate"/>
        </w:r>
        <w:r>
          <w:t>6</w:t>
        </w:r>
        <w:r>
          <w:fldChar w:fldCharType="end"/>
        </w:r>
      </w:hyperlink>
    </w:p>
    <w:p>
      <w:pPr>
        <w:pStyle w:val="TOC2"/>
        <w:tabs>
          <w:tab w:val="right" w:leader="dot" w:pos="8306"/>
        </w:tabs>
      </w:pPr>
      <w:hyperlink w:anchor="_Toc5379" w:history="1">
        <w:r>
          <w:rPr>
            <w:rFonts w:ascii="仿宋" w:eastAsia="仿宋" w:hAnsi="仿宋" w:cs="仿宋" w:hint="eastAsia"/>
            <w:lang w:eastAsia="zh-CN"/>
          </w:rPr>
          <w:t>(一)、可持续战略与实践</w:t>
        </w:r>
        <w:r>
          <w:tab/>
        </w:r>
        <w:r>
          <w:fldChar w:fldCharType="begin"/>
        </w:r>
        <w:r>
          <w:instrText xml:space="preserve"> PAGEREF _Toc5379 \h </w:instrText>
        </w:r>
        <w:r>
          <w:fldChar w:fldCharType="separate"/>
        </w:r>
        <w:r>
          <w:t>6</w:t>
        </w:r>
        <w:r>
          <w:fldChar w:fldCharType="end"/>
        </w:r>
      </w:hyperlink>
    </w:p>
    <w:p>
      <w:pPr>
        <w:pStyle w:val="TOC2"/>
        <w:tabs>
          <w:tab w:val="right" w:leader="dot" w:pos="8306"/>
        </w:tabs>
      </w:pPr>
      <w:hyperlink w:anchor="_Toc19215" w:history="1">
        <w:r>
          <w:rPr>
            <w:rFonts w:ascii="仿宋" w:eastAsia="仿宋" w:hAnsi="仿宋" w:cs="仿宋" w:hint="eastAsia"/>
            <w:lang w:eastAsia="zh-CN"/>
          </w:rPr>
          <w:t>(二)、环保与社会责任</w:t>
        </w:r>
        <w:r>
          <w:tab/>
        </w:r>
        <w:r>
          <w:fldChar w:fldCharType="begin"/>
        </w:r>
        <w:r>
          <w:instrText xml:space="preserve"> PAGEREF _Toc19215 \h </w:instrText>
        </w:r>
        <w:r>
          <w:fldChar w:fldCharType="separate"/>
        </w:r>
        <w:r>
          <w:t>6</w:t>
        </w:r>
        <w:r>
          <w:fldChar w:fldCharType="end"/>
        </w:r>
      </w:hyperlink>
    </w:p>
    <w:p>
      <w:pPr>
        <w:pStyle w:val="TOC1"/>
        <w:tabs>
          <w:tab w:val="right" w:leader="dot" w:pos="8306"/>
        </w:tabs>
      </w:pPr>
      <w:hyperlink w:anchor="_Toc32535" w:history="1">
        <w:r>
          <w:rPr>
            <w:rFonts w:ascii="仿宋" w:eastAsia="仿宋" w:hAnsi="仿宋" w:cs="仿宋" w:hint="eastAsia"/>
            <w:lang w:eastAsia="zh-CN"/>
          </w:rPr>
          <w:t>三、产品规划分析</w:t>
        </w:r>
        <w:r>
          <w:tab/>
        </w:r>
        <w:r>
          <w:fldChar w:fldCharType="begin"/>
        </w:r>
        <w:r>
          <w:instrText xml:space="preserve"> PAGEREF _Toc32535 \h </w:instrText>
        </w:r>
        <w:r>
          <w:fldChar w:fldCharType="separate"/>
        </w:r>
        <w:r>
          <w:t>7</w:t>
        </w:r>
        <w:r>
          <w:fldChar w:fldCharType="end"/>
        </w:r>
      </w:hyperlink>
    </w:p>
    <w:p>
      <w:pPr>
        <w:pStyle w:val="TOC2"/>
        <w:tabs>
          <w:tab w:val="right" w:leader="dot" w:pos="8306"/>
        </w:tabs>
      </w:pPr>
      <w:hyperlink w:anchor="_Toc19621" w:history="1">
        <w:r>
          <w:rPr>
            <w:rFonts w:ascii="仿宋" w:eastAsia="仿宋" w:hAnsi="仿宋" w:cs="仿宋" w:hint="eastAsia"/>
            <w:lang w:eastAsia="zh-CN"/>
          </w:rPr>
          <w:t>(一)、产品规划</w:t>
        </w:r>
        <w:r>
          <w:tab/>
        </w:r>
        <w:r>
          <w:fldChar w:fldCharType="begin"/>
        </w:r>
        <w:r>
          <w:instrText xml:space="preserve"> PAGEREF _Toc19621 \h </w:instrText>
        </w:r>
        <w:r>
          <w:fldChar w:fldCharType="separate"/>
        </w:r>
        <w:r>
          <w:t>7</w:t>
        </w:r>
        <w:r>
          <w:fldChar w:fldCharType="end"/>
        </w:r>
      </w:hyperlink>
    </w:p>
    <w:p>
      <w:pPr>
        <w:pStyle w:val="TOC2"/>
        <w:tabs>
          <w:tab w:val="right" w:leader="dot" w:pos="8306"/>
        </w:tabs>
      </w:pPr>
      <w:hyperlink w:anchor="_Toc8819" w:history="1">
        <w:r>
          <w:rPr>
            <w:rFonts w:ascii="仿宋" w:eastAsia="仿宋" w:hAnsi="仿宋" w:cs="仿宋" w:hint="eastAsia"/>
            <w:lang w:eastAsia="zh-CN"/>
          </w:rPr>
          <w:t>(二)、建设规模</w:t>
        </w:r>
        <w:r>
          <w:tab/>
        </w:r>
        <w:r>
          <w:fldChar w:fldCharType="begin"/>
        </w:r>
        <w:r>
          <w:instrText xml:space="preserve"> PAGEREF _Toc8819 \h </w:instrText>
        </w:r>
        <w:r>
          <w:fldChar w:fldCharType="separate"/>
        </w:r>
        <w:r>
          <w:t>8</w:t>
        </w:r>
        <w:r>
          <w:fldChar w:fldCharType="end"/>
        </w:r>
      </w:hyperlink>
    </w:p>
    <w:p>
      <w:pPr>
        <w:pStyle w:val="TOC1"/>
        <w:tabs>
          <w:tab w:val="right" w:leader="dot" w:pos="8306"/>
        </w:tabs>
      </w:pPr>
      <w:hyperlink w:anchor="_Toc13139" w:history="1">
        <w:r>
          <w:rPr>
            <w:rFonts w:ascii="仿宋" w:eastAsia="仿宋" w:hAnsi="仿宋" w:cs="仿宋" w:hint="eastAsia"/>
            <w:lang w:eastAsia="zh-CN"/>
          </w:rPr>
          <w:t>四、高速精密平板切纸机项目概论</w:t>
        </w:r>
        <w:r>
          <w:tab/>
        </w:r>
        <w:r>
          <w:fldChar w:fldCharType="begin"/>
        </w:r>
        <w:r>
          <w:instrText xml:space="preserve"> PAGEREF _Toc13139 \h </w:instrText>
        </w:r>
        <w:r>
          <w:fldChar w:fldCharType="separate"/>
        </w:r>
        <w:r>
          <w:t>9</w:t>
        </w:r>
        <w:r>
          <w:fldChar w:fldCharType="end"/>
        </w:r>
      </w:hyperlink>
    </w:p>
    <w:p>
      <w:pPr>
        <w:pStyle w:val="TOC2"/>
        <w:tabs>
          <w:tab w:val="right" w:leader="dot" w:pos="8306"/>
        </w:tabs>
      </w:pPr>
      <w:hyperlink w:anchor="_Toc8392" w:history="1">
        <w:r>
          <w:rPr>
            <w:rFonts w:ascii="仿宋" w:eastAsia="仿宋" w:hAnsi="仿宋" w:cs="仿宋" w:hint="eastAsia"/>
            <w:lang w:eastAsia="zh-CN"/>
          </w:rPr>
          <w:t>(一)、高速精密平板切纸机项目概况</w:t>
        </w:r>
        <w:r>
          <w:tab/>
        </w:r>
        <w:r>
          <w:fldChar w:fldCharType="begin"/>
        </w:r>
        <w:r>
          <w:instrText xml:space="preserve"> PAGEREF _Toc8392 \h </w:instrText>
        </w:r>
        <w:r>
          <w:fldChar w:fldCharType="separate"/>
        </w:r>
        <w:r>
          <w:t>9</w:t>
        </w:r>
        <w:r>
          <w:fldChar w:fldCharType="end"/>
        </w:r>
      </w:hyperlink>
    </w:p>
    <w:p>
      <w:pPr>
        <w:pStyle w:val="TOC2"/>
        <w:tabs>
          <w:tab w:val="right" w:leader="dot" w:pos="8306"/>
        </w:tabs>
      </w:pPr>
      <w:hyperlink w:anchor="_Toc13146" w:history="1">
        <w:r>
          <w:rPr>
            <w:rFonts w:ascii="仿宋" w:eastAsia="仿宋" w:hAnsi="仿宋" w:cs="仿宋" w:hint="eastAsia"/>
            <w:lang w:eastAsia="zh-CN"/>
          </w:rPr>
          <w:t>(二)、高速精密平板切纸机项目目标</w:t>
        </w:r>
        <w:r>
          <w:tab/>
        </w:r>
        <w:r>
          <w:fldChar w:fldCharType="begin"/>
        </w:r>
        <w:r>
          <w:instrText xml:space="preserve"> PAGEREF _Toc13146 \h </w:instrText>
        </w:r>
        <w:r>
          <w:fldChar w:fldCharType="separate"/>
        </w:r>
        <w:r>
          <w:t>12</w:t>
        </w:r>
        <w:r>
          <w:fldChar w:fldCharType="end"/>
        </w:r>
      </w:hyperlink>
    </w:p>
    <w:p>
      <w:pPr>
        <w:pStyle w:val="TOC2"/>
        <w:tabs>
          <w:tab w:val="right" w:leader="dot" w:pos="8306"/>
        </w:tabs>
      </w:pPr>
      <w:hyperlink w:anchor="_Toc31041" w:history="1">
        <w:r>
          <w:rPr>
            <w:rFonts w:ascii="仿宋" w:eastAsia="仿宋" w:hAnsi="仿宋" w:cs="仿宋" w:hint="eastAsia"/>
            <w:lang w:eastAsia="zh-CN"/>
          </w:rPr>
          <w:t>(三)、高速精密平板切纸机项目提出的理由</w:t>
        </w:r>
        <w:r>
          <w:tab/>
        </w:r>
        <w:r>
          <w:fldChar w:fldCharType="begin"/>
        </w:r>
        <w:r>
          <w:instrText xml:space="preserve"> PAGEREF _Toc31041 \h </w:instrText>
        </w:r>
        <w:r>
          <w:fldChar w:fldCharType="separate"/>
        </w:r>
        <w:r>
          <w:t>13</w:t>
        </w:r>
        <w:r>
          <w:fldChar w:fldCharType="end"/>
        </w:r>
      </w:hyperlink>
    </w:p>
    <w:p>
      <w:pPr>
        <w:pStyle w:val="TOC2"/>
        <w:tabs>
          <w:tab w:val="right" w:leader="dot" w:pos="8306"/>
        </w:tabs>
      </w:pPr>
      <w:hyperlink w:anchor="_Toc17251" w:history="1">
        <w:r>
          <w:rPr>
            <w:rFonts w:ascii="仿宋" w:eastAsia="仿宋" w:hAnsi="仿宋" w:cs="仿宋" w:hint="eastAsia"/>
            <w:lang w:eastAsia="zh-CN"/>
          </w:rPr>
          <w:t>(四)、高速精密平板切纸机项目意义</w:t>
        </w:r>
        <w:r>
          <w:tab/>
        </w:r>
        <w:r>
          <w:fldChar w:fldCharType="begin"/>
        </w:r>
        <w:r>
          <w:instrText xml:space="preserve"> PAGEREF _Toc17251 \h </w:instrText>
        </w:r>
        <w:r>
          <w:fldChar w:fldCharType="separate"/>
        </w:r>
        <w:r>
          <w:t>15</w:t>
        </w:r>
        <w:r>
          <w:fldChar w:fldCharType="end"/>
        </w:r>
      </w:hyperlink>
    </w:p>
    <w:p>
      <w:pPr>
        <w:pStyle w:val="TOC2"/>
        <w:tabs>
          <w:tab w:val="right" w:leader="dot" w:pos="8306"/>
        </w:tabs>
      </w:pPr>
      <w:hyperlink w:anchor="_Toc4966" w:history="1">
        <w:r>
          <w:rPr>
            <w:rFonts w:ascii="仿宋" w:eastAsia="仿宋" w:hAnsi="仿宋" w:cs="仿宋" w:hint="eastAsia"/>
            <w:lang w:eastAsia="zh-CN"/>
          </w:rPr>
          <w:t>(五)、高速精密平板切纸机项目背景</w:t>
        </w:r>
        <w:r>
          <w:tab/>
        </w:r>
        <w:r>
          <w:fldChar w:fldCharType="begin"/>
        </w:r>
        <w:r>
          <w:instrText xml:space="preserve"> PAGEREF _Toc4966 \h </w:instrText>
        </w:r>
        <w:r>
          <w:fldChar w:fldCharType="separate"/>
        </w:r>
        <w:r>
          <w:t>15</w:t>
        </w:r>
        <w:r>
          <w:fldChar w:fldCharType="end"/>
        </w:r>
      </w:hyperlink>
    </w:p>
    <w:p>
      <w:pPr>
        <w:pStyle w:val="TOC1"/>
        <w:tabs>
          <w:tab w:val="right" w:leader="dot" w:pos="8306"/>
        </w:tabs>
      </w:pPr>
      <w:hyperlink w:anchor="_Toc21076" w:history="1">
        <w:r>
          <w:rPr>
            <w:rFonts w:ascii="仿宋" w:eastAsia="仿宋" w:hAnsi="仿宋" w:cs="仿宋" w:hint="eastAsia"/>
            <w:lang w:eastAsia="zh-CN"/>
          </w:rPr>
          <w:t>五、高速精密平板切纸机项目建设背景及必要性分析</w:t>
        </w:r>
        <w:r>
          <w:tab/>
        </w:r>
        <w:r>
          <w:fldChar w:fldCharType="begin"/>
        </w:r>
        <w:r>
          <w:instrText xml:space="preserve"> PAGEREF _Toc21076 \h </w:instrText>
        </w:r>
        <w:r>
          <w:fldChar w:fldCharType="separate"/>
        </w:r>
        <w:r>
          <w:t>16</w:t>
        </w:r>
        <w:r>
          <w:fldChar w:fldCharType="end"/>
        </w:r>
      </w:hyperlink>
    </w:p>
    <w:p>
      <w:pPr>
        <w:pStyle w:val="TOC2"/>
        <w:tabs>
          <w:tab w:val="right" w:leader="dot" w:pos="8306"/>
        </w:tabs>
      </w:pPr>
      <w:hyperlink w:anchor="_Toc6682" w:history="1">
        <w:r>
          <w:rPr>
            <w:rFonts w:ascii="仿宋" w:eastAsia="仿宋" w:hAnsi="仿宋" w:cs="仿宋" w:hint="eastAsia"/>
            <w:lang w:eastAsia="zh-CN"/>
          </w:rPr>
          <w:t>(一)、高速精密平板切纸机项目背景分析</w:t>
        </w:r>
        <w:r>
          <w:tab/>
        </w:r>
        <w:r>
          <w:fldChar w:fldCharType="begin"/>
        </w:r>
        <w:r>
          <w:instrText xml:space="preserve"> PAGEREF _Toc6682 \h </w:instrText>
        </w:r>
        <w:r>
          <w:fldChar w:fldCharType="separate"/>
        </w:r>
        <w:r>
          <w:t>16</w:t>
        </w:r>
        <w:r>
          <w:fldChar w:fldCharType="end"/>
        </w:r>
      </w:hyperlink>
    </w:p>
    <w:p>
      <w:pPr>
        <w:pStyle w:val="TOC2"/>
        <w:tabs>
          <w:tab w:val="right" w:leader="dot" w:pos="8306"/>
        </w:tabs>
      </w:pPr>
      <w:hyperlink w:anchor="_Toc16586" w:history="1">
        <w:r>
          <w:rPr>
            <w:rFonts w:ascii="仿宋" w:eastAsia="仿宋" w:hAnsi="仿宋" w:cs="仿宋" w:hint="eastAsia"/>
            <w:lang w:eastAsia="zh-CN"/>
          </w:rPr>
          <w:t>(二)、高速精密平板切纸机项目建设必要性分析</w:t>
        </w:r>
        <w:r>
          <w:tab/>
        </w:r>
        <w:r>
          <w:fldChar w:fldCharType="begin"/>
        </w:r>
        <w:r>
          <w:instrText xml:space="preserve"> PAGEREF _Toc16586 \h </w:instrText>
        </w:r>
        <w:r>
          <w:fldChar w:fldCharType="separate"/>
        </w:r>
        <w:r>
          <w:t>18</w:t>
        </w:r>
        <w:r>
          <w:fldChar w:fldCharType="end"/>
        </w:r>
      </w:hyperlink>
    </w:p>
    <w:p>
      <w:pPr>
        <w:pStyle w:val="TOC1"/>
        <w:tabs>
          <w:tab w:val="right" w:leader="dot" w:pos="8306"/>
        </w:tabs>
      </w:pPr>
      <w:hyperlink w:anchor="_Toc28579" w:history="1">
        <w:r>
          <w:rPr>
            <w:rFonts w:ascii="仿宋" w:eastAsia="仿宋" w:hAnsi="仿宋" w:cs="仿宋" w:hint="eastAsia"/>
            <w:lang w:eastAsia="zh-CN"/>
          </w:rPr>
          <w:t>六、工艺说明</w:t>
        </w:r>
        <w:r>
          <w:tab/>
        </w:r>
        <w:r>
          <w:fldChar w:fldCharType="begin"/>
        </w:r>
        <w:r>
          <w:instrText xml:space="preserve"> PAGEREF _Toc28579 \h </w:instrText>
        </w:r>
        <w:r>
          <w:fldChar w:fldCharType="separate"/>
        </w:r>
        <w:r>
          <w:t>20</w:t>
        </w:r>
        <w:r>
          <w:fldChar w:fldCharType="end"/>
        </w:r>
      </w:hyperlink>
    </w:p>
    <w:p>
      <w:pPr>
        <w:pStyle w:val="TOC2"/>
        <w:tabs>
          <w:tab w:val="right" w:leader="dot" w:pos="8306"/>
        </w:tabs>
      </w:pPr>
      <w:hyperlink w:anchor="_Toc25485" w:history="1">
        <w:r>
          <w:rPr>
            <w:rFonts w:ascii="仿宋" w:eastAsia="仿宋" w:hAnsi="仿宋" w:cs="仿宋" w:hint="eastAsia"/>
            <w:lang w:eastAsia="zh-CN"/>
          </w:rPr>
          <w:t>(一)、技术管理特点</w:t>
        </w:r>
        <w:r>
          <w:tab/>
        </w:r>
        <w:r>
          <w:fldChar w:fldCharType="begin"/>
        </w:r>
        <w:r>
          <w:instrText xml:space="preserve"> PAGEREF _Toc25485 \h </w:instrText>
        </w:r>
        <w:r>
          <w:fldChar w:fldCharType="separate"/>
        </w:r>
        <w:r>
          <w:t>20</w:t>
        </w:r>
        <w:r>
          <w:fldChar w:fldCharType="end"/>
        </w:r>
      </w:hyperlink>
    </w:p>
    <w:p>
      <w:pPr>
        <w:pStyle w:val="TOC2"/>
        <w:tabs>
          <w:tab w:val="right" w:leader="dot" w:pos="8306"/>
        </w:tabs>
      </w:pPr>
      <w:hyperlink w:anchor="_Toc2781" w:history="1">
        <w:r>
          <w:rPr>
            <w:rFonts w:ascii="仿宋" w:eastAsia="仿宋" w:hAnsi="仿宋" w:cs="仿宋" w:hint="eastAsia"/>
            <w:lang w:eastAsia="zh-CN"/>
          </w:rPr>
          <w:t>(二)、高速精密平板切纸机项目工艺技术设计方案</w:t>
        </w:r>
        <w:r>
          <w:tab/>
        </w:r>
        <w:r>
          <w:fldChar w:fldCharType="begin"/>
        </w:r>
        <w:r>
          <w:instrText xml:space="preserve"> PAGEREF _Toc2781 \h </w:instrText>
        </w:r>
        <w:r>
          <w:fldChar w:fldCharType="separate"/>
        </w:r>
        <w:r>
          <w:t>21</w:t>
        </w:r>
        <w:r>
          <w:fldChar w:fldCharType="end"/>
        </w:r>
      </w:hyperlink>
    </w:p>
    <w:p>
      <w:pPr>
        <w:pStyle w:val="TOC2"/>
        <w:tabs>
          <w:tab w:val="right" w:leader="dot" w:pos="8306"/>
        </w:tabs>
      </w:pPr>
      <w:hyperlink w:anchor="_Toc15990" w:history="1">
        <w:r>
          <w:rPr>
            <w:rFonts w:ascii="仿宋" w:eastAsia="仿宋" w:hAnsi="仿宋" w:cs="仿宋" w:hint="eastAsia"/>
            <w:lang w:eastAsia="zh-CN"/>
          </w:rPr>
          <w:t>(三)、设备选型方案</w:t>
        </w:r>
        <w:r>
          <w:tab/>
        </w:r>
        <w:r>
          <w:fldChar w:fldCharType="begin"/>
        </w:r>
        <w:r>
          <w:instrText xml:space="preserve"> PAGEREF _Toc15990 \h </w:instrText>
        </w:r>
        <w:r>
          <w:fldChar w:fldCharType="separate"/>
        </w:r>
        <w:r>
          <w:t>22</w:t>
        </w:r>
        <w:r>
          <w:fldChar w:fldCharType="end"/>
        </w:r>
      </w:hyperlink>
    </w:p>
    <w:p>
      <w:pPr>
        <w:pStyle w:val="TOC1"/>
        <w:tabs>
          <w:tab w:val="right" w:leader="dot" w:pos="8306"/>
        </w:tabs>
      </w:pPr>
      <w:hyperlink w:anchor="_Toc20223" w:history="1">
        <w:r>
          <w:rPr>
            <w:rFonts w:ascii="仿宋" w:eastAsia="仿宋" w:hAnsi="仿宋" w:cs="仿宋" w:hint="eastAsia"/>
            <w:lang w:eastAsia="zh-CN"/>
          </w:rPr>
          <w:t>七、高速精密平板切纸机项目财务管理</w:t>
        </w:r>
        <w:r>
          <w:tab/>
        </w:r>
        <w:r>
          <w:fldChar w:fldCharType="begin"/>
        </w:r>
        <w:r>
          <w:instrText xml:space="preserve"> PAGEREF _Toc20223 \h </w:instrText>
        </w:r>
        <w:r>
          <w:fldChar w:fldCharType="separate"/>
        </w:r>
        <w:r>
          <w:t>24</w:t>
        </w:r>
        <w:r>
          <w:fldChar w:fldCharType="end"/>
        </w:r>
      </w:hyperlink>
    </w:p>
    <w:p>
      <w:pPr>
        <w:pStyle w:val="TOC2"/>
        <w:tabs>
          <w:tab w:val="right" w:leader="dot" w:pos="8306"/>
        </w:tabs>
      </w:pPr>
      <w:hyperlink w:anchor="_Toc25497" w:history="1">
        <w:r>
          <w:rPr>
            <w:rFonts w:ascii="仿宋" w:eastAsia="仿宋" w:hAnsi="仿宋" w:cs="仿宋" w:hint="eastAsia"/>
            <w:lang w:eastAsia="zh-CN"/>
          </w:rPr>
          <w:t>(一)、资金需求大</w:t>
        </w:r>
        <w:r>
          <w:tab/>
        </w:r>
        <w:r>
          <w:fldChar w:fldCharType="begin"/>
        </w:r>
        <w:r>
          <w:instrText xml:space="preserve"> PAGEREF _Toc25497 \h </w:instrText>
        </w:r>
        <w:r>
          <w:fldChar w:fldCharType="separate"/>
        </w:r>
        <w:r>
          <w:t>24</w:t>
        </w:r>
        <w:r>
          <w:fldChar w:fldCharType="end"/>
        </w:r>
      </w:hyperlink>
    </w:p>
    <w:p>
      <w:pPr>
        <w:pStyle w:val="TOC2"/>
        <w:tabs>
          <w:tab w:val="right" w:leader="dot" w:pos="8306"/>
        </w:tabs>
      </w:pPr>
      <w:hyperlink w:anchor="_Toc15009" w:history="1">
        <w:r>
          <w:rPr>
            <w:rFonts w:ascii="仿宋" w:eastAsia="仿宋" w:hAnsi="仿宋" w:cs="仿宋" w:hint="eastAsia"/>
            <w:lang w:eastAsia="zh-CN"/>
          </w:rPr>
          <w:t>(二)、研发周期长</w:t>
        </w:r>
        <w:r>
          <w:tab/>
        </w:r>
        <w:r>
          <w:fldChar w:fldCharType="begin"/>
        </w:r>
        <w:r>
          <w:instrText xml:space="preserve"> PAGEREF _Toc15009 \h </w:instrText>
        </w:r>
        <w:r>
          <w:fldChar w:fldCharType="separate"/>
        </w:r>
        <w:r>
          <w:t>25</w:t>
        </w:r>
        <w:r>
          <w:fldChar w:fldCharType="end"/>
        </w:r>
      </w:hyperlink>
    </w:p>
    <w:p>
      <w:pPr>
        <w:pStyle w:val="TOC2"/>
        <w:tabs>
          <w:tab w:val="right" w:leader="dot" w:pos="8306"/>
        </w:tabs>
      </w:pPr>
      <w:hyperlink w:anchor="_Toc180" w:history="1">
        <w:r>
          <w:rPr>
            <w:rFonts w:ascii="仿宋" w:eastAsia="仿宋" w:hAnsi="仿宋" w:cs="仿宋" w:hint="eastAsia"/>
            <w:lang w:eastAsia="zh-CN"/>
          </w:rPr>
          <w:t>(三)、市场风险大</w:t>
        </w:r>
        <w:r>
          <w:tab/>
        </w:r>
        <w:r>
          <w:fldChar w:fldCharType="begin"/>
        </w:r>
        <w:r>
          <w:instrText xml:space="preserve"> PAGEREF _Toc180 \h </w:instrText>
        </w:r>
        <w:r>
          <w:fldChar w:fldCharType="separate"/>
        </w:r>
        <w:r>
          <w:t>26</w:t>
        </w:r>
        <w:r>
          <w:fldChar w:fldCharType="end"/>
        </w:r>
      </w:hyperlink>
    </w:p>
    <w:p>
      <w:pPr>
        <w:pStyle w:val="TOC2"/>
        <w:tabs>
          <w:tab w:val="right" w:leader="dot" w:pos="8306"/>
        </w:tabs>
      </w:pPr>
      <w:hyperlink w:anchor="_Toc28648" w:history="1">
        <w:r>
          <w:rPr>
            <w:rFonts w:ascii="仿宋" w:eastAsia="仿宋" w:hAnsi="仿宋" w:cs="仿宋" w:hint="eastAsia"/>
            <w:lang w:eastAsia="zh-CN"/>
          </w:rPr>
          <w:t>(四)、利润率高</w:t>
        </w:r>
        <w:r>
          <w:tab/>
        </w:r>
        <w:r>
          <w:fldChar w:fldCharType="begin"/>
        </w:r>
        <w:r>
          <w:instrText xml:space="preserve"> PAGEREF _Toc28648 \h </w:instrText>
        </w:r>
        <w:r>
          <w:fldChar w:fldCharType="separate"/>
        </w:r>
        <w:r>
          <w:t>29</w:t>
        </w:r>
        <w:r>
          <w:fldChar w:fldCharType="end"/>
        </w:r>
      </w:hyperlink>
    </w:p>
    <w:p>
      <w:pPr>
        <w:pStyle w:val="TOC1"/>
        <w:tabs>
          <w:tab w:val="right" w:leader="dot" w:pos="8306"/>
        </w:tabs>
      </w:pPr>
      <w:hyperlink w:anchor="_Toc13622" w:history="1">
        <w:r>
          <w:rPr>
            <w:rFonts w:ascii="仿宋" w:eastAsia="仿宋" w:hAnsi="仿宋" w:cs="仿宋" w:hint="eastAsia"/>
            <w:lang w:eastAsia="zh-CN"/>
          </w:rPr>
          <w:t>八、生产安全保护</w:t>
        </w:r>
        <w:r>
          <w:tab/>
        </w:r>
        <w:r>
          <w:fldChar w:fldCharType="begin"/>
        </w:r>
        <w:r>
          <w:instrText xml:space="preserve"> PAGEREF _Toc13622 \h </w:instrText>
        </w:r>
        <w:r>
          <w:fldChar w:fldCharType="separate"/>
        </w:r>
        <w:r>
          <w:t>31</w:t>
        </w:r>
        <w:r>
          <w:fldChar w:fldCharType="end"/>
        </w:r>
      </w:hyperlink>
    </w:p>
    <w:p>
      <w:pPr>
        <w:pStyle w:val="TOC2"/>
        <w:tabs>
          <w:tab w:val="right" w:leader="dot" w:pos="8306"/>
        </w:tabs>
      </w:pPr>
      <w:hyperlink w:anchor="_Toc26361" w:history="1">
        <w:r>
          <w:rPr>
            <w:rFonts w:ascii="仿宋" w:eastAsia="仿宋" w:hAnsi="仿宋" w:cs="仿宋" w:hint="eastAsia"/>
            <w:lang w:eastAsia="zh-CN"/>
          </w:rPr>
          <w:t>(一)、消防安全</w:t>
        </w:r>
        <w:r>
          <w:tab/>
        </w:r>
        <w:r>
          <w:fldChar w:fldCharType="begin"/>
        </w:r>
        <w:r>
          <w:instrText xml:space="preserve"> PAGEREF _Toc26361 \h </w:instrText>
        </w:r>
        <w:r>
          <w:fldChar w:fldCharType="separate"/>
        </w:r>
        <w:r>
          <w:t>31</w:t>
        </w:r>
        <w:r>
          <w:fldChar w:fldCharType="end"/>
        </w:r>
      </w:hyperlink>
    </w:p>
    <w:p>
      <w:pPr>
        <w:pStyle w:val="TOC2"/>
        <w:tabs>
          <w:tab w:val="right" w:leader="dot" w:pos="8306"/>
        </w:tabs>
      </w:pPr>
      <w:hyperlink w:anchor="_Toc23899" w:history="1">
        <w:r>
          <w:rPr>
            <w:rFonts w:ascii="仿宋" w:eastAsia="仿宋" w:hAnsi="仿宋" w:cs="仿宋" w:hint="eastAsia"/>
            <w:lang w:eastAsia="zh-CN"/>
          </w:rPr>
          <w:t>(二)、防火防爆总图布置措施</w:t>
        </w:r>
        <w:r>
          <w:tab/>
        </w:r>
        <w:r>
          <w:fldChar w:fldCharType="begin"/>
        </w:r>
        <w:r>
          <w:instrText xml:space="preserve"> PAGEREF _Toc23899 \h </w:instrText>
        </w:r>
        <w:r>
          <w:fldChar w:fldCharType="separate"/>
        </w:r>
        <w:r>
          <w:t>33</w:t>
        </w:r>
        <w:r>
          <w:fldChar w:fldCharType="end"/>
        </w:r>
      </w:hyperlink>
    </w:p>
    <w:p>
      <w:pPr>
        <w:pStyle w:val="TOC2"/>
        <w:tabs>
          <w:tab w:val="right" w:leader="dot" w:pos="8306"/>
        </w:tabs>
      </w:pPr>
      <w:hyperlink w:anchor="_Toc25894" w:history="1">
        <w:r>
          <w:rPr>
            <w:rFonts w:ascii="仿宋" w:eastAsia="仿宋" w:hAnsi="仿宋" w:cs="仿宋" w:hint="eastAsia"/>
            <w:lang w:eastAsia="zh-CN"/>
          </w:rPr>
          <w:t>(三)、自然灾害防范措施</w:t>
        </w:r>
        <w:r>
          <w:tab/>
        </w:r>
        <w:r>
          <w:fldChar w:fldCharType="begin"/>
        </w:r>
        <w:r>
          <w:instrText xml:space="preserve"> PAGEREF _Toc25894 \h </w:instrText>
        </w:r>
        <w:r>
          <w:fldChar w:fldCharType="separate"/>
        </w:r>
        <w:r>
          <w:t>34</w:t>
        </w:r>
        <w:r>
          <w:fldChar w:fldCharType="end"/>
        </w:r>
      </w:hyperlink>
    </w:p>
    <w:p>
      <w:pPr>
        <w:pStyle w:val="TOC2"/>
        <w:tabs>
          <w:tab w:val="right" w:leader="dot" w:pos="8306"/>
        </w:tabs>
      </w:pPr>
      <w:hyperlink w:anchor="_Toc8997" w:history="1">
        <w:r>
          <w:rPr>
            <w:rFonts w:ascii="仿宋" w:eastAsia="仿宋" w:hAnsi="仿宋" w:cs="仿宋" w:hint="eastAsia"/>
            <w:lang w:eastAsia="zh-CN"/>
          </w:rPr>
          <w:t>(四)、安全色及安全标志使用要求</w:t>
        </w:r>
        <w:r>
          <w:tab/>
        </w:r>
        <w:r>
          <w:fldChar w:fldCharType="begin"/>
        </w:r>
        <w:r>
          <w:instrText xml:space="preserve"> PAGEREF _Toc8997 \h </w:instrText>
        </w:r>
        <w:r>
          <w:fldChar w:fldCharType="separate"/>
        </w:r>
        <w:r>
          <w:t>35</w:t>
        </w:r>
        <w:r>
          <w:fldChar w:fldCharType="end"/>
        </w:r>
      </w:hyperlink>
    </w:p>
    <w:p>
      <w:pPr>
        <w:pStyle w:val="TOC2"/>
        <w:tabs>
          <w:tab w:val="right" w:leader="dot" w:pos="8306"/>
        </w:tabs>
      </w:pPr>
      <w:hyperlink w:anchor="_Toc26231" w:history="1">
        <w:r>
          <w:rPr>
            <w:rFonts w:ascii="仿宋" w:eastAsia="仿宋" w:hAnsi="仿宋" w:cs="仿宋" w:hint="eastAsia"/>
            <w:lang w:eastAsia="zh-CN"/>
          </w:rPr>
          <w:t>(五)、防尘防毒措施</w:t>
        </w:r>
        <w:r>
          <w:tab/>
        </w:r>
        <w:r>
          <w:fldChar w:fldCharType="begin"/>
        </w:r>
        <w:r>
          <w:instrText xml:space="preserve"> PAGEREF _Toc26231 \h </w:instrText>
        </w:r>
        <w:r>
          <w:fldChar w:fldCharType="separate"/>
        </w:r>
        <w:r>
          <w:t>36</w:t>
        </w:r>
        <w:r>
          <w:fldChar w:fldCharType="end"/>
        </w:r>
      </w:hyperlink>
    </w:p>
    <w:p>
      <w:pPr>
        <w:pStyle w:val="TOC2"/>
        <w:tabs>
          <w:tab w:val="right" w:leader="dot" w:pos="8306"/>
        </w:tabs>
      </w:pPr>
      <w:hyperlink w:anchor="_Toc27718" w:history="1">
        <w:r>
          <w:rPr>
            <w:rFonts w:ascii="仿宋" w:eastAsia="仿宋" w:hAnsi="仿宋" w:cs="仿宋" w:hint="eastAsia"/>
            <w:lang w:eastAsia="zh-CN"/>
          </w:rPr>
          <w:t>(六)、防静电、触电防护及防雷措施</w:t>
        </w:r>
        <w:r>
          <w:tab/>
        </w:r>
        <w:r>
          <w:fldChar w:fldCharType="begin"/>
        </w:r>
        <w:r>
          <w:instrText xml:space="preserve"> PAGEREF _Toc27718 \h </w:instrText>
        </w:r>
        <w:r>
          <w:fldChar w:fldCharType="separate"/>
        </w:r>
        <w:r>
          <w:t>37</w:t>
        </w:r>
        <w:r>
          <w:fldChar w:fldCharType="end"/>
        </w:r>
      </w:hyperlink>
    </w:p>
    <w:p>
      <w:pPr>
        <w:pStyle w:val="TOC2"/>
        <w:tabs>
          <w:tab w:val="right" w:leader="dot" w:pos="8306"/>
        </w:tabs>
      </w:pPr>
      <w:hyperlink w:anchor="_Toc21622" w:history="1">
        <w:r>
          <w:rPr>
            <w:rFonts w:ascii="仿宋" w:eastAsia="仿宋" w:hAnsi="仿宋" w:cs="仿宋" w:hint="eastAsia"/>
            <w:lang w:eastAsia="zh-CN"/>
          </w:rPr>
          <w:t>(七)、机械设备安全保障措施</w:t>
        </w:r>
        <w:r>
          <w:tab/>
        </w:r>
        <w:r>
          <w:fldChar w:fldCharType="begin"/>
        </w:r>
        <w:r>
          <w:instrText xml:space="preserve"> PAGEREF _Toc21622 \h </w:instrText>
        </w:r>
        <w:r>
          <w:fldChar w:fldCharType="separate"/>
        </w:r>
        <w:r>
          <w:t>38</w:t>
        </w:r>
        <w:r>
          <w:fldChar w:fldCharType="end"/>
        </w:r>
      </w:hyperlink>
    </w:p>
    <w:p>
      <w:pPr>
        <w:pStyle w:val="TOC1"/>
        <w:tabs>
          <w:tab w:val="right" w:leader="dot" w:pos="8306"/>
        </w:tabs>
      </w:pPr>
      <w:hyperlink w:anchor="_Toc13368" w:history="1">
        <w:r>
          <w:rPr>
            <w:rFonts w:ascii="仿宋" w:eastAsia="仿宋" w:hAnsi="仿宋" w:cs="仿宋" w:hint="eastAsia"/>
            <w:lang w:eastAsia="zh-CN"/>
          </w:rPr>
          <w:t>九、高速精密平板切纸机项目计划安排</w:t>
        </w:r>
        <w:r>
          <w:tab/>
        </w:r>
        <w:r>
          <w:fldChar w:fldCharType="begin"/>
        </w:r>
        <w:r>
          <w:instrText xml:space="preserve"> PAGEREF _Toc13368 \h </w:instrText>
        </w:r>
        <w:r>
          <w:fldChar w:fldCharType="separate"/>
        </w:r>
        <w:r>
          <w:t>40</w:t>
        </w:r>
        <w:r>
          <w:fldChar w:fldCharType="end"/>
        </w:r>
      </w:hyperlink>
    </w:p>
    <w:p>
      <w:pPr>
        <w:pStyle w:val="TOC2"/>
        <w:tabs>
          <w:tab w:val="right" w:leader="dot" w:pos="8306"/>
        </w:tabs>
      </w:pPr>
      <w:hyperlink w:anchor="_Toc31854" w:history="1">
        <w:r>
          <w:rPr>
            <w:rFonts w:ascii="仿宋" w:eastAsia="仿宋" w:hAnsi="仿宋" w:cs="仿宋" w:hint="eastAsia"/>
            <w:lang w:eastAsia="zh-CN"/>
          </w:rPr>
          <w:t>(一)、建设周期</w:t>
        </w:r>
        <w:r>
          <w:tab/>
        </w:r>
        <w:r>
          <w:fldChar w:fldCharType="begin"/>
        </w:r>
        <w:r>
          <w:instrText xml:space="preserve"> PAGEREF _Toc31854 \h </w:instrText>
        </w:r>
        <w:r>
          <w:fldChar w:fldCharType="separate"/>
        </w:r>
        <w:r>
          <w:t>40</w:t>
        </w:r>
        <w:r>
          <w:fldChar w:fldCharType="end"/>
        </w:r>
      </w:hyperlink>
    </w:p>
    <w:p>
      <w:pPr>
        <w:pStyle w:val="TOC2"/>
        <w:tabs>
          <w:tab w:val="right" w:leader="dot" w:pos="8306"/>
        </w:tabs>
      </w:pPr>
      <w:hyperlink w:anchor="_Toc7176" w:history="1">
        <w:r>
          <w:rPr>
            <w:rFonts w:ascii="仿宋" w:eastAsia="仿宋" w:hAnsi="仿宋" w:cs="仿宋" w:hint="eastAsia"/>
            <w:lang w:eastAsia="zh-CN"/>
          </w:rPr>
          <w:t>(二)、建设进度</w:t>
        </w:r>
        <w:r>
          <w:tab/>
        </w:r>
        <w:r>
          <w:fldChar w:fldCharType="begin"/>
        </w:r>
        <w:r>
          <w:instrText xml:space="preserve"> PAGEREF _Toc7176 \h </w:instrText>
        </w:r>
        <w:r>
          <w:fldChar w:fldCharType="separate"/>
        </w:r>
        <w:r>
          <w:t>41</w:t>
        </w:r>
        <w:r>
          <w:fldChar w:fldCharType="end"/>
        </w:r>
      </w:hyperlink>
    </w:p>
    <w:p>
      <w:pPr>
        <w:pStyle w:val="TOC2"/>
        <w:tabs>
          <w:tab w:val="right" w:leader="dot" w:pos="8306"/>
        </w:tabs>
      </w:pPr>
      <w:hyperlink w:anchor="_Toc2165" w:history="1">
        <w:r>
          <w:rPr>
            <w:rFonts w:ascii="仿宋" w:eastAsia="仿宋" w:hAnsi="仿宋" w:cs="仿宋" w:hint="eastAsia"/>
            <w:lang w:eastAsia="zh-CN"/>
          </w:rPr>
          <w:t>(三)、进度安排注意事项</w:t>
        </w:r>
        <w:r>
          <w:tab/>
        </w:r>
        <w:r>
          <w:fldChar w:fldCharType="begin"/>
        </w:r>
        <w:r>
          <w:instrText xml:space="preserve"> PAGEREF _Toc2165 \h </w:instrText>
        </w:r>
        <w:r>
          <w:fldChar w:fldCharType="separate"/>
        </w:r>
        <w:r>
          <w:t>42</w:t>
        </w:r>
        <w:r>
          <w:fldChar w:fldCharType="end"/>
        </w:r>
      </w:hyperlink>
    </w:p>
    <w:p>
      <w:pPr>
        <w:pStyle w:val="TOC2"/>
        <w:tabs>
          <w:tab w:val="right" w:leader="dot" w:pos="8306"/>
        </w:tabs>
      </w:pPr>
      <w:hyperlink w:anchor="_Toc1453" w:history="1">
        <w:r>
          <w:rPr>
            <w:rFonts w:ascii="仿宋" w:eastAsia="仿宋" w:hAnsi="仿宋" w:cs="仿宋" w:hint="eastAsia"/>
            <w:lang w:eastAsia="zh-CN"/>
          </w:rPr>
          <w:t>(四)、人力资源配置</w:t>
        </w:r>
        <w:r>
          <w:tab/>
        </w:r>
        <w:r>
          <w:fldChar w:fldCharType="begin"/>
        </w:r>
        <w:r>
          <w:instrText xml:space="preserve"> PAGEREF _Toc1453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52" w:history="1">
        <w:r>
          <w:rPr>
            <w:rFonts w:ascii="仿宋" w:eastAsia="仿宋" w:hAnsi="仿宋" w:cs="仿宋" w:hint="eastAsia"/>
            <w:lang w:eastAsia="zh-CN"/>
          </w:rPr>
          <w:t>十、高速精密平板切纸机项目风险管理</w:t>
        </w:r>
        <w:r>
          <w:tab/>
        </w:r>
        <w:r>
          <w:fldChar w:fldCharType="begin"/>
        </w:r>
        <w:r>
          <w:instrText xml:space="preserve"> PAGEREF _Toc6652 \h </w:instrText>
        </w:r>
        <w:r>
          <w:fldChar w:fldCharType="separate"/>
        </w:r>
        <w:r>
          <w:t>44</w:t>
        </w:r>
        <w:r>
          <w:fldChar w:fldCharType="end"/>
        </w:r>
      </w:hyperlink>
    </w:p>
    <w:p>
      <w:pPr>
        <w:pStyle w:val="TOC2"/>
        <w:tabs>
          <w:tab w:val="right" w:leader="dot" w:pos="8306"/>
        </w:tabs>
      </w:pPr>
      <w:hyperlink w:anchor="_Toc32476" w:history="1">
        <w:r>
          <w:rPr>
            <w:rFonts w:ascii="仿宋" w:eastAsia="仿宋" w:hAnsi="仿宋" w:cs="仿宋" w:hint="eastAsia"/>
            <w:lang w:eastAsia="zh-CN"/>
          </w:rPr>
          <w:t>(一)、风险识别与评估</w:t>
        </w:r>
        <w:r>
          <w:tab/>
        </w:r>
        <w:r>
          <w:fldChar w:fldCharType="begin"/>
        </w:r>
        <w:r>
          <w:instrText xml:space="preserve"> PAGEREF _Toc32476 \h </w:instrText>
        </w:r>
        <w:r>
          <w:fldChar w:fldCharType="separate"/>
        </w:r>
        <w:r>
          <w:t>44</w:t>
        </w:r>
        <w:r>
          <w:fldChar w:fldCharType="end"/>
        </w:r>
      </w:hyperlink>
    </w:p>
    <w:p>
      <w:pPr>
        <w:pStyle w:val="TOC2"/>
        <w:tabs>
          <w:tab w:val="right" w:leader="dot" w:pos="8306"/>
        </w:tabs>
      </w:pPr>
      <w:hyperlink w:anchor="_Toc22976" w:history="1">
        <w:r>
          <w:rPr>
            <w:rFonts w:ascii="仿宋" w:eastAsia="仿宋" w:hAnsi="仿宋" w:cs="仿宋" w:hint="eastAsia"/>
            <w:lang w:eastAsia="zh-CN"/>
          </w:rPr>
          <w:t>(二)、风险应对策略</w:t>
        </w:r>
        <w:r>
          <w:tab/>
        </w:r>
        <w:r>
          <w:fldChar w:fldCharType="begin"/>
        </w:r>
        <w:r>
          <w:instrText xml:space="preserve"> PAGEREF _Toc22976 \h </w:instrText>
        </w:r>
        <w:r>
          <w:fldChar w:fldCharType="separate"/>
        </w:r>
        <w:r>
          <w:t>45</w:t>
        </w:r>
        <w:r>
          <w:fldChar w:fldCharType="end"/>
        </w:r>
      </w:hyperlink>
    </w:p>
    <w:p>
      <w:pPr>
        <w:pStyle w:val="TOC2"/>
        <w:tabs>
          <w:tab w:val="right" w:leader="dot" w:pos="8306"/>
        </w:tabs>
      </w:pPr>
      <w:hyperlink w:anchor="_Toc8122" w:history="1">
        <w:r>
          <w:rPr>
            <w:rFonts w:ascii="仿宋" w:eastAsia="仿宋" w:hAnsi="仿宋" w:cs="仿宋" w:hint="eastAsia"/>
            <w:lang w:eastAsia="zh-CN"/>
          </w:rPr>
          <w:t>(三)、风险监控与控制</w:t>
        </w:r>
        <w:r>
          <w:tab/>
        </w:r>
        <w:r>
          <w:fldChar w:fldCharType="begin"/>
        </w:r>
        <w:r>
          <w:instrText xml:space="preserve"> PAGEREF _Toc8122 \h </w:instrText>
        </w:r>
        <w:r>
          <w:fldChar w:fldCharType="separate"/>
        </w:r>
        <w:r>
          <w:t>47</w:t>
        </w:r>
        <w:r>
          <w:fldChar w:fldCharType="end"/>
        </w:r>
      </w:hyperlink>
    </w:p>
    <w:p>
      <w:pPr>
        <w:pStyle w:val="TOC1"/>
        <w:tabs>
          <w:tab w:val="right" w:leader="dot" w:pos="8306"/>
        </w:tabs>
      </w:pPr>
      <w:hyperlink w:anchor="_Toc12360" w:history="1">
        <w:r>
          <w:rPr>
            <w:rFonts w:ascii="仿宋" w:eastAsia="仿宋" w:hAnsi="仿宋" w:cs="仿宋" w:hint="eastAsia"/>
            <w:lang w:eastAsia="zh-CN"/>
          </w:rPr>
          <w:t>十一、高速精密平板切纸机项目环境影响分析</w:t>
        </w:r>
        <w:r>
          <w:tab/>
        </w:r>
        <w:r>
          <w:fldChar w:fldCharType="begin"/>
        </w:r>
        <w:r>
          <w:instrText xml:space="preserve"> PAGEREF _Toc12360 \h </w:instrText>
        </w:r>
        <w:r>
          <w:fldChar w:fldCharType="separate"/>
        </w:r>
        <w:r>
          <w:t>48</w:t>
        </w:r>
        <w:r>
          <w:fldChar w:fldCharType="end"/>
        </w:r>
      </w:hyperlink>
    </w:p>
    <w:p>
      <w:pPr>
        <w:pStyle w:val="TOC2"/>
        <w:tabs>
          <w:tab w:val="right" w:leader="dot" w:pos="8306"/>
        </w:tabs>
      </w:pPr>
      <w:hyperlink w:anchor="_Toc25563" w:history="1">
        <w:r>
          <w:rPr>
            <w:rFonts w:ascii="仿宋" w:eastAsia="仿宋" w:hAnsi="仿宋" w:cs="仿宋" w:hint="eastAsia"/>
            <w:lang w:eastAsia="zh-CN"/>
          </w:rPr>
          <w:t>(一)、建设区域环境质量现状</w:t>
        </w:r>
        <w:r>
          <w:tab/>
        </w:r>
        <w:r>
          <w:fldChar w:fldCharType="begin"/>
        </w:r>
        <w:r>
          <w:instrText xml:space="preserve"> PAGEREF _Toc25563 \h </w:instrText>
        </w:r>
        <w:r>
          <w:fldChar w:fldCharType="separate"/>
        </w:r>
        <w:r>
          <w:t>48</w:t>
        </w:r>
        <w:r>
          <w:fldChar w:fldCharType="end"/>
        </w:r>
      </w:hyperlink>
    </w:p>
    <w:p>
      <w:pPr>
        <w:pStyle w:val="TOC2"/>
        <w:tabs>
          <w:tab w:val="right" w:leader="dot" w:pos="8306"/>
        </w:tabs>
      </w:pPr>
      <w:hyperlink w:anchor="_Toc30825" w:history="1">
        <w:r>
          <w:rPr>
            <w:rFonts w:ascii="仿宋" w:eastAsia="仿宋" w:hAnsi="仿宋" w:cs="仿宋" w:hint="eastAsia"/>
            <w:lang w:eastAsia="zh-CN"/>
          </w:rPr>
          <w:t>(二)、建设期环境保护</w:t>
        </w:r>
        <w:r>
          <w:tab/>
        </w:r>
        <w:r>
          <w:fldChar w:fldCharType="begin"/>
        </w:r>
        <w:r>
          <w:instrText xml:space="preserve"> PAGEREF _Toc30825 \h </w:instrText>
        </w:r>
        <w:r>
          <w:fldChar w:fldCharType="separate"/>
        </w:r>
        <w:r>
          <w:t>50</w:t>
        </w:r>
        <w:r>
          <w:fldChar w:fldCharType="end"/>
        </w:r>
      </w:hyperlink>
    </w:p>
    <w:p>
      <w:pPr>
        <w:pStyle w:val="TOC2"/>
        <w:tabs>
          <w:tab w:val="right" w:leader="dot" w:pos="8306"/>
        </w:tabs>
      </w:pPr>
      <w:hyperlink w:anchor="_Toc30729" w:history="1">
        <w:r>
          <w:rPr>
            <w:rFonts w:ascii="仿宋" w:eastAsia="仿宋" w:hAnsi="仿宋" w:cs="仿宋" w:hint="eastAsia"/>
            <w:lang w:eastAsia="zh-CN"/>
          </w:rPr>
          <w:t>(三)、运营期环境保护</w:t>
        </w:r>
        <w:r>
          <w:tab/>
        </w:r>
        <w:r>
          <w:fldChar w:fldCharType="begin"/>
        </w:r>
        <w:r>
          <w:instrText xml:space="preserve"> PAGEREF _Toc30729 \h </w:instrText>
        </w:r>
        <w:r>
          <w:fldChar w:fldCharType="separate"/>
        </w:r>
        <w:r>
          <w:t>51</w:t>
        </w:r>
        <w:r>
          <w:fldChar w:fldCharType="end"/>
        </w:r>
      </w:hyperlink>
    </w:p>
    <w:p>
      <w:pPr>
        <w:pStyle w:val="TOC2"/>
        <w:tabs>
          <w:tab w:val="right" w:leader="dot" w:pos="8306"/>
        </w:tabs>
      </w:pPr>
      <w:hyperlink w:anchor="_Toc4210" w:history="1">
        <w:r>
          <w:rPr>
            <w:rFonts w:ascii="仿宋" w:eastAsia="仿宋" w:hAnsi="仿宋" w:cs="仿宋" w:hint="eastAsia"/>
            <w:lang w:eastAsia="zh-CN"/>
          </w:rPr>
          <w:t>(四)、高速精密平板切纸机项目建设对区域经济的影响</w:t>
        </w:r>
        <w:r>
          <w:tab/>
        </w:r>
        <w:r>
          <w:fldChar w:fldCharType="begin"/>
        </w:r>
        <w:r>
          <w:instrText xml:space="preserve"> PAGEREF _Toc4210 \h </w:instrText>
        </w:r>
        <w:r>
          <w:fldChar w:fldCharType="separate"/>
        </w:r>
        <w:r>
          <w:t>52</w:t>
        </w:r>
        <w:r>
          <w:fldChar w:fldCharType="end"/>
        </w:r>
      </w:hyperlink>
    </w:p>
    <w:p>
      <w:pPr>
        <w:pStyle w:val="TOC2"/>
        <w:tabs>
          <w:tab w:val="right" w:leader="dot" w:pos="8306"/>
        </w:tabs>
      </w:pPr>
      <w:hyperlink w:anchor="_Toc13902" w:history="1">
        <w:r>
          <w:rPr>
            <w:rFonts w:ascii="仿宋" w:eastAsia="仿宋" w:hAnsi="仿宋" w:cs="仿宋" w:hint="eastAsia"/>
            <w:lang w:eastAsia="zh-CN"/>
          </w:rPr>
          <w:t>(五)、废弃物处理</w:t>
        </w:r>
        <w:r>
          <w:tab/>
        </w:r>
        <w:r>
          <w:fldChar w:fldCharType="begin"/>
        </w:r>
        <w:r>
          <w:instrText xml:space="preserve"> PAGEREF _Toc13902 \h </w:instrText>
        </w:r>
        <w:r>
          <w:fldChar w:fldCharType="separate"/>
        </w:r>
        <w:r>
          <w:t>54</w:t>
        </w:r>
        <w:r>
          <w:fldChar w:fldCharType="end"/>
        </w:r>
      </w:hyperlink>
    </w:p>
    <w:p>
      <w:pPr>
        <w:pStyle w:val="TOC2"/>
        <w:tabs>
          <w:tab w:val="right" w:leader="dot" w:pos="8306"/>
        </w:tabs>
      </w:pPr>
      <w:hyperlink w:anchor="_Toc6310" w:history="1">
        <w:r>
          <w:rPr>
            <w:rFonts w:ascii="仿宋" w:eastAsia="仿宋" w:hAnsi="仿宋" w:cs="仿宋" w:hint="eastAsia"/>
            <w:lang w:eastAsia="zh-CN"/>
          </w:rPr>
          <w:t>(六)、特殊环境影响分析</w:t>
        </w:r>
        <w:r>
          <w:tab/>
        </w:r>
        <w:r>
          <w:fldChar w:fldCharType="begin"/>
        </w:r>
        <w:r>
          <w:instrText xml:space="preserve"> PAGEREF _Toc6310 \h </w:instrText>
        </w:r>
        <w:r>
          <w:fldChar w:fldCharType="separate"/>
        </w:r>
        <w:r>
          <w:t>56</w:t>
        </w:r>
        <w:r>
          <w:fldChar w:fldCharType="end"/>
        </w:r>
      </w:hyperlink>
    </w:p>
    <w:p>
      <w:pPr>
        <w:pStyle w:val="TOC2"/>
        <w:tabs>
          <w:tab w:val="right" w:leader="dot" w:pos="8306"/>
        </w:tabs>
      </w:pPr>
      <w:hyperlink w:anchor="_Toc21064" w:history="1">
        <w:r>
          <w:rPr>
            <w:rFonts w:ascii="仿宋" w:eastAsia="仿宋" w:hAnsi="仿宋" w:cs="仿宋" w:hint="eastAsia"/>
            <w:lang w:eastAsia="zh-CN"/>
          </w:rPr>
          <w:t>(七)、清洁生产</w:t>
        </w:r>
        <w:r>
          <w:tab/>
        </w:r>
        <w:r>
          <w:fldChar w:fldCharType="begin"/>
        </w:r>
        <w:r>
          <w:instrText xml:space="preserve"> PAGEREF _Toc21064 \h </w:instrText>
        </w:r>
        <w:r>
          <w:fldChar w:fldCharType="separate"/>
        </w:r>
        <w:r>
          <w:t>57</w:t>
        </w:r>
        <w:r>
          <w:fldChar w:fldCharType="end"/>
        </w:r>
      </w:hyperlink>
    </w:p>
    <w:p>
      <w:pPr>
        <w:pStyle w:val="TOC2"/>
        <w:tabs>
          <w:tab w:val="right" w:leader="dot" w:pos="8306"/>
        </w:tabs>
      </w:pPr>
      <w:hyperlink w:anchor="_Toc11794" w:history="1">
        <w:r>
          <w:rPr>
            <w:rFonts w:ascii="仿宋" w:eastAsia="仿宋" w:hAnsi="仿宋" w:cs="仿宋" w:hint="eastAsia"/>
            <w:lang w:eastAsia="zh-CN"/>
          </w:rPr>
          <w:t>(八)、环境保护综合评价</w:t>
        </w:r>
        <w:r>
          <w:tab/>
        </w:r>
        <w:r>
          <w:fldChar w:fldCharType="begin"/>
        </w:r>
        <w:r>
          <w:instrText xml:space="preserve"> PAGEREF _Toc11794 \h </w:instrText>
        </w:r>
        <w:r>
          <w:fldChar w:fldCharType="separate"/>
        </w:r>
        <w:r>
          <w:t>58</w:t>
        </w:r>
        <w:r>
          <w:fldChar w:fldCharType="end"/>
        </w:r>
      </w:hyperlink>
    </w:p>
    <w:p>
      <w:pPr>
        <w:pStyle w:val="TOC1"/>
        <w:tabs>
          <w:tab w:val="right" w:leader="dot" w:pos="8306"/>
        </w:tabs>
      </w:pPr>
      <w:hyperlink w:anchor="_Toc16533" w:history="1">
        <w:r>
          <w:rPr>
            <w:rFonts w:ascii="仿宋" w:eastAsia="仿宋" w:hAnsi="仿宋" w:cs="仿宋" w:hint="eastAsia"/>
            <w:lang w:eastAsia="zh-CN"/>
          </w:rPr>
          <w:t>十二、高速精密平板切纸机项目社会影响</w:t>
        </w:r>
        <w:r>
          <w:tab/>
        </w:r>
        <w:r>
          <w:fldChar w:fldCharType="begin"/>
        </w:r>
        <w:r>
          <w:instrText xml:space="preserve"> PAGEREF _Toc16533 \h </w:instrText>
        </w:r>
        <w:r>
          <w:fldChar w:fldCharType="separate"/>
        </w:r>
        <w:r>
          <w:t>59</w:t>
        </w:r>
        <w:r>
          <w:fldChar w:fldCharType="end"/>
        </w:r>
      </w:hyperlink>
    </w:p>
    <w:p>
      <w:pPr>
        <w:pStyle w:val="TOC2"/>
        <w:tabs>
          <w:tab w:val="right" w:leader="dot" w:pos="8306"/>
        </w:tabs>
      </w:pPr>
      <w:hyperlink w:anchor="_Toc6038" w:history="1">
        <w:r>
          <w:rPr>
            <w:rFonts w:ascii="仿宋" w:eastAsia="仿宋" w:hAnsi="仿宋" w:cs="仿宋" w:hint="eastAsia"/>
            <w:lang w:eastAsia="zh-CN"/>
          </w:rPr>
          <w:t>(一)、社会责任与义务</w:t>
        </w:r>
        <w:r>
          <w:tab/>
        </w:r>
        <w:r>
          <w:fldChar w:fldCharType="begin"/>
        </w:r>
        <w:r>
          <w:instrText xml:space="preserve"> PAGEREF _Toc6038 \h </w:instrText>
        </w:r>
        <w:r>
          <w:fldChar w:fldCharType="separate"/>
        </w:r>
        <w:r>
          <w:t>59</w:t>
        </w:r>
        <w:r>
          <w:fldChar w:fldCharType="end"/>
        </w:r>
      </w:hyperlink>
    </w:p>
    <w:p>
      <w:pPr>
        <w:pStyle w:val="TOC2"/>
        <w:tabs>
          <w:tab w:val="right" w:leader="dot" w:pos="8306"/>
        </w:tabs>
      </w:pPr>
      <w:hyperlink w:anchor="_Toc9830" w:history="1">
        <w:r>
          <w:rPr>
            <w:rFonts w:ascii="仿宋" w:eastAsia="仿宋" w:hAnsi="仿宋" w:cs="仿宋" w:hint="eastAsia"/>
            <w:lang w:eastAsia="zh-CN"/>
          </w:rPr>
          <w:t>(二)、社会参与与沟通</w:t>
        </w:r>
        <w:r>
          <w:tab/>
        </w:r>
        <w:r>
          <w:fldChar w:fldCharType="begin"/>
        </w:r>
        <w:r>
          <w:instrText xml:space="preserve"> PAGEREF _Toc9830 \h </w:instrText>
        </w:r>
        <w:r>
          <w:fldChar w:fldCharType="separate"/>
        </w:r>
        <w:r>
          <w:t>60</w:t>
        </w:r>
        <w:r>
          <w:fldChar w:fldCharType="end"/>
        </w:r>
      </w:hyperlink>
    </w:p>
    <w:p>
      <w:pPr>
        <w:pStyle w:val="TOC1"/>
        <w:tabs>
          <w:tab w:val="right" w:leader="dot" w:pos="8306"/>
        </w:tabs>
      </w:pPr>
      <w:hyperlink w:anchor="_Toc16425" w:history="1">
        <w:r>
          <w:rPr>
            <w:rFonts w:ascii="仿宋" w:eastAsia="仿宋" w:hAnsi="仿宋" w:cs="仿宋" w:hint="eastAsia"/>
            <w:lang w:eastAsia="zh-CN"/>
          </w:rPr>
          <w:t>十三、高速精密平板切纸机项目实施时间节点</w:t>
        </w:r>
        <w:r>
          <w:tab/>
        </w:r>
        <w:r>
          <w:fldChar w:fldCharType="begin"/>
        </w:r>
        <w:r>
          <w:instrText xml:space="preserve"> PAGEREF _Toc16425 \h </w:instrText>
        </w:r>
        <w:r>
          <w:fldChar w:fldCharType="separate"/>
        </w:r>
        <w:r>
          <w:t>61</w:t>
        </w:r>
        <w:r>
          <w:fldChar w:fldCharType="end"/>
        </w:r>
      </w:hyperlink>
    </w:p>
    <w:p>
      <w:pPr>
        <w:pStyle w:val="TOC2"/>
        <w:tabs>
          <w:tab w:val="right" w:leader="dot" w:pos="8306"/>
        </w:tabs>
      </w:pPr>
      <w:hyperlink w:anchor="_Toc23353" w:history="1">
        <w:r>
          <w:rPr>
            <w:rFonts w:ascii="仿宋" w:eastAsia="仿宋" w:hAnsi="仿宋" w:cs="仿宋" w:hint="eastAsia"/>
            <w:lang w:eastAsia="zh-CN"/>
          </w:rPr>
          <w:t>(一)、高速精密平板切纸机项目启动阶段时间节点</w:t>
        </w:r>
        <w:r>
          <w:tab/>
        </w:r>
        <w:r>
          <w:fldChar w:fldCharType="begin"/>
        </w:r>
        <w:r>
          <w:instrText xml:space="preserve"> PAGEREF _Toc23353 \h </w:instrText>
        </w:r>
        <w:r>
          <w:fldChar w:fldCharType="separate"/>
        </w:r>
        <w:r>
          <w:t>61</w:t>
        </w:r>
        <w:r>
          <w:fldChar w:fldCharType="end"/>
        </w:r>
      </w:hyperlink>
    </w:p>
    <w:p>
      <w:pPr>
        <w:pStyle w:val="TOC2"/>
        <w:tabs>
          <w:tab w:val="right" w:leader="dot" w:pos="8306"/>
        </w:tabs>
      </w:pPr>
      <w:hyperlink w:anchor="_Toc24619" w:history="1">
        <w:r>
          <w:rPr>
            <w:rFonts w:ascii="仿宋" w:eastAsia="仿宋" w:hAnsi="仿宋" w:cs="仿宋" w:hint="eastAsia"/>
            <w:lang w:eastAsia="zh-CN"/>
          </w:rPr>
          <w:t>(二)、高速精密平板切纸机项目执行阶段时间节点</w:t>
        </w:r>
        <w:r>
          <w:tab/>
        </w:r>
        <w:r>
          <w:fldChar w:fldCharType="begin"/>
        </w:r>
        <w:r>
          <w:instrText xml:space="preserve"> PAGEREF _Toc24619 \h </w:instrText>
        </w:r>
        <w:r>
          <w:fldChar w:fldCharType="separate"/>
        </w:r>
        <w:r>
          <w:t>63</w:t>
        </w:r>
        <w:r>
          <w:fldChar w:fldCharType="end"/>
        </w:r>
      </w:hyperlink>
    </w:p>
    <w:p>
      <w:pPr>
        <w:pStyle w:val="TOC2"/>
        <w:tabs>
          <w:tab w:val="right" w:leader="dot" w:pos="8306"/>
        </w:tabs>
      </w:pPr>
      <w:hyperlink w:anchor="_Toc24928" w:history="1">
        <w:r>
          <w:rPr>
            <w:rFonts w:ascii="仿宋" w:eastAsia="仿宋" w:hAnsi="仿宋" w:cs="仿宋" w:hint="eastAsia"/>
            <w:lang w:eastAsia="zh-CN"/>
          </w:rPr>
          <w:t>(三)、高速精密平板切纸机项目完成阶段时间节点</w:t>
        </w:r>
        <w:r>
          <w:tab/>
        </w:r>
        <w:r>
          <w:fldChar w:fldCharType="begin"/>
        </w:r>
        <w:r>
          <w:instrText xml:space="preserve"> PAGEREF _Toc24928 \h </w:instrText>
        </w:r>
        <w:r>
          <w:fldChar w:fldCharType="separate"/>
        </w:r>
        <w:r>
          <w:t>64</w:t>
        </w:r>
        <w:r>
          <w:fldChar w:fldCharType="end"/>
        </w:r>
      </w:hyperlink>
    </w:p>
    <w:p>
      <w:pPr>
        <w:pStyle w:val="TOC1"/>
        <w:tabs>
          <w:tab w:val="right" w:leader="dot" w:pos="8306"/>
        </w:tabs>
      </w:pPr>
      <w:hyperlink w:anchor="_Toc13906" w:history="1">
        <w:r>
          <w:rPr>
            <w:rFonts w:ascii="仿宋" w:eastAsia="仿宋" w:hAnsi="仿宋" w:cs="仿宋" w:hint="eastAsia"/>
            <w:lang w:eastAsia="zh-CN"/>
          </w:rPr>
          <w:t>十四、高速精密平板切纸机项目变更管理</w:t>
        </w:r>
        <w:r>
          <w:tab/>
        </w:r>
        <w:r>
          <w:fldChar w:fldCharType="begin"/>
        </w:r>
        <w:r>
          <w:instrText xml:space="preserve"> PAGEREF _Toc13906 \h </w:instrText>
        </w:r>
        <w:r>
          <w:fldChar w:fldCharType="separate"/>
        </w:r>
        <w:r>
          <w:t>65</w:t>
        </w:r>
        <w:r>
          <w:fldChar w:fldCharType="end"/>
        </w:r>
      </w:hyperlink>
    </w:p>
    <w:p>
      <w:pPr>
        <w:pStyle w:val="TOC2"/>
        <w:tabs>
          <w:tab w:val="right" w:leader="dot" w:pos="8306"/>
        </w:tabs>
      </w:pPr>
      <w:hyperlink w:anchor="_Toc21435" w:history="1">
        <w:r>
          <w:rPr>
            <w:rFonts w:ascii="仿宋" w:eastAsia="仿宋" w:hAnsi="仿宋" w:cs="仿宋" w:hint="eastAsia"/>
            <w:lang w:eastAsia="zh-CN"/>
          </w:rPr>
          <w:t>(一)、变更申请与评估</w:t>
        </w:r>
        <w:r>
          <w:tab/>
        </w:r>
        <w:r>
          <w:fldChar w:fldCharType="begin"/>
        </w:r>
        <w:r>
          <w:instrText xml:space="preserve"> PAGEREF _Toc21435 \h </w:instrText>
        </w:r>
        <w:r>
          <w:fldChar w:fldCharType="separate"/>
        </w:r>
        <w:r>
          <w:t>65</w:t>
        </w:r>
        <w:r>
          <w:fldChar w:fldCharType="end"/>
        </w:r>
      </w:hyperlink>
    </w:p>
    <w:p>
      <w:pPr>
        <w:pStyle w:val="TOC2"/>
        <w:tabs>
          <w:tab w:val="right" w:leader="dot" w:pos="8306"/>
        </w:tabs>
      </w:pPr>
      <w:hyperlink w:anchor="_Toc29942" w:history="1">
        <w:r>
          <w:rPr>
            <w:rFonts w:ascii="仿宋" w:eastAsia="仿宋" w:hAnsi="仿宋" w:cs="仿宋" w:hint="eastAsia"/>
            <w:lang w:eastAsia="zh-CN"/>
          </w:rPr>
          <w:t>(二)、变更实施与控制</w:t>
        </w:r>
        <w:r>
          <w:tab/>
        </w:r>
        <w:r>
          <w:fldChar w:fldCharType="begin"/>
        </w:r>
        <w:r>
          <w:instrText xml:space="preserve"> PAGEREF _Toc29942 \h </w:instrText>
        </w:r>
        <w:r>
          <w:fldChar w:fldCharType="separate"/>
        </w:r>
        <w:r>
          <w:t>65</w:t>
        </w:r>
        <w:r>
          <w:fldChar w:fldCharType="end"/>
        </w:r>
      </w:hyperlink>
    </w:p>
    <w:p>
      <w:pPr>
        <w:pStyle w:val="TOC1"/>
        <w:tabs>
          <w:tab w:val="right" w:leader="dot" w:pos="8306"/>
        </w:tabs>
      </w:pPr>
      <w:hyperlink w:anchor="_Toc31314" w:history="1">
        <w:r>
          <w:rPr>
            <w:rFonts w:ascii="仿宋" w:eastAsia="仿宋" w:hAnsi="仿宋" w:cs="仿宋" w:hint="eastAsia"/>
            <w:lang w:eastAsia="zh-CN"/>
          </w:rPr>
          <w:t>十五、风险识别与分类</w:t>
        </w:r>
        <w:r>
          <w:tab/>
        </w:r>
        <w:r>
          <w:fldChar w:fldCharType="begin"/>
        </w:r>
        <w:r>
          <w:instrText xml:space="preserve"> PAGEREF _Toc31314 \h </w:instrText>
        </w:r>
        <w:r>
          <w:fldChar w:fldCharType="separate"/>
        </w:r>
        <w:r>
          <w:t>66</w:t>
        </w:r>
        <w:r>
          <w:fldChar w:fldCharType="end"/>
        </w:r>
      </w:hyperlink>
    </w:p>
    <w:p>
      <w:pPr>
        <w:pStyle w:val="TOC2"/>
        <w:tabs>
          <w:tab w:val="right" w:leader="dot" w:pos="8306"/>
        </w:tabs>
      </w:pPr>
      <w:hyperlink w:anchor="_Toc28360" w:history="1">
        <w:r>
          <w:rPr>
            <w:rFonts w:ascii="仿宋" w:eastAsia="仿宋" w:hAnsi="仿宋" w:cs="仿宋" w:hint="eastAsia"/>
            <w:lang w:eastAsia="zh-CN"/>
          </w:rPr>
          <w:t>(一)、风险识别</w:t>
        </w:r>
        <w:r>
          <w:tab/>
        </w:r>
        <w:r>
          <w:fldChar w:fldCharType="begin"/>
        </w:r>
        <w:r>
          <w:instrText xml:space="preserve"> PAGEREF _Toc28360 \h </w:instrText>
        </w:r>
        <w:r>
          <w:fldChar w:fldCharType="separate"/>
        </w:r>
        <w:r>
          <w:t>66</w:t>
        </w:r>
        <w:r>
          <w:fldChar w:fldCharType="end"/>
        </w:r>
      </w:hyperlink>
    </w:p>
    <w:p>
      <w:pPr>
        <w:pStyle w:val="TOC2"/>
        <w:tabs>
          <w:tab w:val="right" w:leader="dot" w:pos="8306"/>
        </w:tabs>
      </w:pPr>
      <w:hyperlink w:anchor="_Toc1203" w:history="1">
        <w:r>
          <w:rPr>
            <w:rFonts w:ascii="仿宋" w:eastAsia="仿宋" w:hAnsi="仿宋" w:cs="仿宋" w:hint="eastAsia"/>
            <w:lang w:eastAsia="zh-CN"/>
          </w:rPr>
          <w:t>(二)、风险分类</w:t>
        </w:r>
        <w:r>
          <w:tab/>
        </w:r>
        <w:r>
          <w:fldChar w:fldCharType="begin"/>
        </w:r>
        <w:r>
          <w:instrText xml:space="preserve"> PAGEREF _Toc1203 \h </w:instrText>
        </w:r>
        <w:r>
          <w:fldChar w:fldCharType="separate"/>
        </w:r>
        <w:r>
          <w:t>67</w:t>
        </w:r>
        <w:r>
          <w:fldChar w:fldCharType="end"/>
        </w:r>
      </w:hyperlink>
    </w:p>
    <w:p>
      <w:pPr>
        <w:pStyle w:val="TOC1"/>
        <w:tabs>
          <w:tab w:val="right" w:leader="dot" w:pos="8306"/>
        </w:tabs>
      </w:pPr>
      <w:hyperlink w:anchor="_Toc9788" w:history="1">
        <w:r>
          <w:rPr>
            <w:rFonts w:ascii="仿宋" w:eastAsia="仿宋" w:hAnsi="仿宋" w:cs="仿宋" w:hint="eastAsia"/>
            <w:lang w:eastAsia="zh-CN"/>
          </w:rPr>
          <w:t>十六、供应链管理</w:t>
        </w:r>
        <w:r>
          <w:tab/>
        </w:r>
        <w:r>
          <w:fldChar w:fldCharType="begin"/>
        </w:r>
        <w:r>
          <w:instrText xml:space="preserve"> PAGEREF _Toc9788 \h </w:instrText>
        </w:r>
        <w:r>
          <w:fldChar w:fldCharType="separate"/>
        </w:r>
        <w:r>
          <w:t>69</w:t>
        </w:r>
        <w:r>
          <w:fldChar w:fldCharType="end"/>
        </w:r>
      </w:hyperlink>
    </w:p>
    <w:p>
      <w:pPr>
        <w:pStyle w:val="TOC2"/>
        <w:tabs>
          <w:tab w:val="right" w:leader="dot" w:pos="8306"/>
        </w:tabs>
      </w:pPr>
      <w:hyperlink w:anchor="_Toc8250" w:history="1">
        <w:r>
          <w:rPr>
            <w:rFonts w:ascii="仿宋" w:eastAsia="仿宋" w:hAnsi="仿宋" w:cs="仿宋" w:hint="eastAsia"/>
            <w:lang w:eastAsia="zh-CN"/>
          </w:rPr>
          <w:t>(一)、供应链战略规划</w:t>
        </w:r>
        <w:r>
          <w:tab/>
        </w:r>
        <w:r>
          <w:fldChar w:fldCharType="begin"/>
        </w:r>
        <w:r>
          <w:instrText xml:space="preserve"> PAGEREF _Toc8250 \h </w:instrText>
        </w:r>
        <w:r>
          <w:fldChar w:fldCharType="separate"/>
        </w:r>
        <w:r>
          <w:t>69</w:t>
        </w:r>
        <w:r>
          <w:fldChar w:fldCharType="end"/>
        </w:r>
      </w:hyperlink>
    </w:p>
    <w:p>
      <w:pPr>
        <w:pStyle w:val="TOC2"/>
        <w:tabs>
          <w:tab w:val="right" w:leader="dot" w:pos="8306"/>
        </w:tabs>
      </w:pPr>
      <w:hyperlink w:anchor="_Toc15649" w:history="1">
        <w:r>
          <w:rPr>
            <w:rFonts w:ascii="仿宋" w:eastAsia="仿宋" w:hAnsi="仿宋" w:cs="仿宋" w:hint="eastAsia"/>
            <w:lang w:eastAsia="zh-CN"/>
          </w:rPr>
          <w:t>(二)、供应商选择与合作</w:t>
        </w:r>
        <w:r>
          <w:tab/>
        </w:r>
        <w:r>
          <w:fldChar w:fldCharType="begin"/>
        </w:r>
        <w:r>
          <w:instrText xml:space="preserve"> PAGEREF _Toc15649 \h </w:instrText>
        </w:r>
        <w:r>
          <w:fldChar w:fldCharType="separate"/>
        </w:r>
        <w:r>
          <w:t>71</w:t>
        </w:r>
        <w:r>
          <w:fldChar w:fldCharType="end"/>
        </w:r>
      </w:hyperlink>
    </w:p>
    <w:p>
      <w:pPr>
        <w:pStyle w:val="TOC2"/>
        <w:tabs>
          <w:tab w:val="right" w:leader="dot" w:pos="8306"/>
        </w:tabs>
      </w:pPr>
      <w:hyperlink w:anchor="_Toc4534" w:history="1">
        <w:r>
          <w:rPr>
            <w:rFonts w:ascii="仿宋" w:eastAsia="仿宋" w:hAnsi="仿宋" w:cs="仿宋" w:hint="eastAsia"/>
            <w:lang w:eastAsia="zh-CN"/>
          </w:rPr>
          <w:t>(三)、物流与库存管理</w:t>
        </w:r>
        <w:r>
          <w:tab/>
        </w:r>
        <w:r>
          <w:fldChar w:fldCharType="begin"/>
        </w:r>
        <w:r>
          <w:instrText xml:space="preserve"> PAGEREF _Toc4534 \h </w:instrText>
        </w:r>
        <w:r>
          <w:fldChar w:fldCharType="separate"/>
        </w:r>
        <w:r>
          <w:t>72</w:t>
        </w:r>
        <w:r>
          <w:fldChar w:fldCharType="end"/>
        </w:r>
      </w:hyperlink>
    </w:p>
    <w:p>
      <w:pPr>
        <w:pStyle w:val="TOC1"/>
        <w:tabs>
          <w:tab w:val="right" w:leader="dot" w:pos="8306"/>
        </w:tabs>
      </w:pPr>
      <w:hyperlink w:anchor="_Toc28235" w:history="1">
        <w:r>
          <w:rPr>
            <w:rFonts w:ascii="仿宋" w:eastAsia="仿宋" w:hAnsi="仿宋" w:cs="仿宋" w:hint="eastAsia"/>
            <w:lang w:eastAsia="zh-CN"/>
          </w:rPr>
          <w:t>十七、质量管理体系</w:t>
        </w:r>
        <w:r>
          <w:tab/>
        </w:r>
        <w:r>
          <w:fldChar w:fldCharType="begin"/>
        </w:r>
        <w:r>
          <w:instrText xml:space="preserve"> PAGEREF _Toc28235 \h </w:instrText>
        </w:r>
        <w:r>
          <w:fldChar w:fldCharType="separate"/>
        </w:r>
        <w:r>
          <w:t>74</w:t>
        </w:r>
        <w:r>
          <w:fldChar w:fldCharType="end"/>
        </w:r>
      </w:hyperlink>
    </w:p>
    <w:p>
      <w:pPr>
        <w:pStyle w:val="TOC2"/>
        <w:tabs>
          <w:tab w:val="right" w:leader="dot" w:pos="8306"/>
        </w:tabs>
      </w:pPr>
      <w:hyperlink w:anchor="_Toc29951" w:history="1">
        <w:r>
          <w:rPr>
            <w:rFonts w:ascii="仿宋" w:eastAsia="仿宋" w:hAnsi="仿宋" w:cs="仿宋" w:hint="eastAsia"/>
            <w:lang w:eastAsia="zh-CN"/>
          </w:rPr>
          <w:t>(一)、质量目标与方针</w:t>
        </w:r>
        <w:r>
          <w:tab/>
        </w:r>
        <w:r>
          <w:fldChar w:fldCharType="begin"/>
        </w:r>
        <w:r>
          <w:instrText xml:space="preserve"> PAGEREF _Toc29951 \h </w:instrText>
        </w:r>
        <w:r>
          <w:fldChar w:fldCharType="separate"/>
        </w:r>
        <w:r>
          <w:t>74</w:t>
        </w:r>
        <w:r>
          <w:fldChar w:fldCharType="end"/>
        </w:r>
      </w:hyperlink>
    </w:p>
    <w:p>
      <w:pPr>
        <w:pStyle w:val="TOC2"/>
        <w:tabs>
          <w:tab w:val="right" w:leader="dot" w:pos="8306"/>
        </w:tabs>
      </w:pPr>
      <w:hyperlink w:anchor="_Toc18745" w:history="1">
        <w:r>
          <w:rPr>
            <w:rFonts w:ascii="仿宋" w:eastAsia="仿宋" w:hAnsi="仿宋" w:cs="仿宋" w:hint="eastAsia"/>
            <w:lang w:eastAsia="zh-CN"/>
          </w:rPr>
          <w:t>(二)、质量管理责任</w:t>
        </w:r>
        <w:r>
          <w:tab/>
        </w:r>
        <w:r>
          <w:fldChar w:fldCharType="begin"/>
        </w:r>
        <w:r>
          <w:instrText xml:space="preserve"> PAGEREF _Toc18745 \h </w:instrText>
        </w:r>
        <w:r>
          <w:fldChar w:fldCharType="separate"/>
        </w:r>
        <w:r>
          <w:t>75</w:t>
        </w:r>
        <w:r>
          <w:fldChar w:fldCharType="end"/>
        </w:r>
      </w:hyperlink>
    </w:p>
    <w:p>
      <w:pPr>
        <w:pStyle w:val="TOC2"/>
        <w:tabs>
          <w:tab w:val="right" w:leader="dot" w:pos="8306"/>
        </w:tabs>
      </w:pPr>
      <w:hyperlink w:anchor="_Toc6780" w:history="1">
        <w:r>
          <w:rPr>
            <w:rFonts w:ascii="仿宋" w:eastAsia="仿宋" w:hAnsi="仿宋" w:cs="仿宋" w:hint="eastAsia"/>
            <w:lang w:eastAsia="zh-CN"/>
          </w:rPr>
          <w:t>(三)、质量管理体系文件</w:t>
        </w:r>
        <w:r>
          <w:tab/>
        </w:r>
        <w:r>
          <w:fldChar w:fldCharType="begin"/>
        </w:r>
        <w:r>
          <w:instrText xml:space="preserve"> PAGEREF _Toc6780 \h </w:instrText>
        </w:r>
        <w:r>
          <w:fldChar w:fldCharType="separate"/>
        </w:r>
        <w:r>
          <w:t>76</w:t>
        </w:r>
        <w:r>
          <w:fldChar w:fldCharType="end"/>
        </w:r>
      </w:hyperlink>
    </w:p>
    <w:p>
      <w:pPr>
        <w:pStyle w:val="TOC2"/>
        <w:tabs>
          <w:tab w:val="right" w:leader="dot" w:pos="8306"/>
        </w:tabs>
      </w:pPr>
      <w:hyperlink w:anchor="_Toc26638" w:history="1">
        <w:r>
          <w:rPr>
            <w:rFonts w:ascii="仿宋" w:eastAsia="仿宋" w:hAnsi="仿宋" w:cs="仿宋" w:hint="eastAsia"/>
            <w:lang w:eastAsia="zh-CN"/>
          </w:rPr>
          <w:t>(四)、质量培训与教育</w:t>
        </w:r>
        <w:r>
          <w:tab/>
        </w:r>
        <w:r>
          <w:fldChar w:fldCharType="begin"/>
        </w:r>
        <w:r>
          <w:instrText xml:space="preserve"> PAGEREF _Toc26638 \h </w:instrText>
        </w:r>
        <w:r>
          <w:fldChar w:fldCharType="separate"/>
        </w:r>
        <w:r>
          <w:t>78</w:t>
        </w:r>
        <w:r>
          <w:fldChar w:fldCharType="end"/>
        </w:r>
      </w:hyperlink>
    </w:p>
    <w:p>
      <w:pPr>
        <w:pStyle w:val="TOC2"/>
        <w:tabs>
          <w:tab w:val="right" w:leader="dot" w:pos="8306"/>
        </w:tabs>
      </w:pPr>
      <w:hyperlink w:anchor="_Toc31154" w:history="1">
        <w:r>
          <w:rPr>
            <w:rFonts w:ascii="仿宋" w:eastAsia="仿宋" w:hAnsi="仿宋" w:cs="仿宋" w:hint="eastAsia"/>
            <w:lang w:eastAsia="zh-CN"/>
          </w:rPr>
          <w:t>(五)、质量审核与评价</w:t>
        </w:r>
        <w:r>
          <w:tab/>
        </w:r>
        <w:r>
          <w:fldChar w:fldCharType="begin"/>
        </w:r>
        <w:r>
          <w:instrText xml:space="preserve"> PAGEREF _Toc31154 \h </w:instrText>
        </w:r>
        <w:r>
          <w:fldChar w:fldCharType="separate"/>
        </w:r>
        <w:r>
          <w:t>79</w:t>
        </w:r>
        <w:r>
          <w:fldChar w:fldCharType="end"/>
        </w:r>
      </w:hyperlink>
    </w:p>
    <w:p>
      <w:pPr>
        <w:pStyle w:val="TOC2"/>
        <w:tabs>
          <w:tab w:val="right" w:leader="dot" w:pos="8306"/>
        </w:tabs>
      </w:pPr>
      <w:hyperlink w:anchor="_Toc23148" w:history="1">
        <w:r>
          <w:rPr>
            <w:rFonts w:ascii="仿宋" w:eastAsia="仿宋" w:hAnsi="仿宋" w:cs="仿宋" w:hint="eastAsia"/>
            <w:lang w:eastAsia="zh-CN"/>
          </w:rPr>
          <w:t>(六)、不符合与纠正措施</w:t>
        </w:r>
        <w:r>
          <w:tab/>
        </w:r>
        <w:r>
          <w:fldChar w:fldCharType="begin"/>
        </w:r>
        <w:r>
          <w:instrText xml:space="preserve"> PAGEREF _Toc23148 \h </w:instrText>
        </w:r>
        <w:r>
          <w:fldChar w:fldCharType="separate"/>
        </w:r>
        <w:r>
          <w:t>81</w:t>
        </w:r>
        <w:r>
          <w:fldChar w:fldCharType="end"/>
        </w:r>
      </w:hyperlink>
    </w:p>
    <w:p>
      <w:pPr>
        <w:pStyle w:val="TOC1"/>
        <w:tabs>
          <w:tab w:val="right" w:leader="dot" w:pos="8306"/>
        </w:tabs>
      </w:pPr>
      <w:hyperlink w:anchor="_Toc10562" w:history="1">
        <w:r>
          <w:rPr>
            <w:rFonts w:ascii="仿宋" w:eastAsia="仿宋" w:hAnsi="仿宋" w:cs="仿宋" w:hint="eastAsia"/>
            <w:lang w:eastAsia="zh-CN"/>
          </w:rPr>
          <w:t>十八、营销与推广策略</w:t>
        </w:r>
        <w:r>
          <w:tab/>
        </w:r>
        <w:r>
          <w:fldChar w:fldCharType="begin"/>
        </w:r>
        <w:r>
          <w:instrText xml:space="preserve"> PAGEREF _Toc10562 \h </w:instrText>
        </w:r>
        <w:r>
          <w:fldChar w:fldCharType="separate"/>
        </w:r>
        <w:r>
          <w:t>82</w:t>
        </w:r>
        <w:r>
          <w:fldChar w:fldCharType="end"/>
        </w:r>
      </w:hyperlink>
    </w:p>
    <w:p>
      <w:pPr>
        <w:pStyle w:val="TOC2"/>
        <w:tabs>
          <w:tab w:val="right" w:leader="dot" w:pos="8306"/>
        </w:tabs>
      </w:pPr>
      <w:hyperlink w:anchor="_Toc5088" w:history="1">
        <w:r>
          <w:rPr>
            <w:rFonts w:ascii="仿宋" w:eastAsia="仿宋" w:hAnsi="仿宋" w:cs="仿宋" w:hint="eastAsia"/>
            <w:lang w:eastAsia="zh-CN"/>
          </w:rPr>
          <w:t>(一)、产品/服务定位与特点</w:t>
        </w:r>
        <w:r>
          <w:tab/>
        </w:r>
        <w:r>
          <w:fldChar w:fldCharType="begin"/>
        </w:r>
        <w:r>
          <w:instrText xml:space="preserve"> PAGEREF _Toc5088 \h </w:instrText>
        </w:r>
        <w:r>
          <w:fldChar w:fldCharType="separate"/>
        </w:r>
        <w:r>
          <w:t>82</w:t>
        </w:r>
        <w:r>
          <w:fldChar w:fldCharType="end"/>
        </w:r>
      </w:hyperlink>
    </w:p>
    <w:p>
      <w:pPr>
        <w:pStyle w:val="TOC2"/>
        <w:tabs>
          <w:tab w:val="right" w:leader="dot" w:pos="8306"/>
        </w:tabs>
      </w:pPr>
      <w:hyperlink w:anchor="_Toc4115" w:history="1">
        <w:r>
          <w:rPr>
            <w:rFonts w:ascii="仿宋" w:eastAsia="仿宋" w:hAnsi="仿宋" w:cs="仿宋" w:hint="eastAsia"/>
            <w:lang w:eastAsia="zh-CN"/>
          </w:rPr>
          <w:t>(二)、市场定位与竞争分析</w:t>
        </w:r>
        <w:r>
          <w:tab/>
        </w:r>
        <w:r>
          <w:fldChar w:fldCharType="begin"/>
        </w:r>
        <w:r>
          <w:instrText xml:space="preserve"> PAGEREF _Toc4115 \h </w:instrText>
        </w:r>
        <w:r>
          <w:fldChar w:fldCharType="separate"/>
        </w:r>
        <w:r>
          <w:t>83</w:t>
        </w:r>
        <w:r>
          <w:fldChar w:fldCharType="end"/>
        </w:r>
      </w:hyperlink>
    </w:p>
    <w:p>
      <w:pPr>
        <w:pStyle w:val="TOC2"/>
        <w:tabs>
          <w:tab w:val="right" w:leader="dot" w:pos="8306"/>
        </w:tabs>
      </w:pPr>
      <w:hyperlink w:anchor="_Toc25352" w:history="1">
        <w:r>
          <w:rPr>
            <w:rFonts w:ascii="仿宋" w:eastAsia="仿宋" w:hAnsi="仿宋" w:cs="仿宋" w:hint="eastAsia"/>
            <w:lang w:eastAsia="zh-CN"/>
          </w:rPr>
          <w:t>(三)、营销渠道与策略</w:t>
        </w:r>
        <w:r>
          <w:tab/>
        </w:r>
        <w:r>
          <w:fldChar w:fldCharType="begin"/>
        </w:r>
        <w:r>
          <w:instrText xml:space="preserve"> PAGEREF _Toc25352 \h </w:instrText>
        </w:r>
        <w:r>
          <w:fldChar w:fldCharType="separate"/>
        </w:r>
        <w:r>
          <w:t>85</w:t>
        </w:r>
        <w:r>
          <w:fldChar w:fldCharType="end"/>
        </w:r>
      </w:hyperlink>
    </w:p>
    <w:p>
      <w:pPr>
        <w:pStyle w:val="TOC2"/>
        <w:tabs>
          <w:tab w:val="right" w:leader="dot" w:pos="8306"/>
        </w:tabs>
      </w:pPr>
      <w:hyperlink w:anchor="_Toc24686" w:history="1">
        <w:r>
          <w:rPr>
            <w:rFonts w:ascii="仿宋" w:eastAsia="仿宋" w:hAnsi="仿宋" w:cs="仿宋" w:hint="eastAsia"/>
            <w:lang w:eastAsia="zh-CN"/>
          </w:rPr>
          <w:t>(四)、推广与宣传活动</w:t>
        </w:r>
        <w:r>
          <w:tab/>
        </w:r>
        <w:r>
          <w:fldChar w:fldCharType="begin"/>
        </w:r>
        <w:r>
          <w:instrText xml:space="preserve"> PAGEREF _Toc24686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46"/>
      <w:r>
        <w:rPr>
          <w:rFonts w:ascii="仿宋" w:eastAsia="仿宋" w:hAnsi="仿宋" w:cs="仿宋" w:hint="eastAsia"/>
          <w:sz w:val="28"/>
          <w:lang w:eastAsia="zh-CN"/>
        </w:rPr>
        <w:t>一、高速精密平板切纸机项目危机管理</w:t>
      </w:r>
      <w:bookmarkEnd w:id="2"/>
    </w:p>
    <w:p>
      <w:pPr>
        <w:pStyle w:val="Heading2"/>
        <w:rPr>
          <w:rFonts w:ascii="仿宋" w:eastAsia="仿宋" w:hAnsi="仿宋" w:cs="仿宋" w:hint="eastAsia"/>
          <w:lang w:eastAsia="zh-CN"/>
        </w:rPr>
      </w:pPr>
      <w:bookmarkStart w:id="3" w:name="_Toc582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平板切纸机项目危机管理中，危机预警与识别是确保高速精密平板切纸机项目稳健运行的核心步骤。通过建立全面的监测机制，高速精密平板切纸机项目团队旨在及时发现和理解潜在的风险和危机因素，以便采取及时的预防和应对措施，确保高速精密平板切纸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速精密平板切纸机项目团队全面分析了整个高速精密平板切纸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高速精密平板切纸机项目团队着重于明确定义高速精密平板切纸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速精密平板切纸机项目进展的持续监控，团队能够及时发现潜在问题并作出迅速反应。高速精密平板切纸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速精密平板切纸机项目得以更有序、可控地推进。</w:t>
      </w:r>
    </w:p>
    <w:p>
      <w:pPr>
        <w:pStyle w:val="Heading2"/>
        <w:ind w:firstLine="560" w:firstLineChars="200"/>
        <w:rPr>
          <w:rFonts w:ascii="仿宋" w:eastAsia="仿宋" w:hAnsi="仿宋" w:cs="仿宋" w:hint="eastAsia"/>
          <w:sz w:val="28"/>
          <w:lang w:eastAsia="zh-CN"/>
        </w:rPr>
      </w:pPr>
      <w:bookmarkStart w:id="4" w:name="_Toc147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在危机发生时，高速精密平板切纸机项目团队立即行动，成立了应急小组。该小组的任务是迅速制定并实施紧急应对措施，以最小化潜在损失。以下是采取的主要措施：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暂停高速精密平板切纸机项目进度：为遏制危机蔓延，高速精密平板切纸机项目暂时停止进行，以便全面评估当前状况。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资源重新分配：重新评估高速精密平板切纸机项目资源的分配，确保最大限度地减小损失。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实时沟通：与关键利益相关者建立实时沟通机制，向他们传递高速精密平板切纸机项目危机的实际状况，保障高速精密平板切纸机项目核心利益。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在紧急应对的同时，高速精密平板切纸机项目团队强调了团队协作和有效沟通的重要性。以下是团队协作的关键举措：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信息共享机制：建立了信息共享平台，确保团队成员能够及时获取高速精密平板切纸机项目危机的实时信息。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领导者沟通：高速精密平板切纸机项目领导者通过定期会议和即时沟通工具，指导团队应对危机，保持团队稳定运行。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随着危机得到初步控制，高速精密平板切纸机项目团队转向制定恢复计划，以确保高速精密平板切纸机项目能够从中迅速恢复。主要恢复计划包括：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修复受损的进度计划：重新评估高速精密平板切纸机项目进度，制定修复计划，确保高速精密平板切纸机项目尽快回归正常进程。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重新调整资源分配：优化资源分配，确保高速精密平板切纸机项目在有限资源下高效运转。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风险管理机制加强：对高速精密平板切纸机项目风险进行全面评估，制定更强化的风险管理策略，以预防未来可能的危机。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647"/>
      <w:r>
        <w:rPr>
          <w:rFonts w:ascii="仿宋" w:eastAsia="仿宋" w:hAnsi="仿宋" w:cs="仿宋" w:hint="eastAsia"/>
          <w:sz w:val="28"/>
          <w:lang w:eastAsia="zh-CN"/>
        </w:rPr>
        <w:t>二、高速精密平板切纸机项目可持续发展</w:t>
      </w:r>
      <w:bookmarkEnd w:id="5"/>
    </w:p>
    <w:p>
      <w:pPr>
        <w:pStyle w:val="Heading2"/>
        <w:rPr>
          <w:rFonts w:ascii="仿宋" w:eastAsia="仿宋" w:hAnsi="仿宋" w:cs="仿宋" w:hint="eastAsia"/>
          <w:lang w:eastAsia="zh-CN"/>
        </w:rPr>
      </w:pPr>
      <w:bookmarkStart w:id="6" w:name="_Toc537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平板切纸机项目中，高速精密平板切纸机项目团队着眼于未来，明确了可持续发展的战略方向。制定的具体可持续发展目标包括降低资源使用、采用环保技术、最大化社会效益等。这一步骤不仅有助于高速精密平板切纸机项目在环保和社会责任方面达到最高标准，也为未来提供了明确的指引，确保高速精密平板切纸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可持续实践的融入高速精密平板切纸机项目管理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速精密平板切纸机项目管理周期。从高速精密平板切纸机项目规划开始，高速精密平板切纸机项目团队就考虑了环境和社会的因素。在执行阶段，高速精密平板切纸机项目团队积极推动绿色技术的应用，优化资源利用。此外，关注员工的社会责任，通过培训和沟通活动提高员工对可持续发展的认知，使他们能够在日常工作中践行可持续实践。这些举措不仅为高速精密平板切纸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921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速精密平板切纸机项目的可持续发展理念，我们深信环保与社会责任是高速精密平板切纸机项目成功的关键支柱。在高速精密平板切纸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团队通过引入先进的环保技术、建立高效的废物处理系统以及推动能源节约措施，积极履行环保责任。定期的环保监测和评估确保高速精密平板切纸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不仅致力于自身可持续发展，还注重对社会的回馈。通过支持社区高速精密平板切纸机项目、参与慈善事业、提供培训机会等方式，高速精密平板切纸机项目积极履行社会责任。与当地社区建立积极互动，关注员工的工作与生活平衡，以及员工的身心健康，是高速精密平板切纸机项目在社会责任层面的关键举措。这样的实践不仅增强了高速精密平板切纸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253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962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高速精密平板切纸机项目的主要产品是XXXX，预计年产值为XXX万元。这一产品在市场中占据着重要的地位，其广泛的应用范围使得该高速精密平板切纸机项目的市场前景非常广阔。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速精密平板切纸机项目的xxx产品作为重要的原材料之一，将在多个领域发挥关键作用。其在建筑、交通、能源等方面的广泛应用将为整个产业链提供强大的支持，形成产业协同效应。高速精密平板切纸机项目的年产值XXX万XXX万XXX万万元不仅反映了其在市场上的巨大潜力，更预示着它对国民经济的积极贡献。这种关联度高、涉及面广的产业关系，使得该高速精密平板切纸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81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总征地面积为XXXX平方米，相当于约XX.XX亩，其中净用地面积为XXXX平方米，红线范围内相当于约XX.XX亩。这一用地规模充分考虑了高速精密平板切纸机项目的建设需求，保障了高速精密平板切纸机项目在合适的空间内得以充分发展。高速精密平板切纸机项目规划的总建筑面积为XXXX平方米，其中主体工程建设占XXXX平方米，计容建筑面积达XXXX平方米。预计建筑工程的投资将达到XXXX万元，为高速精密平板切纸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计划购置的设备共计XXXX台（套），设备购置费用为XXXX万元。这一设备购置计划充分考虑到高速精密平板切纸机项目的生产需求和技术要求，确保了高速精密平板切纸机项目在生产运营中具备先进的技术装备和高效的生产能力。设备的合理配置将为高速精密平板切纸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计划总投资为XXXX万元，预计年实现营业收入为XXXX万元。这一产能规模的设定旨在确保高速精密平板切纸机项目能够在投资与回报之间取得平衡，实现长期可持续的发展。高速精密平板切纸机项目的总投资充分考虑到各个方面的需求，包括用地建设、设备购置等多个环节，以确保高速精密平板切纸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139"/>
      <w:r>
        <w:rPr>
          <w:rFonts w:ascii="仿宋" w:eastAsia="仿宋" w:hAnsi="仿宋" w:cs="仿宋" w:hint="eastAsia"/>
          <w:sz w:val="28"/>
          <w:lang w:eastAsia="zh-CN"/>
        </w:rPr>
        <w:t>四、高速精密平板切纸机项目概论</w:t>
      </w:r>
      <w:bookmarkEnd w:id="11"/>
    </w:p>
    <w:p>
      <w:pPr>
        <w:pStyle w:val="Heading2"/>
        <w:rPr>
          <w:rFonts w:ascii="仿宋" w:eastAsia="仿宋" w:hAnsi="仿宋" w:cs="仿宋" w:hint="eastAsia"/>
          <w:lang w:eastAsia="zh-CN"/>
        </w:rPr>
      </w:pPr>
      <w:bookmarkStart w:id="12" w:name="_Toc8392"/>
      <w:r>
        <w:rPr>
          <w:rFonts w:ascii="仿宋" w:eastAsia="仿宋" w:hAnsi="仿宋" w:cs="仿宋" w:hint="eastAsia"/>
          <w:lang w:eastAsia="zh-CN"/>
        </w:rPr>
        <w:t>(一)、高速精密平板切纸机项目概况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的起源追溯至对市场的深入洞察。市场的不断演变与变革为高速精密平板切纸机项目提供了难得的机遇。当前市场存在的需求缺口和变革的大环境共同构成了高速精密平板切纸机项目的背景。这个高速精密平板切纸机项目旨在充分利用市场机遇，填补行业中尚未满足的需求，为客户提供全新的解决方案。市场的变革和需求的增长使得这个高速精密平板切纸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高速精密平板切纸机项目名称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正式命名为高速精密平板切纸机。这个名称不仅仅是一个标识，更代表了高速精密平板切纸机项目的核心理念和愿景。它蕴含着高速精密平板切纸机项目所要解决问题的关键字，具有强烈的表达和辨识度，为高速精密平板切纸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高速精密平板切纸机项目目标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的核心目标是提供一种全新、高效的解决方案，满足客户日益增长的需求。高速精密平板切纸机项目追求的不仅仅是满足市场需求，更是在市场中获得卓越的竞争优势。通过不断提升产品或服务的质量和创新水平，高速精密平板切纸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高速精密平板切纸机项目范围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全面涵盖了产品研发、制造、市场推广和售后服务，确保从产品设计到最终用户体验的全方位关注。这一全面的高速精密平板切纸机项目范围是为了确保高速精密平板切纸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高速精密平板切纸机项目时间表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计划在未来18个月内完成，包括研发、测试、市场试点和正式推出等不同阶段。这个时间表的合理设计是为了确保高速精密平板切纸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高速精密平板切纸机项目预算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总预算估算为XX百万美元，主要分配在研发、市场推广、人员培训和运营等方面。这一充足的预算为高速精密平板切纸机项目提供了充足的资源，确保高速精密平板切纸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高速精密平板切纸机项目风险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可能面临的风险包括市场接受度低、技术难题、竞争激烈等。高速精密平板切纸机项目团队已经制定了相应的风险应对计划，通过前瞻性的风险管理，确保高速精密平板切纸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高速精密平板切纸机项目团队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高速精密平板切纸机项目汇聚了一支经验丰富、多领域专业素养的核心团队，确保高速精密平板切纸机项目在各个方面都能拥有高水平的执行力。团队的协同作战是高速精密平板切纸机项目成功的关键因素之一。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高速精密平板切纸机项目背景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高速精密平板切纸机项目的背景根植于市场对更高效、创新产品的渴望，同时也受到科技发展对行业格局的深刻改变的影响。这为高速精密平板切纸机项目提供了广阔的发展空间和市场需求。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高速精密平板切纸机项目现状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截至目前，高速精密平板切纸机项目已完成市场调研和技术验证，取得了初步的成功。这为高速精密平板切纸机项目在未来的发展奠定了坚实的基础，为更远大的目标打下了坚实的基石。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146"/>
      <w:r>
        <w:rPr>
          <w:rFonts w:ascii="仿宋" w:eastAsia="仿宋" w:hAnsi="仿宋" w:cs="仿宋" w:hint="eastAsia"/>
          <w:sz w:val="28"/>
          <w:lang w:eastAsia="zh-CN"/>
        </w:rPr>
        <w:t>(二)、高速精密平板切纸机项目目标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速精密平板切纸机项目首要业务目标是在市场中占据有利地位，实现产品/服务的成功推广和销售。通过不断提升产品质量、创新性，高速精密平板切纸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在科技迅速发展的时代，高速精密平板切纸机项目着眼于技术创新。通过持续的研发和技术升级，高速精密平板切纸机项目旨在推出更具创新性的产品或服务，以满足市场对新鲜、先进解决方案的需求。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速精密平板切纸机项目设定了客户满意度目标。通过提供卓越的产品质量和优质的客户服务，高速精密平板切纸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高速精密平板切纸机项目注重社会责任和可持续发展。通过实施环保、社会责任高速精密平板切纸机项目，高速精密平板切纸机项目致力于在经济发展的同时保护环境，促进社会公平，实现可持续经营。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高速精密平板切纸机项目的团队是实现目标的核心驱动力。因此，高速精密平板切纸机项目设定了团队发展目标，包括提升团队成员的专业技能、培养领导力，以及搭建协同高效的团队工作氛围。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1041"/>
      <w:r>
        <w:rPr>
          <w:rFonts w:ascii="仿宋" w:eastAsia="仿宋" w:hAnsi="仿宋" w:cs="仿宋" w:hint="eastAsia"/>
          <w:sz w:val="28"/>
          <w:lang w:eastAsia="zh-CN"/>
        </w:rPr>
        <w:t>(三)、高速精密平板切纸机项目提出的理由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高速精密平板切纸机项目提出的理由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的提出源于对市场机遇的深刻洞察。当前市场中存在的需求缺口和行业发展趋势表明，有巨大的商业机会等待被开发。通过准确捕捉市场机遇，高速精密平板切纸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的理念基于对技术创新的信仰。通过持续的研发和技术投入，高速精密平板切纸机项目有望推出更具创新性的产品或服务。在科技飞速发展的当下，高速精密平板切纸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的提出是为了增强企业的行业竞争力。通过提升产品或服务的质量和独特性，高速精密平板切纸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响应了消费者需求的变化。随着社会和科技的不断发展，消费者对产品和服务的需求也在发生变化。通过深入了解并及时回应消费者的新需求，高速精密平板切纸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的提出是企业战略发展规划的一部分。在面对日益激烈的市场竞争和不断变化的商业环境中，高速精密平板切纸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的提出不仅仅是基于商业考量，还注重社会责任。通过推出环保、社会责任等方面的高速精密平板切纸机项目，高速精密平板切纸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高速精密平板切纸机项目的提出反映了对利益相关者期望的关注。包括客户、员工、投资者等利益相关者在企业发展中都有着各自的期望，高速精密平板切纸机项目力求在满足这些期望的同时，取得更大的共赢。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7251"/>
      <w:r>
        <w:rPr>
          <w:rFonts w:ascii="仿宋" w:eastAsia="仿宋" w:hAnsi="仿宋" w:cs="仿宋" w:hint="eastAsia"/>
          <w:sz w:val="28"/>
          <w:lang w:eastAsia="zh-CN"/>
        </w:rPr>
        <w:t>(四)、高速精密平板切纸机项目意义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在实施高速精密平板切纸机项目的过程中，我们不仅仅是在追逐商业成功，更是为企业和社会的多个层面创造了深远的意义。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平板切纸机项目的首要意义在于提升企业的市场竞争力。通过持续的创新和对产品质量的高标准要求，高速精密平板切纸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速精密平板切纸机项目的推进将促使行业技术水平的提升。通过引入先进技术和创新性解决方案，高速精密平板切纸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速精密平板切纸机项目不仅创造了大量就业机会，提高了就业水平，还注重社会责任和环保。通过参与社会公益事业和推动环保高速精密平板切纸机项目，高速精密平板切纸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综合而言，高速精密平板切纸机项目意义重大，不仅推动了企业的发展，也为行业和社会的进步贡献了积极力量。这是一个全面而深刻的影响，将在未来产生可持续的正面效应。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4966"/>
      <w:r>
        <w:rPr>
          <w:rFonts w:ascii="仿宋" w:eastAsia="仿宋" w:hAnsi="仿宋" w:cs="仿宋" w:hint="eastAsia"/>
          <w:sz w:val="28"/>
          <w:lang w:eastAsia="zh-CN"/>
        </w:rPr>
        <w:t>(五)、高速精密平板切纸机项目背景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在当今迅猛发展的商业环境中，高速精密平板切纸机项目的动因根植于对多方面因素的审慎考量。这个高速精密平板切纸机项目的提出并非孤立的决策，而是对企业所处背景深入思考的产物。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速精密平板切纸机项目背后的首要原因。科技的迅速发展和全球市场的快速变化使得企业必须灵活应对。高速精密平板切纸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速精密平板切纸机项目背景中不可忽视的一环。企业需要在激烈竞争中脱颖而出，为此，高速精密平板切纸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技术的迅速发展为企业带来了机遇与挑战。作为高速精密平板切纸机项目启动的背景之一，对新兴技术的应用将有助于提升企业的技术水平，使其在不断演进的商业环境中保持竞争优势。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速精密平板切纸机项目充分融入了社会责任的理念，通过可持续经营和社会公益高速精密平板切纸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1076"/>
      <w:r>
        <w:rPr>
          <w:rFonts w:ascii="仿宋" w:eastAsia="仿宋" w:hAnsi="仿宋" w:cs="仿宋" w:hint="eastAsia"/>
          <w:sz w:val="28"/>
          <w:lang w:eastAsia="zh-CN"/>
        </w:rPr>
        <w:t>五、高速精密平板切纸机项目建设背景及必要性分析</w:t>
      </w:r>
      <w:bookmarkEnd w:id="17"/>
    </w:p>
    <w:p>
      <w:pPr>
        <w:pStyle w:val="Heading2"/>
        <w:rPr>
          <w:rFonts w:ascii="仿宋" w:eastAsia="仿宋" w:hAnsi="仿宋" w:cs="仿宋" w:hint="eastAsia"/>
          <w:lang w:eastAsia="zh-CN"/>
        </w:rPr>
      </w:pPr>
      <w:bookmarkStart w:id="18" w:name="_Toc6682"/>
      <w:r>
        <w:rPr>
          <w:rFonts w:ascii="仿宋" w:eastAsia="仿宋" w:hAnsi="仿宋" w:cs="仿宋" w:hint="eastAsia"/>
          <w:lang w:eastAsia="zh-CN"/>
        </w:rPr>
        <w:t>(一)、高速精密平板切纸机项目背景分析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https://d.book118.com/715344333200011042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高速精密平板切纸机项目规划设计蓝图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8F1E1A"/>
    <w:rsid w:val="088F1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344333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2024-01-13T03:40:00Z</dcterms:created>
  <dcterms:modified xsi:type="dcterms:W3CDTF">2024-01-13T03:40:44Z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69821FF6E69144568B7473EF827CE0B3_11</vt:lpwstr>
  </property>
  <property fmtid="{D5CDD505-2E9C-101B-9397-08002B2CF9AE}" pid="3" name="KSOProductBuildVer">
    <vt:lpwstr>2052-12.1.0.16120</vt:lpwstr>
  </property>
</Properties>
</file>