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电缆连接件项目建设总纲及方案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015" w:history="1">
        <w:r>
          <w:rPr>
            <w:rFonts w:ascii="仿宋" w:eastAsia="仿宋" w:hAnsi="仿宋" w:cs="仿宋" w:hint="eastAsia"/>
            <w:lang w:eastAsia="zh-CN"/>
          </w:rPr>
          <w:t>序言</w:t>
        </w:r>
        <w:r>
          <w:tab/>
        </w:r>
        <w:r>
          <w:fldChar w:fldCharType="begin"/>
        </w:r>
        <w:r>
          <w:instrText xml:space="preserve"> PAGEREF _Toc13015 \h </w:instrText>
        </w:r>
        <w:r>
          <w:fldChar w:fldCharType="separate"/>
        </w:r>
        <w:r>
          <w:t>3</w:t>
        </w:r>
        <w:r>
          <w:fldChar w:fldCharType="end"/>
        </w:r>
      </w:hyperlink>
    </w:p>
    <w:p>
      <w:pPr>
        <w:pStyle w:val="TOC1"/>
        <w:tabs>
          <w:tab w:val="right" w:leader="dot" w:pos="8306"/>
        </w:tabs>
      </w:pPr>
      <w:hyperlink w:anchor="_Toc24376" w:history="1">
        <w:r>
          <w:rPr>
            <w:rFonts w:ascii="仿宋" w:eastAsia="仿宋" w:hAnsi="仿宋" w:cs="仿宋" w:hint="eastAsia"/>
            <w:lang w:eastAsia="zh-CN"/>
          </w:rPr>
          <w:t>一、项目监理与质量保证</w:t>
        </w:r>
        <w:r>
          <w:tab/>
        </w:r>
        <w:r>
          <w:fldChar w:fldCharType="begin"/>
        </w:r>
        <w:r>
          <w:instrText xml:space="preserve"> PAGEREF _Toc24376 \h </w:instrText>
        </w:r>
        <w:r>
          <w:fldChar w:fldCharType="separate"/>
        </w:r>
        <w:r>
          <w:t>3</w:t>
        </w:r>
        <w:r>
          <w:fldChar w:fldCharType="end"/>
        </w:r>
      </w:hyperlink>
    </w:p>
    <w:p>
      <w:pPr>
        <w:pStyle w:val="TOC2"/>
        <w:tabs>
          <w:tab w:val="right" w:leader="dot" w:pos="8306"/>
        </w:tabs>
      </w:pPr>
      <w:hyperlink w:anchor="_Toc29273" w:history="1">
        <w:r>
          <w:rPr>
            <w:rFonts w:ascii="仿宋" w:eastAsia="仿宋" w:hAnsi="仿宋" w:cs="仿宋" w:hint="eastAsia"/>
            <w:lang w:eastAsia="zh-CN"/>
          </w:rPr>
          <w:t>(一)、监理体系构建</w:t>
        </w:r>
        <w:r>
          <w:tab/>
        </w:r>
        <w:r>
          <w:fldChar w:fldCharType="begin"/>
        </w:r>
        <w:r>
          <w:instrText xml:space="preserve"> PAGEREF _Toc29273 \h </w:instrText>
        </w:r>
        <w:r>
          <w:fldChar w:fldCharType="separate"/>
        </w:r>
        <w:r>
          <w:t>3</w:t>
        </w:r>
        <w:r>
          <w:fldChar w:fldCharType="end"/>
        </w:r>
      </w:hyperlink>
    </w:p>
    <w:p>
      <w:pPr>
        <w:pStyle w:val="TOC2"/>
        <w:tabs>
          <w:tab w:val="right" w:leader="dot" w:pos="8306"/>
        </w:tabs>
      </w:pPr>
      <w:hyperlink w:anchor="_Toc14746" w:history="1">
        <w:r>
          <w:rPr>
            <w:rFonts w:ascii="仿宋" w:eastAsia="仿宋" w:hAnsi="仿宋" w:cs="仿宋" w:hint="eastAsia"/>
            <w:lang w:eastAsia="zh-CN"/>
          </w:rPr>
          <w:t>(二)、质量保证体系实施</w:t>
        </w:r>
        <w:r>
          <w:tab/>
        </w:r>
        <w:r>
          <w:fldChar w:fldCharType="begin"/>
        </w:r>
        <w:r>
          <w:instrText xml:space="preserve"> PAGEREF _Toc14746 \h </w:instrText>
        </w:r>
        <w:r>
          <w:fldChar w:fldCharType="separate"/>
        </w:r>
        <w:r>
          <w:t>4</w:t>
        </w:r>
        <w:r>
          <w:fldChar w:fldCharType="end"/>
        </w:r>
      </w:hyperlink>
    </w:p>
    <w:p>
      <w:pPr>
        <w:pStyle w:val="TOC2"/>
        <w:tabs>
          <w:tab w:val="right" w:leader="dot" w:pos="8306"/>
        </w:tabs>
      </w:pPr>
      <w:hyperlink w:anchor="_Toc17818" w:history="1">
        <w:r>
          <w:rPr>
            <w:rFonts w:ascii="仿宋" w:eastAsia="仿宋" w:hAnsi="仿宋" w:cs="仿宋" w:hint="eastAsia"/>
            <w:lang w:eastAsia="zh-CN"/>
          </w:rPr>
          <w:t>(三)、监理与质量控制流程</w:t>
        </w:r>
        <w:r>
          <w:tab/>
        </w:r>
        <w:r>
          <w:fldChar w:fldCharType="begin"/>
        </w:r>
        <w:r>
          <w:instrText xml:space="preserve"> PAGEREF _Toc17818 \h </w:instrText>
        </w:r>
        <w:r>
          <w:fldChar w:fldCharType="separate"/>
        </w:r>
        <w:r>
          <w:t>4</w:t>
        </w:r>
        <w:r>
          <w:fldChar w:fldCharType="end"/>
        </w:r>
      </w:hyperlink>
    </w:p>
    <w:p>
      <w:pPr>
        <w:pStyle w:val="TOC1"/>
        <w:tabs>
          <w:tab w:val="right" w:leader="dot" w:pos="8306"/>
        </w:tabs>
      </w:pPr>
      <w:hyperlink w:anchor="_Toc4424" w:history="1">
        <w:r>
          <w:rPr>
            <w:rFonts w:ascii="仿宋" w:eastAsia="仿宋" w:hAnsi="仿宋" w:cs="仿宋" w:hint="eastAsia"/>
            <w:lang w:eastAsia="zh-CN"/>
          </w:rPr>
          <w:t>二、项目选址研究</w:t>
        </w:r>
        <w:r>
          <w:tab/>
        </w:r>
        <w:r>
          <w:fldChar w:fldCharType="begin"/>
        </w:r>
        <w:r>
          <w:instrText xml:space="preserve"> PAGEREF _Toc4424 \h </w:instrText>
        </w:r>
        <w:r>
          <w:fldChar w:fldCharType="separate"/>
        </w:r>
        <w:r>
          <w:t>5</w:t>
        </w:r>
        <w:r>
          <w:fldChar w:fldCharType="end"/>
        </w:r>
      </w:hyperlink>
    </w:p>
    <w:p>
      <w:pPr>
        <w:pStyle w:val="TOC2"/>
        <w:tabs>
          <w:tab w:val="right" w:leader="dot" w:pos="8306"/>
        </w:tabs>
      </w:pPr>
      <w:hyperlink w:anchor="_Toc24674" w:history="1">
        <w:r>
          <w:rPr>
            <w:rFonts w:ascii="仿宋" w:eastAsia="仿宋" w:hAnsi="仿宋" w:cs="仿宋" w:hint="eastAsia"/>
            <w:lang w:eastAsia="zh-CN"/>
          </w:rPr>
          <w:t>(一)、项目选址原则</w:t>
        </w:r>
        <w:r>
          <w:tab/>
        </w:r>
        <w:r>
          <w:fldChar w:fldCharType="begin"/>
        </w:r>
        <w:r>
          <w:instrText xml:space="preserve"> PAGEREF _Toc24674 \h </w:instrText>
        </w:r>
        <w:r>
          <w:fldChar w:fldCharType="separate"/>
        </w:r>
        <w:r>
          <w:t>5</w:t>
        </w:r>
        <w:r>
          <w:fldChar w:fldCharType="end"/>
        </w:r>
      </w:hyperlink>
    </w:p>
    <w:p>
      <w:pPr>
        <w:pStyle w:val="TOC2"/>
        <w:tabs>
          <w:tab w:val="right" w:leader="dot" w:pos="8306"/>
        </w:tabs>
      </w:pPr>
      <w:hyperlink w:anchor="_Toc6423" w:history="1">
        <w:r>
          <w:rPr>
            <w:rFonts w:ascii="仿宋" w:eastAsia="仿宋" w:hAnsi="仿宋" w:cs="仿宋" w:hint="eastAsia"/>
            <w:lang w:eastAsia="zh-CN"/>
          </w:rPr>
          <w:t>(二)、项目选址</w:t>
        </w:r>
        <w:r>
          <w:tab/>
        </w:r>
        <w:r>
          <w:fldChar w:fldCharType="begin"/>
        </w:r>
        <w:r>
          <w:instrText xml:space="preserve"> PAGEREF _Toc6423 \h </w:instrText>
        </w:r>
        <w:r>
          <w:fldChar w:fldCharType="separate"/>
        </w:r>
        <w:r>
          <w:t>8</w:t>
        </w:r>
        <w:r>
          <w:fldChar w:fldCharType="end"/>
        </w:r>
      </w:hyperlink>
    </w:p>
    <w:p>
      <w:pPr>
        <w:pStyle w:val="TOC2"/>
        <w:tabs>
          <w:tab w:val="right" w:leader="dot" w:pos="8306"/>
        </w:tabs>
      </w:pPr>
      <w:hyperlink w:anchor="_Toc1951" w:history="1">
        <w:r>
          <w:rPr>
            <w:rFonts w:ascii="仿宋" w:eastAsia="仿宋" w:hAnsi="仿宋" w:cs="仿宋" w:hint="eastAsia"/>
            <w:lang w:eastAsia="zh-CN"/>
          </w:rPr>
          <w:t>(三)、建设条件分析</w:t>
        </w:r>
        <w:r>
          <w:tab/>
        </w:r>
        <w:r>
          <w:fldChar w:fldCharType="begin"/>
        </w:r>
        <w:r>
          <w:instrText xml:space="preserve"> PAGEREF _Toc1951 \h </w:instrText>
        </w:r>
        <w:r>
          <w:fldChar w:fldCharType="separate"/>
        </w:r>
        <w:r>
          <w:t>10</w:t>
        </w:r>
        <w:r>
          <w:fldChar w:fldCharType="end"/>
        </w:r>
      </w:hyperlink>
    </w:p>
    <w:p>
      <w:pPr>
        <w:pStyle w:val="TOC2"/>
        <w:tabs>
          <w:tab w:val="right" w:leader="dot" w:pos="8306"/>
        </w:tabs>
      </w:pPr>
      <w:hyperlink w:anchor="_Toc4610" w:history="1">
        <w:r>
          <w:rPr>
            <w:rFonts w:ascii="仿宋" w:eastAsia="仿宋" w:hAnsi="仿宋" w:cs="仿宋" w:hint="eastAsia"/>
            <w:lang w:eastAsia="zh-CN"/>
          </w:rPr>
          <w:t>(四)、用地控制指标</w:t>
        </w:r>
        <w:r>
          <w:tab/>
        </w:r>
        <w:r>
          <w:fldChar w:fldCharType="begin"/>
        </w:r>
        <w:r>
          <w:instrText xml:space="preserve"> PAGEREF _Toc4610 \h </w:instrText>
        </w:r>
        <w:r>
          <w:fldChar w:fldCharType="separate"/>
        </w:r>
        <w:r>
          <w:t>12</w:t>
        </w:r>
        <w:r>
          <w:fldChar w:fldCharType="end"/>
        </w:r>
      </w:hyperlink>
    </w:p>
    <w:p>
      <w:pPr>
        <w:pStyle w:val="TOC2"/>
        <w:tabs>
          <w:tab w:val="right" w:leader="dot" w:pos="8306"/>
        </w:tabs>
      </w:pPr>
      <w:hyperlink w:anchor="_Toc20762" w:history="1">
        <w:r>
          <w:rPr>
            <w:rFonts w:ascii="仿宋" w:eastAsia="仿宋" w:hAnsi="仿宋" w:cs="仿宋" w:hint="eastAsia"/>
            <w:lang w:eastAsia="zh-CN"/>
          </w:rPr>
          <w:t>(五)、地总体要求</w:t>
        </w:r>
        <w:r>
          <w:tab/>
        </w:r>
        <w:r>
          <w:fldChar w:fldCharType="begin"/>
        </w:r>
        <w:r>
          <w:instrText xml:space="preserve"> PAGEREF _Toc20762 \h </w:instrText>
        </w:r>
        <w:r>
          <w:fldChar w:fldCharType="separate"/>
        </w:r>
        <w:r>
          <w:t>13</w:t>
        </w:r>
        <w:r>
          <w:fldChar w:fldCharType="end"/>
        </w:r>
      </w:hyperlink>
    </w:p>
    <w:p>
      <w:pPr>
        <w:pStyle w:val="TOC2"/>
        <w:tabs>
          <w:tab w:val="right" w:leader="dot" w:pos="8306"/>
        </w:tabs>
      </w:pPr>
      <w:hyperlink w:anchor="_Toc6270" w:history="1">
        <w:r>
          <w:rPr>
            <w:rFonts w:ascii="仿宋" w:eastAsia="仿宋" w:hAnsi="仿宋" w:cs="仿宋" w:hint="eastAsia"/>
            <w:lang w:eastAsia="zh-CN"/>
          </w:rPr>
          <w:t>(六)、节约用地措施</w:t>
        </w:r>
        <w:r>
          <w:tab/>
        </w:r>
        <w:r>
          <w:fldChar w:fldCharType="begin"/>
        </w:r>
        <w:r>
          <w:instrText xml:space="preserve"> PAGEREF _Toc6270 \h </w:instrText>
        </w:r>
        <w:r>
          <w:fldChar w:fldCharType="separate"/>
        </w:r>
        <w:r>
          <w:t>14</w:t>
        </w:r>
        <w:r>
          <w:fldChar w:fldCharType="end"/>
        </w:r>
      </w:hyperlink>
    </w:p>
    <w:p>
      <w:pPr>
        <w:pStyle w:val="TOC2"/>
        <w:tabs>
          <w:tab w:val="right" w:leader="dot" w:pos="8306"/>
        </w:tabs>
      </w:pPr>
      <w:hyperlink w:anchor="_Toc5627" w:history="1">
        <w:r>
          <w:rPr>
            <w:rFonts w:ascii="仿宋" w:eastAsia="仿宋" w:hAnsi="仿宋" w:cs="仿宋" w:hint="eastAsia"/>
            <w:lang w:eastAsia="zh-CN"/>
          </w:rPr>
          <w:t>(七)、选址综合评价</w:t>
        </w:r>
        <w:r>
          <w:tab/>
        </w:r>
        <w:r>
          <w:fldChar w:fldCharType="begin"/>
        </w:r>
        <w:r>
          <w:instrText xml:space="preserve"> PAGEREF _Toc5627 \h </w:instrText>
        </w:r>
        <w:r>
          <w:fldChar w:fldCharType="separate"/>
        </w:r>
        <w:r>
          <w:t>16</w:t>
        </w:r>
        <w:r>
          <w:fldChar w:fldCharType="end"/>
        </w:r>
      </w:hyperlink>
    </w:p>
    <w:p>
      <w:pPr>
        <w:pStyle w:val="TOC1"/>
        <w:tabs>
          <w:tab w:val="right" w:leader="dot" w:pos="8306"/>
        </w:tabs>
      </w:pPr>
      <w:hyperlink w:anchor="_Toc15736" w:history="1">
        <w:r>
          <w:rPr>
            <w:rFonts w:ascii="仿宋" w:eastAsia="仿宋" w:hAnsi="仿宋" w:cs="仿宋" w:hint="eastAsia"/>
            <w:lang w:eastAsia="zh-CN"/>
          </w:rPr>
          <w:t>三、社会影响分析</w:t>
        </w:r>
        <w:r>
          <w:tab/>
        </w:r>
        <w:r>
          <w:fldChar w:fldCharType="begin"/>
        </w:r>
        <w:r>
          <w:instrText xml:space="preserve"> PAGEREF _Toc15736 \h </w:instrText>
        </w:r>
        <w:r>
          <w:fldChar w:fldCharType="separate"/>
        </w:r>
        <w:r>
          <w:t>17</w:t>
        </w:r>
        <w:r>
          <w:fldChar w:fldCharType="end"/>
        </w:r>
      </w:hyperlink>
    </w:p>
    <w:p>
      <w:pPr>
        <w:pStyle w:val="TOC2"/>
        <w:tabs>
          <w:tab w:val="right" w:leader="dot" w:pos="8306"/>
        </w:tabs>
      </w:pPr>
      <w:hyperlink w:anchor="_Toc22107" w:history="1">
        <w:r>
          <w:rPr>
            <w:rFonts w:ascii="仿宋" w:eastAsia="仿宋" w:hAnsi="仿宋" w:cs="仿宋" w:hint="eastAsia"/>
            <w:lang w:eastAsia="zh-CN"/>
          </w:rPr>
          <w:t>(一)、社会影响效果分析</w:t>
        </w:r>
        <w:r>
          <w:tab/>
        </w:r>
        <w:r>
          <w:fldChar w:fldCharType="begin"/>
        </w:r>
        <w:r>
          <w:instrText xml:space="preserve"> PAGEREF _Toc22107 \h </w:instrText>
        </w:r>
        <w:r>
          <w:fldChar w:fldCharType="separate"/>
        </w:r>
        <w:r>
          <w:t>17</w:t>
        </w:r>
        <w:r>
          <w:fldChar w:fldCharType="end"/>
        </w:r>
      </w:hyperlink>
    </w:p>
    <w:p>
      <w:pPr>
        <w:pStyle w:val="TOC2"/>
        <w:tabs>
          <w:tab w:val="right" w:leader="dot" w:pos="8306"/>
        </w:tabs>
      </w:pPr>
      <w:hyperlink w:anchor="_Toc20500" w:history="1">
        <w:r>
          <w:rPr>
            <w:rFonts w:ascii="仿宋" w:eastAsia="仿宋" w:hAnsi="仿宋" w:cs="仿宋" w:hint="eastAsia"/>
            <w:lang w:eastAsia="zh-CN"/>
          </w:rPr>
          <w:t>(二)、社会适应性分析</w:t>
        </w:r>
        <w:r>
          <w:tab/>
        </w:r>
        <w:r>
          <w:fldChar w:fldCharType="begin"/>
        </w:r>
        <w:r>
          <w:instrText xml:space="preserve"> PAGEREF _Toc20500 \h </w:instrText>
        </w:r>
        <w:r>
          <w:fldChar w:fldCharType="separate"/>
        </w:r>
        <w:r>
          <w:t>19</w:t>
        </w:r>
        <w:r>
          <w:fldChar w:fldCharType="end"/>
        </w:r>
      </w:hyperlink>
    </w:p>
    <w:p>
      <w:pPr>
        <w:pStyle w:val="TOC2"/>
        <w:tabs>
          <w:tab w:val="right" w:leader="dot" w:pos="8306"/>
        </w:tabs>
      </w:pPr>
      <w:hyperlink w:anchor="_Toc32368" w:history="1">
        <w:r>
          <w:rPr>
            <w:rFonts w:ascii="仿宋" w:eastAsia="仿宋" w:hAnsi="仿宋" w:cs="仿宋" w:hint="eastAsia"/>
            <w:lang w:eastAsia="zh-CN"/>
          </w:rPr>
          <w:t>(三)、社会风险及对策分析</w:t>
        </w:r>
        <w:r>
          <w:tab/>
        </w:r>
        <w:r>
          <w:fldChar w:fldCharType="begin"/>
        </w:r>
        <w:r>
          <w:instrText xml:space="preserve"> PAGEREF _Toc32368 \h </w:instrText>
        </w:r>
        <w:r>
          <w:fldChar w:fldCharType="separate"/>
        </w:r>
        <w:r>
          <w:t>21</w:t>
        </w:r>
        <w:r>
          <w:fldChar w:fldCharType="end"/>
        </w:r>
      </w:hyperlink>
    </w:p>
    <w:p>
      <w:pPr>
        <w:pStyle w:val="TOC1"/>
        <w:tabs>
          <w:tab w:val="right" w:leader="dot" w:pos="8306"/>
        </w:tabs>
      </w:pPr>
      <w:hyperlink w:anchor="_Toc9905" w:history="1">
        <w:r>
          <w:rPr>
            <w:rFonts w:ascii="仿宋" w:eastAsia="仿宋" w:hAnsi="仿宋" w:cs="仿宋" w:hint="eastAsia"/>
            <w:lang w:eastAsia="zh-CN"/>
          </w:rPr>
          <w:t>四、环境和生态影响分析</w:t>
        </w:r>
        <w:r>
          <w:tab/>
        </w:r>
        <w:r>
          <w:fldChar w:fldCharType="begin"/>
        </w:r>
        <w:r>
          <w:instrText xml:space="preserve"> PAGEREF _Toc9905 \h </w:instrText>
        </w:r>
        <w:r>
          <w:fldChar w:fldCharType="separate"/>
        </w:r>
        <w:r>
          <w:t>24</w:t>
        </w:r>
        <w:r>
          <w:fldChar w:fldCharType="end"/>
        </w:r>
      </w:hyperlink>
    </w:p>
    <w:p>
      <w:pPr>
        <w:pStyle w:val="TOC2"/>
        <w:tabs>
          <w:tab w:val="right" w:leader="dot" w:pos="8306"/>
        </w:tabs>
      </w:pPr>
      <w:hyperlink w:anchor="_Toc16926" w:history="1">
        <w:r>
          <w:rPr>
            <w:rFonts w:ascii="仿宋" w:eastAsia="仿宋" w:hAnsi="仿宋" w:cs="仿宋" w:hint="eastAsia"/>
            <w:lang w:eastAsia="zh-CN"/>
          </w:rPr>
          <w:t>(一)、环境和生态现状</w:t>
        </w:r>
        <w:r>
          <w:tab/>
        </w:r>
        <w:r>
          <w:fldChar w:fldCharType="begin"/>
        </w:r>
        <w:r>
          <w:instrText xml:space="preserve"> PAGEREF _Toc16926 \h </w:instrText>
        </w:r>
        <w:r>
          <w:fldChar w:fldCharType="separate"/>
        </w:r>
        <w:r>
          <w:t>24</w:t>
        </w:r>
        <w:r>
          <w:fldChar w:fldCharType="end"/>
        </w:r>
      </w:hyperlink>
    </w:p>
    <w:p>
      <w:pPr>
        <w:pStyle w:val="TOC2"/>
        <w:tabs>
          <w:tab w:val="right" w:leader="dot" w:pos="8306"/>
        </w:tabs>
      </w:pPr>
      <w:hyperlink w:anchor="_Toc26812" w:history="1">
        <w:r>
          <w:rPr>
            <w:rFonts w:ascii="仿宋" w:eastAsia="仿宋" w:hAnsi="仿宋" w:cs="仿宋" w:hint="eastAsia"/>
            <w:lang w:eastAsia="zh-CN"/>
          </w:rPr>
          <w:t>(二)、生态环境影响分析</w:t>
        </w:r>
        <w:r>
          <w:tab/>
        </w:r>
        <w:r>
          <w:fldChar w:fldCharType="begin"/>
        </w:r>
        <w:r>
          <w:instrText xml:space="preserve"> PAGEREF _Toc26812 \h </w:instrText>
        </w:r>
        <w:r>
          <w:fldChar w:fldCharType="separate"/>
        </w:r>
        <w:r>
          <w:t>26</w:t>
        </w:r>
        <w:r>
          <w:fldChar w:fldCharType="end"/>
        </w:r>
      </w:hyperlink>
    </w:p>
    <w:p>
      <w:pPr>
        <w:pStyle w:val="TOC2"/>
        <w:tabs>
          <w:tab w:val="right" w:leader="dot" w:pos="8306"/>
        </w:tabs>
      </w:pPr>
      <w:hyperlink w:anchor="_Toc10725" w:history="1">
        <w:r>
          <w:rPr>
            <w:rFonts w:ascii="仿宋" w:eastAsia="仿宋" w:hAnsi="仿宋" w:cs="仿宋" w:hint="eastAsia"/>
            <w:lang w:eastAsia="zh-CN"/>
          </w:rPr>
          <w:t>(三)、生态环境保护措施</w:t>
        </w:r>
        <w:r>
          <w:tab/>
        </w:r>
        <w:r>
          <w:fldChar w:fldCharType="begin"/>
        </w:r>
        <w:r>
          <w:instrText xml:space="preserve"> PAGEREF _Toc10725 \h </w:instrText>
        </w:r>
        <w:r>
          <w:fldChar w:fldCharType="separate"/>
        </w:r>
        <w:r>
          <w:t>27</w:t>
        </w:r>
        <w:r>
          <w:fldChar w:fldCharType="end"/>
        </w:r>
      </w:hyperlink>
    </w:p>
    <w:p>
      <w:pPr>
        <w:pStyle w:val="TOC2"/>
        <w:tabs>
          <w:tab w:val="right" w:leader="dot" w:pos="8306"/>
        </w:tabs>
      </w:pPr>
      <w:hyperlink w:anchor="_Toc10319" w:history="1">
        <w:r>
          <w:rPr>
            <w:rFonts w:ascii="仿宋" w:eastAsia="仿宋" w:hAnsi="仿宋" w:cs="仿宋" w:hint="eastAsia"/>
            <w:lang w:eastAsia="zh-CN"/>
          </w:rPr>
          <w:t>(四)、地质灾害影响分析</w:t>
        </w:r>
        <w:r>
          <w:tab/>
        </w:r>
        <w:r>
          <w:fldChar w:fldCharType="begin"/>
        </w:r>
        <w:r>
          <w:instrText xml:space="preserve"> PAGEREF _Toc10319 \h </w:instrText>
        </w:r>
        <w:r>
          <w:fldChar w:fldCharType="separate"/>
        </w:r>
        <w:r>
          <w:t>29</w:t>
        </w:r>
        <w:r>
          <w:fldChar w:fldCharType="end"/>
        </w:r>
      </w:hyperlink>
    </w:p>
    <w:p>
      <w:pPr>
        <w:pStyle w:val="TOC2"/>
        <w:tabs>
          <w:tab w:val="right" w:leader="dot" w:pos="8306"/>
        </w:tabs>
      </w:pPr>
      <w:hyperlink w:anchor="_Toc1169" w:history="1">
        <w:r>
          <w:rPr>
            <w:rFonts w:ascii="仿宋" w:eastAsia="仿宋" w:hAnsi="仿宋" w:cs="仿宋" w:hint="eastAsia"/>
            <w:lang w:eastAsia="zh-CN"/>
          </w:rPr>
          <w:t>(五)、特殊环境影响</w:t>
        </w:r>
        <w:r>
          <w:tab/>
        </w:r>
        <w:r>
          <w:fldChar w:fldCharType="begin"/>
        </w:r>
        <w:r>
          <w:instrText xml:space="preserve"> PAGEREF _Toc1169 \h </w:instrText>
        </w:r>
        <w:r>
          <w:fldChar w:fldCharType="separate"/>
        </w:r>
        <w:r>
          <w:t>30</w:t>
        </w:r>
        <w:r>
          <w:fldChar w:fldCharType="end"/>
        </w:r>
      </w:hyperlink>
    </w:p>
    <w:p>
      <w:pPr>
        <w:pStyle w:val="TOC1"/>
        <w:tabs>
          <w:tab w:val="right" w:leader="dot" w:pos="8306"/>
        </w:tabs>
      </w:pPr>
      <w:hyperlink w:anchor="_Toc20925" w:history="1">
        <w:r>
          <w:rPr>
            <w:rFonts w:ascii="仿宋" w:eastAsia="仿宋" w:hAnsi="仿宋" w:cs="仿宋" w:hint="eastAsia"/>
            <w:lang w:eastAsia="zh-CN"/>
          </w:rPr>
          <w:t>五、发展规划、产业政策和行业准入分析</w:t>
        </w:r>
        <w:r>
          <w:tab/>
        </w:r>
        <w:r>
          <w:fldChar w:fldCharType="begin"/>
        </w:r>
        <w:r>
          <w:instrText xml:space="preserve"> PAGEREF _Toc20925 \h </w:instrText>
        </w:r>
        <w:r>
          <w:fldChar w:fldCharType="separate"/>
        </w:r>
        <w:r>
          <w:t>31</w:t>
        </w:r>
        <w:r>
          <w:fldChar w:fldCharType="end"/>
        </w:r>
      </w:hyperlink>
    </w:p>
    <w:p>
      <w:pPr>
        <w:pStyle w:val="TOC2"/>
        <w:tabs>
          <w:tab w:val="right" w:leader="dot" w:pos="8306"/>
        </w:tabs>
      </w:pPr>
      <w:hyperlink w:anchor="_Toc19220" w:history="1">
        <w:r>
          <w:rPr>
            <w:rFonts w:ascii="仿宋" w:eastAsia="仿宋" w:hAnsi="仿宋" w:cs="仿宋" w:hint="eastAsia"/>
            <w:lang w:eastAsia="zh-CN"/>
          </w:rPr>
          <w:t>(一)、发展规划分析</w:t>
        </w:r>
        <w:r>
          <w:tab/>
        </w:r>
        <w:r>
          <w:fldChar w:fldCharType="begin"/>
        </w:r>
        <w:r>
          <w:instrText xml:space="preserve"> PAGEREF _Toc19220 \h </w:instrText>
        </w:r>
        <w:r>
          <w:fldChar w:fldCharType="separate"/>
        </w:r>
        <w:r>
          <w:t>31</w:t>
        </w:r>
        <w:r>
          <w:fldChar w:fldCharType="end"/>
        </w:r>
      </w:hyperlink>
    </w:p>
    <w:p>
      <w:pPr>
        <w:pStyle w:val="TOC2"/>
        <w:tabs>
          <w:tab w:val="right" w:leader="dot" w:pos="8306"/>
        </w:tabs>
      </w:pPr>
      <w:hyperlink w:anchor="_Toc26735" w:history="1">
        <w:r>
          <w:rPr>
            <w:rFonts w:ascii="仿宋" w:eastAsia="仿宋" w:hAnsi="仿宋" w:cs="仿宋" w:hint="eastAsia"/>
            <w:lang w:eastAsia="zh-CN"/>
          </w:rPr>
          <w:t>(二)、产业政策分析</w:t>
        </w:r>
        <w:r>
          <w:tab/>
        </w:r>
        <w:r>
          <w:fldChar w:fldCharType="begin"/>
        </w:r>
        <w:r>
          <w:instrText xml:space="preserve"> PAGEREF _Toc26735 \h </w:instrText>
        </w:r>
        <w:r>
          <w:fldChar w:fldCharType="separate"/>
        </w:r>
        <w:r>
          <w:t>33</w:t>
        </w:r>
        <w:r>
          <w:fldChar w:fldCharType="end"/>
        </w:r>
      </w:hyperlink>
    </w:p>
    <w:p>
      <w:pPr>
        <w:pStyle w:val="TOC2"/>
        <w:tabs>
          <w:tab w:val="right" w:leader="dot" w:pos="8306"/>
        </w:tabs>
      </w:pPr>
      <w:hyperlink w:anchor="_Toc12394" w:history="1">
        <w:r>
          <w:rPr>
            <w:rFonts w:ascii="仿宋" w:eastAsia="仿宋" w:hAnsi="仿宋" w:cs="仿宋" w:hint="eastAsia"/>
            <w:lang w:eastAsia="zh-CN"/>
          </w:rPr>
          <w:t>(三)、行业准入分析</w:t>
        </w:r>
        <w:r>
          <w:tab/>
        </w:r>
        <w:r>
          <w:fldChar w:fldCharType="begin"/>
        </w:r>
        <w:r>
          <w:instrText xml:space="preserve"> PAGEREF _Toc12394 \h </w:instrText>
        </w:r>
        <w:r>
          <w:fldChar w:fldCharType="separate"/>
        </w:r>
        <w:r>
          <w:t>34</w:t>
        </w:r>
        <w:r>
          <w:fldChar w:fldCharType="end"/>
        </w:r>
      </w:hyperlink>
    </w:p>
    <w:p>
      <w:pPr>
        <w:pStyle w:val="TOC1"/>
        <w:tabs>
          <w:tab w:val="right" w:leader="dot" w:pos="8306"/>
        </w:tabs>
      </w:pPr>
      <w:hyperlink w:anchor="_Toc964" w:history="1">
        <w:r>
          <w:rPr>
            <w:rFonts w:ascii="仿宋" w:eastAsia="仿宋" w:hAnsi="仿宋" w:cs="仿宋" w:hint="eastAsia"/>
            <w:lang w:eastAsia="zh-CN"/>
          </w:rPr>
          <w:t>六、资源开发及综合利用分析</w:t>
        </w:r>
        <w:r>
          <w:tab/>
        </w:r>
        <w:r>
          <w:fldChar w:fldCharType="begin"/>
        </w:r>
        <w:r>
          <w:instrText xml:space="preserve"> PAGEREF _Toc964 \h </w:instrText>
        </w:r>
        <w:r>
          <w:fldChar w:fldCharType="separate"/>
        </w:r>
        <w:r>
          <w:t>36</w:t>
        </w:r>
        <w:r>
          <w:fldChar w:fldCharType="end"/>
        </w:r>
      </w:hyperlink>
    </w:p>
    <w:p>
      <w:pPr>
        <w:pStyle w:val="TOC2"/>
        <w:tabs>
          <w:tab w:val="right" w:leader="dot" w:pos="8306"/>
        </w:tabs>
      </w:pPr>
      <w:hyperlink w:anchor="_Toc9603" w:history="1">
        <w:r>
          <w:rPr>
            <w:rFonts w:ascii="仿宋" w:eastAsia="仿宋" w:hAnsi="仿宋" w:cs="仿宋" w:hint="eastAsia"/>
            <w:lang w:eastAsia="zh-CN"/>
          </w:rPr>
          <w:t>(一)、资源开发方案</w:t>
        </w:r>
        <w:r>
          <w:tab/>
        </w:r>
        <w:r>
          <w:fldChar w:fldCharType="begin"/>
        </w:r>
        <w:r>
          <w:instrText xml:space="preserve"> PAGEREF _Toc9603 \h </w:instrText>
        </w:r>
        <w:r>
          <w:fldChar w:fldCharType="separate"/>
        </w:r>
        <w:r>
          <w:t>36</w:t>
        </w:r>
        <w:r>
          <w:fldChar w:fldCharType="end"/>
        </w:r>
      </w:hyperlink>
    </w:p>
    <w:p>
      <w:pPr>
        <w:pStyle w:val="TOC2"/>
        <w:tabs>
          <w:tab w:val="right" w:leader="dot" w:pos="8306"/>
        </w:tabs>
      </w:pPr>
      <w:hyperlink w:anchor="_Toc21457" w:history="1">
        <w:r>
          <w:rPr>
            <w:rFonts w:ascii="仿宋" w:eastAsia="仿宋" w:hAnsi="仿宋" w:cs="仿宋" w:hint="eastAsia"/>
            <w:lang w:eastAsia="zh-CN"/>
          </w:rPr>
          <w:t>(二)、资源利用方案</w:t>
        </w:r>
        <w:r>
          <w:tab/>
        </w:r>
        <w:r>
          <w:fldChar w:fldCharType="begin"/>
        </w:r>
        <w:r>
          <w:instrText xml:space="preserve"> PAGEREF _Toc21457 \h </w:instrText>
        </w:r>
        <w:r>
          <w:fldChar w:fldCharType="separate"/>
        </w:r>
        <w:r>
          <w:t>37</w:t>
        </w:r>
        <w:r>
          <w:fldChar w:fldCharType="end"/>
        </w:r>
      </w:hyperlink>
    </w:p>
    <w:p>
      <w:pPr>
        <w:pStyle w:val="TOC2"/>
        <w:tabs>
          <w:tab w:val="right" w:leader="dot" w:pos="8306"/>
        </w:tabs>
      </w:pPr>
      <w:hyperlink w:anchor="_Toc6523" w:history="1">
        <w:r>
          <w:rPr>
            <w:rFonts w:ascii="仿宋" w:eastAsia="仿宋" w:hAnsi="仿宋" w:cs="仿宋" w:hint="eastAsia"/>
            <w:lang w:eastAsia="zh-CN"/>
          </w:rPr>
          <w:t>(三)、资源节约措施</w:t>
        </w:r>
        <w:r>
          <w:tab/>
        </w:r>
        <w:r>
          <w:fldChar w:fldCharType="begin"/>
        </w:r>
        <w:r>
          <w:instrText xml:space="preserve"> PAGEREF _Toc6523 \h </w:instrText>
        </w:r>
        <w:r>
          <w:fldChar w:fldCharType="separate"/>
        </w:r>
        <w:r>
          <w:t>38</w:t>
        </w:r>
        <w:r>
          <w:fldChar w:fldCharType="end"/>
        </w:r>
      </w:hyperlink>
    </w:p>
    <w:p>
      <w:pPr>
        <w:pStyle w:val="TOC1"/>
        <w:tabs>
          <w:tab w:val="right" w:leader="dot" w:pos="8306"/>
        </w:tabs>
      </w:pPr>
      <w:hyperlink w:anchor="_Toc29997" w:history="1">
        <w:r>
          <w:rPr>
            <w:rFonts w:ascii="仿宋" w:eastAsia="仿宋" w:hAnsi="仿宋" w:cs="仿宋" w:hint="eastAsia"/>
            <w:lang w:eastAsia="zh-CN"/>
          </w:rPr>
          <w:t>七、资金管理与财务规划</w:t>
        </w:r>
        <w:r>
          <w:tab/>
        </w:r>
        <w:r>
          <w:fldChar w:fldCharType="begin"/>
        </w:r>
        <w:r>
          <w:instrText xml:space="preserve"> PAGEREF _Toc29997 \h </w:instrText>
        </w:r>
        <w:r>
          <w:fldChar w:fldCharType="separate"/>
        </w:r>
        <w:r>
          <w:t>39</w:t>
        </w:r>
        <w:r>
          <w:fldChar w:fldCharType="end"/>
        </w:r>
      </w:hyperlink>
    </w:p>
    <w:p>
      <w:pPr>
        <w:pStyle w:val="TOC2"/>
        <w:tabs>
          <w:tab w:val="right" w:leader="dot" w:pos="8306"/>
        </w:tabs>
      </w:pPr>
      <w:hyperlink w:anchor="_Toc16565" w:history="1">
        <w:r>
          <w:rPr>
            <w:rFonts w:ascii="仿宋" w:eastAsia="仿宋" w:hAnsi="仿宋" w:cs="仿宋" w:hint="eastAsia"/>
            <w:lang w:eastAsia="zh-CN"/>
          </w:rPr>
          <w:t>(一)、项目资金来源与筹措</w:t>
        </w:r>
        <w:r>
          <w:tab/>
        </w:r>
        <w:r>
          <w:fldChar w:fldCharType="begin"/>
        </w:r>
        <w:r>
          <w:instrText xml:space="preserve"> PAGEREF _Toc16565 \h </w:instrText>
        </w:r>
        <w:r>
          <w:fldChar w:fldCharType="separate"/>
        </w:r>
        <w:r>
          <w:t>39</w:t>
        </w:r>
        <w:r>
          <w:fldChar w:fldCharType="end"/>
        </w:r>
      </w:hyperlink>
    </w:p>
    <w:p>
      <w:pPr>
        <w:pStyle w:val="TOC2"/>
        <w:tabs>
          <w:tab w:val="right" w:leader="dot" w:pos="8306"/>
        </w:tabs>
      </w:pPr>
      <w:hyperlink w:anchor="_Toc21561" w:history="1">
        <w:r>
          <w:rPr>
            <w:rFonts w:ascii="仿宋" w:eastAsia="仿宋" w:hAnsi="仿宋" w:cs="仿宋" w:hint="eastAsia"/>
            <w:lang w:eastAsia="zh-CN"/>
          </w:rPr>
          <w:t>(二)、资金使用与监管</w:t>
        </w:r>
        <w:r>
          <w:tab/>
        </w:r>
        <w:r>
          <w:fldChar w:fldCharType="begin"/>
        </w:r>
        <w:r>
          <w:instrText xml:space="preserve"> PAGEREF _Toc21561 \h </w:instrText>
        </w:r>
        <w:r>
          <w:fldChar w:fldCharType="separate"/>
        </w:r>
        <w:r>
          <w:t>41</w:t>
        </w:r>
        <w:r>
          <w:fldChar w:fldCharType="end"/>
        </w:r>
      </w:hyperlink>
    </w:p>
    <w:p>
      <w:pPr>
        <w:pStyle w:val="TOC2"/>
        <w:tabs>
          <w:tab w:val="right" w:leader="dot" w:pos="8306"/>
        </w:tabs>
      </w:pPr>
      <w:hyperlink w:anchor="_Toc16775" w:history="1">
        <w:r>
          <w:rPr>
            <w:rFonts w:ascii="仿宋" w:eastAsia="仿宋" w:hAnsi="仿宋" w:cs="仿宋" w:hint="eastAsia"/>
            <w:lang w:eastAsia="zh-CN"/>
          </w:rPr>
          <w:t>(三)、财务规划与预测</w:t>
        </w:r>
        <w:r>
          <w:tab/>
        </w:r>
        <w:r>
          <w:fldChar w:fldCharType="begin"/>
        </w:r>
        <w:r>
          <w:instrText xml:space="preserve"> PAGEREF _Toc16775 \h </w:instrText>
        </w:r>
        <w:r>
          <w:fldChar w:fldCharType="separate"/>
        </w:r>
        <w:r>
          <w:t>42</w:t>
        </w:r>
        <w:r>
          <w:fldChar w:fldCharType="end"/>
        </w:r>
      </w:hyperlink>
    </w:p>
    <w:p>
      <w:pPr>
        <w:pStyle w:val="TOC1"/>
        <w:tabs>
          <w:tab w:val="right" w:leader="dot" w:pos="8306"/>
        </w:tabs>
      </w:pPr>
      <w:hyperlink w:anchor="_Toc9086" w:history="1">
        <w:r>
          <w:rPr>
            <w:rFonts w:ascii="仿宋" w:eastAsia="仿宋" w:hAnsi="仿宋" w:cs="仿宋" w:hint="eastAsia"/>
            <w:lang w:eastAsia="zh-CN"/>
          </w:rPr>
          <w:t>八、安全与应急管理</w:t>
        </w:r>
        <w:r>
          <w:tab/>
        </w:r>
        <w:r>
          <w:fldChar w:fldCharType="begin"/>
        </w:r>
        <w:r>
          <w:instrText xml:space="preserve"> PAGEREF _Toc9086 \h </w:instrText>
        </w:r>
        <w:r>
          <w:fldChar w:fldCharType="separate"/>
        </w:r>
        <w:r>
          <w:t>43</w:t>
        </w:r>
        <w:r>
          <w:fldChar w:fldCharType="end"/>
        </w:r>
      </w:hyperlink>
    </w:p>
    <w:p>
      <w:pPr>
        <w:pStyle w:val="TOC2"/>
        <w:tabs>
          <w:tab w:val="right" w:leader="dot" w:pos="8306"/>
        </w:tabs>
      </w:pPr>
      <w:hyperlink w:anchor="_Toc23457" w:history="1">
        <w:r>
          <w:rPr>
            <w:rFonts w:ascii="仿宋" w:eastAsia="仿宋" w:hAnsi="仿宋" w:cs="仿宋" w:hint="eastAsia"/>
            <w:lang w:eastAsia="zh-CN"/>
          </w:rPr>
          <w:t>(一)、安全生产管理</w:t>
        </w:r>
        <w:r>
          <w:tab/>
        </w:r>
        <w:r>
          <w:fldChar w:fldCharType="begin"/>
        </w:r>
        <w:r>
          <w:instrText xml:space="preserve"> PAGEREF _Toc23457 \h </w:instrText>
        </w:r>
        <w:r>
          <w:fldChar w:fldCharType="separate"/>
        </w:r>
        <w:r>
          <w:t>43</w:t>
        </w:r>
        <w:r>
          <w:fldChar w:fldCharType="end"/>
        </w:r>
      </w:hyperlink>
    </w:p>
    <w:p>
      <w:pPr>
        <w:pStyle w:val="TOC2"/>
        <w:tabs>
          <w:tab w:val="right" w:leader="dot" w:pos="8306"/>
        </w:tabs>
      </w:pPr>
      <w:hyperlink w:anchor="_Toc17940" w:history="1">
        <w:r>
          <w:rPr>
            <w:rFonts w:ascii="仿宋" w:eastAsia="仿宋" w:hAnsi="仿宋" w:cs="仿宋" w:hint="eastAsia"/>
            <w:lang w:eastAsia="zh-CN"/>
          </w:rPr>
          <w:t>(二)、应急预案与响应</w:t>
        </w:r>
        <w:r>
          <w:tab/>
        </w:r>
        <w:r>
          <w:fldChar w:fldCharType="begin"/>
        </w:r>
        <w:r>
          <w:instrText xml:space="preserve"> PAGEREF _Toc17940 \h </w:instrText>
        </w:r>
        <w:r>
          <w:fldChar w:fldCharType="separate"/>
        </w:r>
        <w:r>
          <w:t>44</w:t>
        </w:r>
        <w:r>
          <w:fldChar w:fldCharType="end"/>
        </w:r>
      </w:hyperlink>
    </w:p>
    <w:p>
      <w:pPr>
        <w:pStyle w:val="TOC1"/>
        <w:tabs>
          <w:tab w:val="right" w:leader="dot" w:pos="8306"/>
        </w:tabs>
      </w:pPr>
      <w:hyperlink w:anchor="_Toc1877" w:history="1">
        <w:r>
          <w:rPr>
            <w:rFonts w:ascii="仿宋" w:eastAsia="仿宋" w:hAnsi="仿宋" w:cs="仿宋" w:hint="eastAsia"/>
            <w:lang w:eastAsia="zh-CN"/>
          </w:rPr>
          <w:t>九、环境保护与绿色发展</w:t>
        </w:r>
        <w:r>
          <w:tab/>
        </w:r>
        <w:r>
          <w:fldChar w:fldCharType="begin"/>
        </w:r>
        <w:r>
          <w:instrText xml:space="preserve"> PAGEREF _Toc1877 \h </w:instrText>
        </w:r>
        <w:r>
          <w:fldChar w:fldCharType="separate"/>
        </w:r>
        <w:r>
          <w:t>46</w:t>
        </w:r>
        <w:r>
          <w:fldChar w:fldCharType="end"/>
        </w:r>
      </w:hyperlink>
    </w:p>
    <w:p>
      <w:pPr>
        <w:pStyle w:val="TOC2"/>
        <w:tabs>
          <w:tab w:val="right" w:leader="dot" w:pos="8306"/>
        </w:tabs>
      </w:pPr>
      <w:hyperlink w:anchor="_Toc22068" w:history="1">
        <w:r>
          <w:rPr>
            <w:rFonts w:ascii="仿宋" w:eastAsia="仿宋" w:hAnsi="仿宋" w:cs="仿宋" w:hint="eastAsia"/>
            <w:lang w:eastAsia="zh-CN"/>
          </w:rPr>
          <w:t>(一)、环境保护措施</w:t>
        </w:r>
        <w:r>
          <w:tab/>
        </w:r>
        <w:r>
          <w:fldChar w:fldCharType="begin"/>
        </w:r>
        <w:r>
          <w:instrText xml:space="preserve"> PAGEREF _Toc22068 \h </w:instrText>
        </w:r>
        <w:r>
          <w:fldChar w:fldCharType="separate"/>
        </w:r>
        <w:r>
          <w:t>46</w:t>
        </w:r>
        <w:r>
          <w:fldChar w:fldCharType="end"/>
        </w:r>
      </w:hyperlink>
    </w:p>
    <w:p>
      <w:pPr>
        <w:pStyle w:val="TOC2"/>
        <w:tabs>
          <w:tab w:val="right" w:leader="dot" w:pos="8306"/>
        </w:tabs>
      </w:pPr>
      <w:hyperlink w:anchor="_Toc13411" w:history="1">
        <w:r>
          <w:rPr>
            <w:rFonts w:ascii="仿宋" w:eastAsia="仿宋" w:hAnsi="仿宋" w:cs="仿宋" w:hint="eastAsia"/>
            <w:lang w:eastAsia="zh-CN"/>
          </w:rPr>
          <w:t>(二)、绿色发展与可持续发展策略</w:t>
        </w:r>
        <w:r>
          <w:tab/>
        </w:r>
        <w:r>
          <w:fldChar w:fldCharType="begin"/>
        </w:r>
        <w:r>
          <w:instrText xml:space="preserve"> PAGEREF _Toc13411 \h </w:instrText>
        </w:r>
        <w:r>
          <w:fldChar w:fldCharType="separate"/>
        </w:r>
        <w:r>
          <w:t>48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023" w:history="1">
        <w:r>
          <w:rPr>
            <w:rFonts w:ascii="仿宋" w:eastAsia="仿宋" w:hAnsi="仿宋" w:cs="仿宋" w:hint="eastAsia"/>
            <w:lang w:eastAsia="zh-CN"/>
          </w:rPr>
          <w:t>十、项目实施与管理方案</w:t>
        </w:r>
        <w:r>
          <w:tab/>
        </w:r>
        <w:r>
          <w:fldChar w:fldCharType="begin"/>
        </w:r>
        <w:r>
          <w:instrText xml:space="preserve"> PAGEREF _Toc29023 \h </w:instrText>
        </w:r>
        <w:r>
          <w:fldChar w:fldCharType="separate"/>
        </w:r>
        <w:r>
          <w:t>49</w:t>
        </w:r>
        <w:r>
          <w:fldChar w:fldCharType="end"/>
        </w:r>
      </w:hyperlink>
    </w:p>
    <w:p>
      <w:pPr>
        <w:pStyle w:val="TOC2"/>
        <w:tabs>
          <w:tab w:val="right" w:leader="dot" w:pos="8306"/>
        </w:tabs>
      </w:pPr>
      <w:hyperlink w:anchor="_Toc19458" w:history="1">
        <w:r>
          <w:rPr>
            <w:rFonts w:ascii="仿宋" w:eastAsia="仿宋" w:hAnsi="仿宋" w:cs="仿宋" w:hint="eastAsia"/>
            <w:lang w:eastAsia="zh-CN"/>
          </w:rPr>
          <w:t>(一)、项目实施计划</w:t>
        </w:r>
        <w:r>
          <w:tab/>
        </w:r>
        <w:r>
          <w:fldChar w:fldCharType="begin"/>
        </w:r>
        <w:r>
          <w:instrText xml:space="preserve"> PAGEREF _Toc19458 \h </w:instrText>
        </w:r>
        <w:r>
          <w:fldChar w:fldCharType="separate"/>
        </w:r>
        <w:r>
          <w:t>49</w:t>
        </w:r>
        <w:r>
          <w:fldChar w:fldCharType="end"/>
        </w:r>
      </w:hyperlink>
    </w:p>
    <w:p>
      <w:pPr>
        <w:pStyle w:val="TOC2"/>
        <w:tabs>
          <w:tab w:val="right" w:leader="dot" w:pos="8306"/>
        </w:tabs>
      </w:pPr>
      <w:hyperlink w:anchor="_Toc32451" w:history="1">
        <w:r>
          <w:rPr>
            <w:rFonts w:ascii="仿宋" w:eastAsia="仿宋" w:hAnsi="仿宋" w:cs="仿宋" w:hint="eastAsia"/>
            <w:lang w:eastAsia="zh-CN"/>
          </w:rPr>
          <w:t>(二)、项目组织机构与职责</w:t>
        </w:r>
        <w:r>
          <w:tab/>
        </w:r>
        <w:r>
          <w:fldChar w:fldCharType="begin"/>
        </w:r>
        <w:r>
          <w:instrText xml:space="preserve"> PAGEREF _Toc32451 \h </w:instrText>
        </w:r>
        <w:r>
          <w:fldChar w:fldCharType="separate"/>
        </w:r>
        <w:r>
          <w:t>51</w:t>
        </w:r>
        <w:r>
          <w:fldChar w:fldCharType="end"/>
        </w:r>
      </w:hyperlink>
    </w:p>
    <w:p>
      <w:pPr>
        <w:pStyle w:val="TOC2"/>
        <w:tabs>
          <w:tab w:val="right" w:leader="dot" w:pos="8306"/>
        </w:tabs>
      </w:pPr>
      <w:hyperlink w:anchor="_Toc30770" w:history="1">
        <w:r>
          <w:rPr>
            <w:rFonts w:ascii="仿宋" w:eastAsia="仿宋" w:hAnsi="仿宋" w:cs="仿宋" w:hint="eastAsia"/>
            <w:lang w:eastAsia="zh-CN"/>
          </w:rPr>
          <w:t>(三)、项目管理与监控体系</w:t>
        </w:r>
        <w:r>
          <w:tab/>
        </w:r>
        <w:r>
          <w:fldChar w:fldCharType="begin"/>
        </w:r>
        <w:r>
          <w:instrText xml:space="preserve"> PAGEREF _Toc30770 \h </w:instrText>
        </w:r>
        <w:r>
          <w:fldChar w:fldCharType="separate"/>
        </w:r>
        <w:r>
          <w:t>53</w:t>
        </w:r>
        <w:r>
          <w:fldChar w:fldCharType="end"/>
        </w:r>
      </w:hyperlink>
    </w:p>
    <w:p>
      <w:pPr>
        <w:pStyle w:val="TOC1"/>
        <w:tabs>
          <w:tab w:val="right" w:leader="dot" w:pos="8306"/>
        </w:tabs>
      </w:pPr>
      <w:hyperlink w:anchor="_Toc2501" w:history="1">
        <w:r>
          <w:rPr>
            <w:rFonts w:ascii="仿宋" w:eastAsia="仿宋" w:hAnsi="仿宋" w:cs="仿宋" w:hint="eastAsia"/>
            <w:lang w:eastAsia="zh-CN"/>
          </w:rPr>
          <w:t>十一、经济效益与社会效益优化</w:t>
        </w:r>
        <w:r>
          <w:tab/>
        </w:r>
        <w:r>
          <w:fldChar w:fldCharType="begin"/>
        </w:r>
        <w:r>
          <w:instrText xml:space="preserve"> PAGEREF _Toc2501 \h </w:instrText>
        </w:r>
        <w:r>
          <w:fldChar w:fldCharType="separate"/>
        </w:r>
        <w:r>
          <w:t>55</w:t>
        </w:r>
        <w:r>
          <w:fldChar w:fldCharType="end"/>
        </w:r>
      </w:hyperlink>
    </w:p>
    <w:p>
      <w:pPr>
        <w:pStyle w:val="TOC2"/>
        <w:tabs>
          <w:tab w:val="right" w:leader="dot" w:pos="8306"/>
        </w:tabs>
      </w:pPr>
      <w:hyperlink w:anchor="_Toc667" w:history="1">
        <w:r>
          <w:rPr>
            <w:rFonts w:ascii="仿宋" w:eastAsia="仿宋" w:hAnsi="仿宋" w:cs="仿宋" w:hint="eastAsia"/>
            <w:lang w:eastAsia="zh-CN"/>
          </w:rPr>
          <w:t>(一)、经济效益提升策略</w:t>
        </w:r>
        <w:r>
          <w:tab/>
        </w:r>
        <w:r>
          <w:fldChar w:fldCharType="begin"/>
        </w:r>
        <w:r>
          <w:instrText xml:space="preserve"> PAGEREF _Toc667 \h </w:instrText>
        </w:r>
        <w:r>
          <w:fldChar w:fldCharType="separate"/>
        </w:r>
        <w:r>
          <w:t>55</w:t>
        </w:r>
        <w:r>
          <w:fldChar w:fldCharType="end"/>
        </w:r>
      </w:hyperlink>
    </w:p>
    <w:p>
      <w:pPr>
        <w:pStyle w:val="TOC2"/>
        <w:tabs>
          <w:tab w:val="right" w:leader="dot" w:pos="8306"/>
        </w:tabs>
      </w:pPr>
      <w:hyperlink w:anchor="_Toc23000" w:history="1">
        <w:r>
          <w:rPr>
            <w:rFonts w:ascii="仿宋" w:eastAsia="仿宋" w:hAnsi="仿宋" w:cs="仿宋" w:hint="eastAsia"/>
            <w:lang w:eastAsia="zh-CN"/>
          </w:rPr>
          <w:t>(二)、社会效益增强方案</w:t>
        </w:r>
        <w:r>
          <w:tab/>
        </w:r>
        <w:r>
          <w:fldChar w:fldCharType="begin"/>
        </w:r>
        <w:r>
          <w:instrText xml:space="preserve"> PAGEREF _Toc23000 \h </w:instrText>
        </w:r>
        <w:r>
          <w:fldChar w:fldCharType="separate"/>
        </w:r>
        <w:r>
          <w:t>56</w:t>
        </w:r>
        <w:r>
          <w:fldChar w:fldCharType="end"/>
        </w:r>
      </w:hyperlink>
    </w:p>
    <w:p>
      <w:pPr>
        <w:pStyle w:val="TOC1"/>
        <w:tabs>
          <w:tab w:val="right" w:leader="dot" w:pos="8306"/>
        </w:tabs>
      </w:pPr>
      <w:hyperlink w:anchor="_Toc28562" w:history="1">
        <w:r>
          <w:rPr>
            <w:rFonts w:ascii="仿宋" w:eastAsia="仿宋" w:hAnsi="仿宋" w:cs="仿宋" w:hint="eastAsia"/>
            <w:lang w:eastAsia="zh-CN"/>
          </w:rPr>
          <w:t>十二、技术创新与产业升级</w:t>
        </w:r>
        <w:r>
          <w:tab/>
        </w:r>
        <w:r>
          <w:fldChar w:fldCharType="begin"/>
        </w:r>
        <w:r>
          <w:instrText xml:space="preserve"> PAGEREF _Toc28562 \h </w:instrText>
        </w:r>
        <w:r>
          <w:fldChar w:fldCharType="separate"/>
        </w:r>
        <w:r>
          <w:t>57</w:t>
        </w:r>
        <w:r>
          <w:fldChar w:fldCharType="end"/>
        </w:r>
      </w:hyperlink>
    </w:p>
    <w:p>
      <w:pPr>
        <w:pStyle w:val="TOC2"/>
        <w:tabs>
          <w:tab w:val="right" w:leader="dot" w:pos="8306"/>
        </w:tabs>
      </w:pPr>
      <w:hyperlink w:anchor="_Toc31239" w:history="1">
        <w:r>
          <w:rPr>
            <w:rFonts w:ascii="仿宋" w:eastAsia="仿宋" w:hAnsi="仿宋" w:cs="仿宋" w:hint="eastAsia"/>
            <w:lang w:eastAsia="zh-CN"/>
          </w:rPr>
          <w:t>(一)、技术创新方向与目标</w:t>
        </w:r>
        <w:r>
          <w:tab/>
        </w:r>
        <w:r>
          <w:fldChar w:fldCharType="begin"/>
        </w:r>
        <w:r>
          <w:instrText xml:space="preserve"> PAGEREF _Toc31239 \h </w:instrText>
        </w:r>
        <w:r>
          <w:fldChar w:fldCharType="separate"/>
        </w:r>
        <w:r>
          <w:t>57</w:t>
        </w:r>
        <w:r>
          <w:fldChar w:fldCharType="end"/>
        </w:r>
      </w:hyperlink>
    </w:p>
    <w:p>
      <w:pPr>
        <w:pStyle w:val="TOC2"/>
        <w:tabs>
          <w:tab w:val="right" w:leader="dot" w:pos="8306"/>
        </w:tabs>
      </w:pPr>
      <w:hyperlink w:anchor="_Toc24044" w:history="1">
        <w:r>
          <w:rPr>
            <w:rFonts w:ascii="仿宋" w:eastAsia="仿宋" w:hAnsi="仿宋" w:cs="仿宋" w:hint="eastAsia"/>
            <w:lang w:eastAsia="zh-CN"/>
          </w:rPr>
          <w:t>(二)、产业升级路径与措施</w:t>
        </w:r>
        <w:r>
          <w:tab/>
        </w:r>
        <w:r>
          <w:fldChar w:fldCharType="begin"/>
        </w:r>
        <w:r>
          <w:instrText xml:space="preserve"> PAGEREF _Toc24044 \h </w:instrText>
        </w:r>
        <w:r>
          <w:fldChar w:fldCharType="separate"/>
        </w:r>
        <w:r>
          <w:t>58</w:t>
        </w:r>
        <w:r>
          <w:fldChar w:fldCharType="end"/>
        </w:r>
      </w:hyperlink>
    </w:p>
    <w:p>
      <w:pPr>
        <w:pStyle w:val="TOC1"/>
        <w:tabs>
          <w:tab w:val="right" w:leader="dot" w:pos="8306"/>
        </w:tabs>
      </w:pPr>
      <w:hyperlink w:anchor="_Toc13793" w:history="1">
        <w:r>
          <w:rPr>
            <w:rFonts w:ascii="仿宋" w:eastAsia="仿宋" w:hAnsi="仿宋" w:cs="仿宋" w:hint="eastAsia"/>
            <w:lang w:eastAsia="zh-CN"/>
          </w:rPr>
          <w:t>十三、设施与设备管理</w:t>
        </w:r>
        <w:r>
          <w:tab/>
        </w:r>
        <w:r>
          <w:fldChar w:fldCharType="begin"/>
        </w:r>
        <w:r>
          <w:instrText xml:space="preserve"> PAGEREF _Toc13793 \h </w:instrText>
        </w:r>
        <w:r>
          <w:fldChar w:fldCharType="separate"/>
        </w:r>
        <w:r>
          <w:t>59</w:t>
        </w:r>
        <w:r>
          <w:fldChar w:fldCharType="end"/>
        </w:r>
      </w:hyperlink>
    </w:p>
    <w:p>
      <w:pPr>
        <w:pStyle w:val="TOC2"/>
        <w:tabs>
          <w:tab w:val="right" w:leader="dot" w:pos="8306"/>
        </w:tabs>
      </w:pPr>
      <w:hyperlink w:anchor="_Toc15050" w:history="1">
        <w:r>
          <w:rPr>
            <w:rFonts w:ascii="仿宋" w:eastAsia="仿宋" w:hAnsi="仿宋" w:cs="仿宋" w:hint="eastAsia"/>
            <w:lang w:eastAsia="zh-CN"/>
          </w:rPr>
          <w:t>(一)、设施规划与配置</w:t>
        </w:r>
        <w:r>
          <w:tab/>
        </w:r>
        <w:r>
          <w:fldChar w:fldCharType="begin"/>
        </w:r>
        <w:r>
          <w:instrText xml:space="preserve"> PAGEREF _Toc15050 \h </w:instrText>
        </w:r>
        <w:r>
          <w:fldChar w:fldCharType="separate"/>
        </w:r>
        <w:r>
          <w:t>59</w:t>
        </w:r>
        <w:r>
          <w:fldChar w:fldCharType="end"/>
        </w:r>
      </w:hyperlink>
    </w:p>
    <w:p>
      <w:pPr>
        <w:pStyle w:val="TOC2"/>
        <w:tabs>
          <w:tab w:val="right" w:leader="dot" w:pos="8306"/>
        </w:tabs>
      </w:pPr>
      <w:hyperlink w:anchor="_Toc32417" w:history="1">
        <w:r>
          <w:rPr>
            <w:rFonts w:ascii="仿宋" w:eastAsia="仿宋" w:hAnsi="仿宋" w:cs="仿宋" w:hint="eastAsia"/>
            <w:lang w:eastAsia="zh-CN"/>
          </w:rPr>
          <w:t>(二)、设备采购与维护管理</w:t>
        </w:r>
        <w:r>
          <w:tab/>
        </w:r>
        <w:r>
          <w:fldChar w:fldCharType="begin"/>
        </w:r>
        <w:r>
          <w:instrText xml:space="preserve"> PAGEREF _Toc32417 \h </w:instrText>
        </w:r>
        <w:r>
          <w:fldChar w:fldCharType="separate"/>
        </w:r>
        <w:r>
          <w:t>60</w:t>
        </w:r>
        <w:r>
          <w:fldChar w:fldCharType="end"/>
        </w:r>
      </w:hyperlink>
    </w:p>
    <w:p>
      <w:pPr>
        <w:pStyle w:val="TOC2"/>
        <w:tabs>
          <w:tab w:val="right" w:leader="dot" w:pos="8306"/>
        </w:tabs>
      </w:pPr>
      <w:hyperlink w:anchor="_Toc4242" w:history="1">
        <w:r>
          <w:rPr>
            <w:rFonts w:ascii="仿宋" w:eastAsia="仿宋" w:hAnsi="仿宋" w:cs="仿宋" w:hint="eastAsia"/>
            <w:lang w:eastAsia="zh-CN"/>
          </w:rPr>
          <w:t>(三)、设施设备升级策略</w:t>
        </w:r>
        <w:r>
          <w:tab/>
        </w:r>
        <w:r>
          <w:fldChar w:fldCharType="begin"/>
        </w:r>
        <w:r>
          <w:instrText xml:space="preserve"> PAGEREF _Toc4242 \h </w:instrText>
        </w:r>
        <w:r>
          <w:fldChar w:fldCharType="separate"/>
        </w:r>
        <w:r>
          <w:t>61</w:t>
        </w:r>
        <w:r>
          <w:fldChar w:fldCharType="end"/>
        </w:r>
      </w:hyperlink>
    </w:p>
    <w:p>
      <w:pPr>
        <w:pStyle w:val="TOC1"/>
        <w:tabs>
          <w:tab w:val="right" w:leader="dot" w:pos="8306"/>
        </w:tabs>
      </w:pPr>
      <w:hyperlink w:anchor="_Toc719" w:history="1">
        <w:r>
          <w:rPr>
            <w:rFonts w:ascii="仿宋" w:eastAsia="仿宋" w:hAnsi="仿宋" w:cs="仿宋" w:hint="eastAsia"/>
            <w:lang w:eastAsia="zh-CN"/>
          </w:rPr>
          <w:t>十四、企业合规与伦理</w:t>
        </w:r>
        <w:r>
          <w:tab/>
        </w:r>
        <w:r>
          <w:fldChar w:fldCharType="begin"/>
        </w:r>
        <w:r>
          <w:instrText xml:space="preserve"> PAGEREF _Toc719 \h </w:instrText>
        </w:r>
        <w:r>
          <w:fldChar w:fldCharType="separate"/>
        </w:r>
        <w:r>
          <w:t>62</w:t>
        </w:r>
        <w:r>
          <w:fldChar w:fldCharType="end"/>
        </w:r>
      </w:hyperlink>
    </w:p>
    <w:p>
      <w:pPr>
        <w:pStyle w:val="TOC2"/>
        <w:tabs>
          <w:tab w:val="right" w:leader="dot" w:pos="8306"/>
        </w:tabs>
      </w:pPr>
      <w:hyperlink w:anchor="_Toc12953" w:history="1">
        <w:r>
          <w:rPr>
            <w:rFonts w:ascii="仿宋" w:eastAsia="仿宋" w:hAnsi="仿宋" w:cs="仿宋" w:hint="eastAsia"/>
            <w:lang w:eastAsia="zh-CN"/>
          </w:rPr>
          <w:t>(一)、合规政策与程序</w:t>
        </w:r>
        <w:r>
          <w:tab/>
        </w:r>
        <w:r>
          <w:fldChar w:fldCharType="begin"/>
        </w:r>
        <w:r>
          <w:instrText xml:space="preserve"> PAGEREF _Toc12953 \h </w:instrText>
        </w:r>
        <w:r>
          <w:fldChar w:fldCharType="separate"/>
        </w:r>
        <w:r>
          <w:t>62</w:t>
        </w:r>
        <w:r>
          <w:fldChar w:fldCharType="end"/>
        </w:r>
      </w:hyperlink>
    </w:p>
    <w:p>
      <w:pPr>
        <w:pStyle w:val="TOC2"/>
        <w:tabs>
          <w:tab w:val="right" w:leader="dot" w:pos="8306"/>
        </w:tabs>
      </w:pPr>
      <w:hyperlink w:anchor="_Toc21419" w:history="1">
        <w:r>
          <w:rPr>
            <w:rFonts w:ascii="仿宋" w:eastAsia="仿宋" w:hAnsi="仿宋" w:cs="仿宋" w:hint="eastAsia"/>
            <w:lang w:eastAsia="zh-CN"/>
          </w:rPr>
          <w:t>(二)、伦理规范与培训</w:t>
        </w:r>
        <w:r>
          <w:tab/>
        </w:r>
        <w:r>
          <w:fldChar w:fldCharType="begin"/>
        </w:r>
        <w:r>
          <w:instrText xml:space="preserve"> PAGEREF _Toc21419 \h </w:instrText>
        </w:r>
        <w:r>
          <w:fldChar w:fldCharType="separate"/>
        </w:r>
        <w:r>
          <w:t>63</w:t>
        </w:r>
        <w:r>
          <w:fldChar w:fldCharType="end"/>
        </w:r>
      </w:hyperlink>
    </w:p>
    <w:p>
      <w:pPr>
        <w:pStyle w:val="TOC2"/>
        <w:tabs>
          <w:tab w:val="right" w:leader="dot" w:pos="8306"/>
        </w:tabs>
      </w:pPr>
      <w:hyperlink w:anchor="_Toc21336" w:history="1">
        <w:r>
          <w:rPr>
            <w:rFonts w:ascii="仿宋" w:eastAsia="仿宋" w:hAnsi="仿宋" w:cs="仿宋" w:hint="eastAsia"/>
            <w:lang w:eastAsia="zh-CN"/>
          </w:rPr>
          <w:t>(三)、合规风险评估</w:t>
        </w:r>
        <w:r>
          <w:tab/>
        </w:r>
        <w:r>
          <w:fldChar w:fldCharType="begin"/>
        </w:r>
        <w:r>
          <w:instrText xml:space="preserve"> PAGEREF _Toc21336 \h </w:instrText>
        </w:r>
        <w:r>
          <w:fldChar w:fldCharType="separate"/>
        </w:r>
        <w:r>
          <w:t>64</w:t>
        </w:r>
        <w:r>
          <w:fldChar w:fldCharType="end"/>
        </w:r>
      </w:hyperlink>
    </w:p>
    <w:p>
      <w:pPr>
        <w:pStyle w:val="TOC2"/>
        <w:tabs>
          <w:tab w:val="right" w:leader="dot" w:pos="8306"/>
        </w:tabs>
      </w:pPr>
      <w:hyperlink w:anchor="_Toc3866" w:history="1">
        <w:r>
          <w:rPr>
            <w:rFonts w:ascii="仿宋" w:eastAsia="仿宋" w:hAnsi="仿宋" w:cs="仿宋" w:hint="eastAsia"/>
            <w:lang w:eastAsia="zh-CN"/>
          </w:rPr>
          <w:t>(四)、合规监督与执行</w:t>
        </w:r>
        <w:r>
          <w:tab/>
        </w:r>
        <w:r>
          <w:fldChar w:fldCharType="begin"/>
        </w:r>
        <w:r>
          <w:instrText xml:space="preserve"> PAGEREF _Toc3866 \h </w:instrText>
        </w:r>
        <w:r>
          <w:fldChar w:fldCharType="separate"/>
        </w:r>
        <w:r>
          <w:t>65</w:t>
        </w:r>
        <w:r>
          <w:fldChar w:fldCharType="end"/>
        </w:r>
      </w:hyperlink>
    </w:p>
    <w:p>
      <w:pPr>
        <w:pStyle w:val="TOC1"/>
        <w:tabs>
          <w:tab w:val="right" w:leader="dot" w:pos="8306"/>
        </w:tabs>
      </w:pPr>
      <w:hyperlink w:anchor="_Toc16677" w:history="1">
        <w:r>
          <w:rPr>
            <w:rFonts w:ascii="仿宋" w:eastAsia="仿宋" w:hAnsi="仿宋" w:cs="仿宋" w:hint="eastAsia"/>
            <w:lang w:eastAsia="zh-CN"/>
          </w:rPr>
          <w:t>十五、合作与交流机制建立</w:t>
        </w:r>
        <w:r>
          <w:tab/>
        </w:r>
        <w:r>
          <w:fldChar w:fldCharType="begin"/>
        </w:r>
        <w:r>
          <w:instrText xml:space="preserve"> PAGEREF _Toc16677 \h </w:instrText>
        </w:r>
        <w:r>
          <w:fldChar w:fldCharType="separate"/>
        </w:r>
        <w:r>
          <w:t>66</w:t>
        </w:r>
        <w:r>
          <w:fldChar w:fldCharType="end"/>
        </w:r>
      </w:hyperlink>
    </w:p>
    <w:p>
      <w:pPr>
        <w:pStyle w:val="TOC2"/>
        <w:tabs>
          <w:tab w:val="right" w:leader="dot" w:pos="8306"/>
        </w:tabs>
      </w:pPr>
      <w:hyperlink w:anchor="_Toc31229" w:history="1">
        <w:r>
          <w:rPr>
            <w:rFonts w:ascii="仿宋" w:eastAsia="仿宋" w:hAnsi="仿宋" w:cs="仿宋" w:hint="eastAsia"/>
            <w:lang w:eastAsia="zh-CN"/>
          </w:rPr>
          <w:t>(一)、合作伙伴选择与合作方式</w:t>
        </w:r>
        <w:r>
          <w:tab/>
        </w:r>
        <w:r>
          <w:fldChar w:fldCharType="begin"/>
        </w:r>
        <w:r>
          <w:instrText xml:space="preserve"> PAGEREF _Toc31229 \h </w:instrText>
        </w:r>
        <w:r>
          <w:fldChar w:fldCharType="separate"/>
        </w:r>
        <w:r>
          <w:t>66</w:t>
        </w:r>
        <w:r>
          <w:fldChar w:fldCharType="end"/>
        </w:r>
      </w:hyperlink>
    </w:p>
    <w:p>
      <w:pPr>
        <w:pStyle w:val="TOC2"/>
        <w:tabs>
          <w:tab w:val="right" w:leader="dot" w:pos="8306"/>
        </w:tabs>
      </w:pPr>
      <w:hyperlink w:anchor="_Toc9664" w:history="1">
        <w:r>
          <w:rPr>
            <w:rFonts w:ascii="仿宋" w:eastAsia="仿宋" w:hAnsi="仿宋" w:cs="仿宋" w:hint="eastAsia"/>
            <w:lang w:eastAsia="zh-CN"/>
          </w:rPr>
          <w:t>(二)、交流与合作平台搭建</w:t>
        </w:r>
        <w:r>
          <w:tab/>
        </w:r>
        <w:r>
          <w:fldChar w:fldCharType="begin"/>
        </w:r>
        <w:r>
          <w:instrText xml:space="preserve"> PAGEREF _Toc9664 \h </w:instrText>
        </w:r>
        <w:r>
          <w:fldChar w:fldCharType="separate"/>
        </w:r>
        <w:r>
          <w:t>67</w:t>
        </w:r>
        <w:r>
          <w:fldChar w:fldCharType="end"/>
        </w:r>
      </w:hyperlink>
    </w:p>
    <w:p>
      <w:pPr>
        <w:pStyle w:val="TOC1"/>
        <w:tabs>
          <w:tab w:val="right" w:leader="dot" w:pos="8306"/>
        </w:tabs>
      </w:pPr>
      <w:hyperlink w:anchor="_Toc5638" w:history="1">
        <w:r>
          <w:rPr>
            <w:rFonts w:ascii="仿宋" w:eastAsia="仿宋" w:hAnsi="仿宋" w:cs="仿宋" w:hint="eastAsia"/>
            <w:lang w:eastAsia="zh-CN"/>
          </w:rPr>
          <w:t>十六、人力资源管理与开发</w:t>
        </w:r>
        <w:r>
          <w:tab/>
        </w:r>
        <w:r>
          <w:fldChar w:fldCharType="begin"/>
        </w:r>
        <w:r>
          <w:instrText xml:space="preserve"> PAGEREF _Toc5638 \h </w:instrText>
        </w:r>
        <w:r>
          <w:fldChar w:fldCharType="separate"/>
        </w:r>
        <w:r>
          <w:t>69</w:t>
        </w:r>
        <w:r>
          <w:fldChar w:fldCharType="end"/>
        </w:r>
      </w:hyperlink>
    </w:p>
    <w:p>
      <w:pPr>
        <w:pStyle w:val="TOC2"/>
        <w:tabs>
          <w:tab w:val="right" w:leader="dot" w:pos="8306"/>
        </w:tabs>
      </w:pPr>
      <w:hyperlink w:anchor="_Toc18228" w:history="1">
        <w:r>
          <w:rPr>
            <w:rFonts w:ascii="仿宋" w:eastAsia="仿宋" w:hAnsi="仿宋" w:cs="仿宋" w:hint="eastAsia"/>
            <w:lang w:eastAsia="zh-CN"/>
          </w:rPr>
          <w:t>(一)、人力资源规划</w:t>
        </w:r>
        <w:r>
          <w:tab/>
        </w:r>
        <w:r>
          <w:fldChar w:fldCharType="begin"/>
        </w:r>
        <w:r>
          <w:instrText xml:space="preserve"> PAGEREF _Toc18228 \h </w:instrText>
        </w:r>
        <w:r>
          <w:fldChar w:fldCharType="separate"/>
        </w:r>
        <w:r>
          <w:t>69</w:t>
        </w:r>
        <w:r>
          <w:fldChar w:fldCharType="end"/>
        </w:r>
      </w:hyperlink>
    </w:p>
    <w:p>
      <w:pPr>
        <w:pStyle w:val="TOC2"/>
        <w:tabs>
          <w:tab w:val="right" w:leader="dot" w:pos="8306"/>
        </w:tabs>
      </w:pPr>
      <w:hyperlink w:anchor="_Toc22422" w:history="1">
        <w:r>
          <w:rPr>
            <w:rFonts w:ascii="仿宋" w:eastAsia="仿宋" w:hAnsi="仿宋" w:cs="仿宋" w:hint="eastAsia"/>
            <w:lang w:eastAsia="zh-CN"/>
          </w:rPr>
          <w:t>(二)、人力资源开发与培训</w:t>
        </w:r>
        <w:r>
          <w:tab/>
        </w:r>
        <w:r>
          <w:fldChar w:fldCharType="begin"/>
        </w:r>
        <w:r>
          <w:instrText xml:space="preserve"> PAGEREF _Toc22422 \h </w:instrText>
        </w:r>
        <w:r>
          <w:fldChar w:fldCharType="separate"/>
        </w:r>
        <w:r>
          <w:t>71</w:t>
        </w:r>
        <w:r>
          <w:fldChar w:fldCharType="end"/>
        </w:r>
      </w:hyperlink>
    </w:p>
    <w:p>
      <w:pPr>
        <w:pStyle w:val="TOC1"/>
        <w:tabs>
          <w:tab w:val="right" w:leader="dot" w:pos="8306"/>
        </w:tabs>
      </w:pPr>
      <w:hyperlink w:anchor="_Toc31967" w:history="1">
        <w:r>
          <w:rPr>
            <w:rFonts w:ascii="仿宋" w:eastAsia="仿宋" w:hAnsi="仿宋" w:cs="仿宋" w:hint="eastAsia"/>
            <w:lang w:eastAsia="zh-CN"/>
          </w:rPr>
          <w:t>十七、成果转化与推广应用</w:t>
        </w:r>
        <w:r>
          <w:tab/>
        </w:r>
        <w:r>
          <w:fldChar w:fldCharType="begin"/>
        </w:r>
        <w:r>
          <w:instrText xml:space="preserve"> PAGEREF _Toc31967 \h </w:instrText>
        </w:r>
        <w:r>
          <w:fldChar w:fldCharType="separate"/>
        </w:r>
        <w:r>
          <w:t>73</w:t>
        </w:r>
        <w:r>
          <w:fldChar w:fldCharType="end"/>
        </w:r>
      </w:hyperlink>
    </w:p>
    <w:p>
      <w:pPr>
        <w:pStyle w:val="TOC2"/>
        <w:tabs>
          <w:tab w:val="right" w:leader="dot" w:pos="8306"/>
        </w:tabs>
      </w:pPr>
      <w:hyperlink w:anchor="_Toc806" w:history="1">
        <w:r>
          <w:rPr>
            <w:rFonts w:ascii="仿宋" w:eastAsia="仿宋" w:hAnsi="仿宋" w:cs="仿宋" w:hint="eastAsia"/>
            <w:lang w:eastAsia="zh-CN"/>
          </w:rPr>
          <w:t>(一)、成果转化策略制定</w:t>
        </w:r>
        <w:r>
          <w:tab/>
        </w:r>
        <w:r>
          <w:fldChar w:fldCharType="begin"/>
        </w:r>
        <w:r>
          <w:instrText xml:space="preserve"> PAGEREF _Toc806 \h </w:instrText>
        </w:r>
        <w:r>
          <w:fldChar w:fldCharType="separate"/>
        </w:r>
        <w:r>
          <w:t>73</w:t>
        </w:r>
        <w:r>
          <w:fldChar w:fldCharType="end"/>
        </w:r>
      </w:hyperlink>
    </w:p>
    <w:p>
      <w:pPr>
        <w:pStyle w:val="TOC2"/>
        <w:tabs>
          <w:tab w:val="right" w:leader="dot" w:pos="8306"/>
        </w:tabs>
      </w:pPr>
      <w:hyperlink w:anchor="_Toc24990" w:history="1">
        <w:r>
          <w:rPr>
            <w:rFonts w:ascii="仿宋" w:eastAsia="仿宋" w:hAnsi="仿宋" w:cs="仿宋" w:hint="eastAsia"/>
            <w:lang w:eastAsia="zh-CN"/>
          </w:rPr>
          <w:t>(二)、成果推广应用方案</w:t>
        </w:r>
        <w:r>
          <w:tab/>
        </w:r>
        <w:r>
          <w:fldChar w:fldCharType="begin"/>
        </w:r>
        <w:r>
          <w:instrText xml:space="preserve"> PAGEREF _Toc24990 \h </w:instrText>
        </w:r>
        <w:r>
          <w:fldChar w:fldCharType="separate"/>
        </w:r>
        <w:r>
          <w:t>74</w:t>
        </w:r>
        <w:r>
          <w:fldChar w:fldCharType="end"/>
        </w:r>
      </w:hyperlink>
    </w:p>
    <w:p>
      <w:pPr>
        <w:pStyle w:val="TOC1"/>
        <w:tabs>
          <w:tab w:val="right" w:leader="dot" w:pos="8306"/>
        </w:tabs>
      </w:pPr>
      <w:hyperlink w:anchor="_Toc14143" w:history="1">
        <w:r>
          <w:rPr>
            <w:rFonts w:ascii="仿宋" w:eastAsia="仿宋" w:hAnsi="仿宋" w:cs="仿宋" w:hint="eastAsia"/>
            <w:lang w:eastAsia="zh-CN"/>
          </w:rPr>
          <w:t>十八、法律法规与政策遵循</w:t>
        </w:r>
        <w:r>
          <w:tab/>
        </w:r>
        <w:r>
          <w:fldChar w:fldCharType="begin"/>
        </w:r>
        <w:r>
          <w:instrText xml:space="preserve"> PAGEREF _Toc14143 \h </w:instrText>
        </w:r>
        <w:r>
          <w:fldChar w:fldCharType="separate"/>
        </w:r>
        <w:r>
          <w:t>76</w:t>
        </w:r>
        <w:r>
          <w:fldChar w:fldCharType="end"/>
        </w:r>
      </w:hyperlink>
    </w:p>
    <w:p>
      <w:pPr>
        <w:pStyle w:val="TOC2"/>
        <w:tabs>
          <w:tab w:val="right" w:leader="dot" w:pos="8306"/>
        </w:tabs>
      </w:pPr>
      <w:hyperlink w:anchor="_Toc21614" w:history="1">
        <w:r>
          <w:rPr>
            <w:rFonts w:ascii="仿宋" w:eastAsia="仿宋" w:hAnsi="仿宋" w:cs="仿宋" w:hint="eastAsia"/>
            <w:lang w:eastAsia="zh-CN"/>
          </w:rPr>
          <w:t>(一)、法律法规遵守</w:t>
        </w:r>
        <w:r>
          <w:tab/>
        </w:r>
        <w:r>
          <w:fldChar w:fldCharType="begin"/>
        </w:r>
        <w:r>
          <w:instrText xml:space="preserve"> PAGEREF _Toc21614 \h </w:instrText>
        </w:r>
        <w:r>
          <w:fldChar w:fldCharType="separate"/>
        </w:r>
        <w:r>
          <w:t>76</w:t>
        </w:r>
        <w:r>
          <w:fldChar w:fldCharType="end"/>
        </w:r>
      </w:hyperlink>
    </w:p>
    <w:p>
      <w:pPr>
        <w:pStyle w:val="TOC2"/>
        <w:tabs>
          <w:tab w:val="right" w:leader="dot" w:pos="8306"/>
        </w:tabs>
      </w:pPr>
      <w:hyperlink w:anchor="_Toc3870" w:history="1">
        <w:r>
          <w:rPr>
            <w:rFonts w:ascii="仿宋" w:eastAsia="仿宋" w:hAnsi="仿宋" w:cs="仿宋" w:hint="eastAsia"/>
            <w:lang w:eastAsia="zh-CN"/>
          </w:rPr>
          <w:t>(二)、政策导向与利用</w:t>
        </w:r>
        <w:r>
          <w:tab/>
        </w:r>
        <w:r>
          <w:fldChar w:fldCharType="begin"/>
        </w:r>
        <w:r>
          <w:instrText xml:space="preserve"> PAGEREF _Toc3870 \h </w:instrText>
        </w:r>
        <w:r>
          <w:fldChar w:fldCharType="separate"/>
        </w:r>
        <w:r>
          <w:t>77</w:t>
        </w:r>
        <w:r>
          <w:fldChar w:fldCharType="end"/>
        </w:r>
      </w:hyperlink>
    </w:p>
    <w:p>
      <w:pPr>
        <w:pStyle w:val="TOC1"/>
        <w:tabs>
          <w:tab w:val="right" w:leader="dot" w:pos="8306"/>
        </w:tabs>
      </w:pPr>
      <w:hyperlink w:anchor="_Toc8963" w:history="1">
        <w:r>
          <w:rPr>
            <w:rFonts w:ascii="仿宋" w:eastAsia="仿宋" w:hAnsi="仿宋" w:cs="仿宋" w:hint="eastAsia"/>
            <w:lang w:eastAsia="zh-CN"/>
          </w:rPr>
          <w:t>十九、质量管理与控制</w:t>
        </w:r>
        <w:r>
          <w:tab/>
        </w:r>
        <w:r>
          <w:fldChar w:fldCharType="begin"/>
        </w:r>
        <w:r>
          <w:instrText xml:space="preserve"> PAGEREF _Toc8963 \h </w:instrText>
        </w:r>
        <w:r>
          <w:fldChar w:fldCharType="separate"/>
        </w:r>
        <w:r>
          <w:t>78</w:t>
        </w:r>
        <w:r>
          <w:fldChar w:fldCharType="end"/>
        </w:r>
      </w:hyperlink>
    </w:p>
    <w:p>
      <w:pPr>
        <w:pStyle w:val="TOC2"/>
        <w:tabs>
          <w:tab w:val="right" w:leader="dot" w:pos="8306"/>
        </w:tabs>
      </w:pPr>
      <w:hyperlink w:anchor="_Toc27499" w:history="1">
        <w:r>
          <w:rPr>
            <w:rFonts w:ascii="仿宋" w:eastAsia="仿宋" w:hAnsi="仿宋" w:cs="仿宋" w:hint="eastAsia"/>
            <w:lang w:eastAsia="zh-CN"/>
          </w:rPr>
          <w:t>(一)、质量管理体系建设</w:t>
        </w:r>
        <w:r>
          <w:tab/>
        </w:r>
        <w:r>
          <w:fldChar w:fldCharType="begin"/>
        </w:r>
        <w:r>
          <w:instrText xml:space="preserve"> PAGEREF _Toc27499 \h </w:instrText>
        </w:r>
        <w:r>
          <w:fldChar w:fldCharType="separate"/>
        </w:r>
        <w:r>
          <w:t>78</w:t>
        </w:r>
        <w:r>
          <w:fldChar w:fldCharType="end"/>
        </w:r>
      </w:hyperlink>
    </w:p>
    <w:p>
      <w:pPr>
        <w:pStyle w:val="TOC2"/>
        <w:tabs>
          <w:tab w:val="right" w:leader="dot" w:pos="8306"/>
        </w:tabs>
      </w:pPr>
      <w:hyperlink w:anchor="_Toc22047" w:history="1">
        <w:r>
          <w:rPr>
            <w:rFonts w:ascii="仿宋" w:eastAsia="仿宋" w:hAnsi="仿宋" w:cs="仿宋" w:hint="eastAsia"/>
            <w:lang w:eastAsia="zh-CN"/>
          </w:rPr>
          <w:t>(二)、质量控制措施</w:t>
        </w:r>
        <w:r>
          <w:tab/>
        </w:r>
        <w:r>
          <w:fldChar w:fldCharType="begin"/>
        </w:r>
        <w:r>
          <w:instrText xml:space="preserve"> PAGEREF _Toc22047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01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4376"/>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29273"/>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14746"/>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17818"/>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4424"/>
      <w:r>
        <w:rPr>
          <w:rFonts w:ascii="仿宋" w:eastAsia="仿宋" w:hAnsi="仿宋" w:cs="仿宋" w:hint="eastAsia"/>
          <w:sz w:val="28"/>
          <w:lang w:eastAsia="zh-CN"/>
        </w:rPr>
        <w:t>二、项目选址研究</w:t>
      </w:r>
      <w:bookmarkEnd w:id="6"/>
    </w:p>
    <w:p>
      <w:pPr>
        <w:pStyle w:val="Heading2"/>
        <w:rPr>
          <w:rFonts w:ascii="仿宋" w:eastAsia="仿宋" w:hAnsi="仿宋" w:cs="仿宋" w:hint="eastAsia"/>
          <w:lang w:eastAsia="zh-CN"/>
        </w:rPr>
      </w:pPr>
      <w:bookmarkStart w:id="7" w:name="_Toc24674"/>
      <w:r>
        <w:rPr>
          <w:rFonts w:ascii="仿宋" w:eastAsia="仿宋" w:hAnsi="仿宋" w:cs="仿宋" w:hint="eastAsia"/>
          <w:lang w:eastAsia="zh-CN"/>
        </w:rPr>
        <w:t>(一)、项目选址原则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8" w:name="_Toc6423"/>
      <w:r>
        <w:rPr>
          <w:rFonts w:ascii="仿宋" w:eastAsia="仿宋" w:hAnsi="仿宋" w:cs="仿宋" w:hint="eastAsia"/>
          <w:sz w:val="28"/>
          <w:lang w:eastAsia="zh-CN"/>
        </w:rPr>
        <w:t>(二)、项目选址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9" w:name="_Toc1951"/>
      <w:r>
        <w:rPr>
          <w:rFonts w:ascii="仿宋" w:eastAsia="仿宋" w:hAnsi="仿宋" w:cs="仿宋" w:hint="eastAsia"/>
          <w:sz w:val="28"/>
          <w:lang w:eastAsia="zh-CN"/>
        </w:rPr>
        <w:t>(三)、建设条件分析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这意味着销售团队会根据不同地区的需求和市场特点，调整销售方法和产品定位，以满足当地加工企业的需求。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https://d.book118.com/716025010005010103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电缆连接件项目建设总纲及方案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电缆连接件项目建设总纲及方案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电缆连接件项目建设总纲及方案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电缆连接件项目建设总纲及方案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电缆连接件项目建设总纲及方案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电缆连接件项目建设总纲及方案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电缆连接件项目建设总纲及方案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电缆连接件项目建设总纲及方案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电缆连接件项目建设总纲及方案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电缆连接件项目建设总纲及方案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电缆连接件项目建设总纲及方案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电缆连接件项目建设总纲及方案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8A433C"/>
    <w:rsid w:val="1E8A433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1602501000501010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2024-02-27T06:42:00Z</dcterms:created>
  <dcterms:modified xsi:type="dcterms:W3CDTF">2024-02-27T06:43:40Z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A6B4ED1D445E43CAA8C9116781224B8F_11</vt:lpwstr>
  </property>
  <property fmtid="{D5CDD505-2E9C-101B-9397-08002B2CF9AE}" pid="3" name="KSOProductBuildVer">
    <vt:lpwstr>2052-12.1.0.16250</vt:lpwstr>
  </property>
</Properties>
</file>