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钾铵泵项目建设方案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8" w:history="1">
        <w:r>
          <w:rPr>
            <w:rFonts w:ascii="仿宋" w:eastAsia="仿宋" w:hAnsi="仿宋" w:cs="仿宋" w:hint="eastAsia"/>
            <w:lang w:eastAsia="zh-CN"/>
          </w:rPr>
          <w:t>概论</w:t>
        </w:r>
        <w:r>
          <w:tab/>
        </w:r>
        <w:r>
          <w:fldChar w:fldCharType="begin"/>
        </w:r>
        <w:r>
          <w:instrText xml:space="preserve"> PAGEREF _Toc19718 \h </w:instrText>
        </w:r>
        <w:r>
          <w:fldChar w:fldCharType="separate"/>
        </w:r>
        <w:r>
          <w:t>3</w:t>
        </w:r>
        <w:r>
          <w:fldChar w:fldCharType="end"/>
        </w:r>
      </w:hyperlink>
    </w:p>
    <w:p>
      <w:pPr>
        <w:pStyle w:val="TOC1"/>
        <w:tabs>
          <w:tab w:val="right" w:leader="dot" w:pos="8306"/>
        </w:tabs>
      </w:pPr>
      <w:hyperlink w:anchor="_Toc27784" w:history="1">
        <w:r>
          <w:rPr>
            <w:rFonts w:ascii="仿宋" w:eastAsia="仿宋" w:hAnsi="仿宋" w:cs="仿宋" w:hint="eastAsia"/>
            <w:lang w:eastAsia="zh-CN"/>
          </w:rPr>
          <w:t>一、资源开发及综合利用分析</w:t>
        </w:r>
        <w:r>
          <w:tab/>
        </w:r>
        <w:r>
          <w:fldChar w:fldCharType="begin"/>
        </w:r>
        <w:r>
          <w:instrText xml:space="preserve"> PAGEREF _Toc27784 \h </w:instrText>
        </w:r>
        <w:r>
          <w:fldChar w:fldCharType="separate"/>
        </w:r>
        <w:r>
          <w:t>3</w:t>
        </w:r>
        <w:r>
          <w:fldChar w:fldCharType="end"/>
        </w:r>
      </w:hyperlink>
    </w:p>
    <w:p>
      <w:pPr>
        <w:pStyle w:val="TOC2"/>
        <w:tabs>
          <w:tab w:val="right" w:leader="dot" w:pos="8306"/>
        </w:tabs>
      </w:pPr>
      <w:hyperlink w:anchor="_Toc31362" w:history="1">
        <w:r>
          <w:rPr>
            <w:rFonts w:ascii="仿宋" w:eastAsia="仿宋" w:hAnsi="仿宋" w:cs="仿宋" w:hint="eastAsia"/>
            <w:lang w:eastAsia="zh-CN"/>
          </w:rPr>
          <w:t>(一)、资源开发方案</w:t>
        </w:r>
        <w:r>
          <w:tab/>
        </w:r>
        <w:r>
          <w:fldChar w:fldCharType="begin"/>
        </w:r>
        <w:r>
          <w:instrText xml:space="preserve"> PAGEREF _Toc31362 \h </w:instrText>
        </w:r>
        <w:r>
          <w:fldChar w:fldCharType="separate"/>
        </w:r>
        <w:r>
          <w:t>3</w:t>
        </w:r>
        <w:r>
          <w:fldChar w:fldCharType="end"/>
        </w:r>
      </w:hyperlink>
    </w:p>
    <w:p>
      <w:pPr>
        <w:pStyle w:val="TOC2"/>
        <w:tabs>
          <w:tab w:val="right" w:leader="dot" w:pos="8306"/>
        </w:tabs>
      </w:pPr>
      <w:hyperlink w:anchor="_Toc1477" w:history="1">
        <w:r>
          <w:rPr>
            <w:rFonts w:ascii="仿宋" w:eastAsia="仿宋" w:hAnsi="仿宋" w:cs="仿宋" w:hint="eastAsia"/>
            <w:lang w:eastAsia="zh-CN"/>
          </w:rPr>
          <w:t>(二)、资源利用方案</w:t>
        </w:r>
        <w:r>
          <w:tab/>
        </w:r>
        <w:r>
          <w:fldChar w:fldCharType="begin"/>
        </w:r>
        <w:r>
          <w:instrText xml:space="preserve"> PAGEREF _Toc1477 \h </w:instrText>
        </w:r>
        <w:r>
          <w:fldChar w:fldCharType="separate"/>
        </w:r>
        <w:r>
          <w:t>4</w:t>
        </w:r>
        <w:r>
          <w:fldChar w:fldCharType="end"/>
        </w:r>
      </w:hyperlink>
    </w:p>
    <w:p>
      <w:pPr>
        <w:pStyle w:val="TOC2"/>
        <w:tabs>
          <w:tab w:val="right" w:leader="dot" w:pos="8306"/>
        </w:tabs>
      </w:pPr>
      <w:hyperlink w:anchor="_Toc5203" w:history="1">
        <w:r>
          <w:rPr>
            <w:rFonts w:ascii="仿宋" w:eastAsia="仿宋" w:hAnsi="仿宋" w:cs="仿宋" w:hint="eastAsia"/>
            <w:lang w:eastAsia="zh-CN"/>
          </w:rPr>
          <w:t>(三)、资源节约措施</w:t>
        </w:r>
        <w:r>
          <w:tab/>
        </w:r>
        <w:r>
          <w:fldChar w:fldCharType="begin"/>
        </w:r>
        <w:r>
          <w:instrText xml:space="preserve"> PAGEREF _Toc5203 \h </w:instrText>
        </w:r>
        <w:r>
          <w:fldChar w:fldCharType="separate"/>
        </w:r>
        <w:r>
          <w:t>5</w:t>
        </w:r>
        <w:r>
          <w:fldChar w:fldCharType="end"/>
        </w:r>
      </w:hyperlink>
    </w:p>
    <w:p>
      <w:pPr>
        <w:pStyle w:val="TOC1"/>
        <w:tabs>
          <w:tab w:val="right" w:leader="dot" w:pos="8306"/>
        </w:tabs>
      </w:pPr>
      <w:hyperlink w:anchor="_Toc10198" w:history="1">
        <w:r>
          <w:rPr>
            <w:rFonts w:ascii="仿宋" w:eastAsia="仿宋" w:hAnsi="仿宋" w:cs="仿宋" w:hint="eastAsia"/>
            <w:lang w:eastAsia="zh-CN"/>
          </w:rPr>
          <w:t>二、发展规划、产业政策和行业准入分析</w:t>
        </w:r>
        <w:r>
          <w:tab/>
        </w:r>
        <w:r>
          <w:fldChar w:fldCharType="begin"/>
        </w:r>
        <w:r>
          <w:instrText xml:space="preserve"> PAGEREF _Toc10198 \h </w:instrText>
        </w:r>
        <w:r>
          <w:fldChar w:fldCharType="separate"/>
        </w:r>
        <w:r>
          <w:t>6</w:t>
        </w:r>
        <w:r>
          <w:fldChar w:fldCharType="end"/>
        </w:r>
      </w:hyperlink>
    </w:p>
    <w:p>
      <w:pPr>
        <w:pStyle w:val="TOC2"/>
        <w:tabs>
          <w:tab w:val="right" w:leader="dot" w:pos="8306"/>
        </w:tabs>
      </w:pPr>
      <w:hyperlink w:anchor="_Toc32568" w:history="1">
        <w:r>
          <w:rPr>
            <w:rFonts w:ascii="仿宋" w:eastAsia="仿宋" w:hAnsi="仿宋" w:cs="仿宋" w:hint="eastAsia"/>
            <w:lang w:eastAsia="zh-CN"/>
          </w:rPr>
          <w:t>(一)、发展规划分析</w:t>
        </w:r>
        <w:r>
          <w:tab/>
        </w:r>
        <w:r>
          <w:fldChar w:fldCharType="begin"/>
        </w:r>
        <w:r>
          <w:instrText xml:space="preserve"> PAGEREF _Toc32568 \h </w:instrText>
        </w:r>
        <w:r>
          <w:fldChar w:fldCharType="separate"/>
        </w:r>
        <w:r>
          <w:t>6</w:t>
        </w:r>
        <w:r>
          <w:fldChar w:fldCharType="end"/>
        </w:r>
      </w:hyperlink>
    </w:p>
    <w:p>
      <w:pPr>
        <w:pStyle w:val="TOC2"/>
        <w:tabs>
          <w:tab w:val="right" w:leader="dot" w:pos="8306"/>
        </w:tabs>
      </w:pPr>
      <w:hyperlink w:anchor="_Toc5383" w:history="1">
        <w:r>
          <w:rPr>
            <w:rFonts w:ascii="仿宋" w:eastAsia="仿宋" w:hAnsi="仿宋" w:cs="仿宋" w:hint="eastAsia"/>
            <w:lang w:eastAsia="zh-CN"/>
          </w:rPr>
          <w:t>(二)、产业政策分析</w:t>
        </w:r>
        <w:r>
          <w:tab/>
        </w:r>
        <w:r>
          <w:fldChar w:fldCharType="begin"/>
        </w:r>
        <w:r>
          <w:instrText xml:space="preserve"> PAGEREF _Toc5383 \h </w:instrText>
        </w:r>
        <w:r>
          <w:fldChar w:fldCharType="separate"/>
        </w:r>
        <w:r>
          <w:t>8</w:t>
        </w:r>
        <w:r>
          <w:fldChar w:fldCharType="end"/>
        </w:r>
      </w:hyperlink>
    </w:p>
    <w:p>
      <w:pPr>
        <w:pStyle w:val="TOC2"/>
        <w:tabs>
          <w:tab w:val="right" w:leader="dot" w:pos="8306"/>
        </w:tabs>
      </w:pPr>
      <w:hyperlink w:anchor="_Toc19111" w:history="1">
        <w:r>
          <w:rPr>
            <w:rFonts w:ascii="仿宋" w:eastAsia="仿宋" w:hAnsi="仿宋" w:cs="仿宋" w:hint="eastAsia"/>
            <w:lang w:eastAsia="zh-CN"/>
          </w:rPr>
          <w:t>(三)、行业准入分析</w:t>
        </w:r>
        <w:r>
          <w:tab/>
        </w:r>
        <w:r>
          <w:fldChar w:fldCharType="begin"/>
        </w:r>
        <w:r>
          <w:instrText xml:space="preserve"> PAGEREF _Toc19111 \h </w:instrText>
        </w:r>
        <w:r>
          <w:fldChar w:fldCharType="separate"/>
        </w:r>
        <w:r>
          <w:t>10</w:t>
        </w:r>
        <w:r>
          <w:fldChar w:fldCharType="end"/>
        </w:r>
      </w:hyperlink>
    </w:p>
    <w:p>
      <w:pPr>
        <w:pStyle w:val="TOC1"/>
        <w:tabs>
          <w:tab w:val="right" w:leader="dot" w:pos="8306"/>
        </w:tabs>
      </w:pPr>
      <w:hyperlink w:anchor="_Toc9166" w:history="1">
        <w:r>
          <w:rPr>
            <w:rFonts w:ascii="仿宋" w:eastAsia="仿宋" w:hAnsi="仿宋" w:cs="仿宋" w:hint="eastAsia"/>
            <w:lang w:eastAsia="zh-CN"/>
          </w:rPr>
          <w:t>三、背景、必要性分析</w:t>
        </w:r>
        <w:r>
          <w:tab/>
        </w:r>
        <w:r>
          <w:fldChar w:fldCharType="begin"/>
        </w:r>
        <w:r>
          <w:instrText xml:space="preserve"> PAGEREF _Toc9166 \h </w:instrText>
        </w:r>
        <w:r>
          <w:fldChar w:fldCharType="separate"/>
        </w:r>
        <w:r>
          <w:t>11</w:t>
        </w:r>
        <w:r>
          <w:fldChar w:fldCharType="end"/>
        </w:r>
      </w:hyperlink>
    </w:p>
    <w:p>
      <w:pPr>
        <w:pStyle w:val="TOC2"/>
        <w:tabs>
          <w:tab w:val="right" w:leader="dot" w:pos="8306"/>
        </w:tabs>
      </w:pPr>
      <w:hyperlink w:anchor="_Toc19640" w:history="1">
        <w:r>
          <w:rPr>
            <w:rFonts w:ascii="仿宋" w:eastAsia="仿宋" w:hAnsi="仿宋" w:cs="仿宋" w:hint="eastAsia"/>
            <w:lang w:eastAsia="zh-CN"/>
          </w:rPr>
          <w:t>(一)、项目建设背景</w:t>
        </w:r>
        <w:r>
          <w:tab/>
        </w:r>
        <w:r>
          <w:fldChar w:fldCharType="begin"/>
        </w:r>
        <w:r>
          <w:instrText xml:space="preserve"> PAGEREF _Toc19640 \h </w:instrText>
        </w:r>
        <w:r>
          <w:fldChar w:fldCharType="separate"/>
        </w:r>
        <w:r>
          <w:t>11</w:t>
        </w:r>
        <w:r>
          <w:fldChar w:fldCharType="end"/>
        </w:r>
      </w:hyperlink>
    </w:p>
    <w:p>
      <w:pPr>
        <w:pStyle w:val="TOC2"/>
        <w:tabs>
          <w:tab w:val="right" w:leader="dot" w:pos="8306"/>
        </w:tabs>
      </w:pPr>
      <w:hyperlink w:anchor="_Toc3470" w:history="1">
        <w:r>
          <w:rPr>
            <w:rFonts w:ascii="仿宋" w:eastAsia="仿宋" w:hAnsi="仿宋" w:cs="仿宋" w:hint="eastAsia"/>
            <w:lang w:eastAsia="zh-CN"/>
          </w:rPr>
          <w:t>(二)、必要性分析</w:t>
        </w:r>
        <w:r>
          <w:tab/>
        </w:r>
        <w:r>
          <w:fldChar w:fldCharType="begin"/>
        </w:r>
        <w:r>
          <w:instrText xml:space="preserve"> PAGEREF _Toc3470 \h </w:instrText>
        </w:r>
        <w:r>
          <w:fldChar w:fldCharType="separate"/>
        </w:r>
        <w:r>
          <w:t>12</w:t>
        </w:r>
        <w:r>
          <w:fldChar w:fldCharType="end"/>
        </w:r>
      </w:hyperlink>
    </w:p>
    <w:p>
      <w:pPr>
        <w:pStyle w:val="TOC2"/>
        <w:tabs>
          <w:tab w:val="right" w:leader="dot" w:pos="8306"/>
        </w:tabs>
      </w:pPr>
      <w:hyperlink w:anchor="_Toc20028" w:history="1">
        <w:r>
          <w:rPr>
            <w:rFonts w:ascii="仿宋" w:eastAsia="仿宋" w:hAnsi="仿宋" w:cs="仿宋" w:hint="eastAsia"/>
            <w:lang w:eastAsia="zh-CN"/>
          </w:rPr>
          <w:t>(三)、项目建设有利条件</w:t>
        </w:r>
        <w:r>
          <w:tab/>
        </w:r>
        <w:r>
          <w:fldChar w:fldCharType="begin"/>
        </w:r>
        <w:r>
          <w:instrText xml:space="preserve"> PAGEREF _Toc20028 \h </w:instrText>
        </w:r>
        <w:r>
          <w:fldChar w:fldCharType="separate"/>
        </w:r>
        <w:r>
          <w:t>13</w:t>
        </w:r>
        <w:r>
          <w:fldChar w:fldCharType="end"/>
        </w:r>
      </w:hyperlink>
    </w:p>
    <w:p>
      <w:pPr>
        <w:pStyle w:val="TOC1"/>
        <w:tabs>
          <w:tab w:val="right" w:leader="dot" w:pos="8306"/>
        </w:tabs>
      </w:pPr>
      <w:hyperlink w:anchor="_Toc8397" w:history="1">
        <w:r>
          <w:rPr>
            <w:rFonts w:ascii="仿宋" w:eastAsia="仿宋" w:hAnsi="仿宋" w:cs="仿宋" w:hint="eastAsia"/>
            <w:lang w:eastAsia="zh-CN"/>
          </w:rPr>
          <w:t>四、钾铵泵项目概论</w:t>
        </w:r>
        <w:r>
          <w:tab/>
        </w:r>
        <w:r>
          <w:fldChar w:fldCharType="begin"/>
        </w:r>
        <w:r>
          <w:instrText xml:space="preserve"> PAGEREF _Toc8397 \h </w:instrText>
        </w:r>
        <w:r>
          <w:fldChar w:fldCharType="separate"/>
        </w:r>
        <w:r>
          <w:t>15</w:t>
        </w:r>
        <w:r>
          <w:fldChar w:fldCharType="end"/>
        </w:r>
      </w:hyperlink>
    </w:p>
    <w:p>
      <w:pPr>
        <w:pStyle w:val="TOC2"/>
        <w:tabs>
          <w:tab w:val="right" w:leader="dot" w:pos="8306"/>
        </w:tabs>
      </w:pPr>
      <w:hyperlink w:anchor="_Toc20666" w:history="1">
        <w:r>
          <w:rPr>
            <w:rFonts w:ascii="仿宋" w:eastAsia="仿宋" w:hAnsi="仿宋" w:cs="仿宋" w:hint="eastAsia"/>
            <w:lang w:eastAsia="zh-CN"/>
          </w:rPr>
          <w:t>(一)、项目申报单位概况</w:t>
        </w:r>
        <w:r>
          <w:tab/>
        </w:r>
        <w:r>
          <w:fldChar w:fldCharType="begin"/>
        </w:r>
        <w:r>
          <w:instrText xml:space="preserve"> PAGEREF _Toc20666 \h </w:instrText>
        </w:r>
        <w:r>
          <w:fldChar w:fldCharType="separate"/>
        </w:r>
        <w:r>
          <w:t>15</w:t>
        </w:r>
        <w:r>
          <w:fldChar w:fldCharType="end"/>
        </w:r>
      </w:hyperlink>
    </w:p>
    <w:p>
      <w:pPr>
        <w:pStyle w:val="TOC2"/>
        <w:tabs>
          <w:tab w:val="right" w:leader="dot" w:pos="8306"/>
        </w:tabs>
      </w:pPr>
      <w:hyperlink w:anchor="_Toc22980" w:history="1">
        <w:r>
          <w:rPr>
            <w:rFonts w:ascii="仿宋" w:eastAsia="仿宋" w:hAnsi="仿宋" w:cs="仿宋" w:hint="eastAsia"/>
            <w:lang w:eastAsia="zh-CN"/>
          </w:rPr>
          <w:t>(二)、项目概况</w:t>
        </w:r>
        <w:r>
          <w:tab/>
        </w:r>
        <w:r>
          <w:fldChar w:fldCharType="begin"/>
        </w:r>
        <w:r>
          <w:instrText xml:space="preserve"> PAGEREF _Toc22980 \h </w:instrText>
        </w:r>
        <w:r>
          <w:fldChar w:fldCharType="separate"/>
        </w:r>
        <w:r>
          <w:t>16</w:t>
        </w:r>
        <w:r>
          <w:fldChar w:fldCharType="end"/>
        </w:r>
      </w:hyperlink>
    </w:p>
    <w:p>
      <w:pPr>
        <w:pStyle w:val="TOC1"/>
        <w:tabs>
          <w:tab w:val="right" w:leader="dot" w:pos="8306"/>
        </w:tabs>
      </w:pPr>
      <w:hyperlink w:anchor="_Toc1320" w:history="1">
        <w:r>
          <w:rPr>
            <w:rFonts w:ascii="仿宋" w:eastAsia="仿宋" w:hAnsi="仿宋" w:cs="仿宋" w:hint="eastAsia"/>
            <w:lang w:eastAsia="zh-CN"/>
          </w:rPr>
          <w:t>五、项目监理与质量保证</w:t>
        </w:r>
        <w:r>
          <w:tab/>
        </w:r>
        <w:r>
          <w:fldChar w:fldCharType="begin"/>
        </w:r>
        <w:r>
          <w:instrText xml:space="preserve"> PAGEREF _Toc1320 \h </w:instrText>
        </w:r>
        <w:r>
          <w:fldChar w:fldCharType="separate"/>
        </w:r>
        <w:r>
          <w:t>19</w:t>
        </w:r>
        <w:r>
          <w:fldChar w:fldCharType="end"/>
        </w:r>
      </w:hyperlink>
    </w:p>
    <w:p>
      <w:pPr>
        <w:pStyle w:val="TOC2"/>
        <w:tabs>
          <w:tab w:val="right" w:leader="dot" w:pos="8306"/>
        </w:tabs>
      </w:pPr>
      <w:hyperlink w:anchor="_Toc15526" w:history="1">
        <w:r>
          <w:rPr>
            <w:rFonts w:ascii="仿宋" w:eastAsia="仿宋" w:hAnsi="仿宋" w:cs="仿宋" w:hint="eastAsia"/>
            <w:lang w:eastAsia="zh-CN"/>
          </w:rPr>
          <w:t>(一)、监理体系构建</w:t>
        </w:r>
        <w:r>
          <w:tab/>
        </w:r>
        <w:r>
          <w:fldChar w:fldCharType="begin"/>
        </w:r>
        <w:r>
          <w:instrText xml:space="preserve"> PAGEREF _Toc15526 \h </w:instrText>
        </w:r>
        <w:r>
          <w:fldChar w:fldCharType="separate"/>
        </w:r>
        <w:r>
          <w:t>19</w:t>
        </w:r>
        <w:r>
          <w:fldChar w:fldCharType="end"/>
        </w:r>
      </w:hyperlink>
    </w:p>
    <w:p>
      <w:pPr>
        <w:pStyle w:val="TOC2"/>
        <w:tabs>
          <w:tab w:val="right" w:leader="dot" w:pos="8306"/>
        </w:tabs>
      </w:pPr>
      <w:hyperlink w:anchor="_Toc409" w:history="1">
        <w:r>
          <w:rPr>
            <w:rFonts w:ascii="仿宋" w:eastAsia="仿宋" w:hAnsi="仿宋" w:cs="仿宋" w:hint="eastAsia"/>
            <w:lang w:eastAsia="zh-CN"/>
          </w:rPr>
          <w:t>(二)、质量保证体系实施</w:t>
        </w:r>
        <w:r>
          <w:tab/>
        </w:r>
        <w:r>
          <w:fldChar w:fldCharType="begin"/>
        </w:r>
        <w:r>
          <w:instrText xml:space="preserve"> PAGEREF _Toc409 \h </w:instrText>
        </w:r>
        <w:r>
          <w:fldChar w:fldCharType="separate"/>
        </w:r>
        <w:r>
          <w:t>20</w:t>
        </w:r>
        <w:r>
          <w:fldChar w:fldCharType="end"/>
        </w:r>
      </w:hyperlink>
    </w:p>
    <w:p>
      <w:pPr>
        <w:pStyle w:val="TOC2"/>
        <w:tabs>
          <w:tab w:val="right" w:leader="dot" w:pos="8306"/>
        </w:tabs>
      </w:pPr>
      <w:hyperlink w:anchor="_Toc26406" w:history="1">
        <w:r>
          <w:rPr>
            <w:rFonts w:ascii="仿宋" w:eastAsia="仿宋" w:hAnsi="仿宋" w:cs="仿宋" w:hint="eastAsia"/>
            <w:lang w:eastAsia="zh-CN"/>
          </w:rPr>
          <w:t>(三)、监理与质量控制流程</w:t>
        </w:r>
        <w:r>
          <w:tab/>
        </w:r>
        <w:r>
          <w:fldChar w:fldCharType="begin"/>
        </w:r>
        <w:r>
          <w:instrText xml:space="preserve"> PAGEREF _Toc26406 \h </w:instrText>
        </w:r>
        <w:r>
          <w:fldChar w:fldCharType="separate"/>
        </w:r>
        <w:r>
          <w:t>20</w:t>
        </w:r>
        <w:r>
          <w:fldChar w:fldCharType="end"/>
        </w:r>
      </w:hyperlink>
    </w:p>
    <w:p>
      <w:pPr>
        <w:pStyle w:val="TOC1"/>
        <w:tabs>
          <w:tab w:val="right" w:leader="dot" w:pos="8306"/>
        </w:tabs>
      </w:pPr>
      <w:hyperlink w:anchor="_Toc30012" w:history="1">
        <w:r>
          <w:rPr>
            <w:rFonts w:ascii="仿宋" w:eastAsia="仿宋" w:hAnsi="仿宋" w:cs="仿宋" w:hint="eastAsia"/>
            <w:lang w:eastAsia="zh-CN"/>
          </w:rPr>
          <w:t>六、经济影响分析</w:t>
        </w:r>
        <w:r>
          <w:tab/>
        </w:r>
        <w:r>
          <w:fldChar w:fldCharType="begin"/>
        </w:r>
        <w:r>
          <w:instrText xml:space="preserve"> PAGEREF _Toc30012 \h </w:instrText>
        </w:r>
        <w:r>
          <w:fldChar w:fldCharType="separate"/>
        </w:r>
        <w:r>
          <w:t>21</w:t>
        </w:r>
        <w:r>
          <w:fldChar w:fldCharType="end"/>
        </w:r>
      </w:hyperlink>
    </w:p>
    <w:p>
      <w:pPr>
        <w:pStyle w:val="TOC2"/>
        <w:tabs>
          <w:tab w:val="right" w:leader="dot" w:pos="8306"/>
        </w:tabs>
      </w:pPr>
      <w:hyperlink w:anchor="_Toc15090" w:history="1">
        <w:r>
          <w:rPr>
            <w:rFonts w:ascii="仿宋" w:eastAsia="仿宋" w:hAnsi="仿宋" w:cs="仿宋" w:hint="eastAsia"/>
            <w:lang w:eastAsia="zh-CN"/>
          </w:rPr>
          <w:t>(一)、经济费用效益或费用效果分析</w:t>
        </w:r>
        <w:r>
          <w:tab/>
        </w:r>
        <w:r>
          <w:fldChar w:fldCharType="begin"/>
        </w:r>
        <w:r>
          <w:instrText xml:space="preserve"> PAGEREF _Toc15090 \h </w:instrText>
        </w:r>
        <w:r>
          <w:fldChar w:fldCharType="separate"/>
        </w:r>
        <w:r>
          <w:t>21</w:t>
        </w:r>
        <w:r>
          <w:fldChar w:fldCharType="end"/>
        </w:r>
      </w:hyperlink>
    </w:p>
    <w:p>
      <w:pPr>
        <w:pStyle w:val="TOC2"/>
        <w:tabs>
          <w:tab w:val="right" w:leader="dot" w:pos="8306"/>
        </w:tabs>
      </w:pPr>
      <w:hyperlink w:anchor="_Toc21848" w:history="1">
        <w:r>
          <w:rPr>
            <w:rFonts w:ascii="仿宋" w:eastAsia="仿宋" w:hAnsi="仿宋" w:cs="仿宋" w:hint="eastAsia"/>
            <w:lang w:eastAsia="zh-CN"/>
          </w:rPr>
          <w:t>(二)、行业影响分析</w:t>
        </w:r>
        <w:r>
          <w:tab/>
        </w:r>
        <w:r>
          <w:fldChar w:fldCharType="begin"/>
        </w:r>
        <w:r>
          <w:instrText xml:space="preserve"> PAGEREF _Toc21848 \h </w:instrText>
        </w:r>
        <w:r>
          <w:fldChar w:fldCharType="separate"/>
        </w:r>
        <w:r>
          <w:t>23</w:t>
        </w:r>
        <w:r>
          <w:fldChar w:fldCharType="end"/>
        </w:r>
      </w:hyperlink>
    </w:p>
    <w:p>
      <w:pPr>
        <w:pStyle w:val="TOC2"/>
        <w:tabs>
          <w:tab w:val="right" w:leader="dot" w:pos="8306"/>
        </w:tabs>
      </w:pPr>
      <w:hyperlink w:anchor="_Toc20800" w:history="1">
        <w:r>
          <w:rPr>
            <w:rFonts w:ascii="仿宋" w:eastAsia="仿宋" w:hAnsi="仿宋" w:cs="仿宋" w:hint="eastAsia"/>
            <w:lang w:eastAsia="zh-CN"/>
          </w:rPr>
          <w:t>(三)、区域经济影响分析</w:t>
        </w:r>
        <w:r>
          <w:tab/>
        </w:r>
        <w:r>
          <w:fldChar w:fldCharType="begin"/>
        </w:r>
        <w:r>
          <w:instrText xml:space="preserve"> PAGEREF _Toc20800 \h </w:instrText>
        </w:r>
        <w:r>
          <w:fldChar w:fldCharType="separate"/>
        </w:r>
        <w:r>
          <w:t>25</w:t>
        </w:r>
        <w:r>
          <w:fldChar w:fldCharType="end"/>
        </w:r>
      </w:hyperlink>
    </w:p>
    <w:p>
      <w:pPr>
        <w:pStyle w:val="TOC2"/>
        <w:tabs>
          <w:tab w:val="right" w:leader="dot" w:pos="8306"/>
        </w:tabs>
      </w:pPr>
      <w:hyperlink w:anchor="_Toc4909" w:history="1">
        <w:r>
          <w:rPr>
            <w:rFonts w:ascii="仿宋" w:eastAsia="仿宋" w:hAnsi="仿宋" w:cs="仿宋" w:hint="eastAsia"/>
            <w:lang w:eastAsia="zh-CN"/>
          </w:rPr>
          <w:t>(四)、宏观经济影响分析</w:t>
        </w:r>
        <w:r>
          <w:tab/>
        </w:r>
        <w:r>
          <w:fldChar w:fldCharType="begin"/>
        </w:r>
        <w:r>
          <w:instrText xml:space="preserve"> PAGEREF _Toc4909 \h </w:instrText>
        </w:r>
        <w:r>
          <w:fldChar w:fldCharType="separate"/>
        </w:r>
        <w:r>
          <w:t>26</w:t>
        </w:r>
        <w:r>
          <w:fldChar w:fldCharType="end"/>
        </w:r>
      </w:hyperlink>
    </w:p>
    <w:p>
      <w:pPr>
        <w:pStyle w:val="TOC1"/>
        <w:tabs>
          <w:tab w:val="right" w:leader="dot" w:pos="8306"/>
        </w:tabs>
      </w:pPr>
      <w:hyperlink w:anchor="_Toc10152" w:history="1">
        <w:r>
          <w:rPr>
            <w:rFonts w:ascii="仿宋" w:eastAsia="仿宋" w:hAnsi="仿宋" w:cs="仿宋" w:hint="eastAsia"/>
            <w:lang w:eastAsia="zh-CN"/>
          </w:rPr>
          <w:t>七、客户关系管理与市场拓展</w:t>
        </w:r>
        <w:r>
          <w:tab/>
        </w:r>
        <w:r>
          <w:fldChar w:fldCharType="begin"/>
        </w:r>
        <w:r>
          <w:instrText xml:space="preserve"> PAGEREF _Toc10152 \h </w:instrText>
        </w:r>
        <w:r>
          <w:fldChar w:fldCharType="separate"/>
        </w:r>
        <w:r>
          <w:t>27</w:t>
        </w:r>
        <w:r>
          <w:fldChar w:fldCharType="end"/>
        </w:r>
      </w:hyperlink>
    </w:p>
    <w:p>
      <w:pPr>
        <w:pStyle w:val="TOC2"/>
        <w:tabs>
          <w:tab w:val="right" w:leader="dot" w:pos="8306"/>
        </w:tabs>
      </w:pPr>
      <w:hyperlink w:anchor="_Toc10724" w:history="1">
        <w:r>
          <w:rPr>
            <w:rFonts w:ascii="仿宋" w:eastAsia="仿宋" w:hAnsi="仿宋" w:cs="仿宋" w:hint="eastAsia"/>
            <w:lang w:eastAsia="zh-CN"/>
          </w:rPr>
          <w:t>(一)、客户关系管理策略</w:t>
        </w:r>
        <w:r>
          <w:tab/>
        </w:r>
        <w:r>
          <w:fldChar w:fldCharType="begin"/>
        </w:r>
        <w:r>
          <w:instrText xml:space="preserve"> PAGEREF _Toc10724 \h </w:instrText>
        </w:r>
        <w:r>
          <w:fldChar w:fldCharType="separate"/>
        </w:r>
        <w:r>
          <w:t>27</w:t>
        </w:r>
        <w:r>
          <w:fldChar w:fldCharType="end"/>
        </w:r>
      </w:hyperlink>
    </w:p>
    <w:p>
      <w:pPr>
        <w:pStyle w:val="TOC2"/>
        <w:tabs>
          <w:tab w:val="right" w:leader="dot" w:pos="8306"/>
        </w:tabs>
      </w:pPr>
      <w:hyperlink w:anchor="_Toc14553" w:history="1">
        <w:r>
          <w:rPr>
            <w:rFonts w:ascii="仿宋" w:eastAsia="仿宋" w:hAnsi="仿宋" w:cs="仿宋" w:hint="eastAsia"/>
            <w:lang w:eastAsia="zh-CN"/>
          </w:rPr>
          <w:t>(二)、市场拓展方案</w:t>
        </w:r>
        <w:r>
          <w:tab/>
        </w:r>
        <w:r>
          <w:fldChar w:fldCharType="begin"/>
        </w:r>
        <w:r>
          <w:instrText xml:space="preserve"> PAGEREF _Toc14553 \h </w:instrText>
        </w:r>
        <w:r>
          <w:fldChar w:fldCharType="separate"/>
        </w:r>
        <w:r>
          <w:t>28</w:t>
        </w:r>
        <w:r>
          <w:fldChar w:fldCharType="end"/>
        </w:r>
      </w:hyperlink>
    </w:p>
    <w:p>
      <w:pPr>
        <w:pStyle w:val="TOC1"/>
        <w:tabs>
          <w:tab w:val="right" w:leader="dot" w:pos="8306"/>
        </w:tabs>
      </w:pPr>
      <w:hyperlink w:anchor="_Toc3313" w:history="1">
        <w:r>
          <w:rPr>
            <w:rFonts w:ascii="仿宋" w:eastAsia="仿宋" w:hAnsi="仿宋" w:cs="仿宋" w:hint="eastAsia"/>
            <w:lang w:eastAsia="zh-CN"/>
          </w:rPr>
          <w:t>八、项目变更管理</w:t>
        </w:r>
        <w:r>
          <w:tab/>
        </w:r>
        <w:r>
          <w:fldChar w:fldCharType="begin"/>
        </w:r>
        <w:r>
          <w:instrText xml:space="preserve"> PAGEREF _Toc3313 \h </w:instrText>
        </w:r>
        <w:r>
          <w:fldChar w:fldCharType="separate"/>
        </w:r>
        <w:r>
          <w:t>29</w:t>
        </w:r>
        <w:r>
          <w:fldChar w:fldCharType="end"/>
        </w:r>
      </w:hyperlink>
    </w:p>
    <w:p>
      <w:pPr>
        <w:pStyle w:val="TOC2"/>
        <w:tabs>
          <w:tab w:val="right" w:leader="dot" w:pos="8306"/>
        </w:tabs>
      </w:pPr>
      <w:hyperlink w:anchor="_Toc2030" w:history="1">
        <w:r>
          <w:rPr>
            <w:rFonts w:ascii="仿宋" w:eastAsia="仿宋" w:hAnsi="仿宋" w:cs="仿宋" w:hint="eastAsia"/>
            <w:lang w:eastAsia="zh-CN"/>
          </w:rPr>
          <w:t>(一)、变更控制流程</w:t>
        </w:r>
        <w:r>
          <w:tab/>
        </w:r>
        <w:r>
          <w:fldChar w:fldCharType="begin"/>
        </w:r>
        <w:r>
          <w:instrText xml:space="preserve"> PAGEREF _Toc2030 \h </w:instrText>
        </w:r>
        <w:r>
          <w:fldChar w:fldCharType="separate"/>
        </w:r>
        <w:r>
          <w:t>29</w:t>
        </w:r>
        <w:r>
          <w:fldChar w:fldCharType="end"/>
        </w:r>
      </w:hyperlink>
    </w:p>
    <w:p>
      <w:pPr>
        <w:pStyle w:val="TOC2"/>
        <w:tabs>
          <w:tab w:val="right" w:leader="dot" w:pos="8306"/>
        </w:tabs>
      </w:pPr>
      <w:hyperlink w:anchor="_Toc664" w:history="1">
        <w:r>
          <w:rPr>
            <w:rFonts w:ascii="仿宋" w:eastAsia="仿宋" w:hAnsi="仿宋" w:cs="仿宋" w:hint="eastAsia"/>
            <w:lang w:eastAsia="zh-CN"/>
          </w:rPr>
          <w:t>(二)、影响评估与处理</w:t>
        </w:r>
        <w:r>
          <w:tab/>
        </w:r>
        <w:r>
          <w:fldChar w:fldCharType="begin"/>
        </w:r>
        <w:r>
          <w:instrText xml:space="preserve"> PAGEREF _Toc664 \h </w:instrText>
        </w:r>
        <w:r>
          <w:fldChar w:fldCharType="separate"/>
        </w:r>
        <w:r>
          <w:t>30</w:t>
        </w:r>
        <w:r>
          <w:fldChar w:fldCharType="end"/>
        </w:r>
      </w:hyperlink>
    </w:p>
    <w:p>
      <w:pPr>
        <w:pStyle w:val="TOC2"/>
        <w:tabs>
          <w:tab w:val="right" w:leader="dot" w:pos="8306"/>
        </w:tabs>
      </w:pPr>
      <w:hyperlink w:anchor="_Toc7019" w:history="1">
        <w:r>
          <w:rPr>
            <w:rFonts w:ascii="仿宋" w:eastAsia="仿宋" w:hAnsi="仿宋" w:cs="仿宋" w:hint="eastAsia"/>
            <w:lang w:eastAsia="zh-CN"/>
          </w:rPr>
          <w:t>(三)、变更记录与追踪</w:t>
        </w:r>
        <w:r>
          <w:tab/>
        </w:r>
        <w:r>
          <w:fldChar w:fldCharType="begin"/>
        </w:r>
        <w:r>
          <w:instrText xml:space="preserve"> PAGEREF _Toc7019 \h </w:instrText>
        </w:r>
        <w:r>
          <w:fldChar w:fldCharType="separate"/>
        </w:r>
        <w:r>
          <w:t>32</w:t>
        </w:r>
        <w:r>
          <w:fldChar w:fldCharType="end"/>
        </w:r>
      </w:hyperlink>
    </w:p>
    <w:p>
      <w:pPr>
        <w:pStyle w:val="TOC2"/>
        <w:tabs>
          <w:tab w:val="right" w:leader="dot" w:pos="8306"/>
        </w:tabs>
      </w:pPr>
      <w:hyperlink w:anchor="_Toc4972" w:history="1">
        <w:r>
          <w:rPr>
            <w:rFonts w:ascii="仿宋" w:eastAsia="仿宋" w:hAnsi="仿宋" w:cs="仿宋" w:hint="eastAsia"/>
            <w:lang w:eastAsia="zh-CN"/>
          </w:rPr>
          <w:t>(四)、变更管理策略</w:t>
        </w:r>
        <w:r>
          <w:tab/>
        </w:r>
        <w:r>
          <w:fldChar w:fldCharType="begin"/>
        </w:r>
        <w:r>
          <w:instrText xml:space="preserve"> PAGEREF _Toc4972 \h </w:instrText>
        </w:r>
        <w:r>
          <w:fldChar w:fldCharType="separate"/>
        </w:r>
        <w:r>
          <w:t>33</w:t>
        </w:r>
        <w:r>
          <w:fldChar w:fldCharType="end"/>
        </w:r>
      </w:hyperlink>
    </w:p>
    <w:p>
      <w:pPr>
        <w:pStyle w:val="TOC1"/>
        <w:tabs>
          <w:tab w:val="right" w:leader="dot" w:pos="8306"/>
        </w:tabs>
      </w:pPr>
      <w:hyperlink w:anchor="_Toc3374" w:history="1">
        <w:r>
          <w:rPr>
            <w:rFonts w:ascii="仿宋" w:eastAsia="仿宋" w:hAnsi="仿宋" w:cs="仿宋" w:hint="eastAsia"/>
            <w:lang w:eastAsia="zh-CN"/>
          </w:rPr>
          <w:t>九、项目进度计划</w:t>
        </w:r>
        <w:r>
          <w:tab/>
        </w:r>
        <w:r>
          <w:fldChar w:fldCharType="begin"/>
        </w:r>
        <w:r>
          <w:instrText xml:space="preserve"> PAGEREF _Toc3374 \h </w:instrText>
        </w:r>
        <w:r>
          <w:fldChar w:fldCharType="separate"/>
        </w:r>
        <w:r>
          <w:t>35</w:t>
        </w:r>
        <w:r>
          <w:fldChar w:fldCharType="end"/>
        </w:r>
      </w:hyperlink>
    </w:p>
    <w:p>
      <w:pPr>
        <w:pStyle w:val="TOC2"/>
        <w:tabs>
          <w:tab w:val="right" w:leader="dot" w:pos="8306"/>
        </w:tabs>
      </w:pPr>
      <w:hyperlink w:anchor="_Toc16134" w:history="1">
        <w:r>
          <w:rPr>
            <w:rFonts w:ascii="仿宋" w:eastAsia="仿宋" w:hAnsi="仿宋" w:cs="仿宋" w:hint="eastAsia"/>
            <w:lang w:eastAsia="zh-CN"/>
          </w:rPr>
          <w:t>(一)、建设周期</w:t>
        </w:r>
        <w:r>
          <w:tab/>
        </w:r>
        <w:r>
          <w:fldChar w:fldCharType="begin"/>
        </w:r>
        <w:r>
          <w:instrText xml:space="preserve"> PAGEREF _Toc16134 \h </w:instrText>
        </w:r>
        <w:r>
          <w:fldChar w:fldCharType="separate"/>
        </w:r>
        <w:r>
          <w:t>35</w:t>
        </w:r>
        <w:r>
          <w:fldChar w:fldCharType="end"/>
        </w:r>
      </w:hyperlink>
    </w:p>
    <w:p>
      <w:pPr>
        <w:pStyle w:val="TOC2"/>
        <w:tabs>
          <w:tab w:val="right" w:leader="dot" w:pos="8306"/>
        </w:tabs>
      </w:pPr>
      <w:hyperlink w:anchor="_Toc16086" w:history="1">
        <w:r>
          <w:rPr>
            <w:rFonts w:ascii="仿宋" w:eastAsia="仿宋" w:hAnsi="仿宋" w:cs="仿宋" w:hint="eastAsia"/>
            <w:lang w:eastAsia="zh-CN"/>
          </w:rPr>
          <w:t>(二)、建设进度</w:t>
        </w:r>
        <w:r>
          <w:tab/>
        </w:r>
        <w:r>
          <w:fldChar w:fldCharType="begin"/>
        </w:r>
        <w:r>
          <w:instrText xml:space="preserve"> PAGEREF _Toc16086 \h </w:instrText>
        </w:r>
        <w:r>
          <w:fldChar w:fldCharType="separate"/>
        </w:r>
        <w:r>
          <w:t>35</w:t>
        </w:r>
        <w:r>
          <w:fldChar w:fldCharType="end"/>
        </w:r>
      </w:hyperlink>
    </w:p>
    <w:p>
      <w:pPr>
        <w:pStyle w:val="TOC2"/>
        <w:tabs>
          <w:tab w:val="right" w:leader="dot" w:pos="8306"/>
        </w:tabs>
      </w:pPr>
      <w:hyperlink w:anchor="_Toc26444" w:history="1">
        <w:r>
          <w:rPr>
            <w:rFonts w:ascii="仿宋" w:eastAsia="仿宋" w:hAnsi="仿宋" w:cs="仿宋" w:hint="eastAsia"/>
            <w:lang w:eastAsia="zh-CN"/>
          </w:rPr>
          <w:t>(三)、进度安排注意事项</w:t>
        </w:r>
        <w:r>
          <w:tab/>
        </w:r>
        <w:r>
          <w:fldChar w:fldCharType="begin"/>
        </w:r>
        <w:r>
          <w:instrText xml:space="preserve"> PAGEREF _Toc26444 \h </w:instrText>
        </w:r>
        <w:r>
          <w:fldChar w:fldCharType="separate"/>
        </w:r>
        <w:r>
          <w:t>37</w:t>
        </w:r>
        <w:r>
          <w:fldChar w:fldCharType="end"/>
        </w:r>
      </w:hyperlink>
    </w:p>
    <w:p>
      <w:pPr>
        <w:pStyle w:val="TOC2"/>
        <w:tabs>
          <w:tab w:val="right" w:leader="dot" w:pos="8306"/>
        </w:tabs>
      </w:pPr>
      <w:hyperlink w:anchor="_Toc32363" w:history="1">
        <w:r>
          <w:rPr>
            <w:rFonts w:ascii="仿宋" w:eastAsia="仿宋" w:hAnsi="仿宋" w:cs="仿宋" w:hint="eastAsia"/>
            <w:lang w:eastAsia="zh-CN"/>
          </w:rPr>
          <w:t>(四)、人力资源配置</w:t>
        </w:r>
        <w:r>
          <w:tab/>
        </w:r>
        <w:r>
          <w:fldChar w:fldCharType="begin"/>
        </w:r>
        <w:r>
          <w:instrText xml:space="preserve"> PAGEREF _Toc32363 \h </w:instrText>
        </w:r>
        <w:r>
          <w:fldChar w:fldCharType="separate"/>
        </w:r>
        <w:r>
          <w:t>38</w:t>
        </w:r>
        <w:r>
          <w:fldChar w:fldCharType="end"/>
        </w:r>
      </w:hyperlink>
    </w:p>
    <w:p>
      <w:pPr>
        <w:pStyle w:val="TOC2"/>
        <w:tabs>
          <w:tab w:val="right" w:leader="dot" w:pos="8306"/>
        </w:tabs>
      </w:pPr>
      <w:hyperlink w:anchor="_Toc12021" w:history="1">
        <w:r>
          <w:rPr>
            <w:rFonts w:ascii="仿宋" w:eastAsia="仿宋" w:hAnsi="仿宋" w:cs="仿宋" w:hint="eastAsia"/>
            <w:lang w:eastAsia="zh-CN"/>
          </w:rPr>
          <w:t>(五)、员工培训</w:t>
        </w:r>
        <w:r>
          <w:tab/>
        </w:r>
        <w:r>
          <w:fldChar w:fldCharType="begin"/>
        </w:r>
        <w:r>
          <w:instrText xml:space="preserve"> PAGEREF _Toc12021 \h </w:instrText>
        </w:r>
        <w:r>
          <w:fldChar w:fldCharType="separate"/>
        </w:r>
        <w:r>
          <w:t>40</w:t>
        </w:r>
        <w:r>
          <w:fldChar w:fldCharType="end"/>
        </w:r>
      </w:hyperlink>
    </w:p>
    <w:p>
      <w:pPr>
        <w:pStyle w:val="TOC2"/>
        <w:tabs>
          <w:tab w:val="right" w:leader="dot" w:pos="8306"/>
        </w:tabs>
      </w:pPr>
      <w:hyperlink w:anchor="_Toc1364" w:history="1">
        <w:r>
          <w:rPr>
            <w:rFonts w:ascii="仿宋" w:eastAsia="仿宋" w:hAnsi="仿宋" w:cs="仿宋" w:hint="eastAsia"/>
            <w:lang w:eastAsia="zh-CN"/>
          </w:rPr>
          <w:t>(六)、项目实施保障</w:t>
        </w:r>
        <w:r>
          <w:tab/>
        </w:r>
        <w:r>
          <w:fldChar w:fldCharType="begin"/>
        </w:r>
        <w:r>
          <w:instrText xml:space="preserve"> PAGEREF _Toc1364 \h </w:instrText>
        </w:r>
        <w:r>
          <w:fldChar w:fldCharType="separate"/>
        </w:r>
        <w:r>
          <w:t>41</w:t>
        </w:r>
        <w:r>
          <w:fldChar w:fldCharType="end"/>
        </w:r>
      </w:hyperlink>
    </w:p>
    <w:p>
      <w:pPr>
        <w:pStyle w:val="TOC2"/>
        <w:tabs>
          <w:tab w:val="right" w:leader="dot" w:pos="8306"/>
        </w:tabs>
      </w:pPr>
      <w:hyperlink w:anchor="_Toc11570" w:history="1">
        <w:r>
          <w:rPr>
            <w:rFonts w:ascii="仿宋" w:eastAsia="仿宋" w:hAnsi="仿宋" w:cs="仿宋" w:hint="eastAsia"/>
            <w:lang w:eastAsia="zh-CN"/>
          </w:rPr>
          <w:t>(七)、安全规范管理</w:t>
        </w:r>
        <w:r>
          <w:tab/>
        </w:r>
        <w:r>
          <w:fldChar w:fldCharType="begin"/>
        </w:r>
        <w:r>
          <w:instrText xml:space="preserve"> PAGEREF _Toc11570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4" w:history="1">
        <w:r>
          <w:rPr>
            <w:rFonts w:ascii="仿宋" w:eastAsia="仿宋" w:hAnsi="仿宋" w:cs="仿宋" w:hint="eastAsia"/>
            <w:lang w:eastAsia="zh-CN"/>
          </w:rPr>
          <w:t>十、环境保护与绿色发展</w:t>
        </w:r>
        <w:r>
          <w:tab/>
        </w:r>
        <w:r>
          <w:fldChar w:fldCharType="begin"/>
        </w:r>
        <w:r>
          <w:instrText xml:space="preserve"> PAGEREF _Toc19414 \h </w:instrText>
        </w:r>
        <w:r>
          <w:fldChar w:fldCharType="separate"/>
        </w:r>
        <w:r>
          <w:t>43</w:t>
        </w:r>
        <w:r>
          <w:fldChar w:fldCharType="end"/>
        </w:r>
      </w:hyperlink>
    </w:p>
    <w:p>
      <w:pPr>
        <w:pStyle w:val="TOC2"/>
        <w:tabs>
          <w:tab w:val="right" w:leader="dot" w:pos="8306"/>
        </w:tabs>
      </w:pPr>
      <w:hyperlink w:anchor="_Toc10150" w:history="1">
        <w:r>
          <w:rPr>
            <w:rFonts w:ascii="仿宋" w:eastAsia="仿宋" w:hAnsi="仿宋" w:cs="仿宋" w:hint="eastAsia"/>
            <w:lang w:eastAsia="zh-CN"/>
          </w:rPr>
          <w:t>(一)、环境保护措施</w:t>
        </w:r>
        <w:r>
          <w:tab/>
        </w:r>
        <w:r>
          <w:fldChar w:fldCharType="begin"/>
        </w:r>
        <w:r>
          <w:instrText xml:space="preserve"> PAGEREF _Toc10150 \h </w:instrText>
        </w:r>
        <w:r>
          <w:fldChar w:fldCharType="separate"/>
        </w:r>
        <w:r>
          <w:t>43</w:t>
        </w:r>
        <w:r>
          <w:fldChar w:fldCharType="end"/>
        </w:r>
      </w:hyperlink>
    </w:p>
    <w:p>
      <w:pPr>
        <w:pStyle w:val="TOC2"/>
        <w:tabs>
          <w:tab w:val="right" w:leader="dot" w:pos="8306"/>
        </w:tabs>
      </w:pPr>
      <w:hyperlink w:anchor="_Toc15792" w:history="1">
        <w:r>
          <w:rPr>
            <w:rFonts w:ascii="仿宋" w:eastAsia="仿宋" w:hAnsi="仿宋" w:cs="仿宋" w:hint="eastAsia"/>
            <w:lang w:eastAsia="zh-CN"/>
          </w:rPr>
          <w:t>(二)、绿色发展与可持续发展策略</w:t>
        </w:r>
        <w:r>
          <w:tab/>
        </w:r>
        <w:r>
          <w:fldChar w:fldCharType="begin"/>
        </w:r>
        <w:r>
          <w:instrText xml:space="preserve"> PAGEREF _Toc15792 \h </w:instrText>
        </w:r>
        <w:r>
          <w:fldChar w:fldCharType="separate"/>
        </w:r>
        <w:r>
          <w:t>45</w:t>
        </w:r>
        <w:r>
          <w:fldChar w:fldCharType="end"/>
        </w:r>
      </w:hyperlink>
    </w:p>
    <w:p>
      <w:pPr>
        <w:pStyle w:val="TOC1"/>
        <w:tabs>
          <w:tab w:val="right" w:leader="dot" w:pos="8306"/>
        </w:tabs>
      </w:pPr>
      <w:hyperlink w:anchor="_Toc19730" w:history="1">
        <w:r>
          <w:rPr>
            <w:rFonts w:ascii="仿宋" w:eastAsia="仿宋" w:hAnsi="仿宋" w:cs="仿宋" w:hint="eastAsia"/>
            <w:lang w:eastAsia="zh-CN"/>
          </w:rPr>
          <w:t>十一、项目质量与标准</w:t>
        </w:r>
        <w:r>
          <w:tab/>
        </w:r>
        <w:r>
          <w:fldChar w:fldCharType="begin"/>
        </w:r>
        <w:r>
          <w:instrText xml:space="preserve"> PAGEREF _Toc19730 \h </w:instrText>
        </w:r>
        <w:r>
          <w:fldChar w:fldCharType="separate"/>
        </w:r>
        <w:r>
          <w:t>46</w:t>
        </w:r>
        <w:r>
          <w:fldChar w:fldCharType="end"/>
        </w:r>
      </w:hyperlink>
    </w:p>
    <w:p>
      <w:pPr>
        <w:pStyle w:val="TOC2"/>
        <w:tabs>
          <w:tab w:val="right" w:leader="dot" w:pos="8306"/>
        </w:tabs>
      </w:pPr>
      <w:hyperlink w:anchor="_Toc156" w:history="1">
        <w:r>
          <w:rPr>
            <w:rFonts w:ascii="仿宋" w:eastAsia="仿宋" w:hAnsi="仿宋" w:cs="仿宋" w:hint="eastAsia"/>
            <w:lang w:eastAsia="zh-CN"/>
          </w:rPr>
          <w:t>(一)、质量保障体系</w:t>
        </w:r>
        <w:r>
          <w:tab/>
        </w:r>
        <w:r>
          <w:fldChar w:fldCharType="begin"/>
        </w:r>
        <w:r>
          <w:instrText xml:space="preserve"> PAGEREF _Toc156 \h </w:instrText>
        </w:r>
        <w:r>
          <w:fldChar w:fldCharType="separate"/>
        </w:r>
        <w:r>
          <w:t>46</w:t>
        </w:r>
        <w:r>
          <w:fldChar w:fldCharType="end"/>
        </w:r>
      </w:hyperlink>
    </w:p>
    <w:p>
      <w:pPr>
        <w:pStyle w:val="TOC2"/>
        <w:tabs>
          <w:tab w:val="right" w:leader="dot" w:pos="8306"/>
        </w:tabs>
      </w:pPr>
      <w:hyperlink w:anchor="_Toc32348" w:history="1">
        <w:r>
          <w:rPr>
            <w:rFonts w:ascii="仿宋" w:eastAsia="仿宋" w:hAnsi="仿宋" w:cs="仿宋" w:hint="eastAsia"/>
            <w:lang w:eastAsia="zh-CN"/>
          </w:rPr>
          <w:t>(二)、标准化作业流程</w:t>
        </w:r>
        <w:r>
          <w:tab/>
        </w:r>
        <w:r>
          <w:fldChar w:fldCharType="begin"/>
        </w:r>
        <w:r>
          <w:instrText xml:space="preserve"> PAGEREF _Toc32348 \h </w:instrText>
        </w:r>
        <w:r>
          <w:fldChar w:fldCharType="separate"/>
        </w:r>
        <w:r>
          <w:t>47</w:t>
        </w:r>
        <w:r>
          <w:fldChar w:fldCharType="end"/>
        </w:r>
      </w:hyperlink>
    </w:p>
    <w:p>
      <w:pPr>
        <w:pStyle w:val="TOC2"/>
        <w:tabs>
          <w:tab w:val="right" w:leader="dot" w:pos="8306"/>
        </w:tabs>
      </w:pPr>
      <w:hyperlink w:anchor="_Toc17331" w:history="1">
        <w:r>
          <w:rPr>
            <w:rFonts w:ascii="仿宋" w:eastAsia="仿宋" w:hAnsi="仿宋" w:cs="仿宋" w:hint="eastAsia"/>
            <w:lang w:eastAsia="zh-CN"/>
          </w:rPr>
          <w:t>(三)、质量监控与评估</w:t>
        </w:r>
        <w:r>
          <w:tab/>
        </w:r>
        <w:r>
          <w:fldChar w:fldCharType="begin"/>
        </w:r>
        <w:r>
          <w:instrText xml:space="preserve"> PAGEREF _Toc17331 \h </w:instrText>
        </w:r>
        <w:r>
          <w:fldChar w:fldCharType="separate"/>
        </w:r>
        <w:r>
          <w:t>49</w:t>
        </w:r>
        <w:r>
          <w:fldChar w:fldCharType="end"/>
        </w:r>
      </w:hyperlink>
    </w:p>
    <w:p>
      <w:pPr>
        <w:pStyle w:val="TOC2"/>
        <w:tabs>
          <w:tab w:val="right" w:leader="dot" w:pos="8306"/>
        </w:tabs>
      </w:pPr>
      <w:hyperlink w:anchor="_Toc24796" w:history="1">
        <w:r>
          <w:rPr>
            <w:rFonts w:ascii="仿宋" w:eastAsia="仿宋" w:hAnsi="仿宋" w:cs="仿宋" w:hint="eastAsia"/>
            <w:lang w:eastAsia="zh-CN"/>
          </w:rPr>
          <w:t>(四)、质量改进计划</w:t>
        </w:r>
        <w:r>
          <w:tab/>
        </w:r>
        <w:r>
          <w:fldChar w:fldCharType="begin"/>
        </w:r>
        <w:r>
          <w:instrText xml:space="preserve"> PAGEREF _Toc24796 \h </w:instrText>
        </w:r>
        <w:r>
          <w:fldChar w:fldCharType="separate"/>
        </w:r>
        <w:r>
          <w:t>50</w:t>
        </w:r>
        <w:r>
          <w:fldChar w:fldCharType="end"/>
        </w:r>
      </w:hyperlink>
    </w:p>
    <w:p>
      <w:pPr>
        <w:pStyle w:val="TOC1"/>
        <w:tabs>
          <w:tab w:val="right" w:leader="dot" w:pos="8306"/>
        </w:tabs>
      </w:pPr>
      <w:hyperlink w:anchor="_Toc1795" w:history="1">
        <w:r>
          <w:rPr>
            <w:rFonts w:ascii="仿宋" w:eastAsia="仿宋" w:hAnsi="仿宋" w:cs="仿宋" w:hint="eastAsia"/>
            <w:lang w:eastAsia="zh-CN"/>
          </w:rPr>
          <w:t>十二、技术创新与产业升级</w:t>
        </w:r>
        <w:r>
          <w:tab/>
        </w:r>
        <w:r>
          <w:fldChar w:fldCharType="begin"/>
        </w:r>
        <w:r>
          <w:instrText xml:space="preserve"> PAGEREF _Toc1795 \h </w:instrText>
        </w:r>
        <w:r>
          <w:fldChar w:fldCharType="separate"/>
        </w:r>
        <w:r>
          <w:t>51</w:t>
        </w:r>
        <w:r>
          <w:fldChar w:fldCharType="end"/>
        </w:r>
      </w:hyperlink>
    </w:p>
    <w:p>
      <w:pPr>
        <w:pStyle w:val="TOC2"/>
        <w:tabs>
          <w:tab w:val="right" w:leader="dot" w:pos="8306"/>
        </w:tabs>
      </w:pPr>
      <w:hyperlink w:anchor="_Toc3098" w:history="1">
        <w:r>
          <w:rPr>
            <w:rFonts w:ascii="仿宋" w:eastAsia="仿宋" w:hAnsi="仿宋" w:cs="仿宋" w:hint="eastAsia"/>
            <w:lang w:eastAsia="zh-CN"/>
          </w:rPr>
          <w:t>(一)、技术创新方向与目标</w:t>
        </w:r>
        <w:r>
          <w:tab/>
        </w:r>
        <w:r>
          <w:fldChar w:fldCharType="begin"/>
        </w:r>
        <w:r>
          <w:instrText xml:space="preserve"> PAGEREF _Toc3098 \h </w:instrText>
        </w:r>
        <w:r>
          <w:fldChar w:fldCharType="separate"/>
        </w:r>
        <w:r>
          <w:t>51</w:t>
        </w:r>
        <w:r>
          <w:fldChar w:fldCharType="end"/>
        </w:r>
      </w:hyperlink>
    </w:p>
    <w:p>
      <w:pPr>
        <w:pStyle w:val="TOC2"/>
        <w:tabs>
          <w:tab w:val="right" w:leader="dot" w:pos="8306"/>
        </w:tabs>
      </w:pPr>
      <w:hyperlink w:anchor="_Toc1248" w:history="1">
        <w:r>
          <w:rPr>
            <w:rFonts w:ascii="仿宋" w:eastAsia="仿宋" w:hAnsi="仿宋" w:cs="仿宋" w:hint="eastAsia"/>
            <w:lang w:eastAsia="zh-CN"/>
          </w:rPr>
          <w:t>(二)、产业升级路径与措施</w:t>
        </w:r>
        <w:r>
          <w:tab/>
        </w:r>
        <w:r>
          <w:fldChar w:fldCharType="begin"/>
        </w:r>
        <w:r>
          <w:instrText xml:space="preserve"> PAGEREF _Toc1248 \h </w:instrText>
        </w:r>
        <w:r>
          <w:fldChar w:fldCharType="separate"/>
        </w:r>
        <w:r>
          <w:t>52</w:t>
        </w:r>
        <w:r>
          <w:fldChar w:fldCharType="end"/>
        </w:r>
      </w:hyperlink>
    </w:p>
    <w:p>
      <w:pPr>
        <w:pStyle w:val="TOC1"/>
        <w:tabs>
          <w:tab w:val="right" w:leader="dot" w:pos="8306"/>
        </w:tabs>
      </w:pPr>
      <w:hyperlink w:anchor="_Toc30300" w:history="1">
        <w:r>
          <w:rPr>
            <w:rFonts w:ascii="仿宋" w:eastAsia="仿宋" w:hAnsi="仿宋" w:cs="仿宋" w:hint="eastAsia"/>
            <w:lang w:eastAsia="zh-CN"/>
          </w:rPr>
          <w:t>十三、合作与交流机制建立</w:t>
        </w:r>
        <w:r>
          <w:tab/>
        </w:r>
        <w:r>
          <w:fldChar w:fldCharType="begin"/>
        </w:r>
        <w:r>
          <w:instrText xml:space="preserve"> PAGEREF _Toc30300 \h </w:instrText>
        </w:r>
        <w:r>
          <w:fldChar w:fldCharType="separate"/>
        </w:r>
        <w:r>
          <w:t>54</w:t>
        </w:r>
        <w:r>
          <w:fldChar w:fldCharType="end"/>
        </w:r>
      </w:hyperlink>
    </w:p>
    <w:p>
      <w:pPr>
        <w:pStyle w:val="TOC2"/>
        <w:tabs>
          <w:tab w:val="right" w:leader="dot" w:pos="8306"/>
        </w:tabs>
      </w:pPr>
      <w:hyperlink w:anchor="_Toc29365" w:history="1">
        <w:r>
          <w:rPr>
            <w:rFonts w:ascii="仿宋" w:eastAsia="仿宋" w:hAnsi="仿宋" w:cs="仿宋" w:hint="eastAsia"/>
            <w:lang w:eastAsia="zh-CN"/>
          </w:rPr>
          <w:t>(一)、合作伙伴选择与合作方式</w:t>
        </w:r>
        <w:r>
          <w:tab/>
        </w:r>
        <w:r>
          <w:fldChar w:fldCharType="begin"/>
        </w:r>
        <w:r>
          <w:instrText xml:space="preserve"> PAGEREF _Toc29365 \h </w:instrText>
        </w:r>
        <w:r>
          <w:fldChar w:fldCharType="separate"/>
        </w:r>
        <w:r>
          <w:t>54</w:t>
        </w:r>
        <w:r>
          <w:fldChar w:fldCharType="end"/>
        </w:r>
      </w:hyperlink>
    </w:p>
    <w:p>
      <w:pPr>
        <w:pStyle w:val="TOC2"/>
        <w:tabs>
          <w:tab w:val="right" w:leader="dot" w:pos="8306"/>
        </w:tabs>
      </w:pPr>
      <w:hyperlink w:anchor="_Toc7855" w:history="1">
        <w:r>
          <w:rPr>
            <w:rFonts w:ascii="仿宋" w:eastAsia="仿宋" w:hAnsi="仿宋" w:cs="仿宋" w:hint="eastAsia"/>
            <w:lang w:eastAsia="zh-CN"/>
          </w:rPr>
          <w:t>(二)、交流与合作平台搭建</w:t>
        </w:r>
        <w:r>
          <w:tab/>
        </w:r>
        <w:r>
          <w:fldChar w:fldCharType="begin"/>
        </w:r>
        <w:r>
          <w:instrText xml:space="preserve"> PAGEREF _Toc7855 \h </w:instrText>
        </w:r>
        <w:r>
          <w:fldChar w:fldCharType="separate"/>
        </w:r>
        <w:r>
          <w:t>55</w:t>
        </w:r>
        <w:r>
          <w:fldChar w:fldCharType="end"/>
        </w:r>
      </w:hyperlink>
    </w:p>
    <w:p>
      <w:pPr>
        <w:pStyle w:val="TOC1"/>
        <w:tabs>
          <w:tab w:val="right" w:leader="dot" w:pos="8306"/>
        </w:tabs>
      </w:pPr>
      <w:hyperlink w:anchor="_Toc15713" w:history="1">
        <w:r>
          <w:rPr>
            <w:rFonts w:ascii="仿宋" w:eastAsia="仿宋" w:hAnsi="仿宋" w:cs="仿宋" w:hint="eastAsia"/>
            <w:lang w:eastAsia="zh-CN"/>
          </w:rPr>
          <w:t>十四、人力资源管理与开发</w:t>
        </w:r>
        <w:r>
          <w:tab/>
        </w:r>
        <w:r>
          <w:fldChar w:fldCharType="begin"/>
        </w:r>
        <w:r>
          <w:instrText xml:space="preserve"> PAGEREF _Toc15713 \h </w:instrText>
        </w:r>
        <w:r>
          <w:fldChar w:fldCharType="separate"/>
        </w:r>
        <w:r>
          <w:t>57</w:t>
        </w:r>
        <w:r>
          <w:fldChar w:fldCharType="end"/>
        </w:r>
      </w:hyperlink>
    </w:p>
    <w:p>
      <w:pPr>
        <w:pStyle w:val="TOC2"/>
        <w:tabs>
          <w:tab w:val="right" w:leader="dot" w:pos="8306"/>
        </w:tabs>
      </w:pPr>
      <w:hyperlink w:anchor="_Toc10335" w:history="1">
        <w:r>
          <w:rPr>
            <w:rFonts w:ascii="仿宋" w:eastAsia="仿宋" w:hAnsi="仿宋" w:cs="仿宋" w:hint="eastAsia"/>
            <w:lang w:eastAsia="zh-CN"/>
          </w:rPr>
          <w:t>(一)、人力资源规划</w:t>
        </w:r>
        <w:r>
          <w:tab/>
        </w:r>
        <w:r>
          <w:fldChar w:fldCharType="begin"/>
        </w:r>
        <w:r>
          <w:instrText xml:space="preserve"> PAGEREF _Toc10335 \h </w:instrText>
        </w:r>
        <w:r>
          <w:fldChar w:fldCharType="separate"/>
        </w:r>
        <w:r>
          <w:t>57</w:t>
        </w:r>
        <w:r>
          <w:fldChar w:fldCharType="end"/>
        </w:r>
      </w:hyperlink>
    </w:p>
    <w:p>
      <w:pPr>
        <w:pStyle w:val="TOC2"/>
        <w:tabs>
          <w:tab w:val="right" w:leader="dot" w:pos="8306"/>
        </w:tabs>
      </w:pPr>
      <w:hyperlink w:anchor="_Toc17755" w:history="1">
        <w:r>
          <w:rPr>
            <w:rFonts w:ascii="仿宋" w:eastAsia="仿宋" w:hAnsi="仿宋" w:cs="仿宋" w:hint="eastAsia"/>
            <w:lang w:eastAsia="zh-CN"/>
          </w:rPr>
          <w:t>(二)、人力资源开发与培训</w:t>
        </w:r>
        <w:r>
          <w:tab/>
        </w:r>
        <w:r>
          <w:fldChar w:fldCharType="begin"/>
        </w:r>
        <w:r>
          <w:instrText xml:space="preserve"> PAGEREF _Toc17755 \h </w:instrText>
        </w:r>
        <w:r>
          <w:fldChar w:fldCharType="separate"/>
        </w:r>
        <w:r>
          <w:t>58</w:t>
        </w:r>
        <w:r>
          <w:fldChar w:fldCharType="end"/>
        </w:r>
      </w:hyperlink>
    </w:p>
    <w:p>
      <w:pPr>
        <w:pStyle w:val="TOC1"/>
        <w:tabs>
          <w:tab w:val="right" w:leader="dot" w:pos="8306"/>
        </w:tabs>
      </w:pPr>
      <w:hyperlink w:anchor="_Toc31472" w:history="1">
        <w:r>
          <w:rPr>
            <w:rFonts w:ascii="仿宋" w:eastAsia="仿宋" w:hAnsi="仿宋" w:cs="仿宋" w:hint="eastAsia"/>
            <w:lang w:eastAsia="zh-CN"/>
          </w:rPr>
          <w:t>十五、设施与设备管理</w:t>
        </w:r>
        <w:r>
          <w:tab/>
        </w:r>
        <w:r>
          <w:fldChar w:fldCharType="begin"/>
        </w:r>
        <w:r>
          <w:instrText xml:space="preserve"> PAGEREF _Toc31472 \h </w:instrText>
        </w:r>
        <w:r>
          <w:fldChar w:fldCharType="separate"/>
        </w:r>
        <w:r>
          <w:t>61</w:t>
        </w:r>
        <w:r>
          <w:fldChar w:fldCharType="end"/>
        </w:r>
      </w:hyperlink>
    </w:p>
    <w:p>
      <w:pPr>
        <w:pStyle w:val="TOC2"/>
        <w:tabs>
          <w:tab w:val="right" w:leader="dot" w:pos="8306"/>
        </w:tabs>
      </w:pPr>
      <w:hyperlink w:anchor="_Toc320" w:history="1">
        <w:r>
          <w:rPr>
            <w:rFonts w:ascii="仿宋" w:eastAsia="仿宋" w:hAnsi="仿宋" w:cs="仿宋" w:hint="eastAsia"/>
            <w:lang w:eastAsia="zh-CN"/>
          </w:rPr>
          <w:t>(一)、设施规划与配置</w:t>
        </w:r>
        <w:r>
          <w:tab/>
        </w:r>
        <w:r>
          <w:fldChar w:fldCharType="begin"/>
        </w:r>
        <w:r>
          <w:instrText xml:space="preserve"> PAGEREF _Toc320 \h </w:instrText>
        </w:r>
        <w:r>
          <w:fldChar w:fldCharType="separate"/>
        </w:r>
        <w:r>
          <w:t>61</w:t>
        </w:r>
        <w:r>
          <w:fldChar w:fldCharType="end"/>
        </w:r>
      </w:hyperlink>
    </w:p>
    <w:p>
      <w:pPr>
        <w:pStyle w:val="TOC2"/>
        <w:tabs>
          <w:tab w:val="right" w:leader="dot" w:pos="8306"/>
        </w:tabs>
      </w:pPr>
      <w:hyperlink w:anchor="_Toc21271" w:history="1">
        <w:r>
          <w:rPr>
            <w:rFonts w:ascii="仿宋" w:eastAsia="仿宋" w:hAnsi="仿宋" w:cs="仿宋" w:hint="eastAsia"/>
            <w:lang w:eastAsia="zh-CN"/>
          </w:rPr>
          <w:t>(二)、设备采购与维护管理</w:t>
        </w:r>
        <w:r>
          <w:tab/>
        </w:r>
        <w:r>
          <w:fldChar w:fldCharType="begin"/>
        </w:r>
        <w:r>
          <w:instrText xml:space="preserve"> PAGEREF _Toc21271 \h </w:instrText>
        </w:r>
        <w:r>
          <w:fldChar w:fldCharType="separate"/>
        </w:r>
        <w:r>
          <w:t>62</w:t>
        </w:r>
        <w:r>
          <w:fldChar w:fldCharType="end"/>
        </w:r>
      </w:hyperlink>
    </w:p>
    <w:p>
      <w:pPr>
        <w:pStyle w:val="TOC2"/>
        <w:tabs>
          <w:tab w:val="right" w:leader="dot" w:pos="8306"/>
        </w:tabs>
      </w:pPr>
      <w:hyperlink w:anchor="_Toc24942" w:history="1">
        <w:r>
          <w:rPr>
            <w:rFonts w:ascii="仿宋" w:eastAsia="仿宋" w:hAnsi="仿宋" w:cs="仿宋" w:hint="eastAsia"/>
            <w:lang w:eastAsia="zh-CN"/>
          </w:rPr>
          <w:t>(三)、设施设备升级策略</w:t>
        </w:r>
        <w:r>
          <w:tab/>
        </w:r>
        <w:r>
          <w:fldChar w:fldCharType="begin"/>
        </w:r>
        <w:r>
          <w:instrText xml:space="preserve"> PAGEREF _Toc24942 \h </w:instrText>
        </w:r>
        <w:r>
          <w:fldChar w:fldCharType="separate"/>
        </w:r>
        <w:r>
          <w:t>62</w:t>
        </w:r>
        <w:r>
          <w:fldChar w:fldCharType="end"/>
        </w:r>
      </w:hyperlink>
    </w:p>
    <w:p>
      <w:pPr>
        <w:pStyle w:val="TOC1"/>
        <w:tabs>
          <w:tab w:val="right" w:leader="dot" w:pos="8306"/>
        </w:tabs>
      </w:pPr>
      <w:hyperlink w:anchor="_Toc21573" w:history="1">
        <w:r>
          <w:rPr>
            <w:rFonts w:ascii="仿宋" w:eastAsia="仿宋" w:hAnsi="仿宋" w:cs="仿宋" w:hint="eastAsia"/>
            <w:lang w:eastAsia="zh-CN"/>
          </w:rPr>
          <w:t>十六、创新驱动与持续发展</w:t>
        </w:r>
        <w:r>
          <w:tab/>
        </w:r>
        <w:r>
          <w:fldChar w:fldCharType="begin"/>
        </w:r>
        <w:r>
          <w:instrText xml:space="preserve"> PAGEREF _Toc21573 \h </w:instrText>
        </w:r>
        <w:r>
          <w:fldChar w:fldCharType="separate"/>
        </w:r>
        <w:r>
          <w:t>63</w:t>
        </w:r>
        <w:r>
          <w:fldChar w:fldCharType="end"/>
        </w:r>
      </w:hyperlink>
    </w:p>
    <w:p>
      <w:pPr>
        <w:pStyle w:val="TOC2"/>
        <w:tabs>
          <w:tab w:val="right" w:leader="dot" w:pos="8306"/>
        </w:tabs>
      </w:pPr>
      <w:hyperlink w:anchor="_Toc26074" w:history="1">
        <w:r>
          <w:rPr>
            <w:rFonts w:ascii="仿宋" w:eastAsia="仿宋" w:hAnsi="仿宋" w:cs="仿宋" w:hint="eastAsia"/>
            <w:lang w:eastAsia="zh-CN"/>
          </w:rPr>
          <w:t>(一)、创新驱动战略实施</w:t>
        </w:r>
        <w:r>
          <w:tab/>
        </w:r>
        <w:r>
          <w:fldChar w:fldCharType="begin"/>
        </w:r>
        <w:r>
          <w:instrText xml:space="preserve"> PAGEREF _Toc26074 \h </w:instrText>
        </w:r>
        <w:r>
          <w:fldChar w:fldCharType="separate"/>
        </w:r>
        <w:r>
          <w:t>63</w:t>
        </w:r>
        <w:r>
          <w:fldChar w:fldCharType="end"/>
        </w:r>
      </w:hyperlink>
    </w:p>
    <w:p>
      <w:pPr>
        <w:pStyle w:val="TOC2"/>
        <w:tabs>
          <w:tab w:val="right" w:leader="dot" w:pos="8306"/>
        </w:tabs>
      </w:pPr>
      <w:hyperlink w:anchor="_Toc26560" w:history="1">
        <w:r>
          <w:rPr>
            <w:rFonts w:ascii="仿宋" w:eastAsia="仿宋" w:hAnsi="仿宋" w:cs="仿宋" w:hint="eastAsia"/>
            <w:lang w:eastAsia="zh-CN"/>
          </w:rPr>
          <w:t>(二)、持续发展路径探索</w:t>
        </w:r>
        <w:r>
          <w:tab/>
        </w:r>
        <w:r>
          <w:fldChar w:fldCharType="begin"/>
        </w:r>
        <w:r>
          <w:instrText xml:space="preserve"> PAGEREF _Toc26560 \h </w:instrText>
        </w:r>
        <w:r>
          <w:fldChar w:fldCharType="separate"/>
        </w:r>
        <w:r>
          <w:t>65</w:t>
        </w:r>
        <w:r>
          <w:fldChar w:fldCharType="end"/>
        </w:r>
      </w:hyperlink>
    </w:p>
    <w:p>
      <w:pPr>
        <w:pStyle w:val="TOC1"/>
        <w:tabs>
          <w:tab w:val="right" w:leader="dot" w:pos="8306"/>
        </w:tabs>
      </w:pPr>
      <w:hyperlink w:anchor="_Toc8010" w:history="1">
        <w:r>
          <w:rPr>
            <w:rFonts w:ascii="仿宋" w:eastAsia="仿宋" w:hAnsi="仿宋" w:cs="仿宋" w:hint="eastAsia"/>
            <w:lang w:eastAsia="zh-CN"/>
          </w:rPr>
          <w:t>十七、知识产权管理与保护</w:t>
        </w:r>
        <w:r>
          <w:tab/>
        </w:r>
        <w:r>
          <w:fldChar w:fldCharType="begin"/>
        </w:r>
        <w:r>
          <w:instrText xml:space="preserve"> PAGEREF _Toc8010 \h </w:instrText>
        </w:r>
        <w:r>
          <w:fldChar w:fldCharType="separate"/>
        </w:r>
        <w:r>
          <w:t>69</w:t>
        </w:r>
        <w:r>
          <w:fldChar w:fldCharType="end"/>
        </w:r>
      </w:hyperlink>
    </w:p>
    <w:p>
      <w:pPr>
        <w:pStyle w:val="TOC2"/>
        <w:tabs>
          <w:tab w:val="right" w:leader="dot" w:pos="8306"/>
        </w:tabs>
      </w:pPr>
      <w:hyperlink w:anchor="_Toc23911" w:history="1">
        <w:r>
          <w:rPr>
            <w:rFonts w:ascii="仿宋" w:eastAsia="仿宋" w:hAnsi="仿宋" w:cs="仿宋" w:hint="eastAsia"/>
            <w:lang w:eastAsia="zh-CN"/>
          </w:rPr>
          <w:t>(一)、知识产权管理体系建设</w:t>
        </w:r>
        <w:r>
          <w:tab/>
        </w:r>
        <w:r>
          <w:fldChar w:fldCharType="begin"/>
        </w:r>
        <w:r>
          <w:instrText xml:space="preserve"> PAGEREF _Toc23911 \h </w:instrText>
        </w:r>
        <w:r>
          <w:fldChar w:fldCharType="separate"/>
        </w:r>
        <w:r>
          <w:t>69</w:t>
        </w:r>
        <w:r>
          <w:fldChar w:fldCharType="end"/>
        </w:r>
      </w:hyperlink>
    </w:p>
    <w:p>
      <w:pPr>
        <w:pStyle w:val="TOC2"/>
        <w:tabs>
          <w:tab w:val="right" w:leader="dot" w:pos="8306"/>
        </w:tabs>
      </w:pPr>
      <w:hyperlink w:anchor="_Toc24465" w:history="1">
        <w:r>
          <w:rPr>
            <w:rFonts w:ascii="仿宋" w:eastAsia="仿宋" w:hAnsi="仿宋" w:cs="仿宋" w:hint="eastAsia"/>
            <w:lang w:eastAsia="zh-CN"/>
          </w:rPr>
          <w:t>(二)、知识产权保护措施</w:t>
        </w:r>
        <w:r>
          <w:tab/>
        </w:r>
        <w:r>
          <w:fldChar w:fldCharType="begin"/>
        </w:r>
        <w:r>
          <w:instrText xml:space="preserve"> PAGEREF _Toc24465 \h </w:instrText>
        </w:r>
        <w:r>
          <w:fldChar w:fldCharType="separate"/>
        </w:r>
        <w:r>
          <w:t>69</w:t>
        </w:r>
        <w:r>
          <w:fldChar w:fldCharType="end"/>
        </w:r>
      </w:hyperlink>
    </w:p>
    <w:p>
      <w:pPr>
        <w:pStyle w:val="TOC1"/>
        <w:tabs>
          <w:tab w:val="right" w:leader="dot" w:pos="8306"/>
        </w:tabs>
      </w:pPr>
      <w:hyperlink w:anchor="_Toc9092" w:history="1">
        <w:r>
          <w:rPr>
            <w:rFonts w:ascii="仿宋" w:eastAsia="仿宋" w:hAnsi="仿宋" w:cs="仿宋" w:hint="eastAsia"/>
            <w:lang w:eastAsia="zh-CN"/>
          </w:rPr>
          <w:t>十八、产业协同与集群发展</w:t>
        </w:r>
        <w:r>
          <w:tab/>
        </w:r>
        <w:r>
          <w:fldChar w:fldCharType="begin"/>
        </w:r>
        <w:r>
          <w:instrText xml:space="preserve"> PAGEREF _Toc9092 \h </w:instrText>
        </w:r>
        <w:r>
          <w:fldChar w:fldCharType="separate"/>
        </w:r>
        <w:r>
          <w:t>71</w:t>
        </w:r>
        <w:r>
          <w:fldChar w:fldCharType="end"/>
        </w:r>
      </w:hyperlink>
    </w:p>
    <w:p>
      <w:pPr>
        <w:pStyle w:val="TOC2"/>
        <w:tabs>
          <w:tab w:val="right" w:leader="dot" w:pos="8306"/>
        </w:tabs>
      </w:pPr>
      <w:hyperlink w:anchor="_Toc14469" w:history="1">
        <w:r>
          <w:rPr>
            <w:rFonts w:ascii="仿宋" w:eastAsia="仿宋" w:hAnsi="仿宋" w:cs="仿宋" w:hint="eastAsia"/>
            <w:lang w:eastAsia="zh-CN"/>
          </w:rPr>
          <w:t>(一)、产业协同机制建设</w:t>
        </w:r>
        <w:r>
          <w:tab/>
        </w:r>
        <w:r>
          <w:fldChar w:fldCharType="begin"/>
        </w:r>
        <w:r>
          <w:instrText xml:space="preserve"> PAGEREF _Toc14469 \h </w:instrText>
        </w:r>
        <w:r>
          <w:fldChar w:fldCharType="separate"/>
        </w:r>
        <w:r>
          <w:t>71</w:t>
        </w:r>
        <w:r>
          <w:fldChar w:fldCharType="end"/>
        </w:r>
      </w:hyperlink>
    </w:p>
    <w:p>
      <w:pPr>
        <w:pStyle w:val="TOC2"/>
        <w:tabs>
          <w:tab w:val="right" w:leader="dot" w:pos="8306"/>
        </w:tabs>
      </w:pPr>
      <w:hyperlink w:anchor="_Toc22119" w:history="1">
        <w:r>
          <w:rPr>
            <w:rFonts w:ascii="仿宋" w:eastAsia="仿宋" w:hAnsi="仿宋" w:cs="仿宋" w:hint="eastAsia"/>
            <w:lang w:eastAsia="zh-CN"/>
          </w:rPr>
          <w:t>(二)、产业集群培育与发展</w:t>
        </w:r>
        <w:r>
          <w:tab/>
        </w:r>
        <w:r>
          <w:fldChar w:fldCharType="begin"/>
        </w:r>
        <w:r>
          <w:instrText xml:space="preserve"> PAGEREF _Toc22119 \h </w:instrText>
        </w:r>
        <w:r>
          <w:fldChar w:fldCharType="separate"/>
        </w:r>
        <w:r>
          <w:t>72</w:t>
        </w:r>
        <w:r>
          <w:fldChar w:fldCharType="end"/>
        </w:r>
      </w:hyperlink>
    </w:p>
    <w:p>
      <w:pPr>
        <w:pStyle w:val="TOC1"/>
        <w:tabs>
          <w:tab w:val="right" w:leader="dot" w:pos="8306"/>
        </w:tabs>
      </w:pPr>
      <w:hyperlink w:anchor="_Toc10178" w:history="1">
        <w:r>
          <w:rPr>
            <w:rFonts w:ascii="仿宋" w:eastAsia="仿宋" w:hAnsi="仿宋" w:cs="仿宋" w:hint="eastAsia"/>
            <w:lang w:eastAsia="zh-CN"/>
          </w:rPr>
          <w:t>十九、质量管理与控制</w:t>
        </w:r>
        <w:r>
          <w:tab/>
        </w:r>
        <w:r>
          <w:fldChar w:fldCharType="begin"/>
        </w:r>
        <w:r>
          <w:instrText xml:space="preserve"> PAGEREF _Toc10178 \h </w:instrText>
        </w:r>
        <w:r>
          <w:fldChar w:fldCharType="separate"/>
        </w:r>
        <w:r>
          <w:t>73</w:t>
        </w:r>
        <w:r>
          <w:fldChar w:fldCharType="end"/>
        </w:r>
      </w:hyperlink>
    </w:p>
    <w:p>
      <w:pPr>
        <w:pStyle w:val="TOC2"/>
        <w:tabs>
          <w:tab w:val="right" w:leader="dot" w:pos="8306"/>
        </w:tabs>
      </w:pPr>
      <w:hyperlink w:anchor="_Toc11676" w:history="1">
        <w:r>
          <w:rPr>
            <w:rFonts w:ascii="仿宋" w:eastAsia="仿宋" w:hAnsi="仿宋" w:cs="仿宋" w:hint="eastAsia"/>
            <w:lang w:eastAsia="zh-CN"/>
          </w:rPr>
          <w:t>(一)、质量管理体系建设</w:t>
        </w:r>
        <w:r>
          <w:tab/>
        </w:r>
        <w:r>
          <w:fldChar w:fldCharType="begin"/>
        </w:r>
        <w:r>
          <w:instrText xml:space="preserve"> PAGEREF _Toc11676 \h </w:instrText>
        </w:r>
        <w:r>
          <w:fldChar w:fldCharType="separate"/>
        </w:r>
        <w:r>
          <w:t>73</w:t>
        </w:r>
        <w:r>
          <w:fldChar w:fldCharType="end"/>
        </w:r>
      </w:hyperlink>
    </w:p>
    <w:p>
      <w:pPr>
        <w:pStyle w:val="TOC2"/>
        <w:tabs>
          <w:tab w:val="right" w:leader="dot" w:pos="8306"/>
        </w:tabs>
      </w:pPr>
      <w:hyperlink w:anchor="_Toc32126" w:history="1">
        <w:r>
          <w:rPr>
            <w:rFonts w:ascii="仿宋" w:eastAsia="仿宋" w:hAnsi="仿宋" w:cs="仿宋" w:hint="eastAsia"/>
            <w:lang w:eastAsia="zh-CN"/>
          </w:rPr>
          <w:t>(二)、质量控制措施</w:t>
        </w:r>
        <w:r>
          <w:tab/>
        </w:r>
        <w:r>
          <w:fldChar w:fldCharType="begin"/>
        </w:r>
        <w:r>
          <w:instrText xml:space="preserve"> PAGEREF _Toc32126 \h </w:instrText>
        </w:r>
        <w:r>
          <w:fldChar w:fldCharType="separate"/>
        </w:r>
        <w:r>
          <w:t>75</w:t>
        </w:r>
        <w:r>
          <w:fldChar w:fldCharType="end"/>
        </w:r>
      </w:hyperlink>
    </w:p>
    <w:p>
      <w:pPr>
        <w:pStyle w:val="TOC1"/>
        <w:tabs>
          <w:tab w:val="right" w:leader="dot" w:pos="8306"/>
        </w:tabs>
      </w:pPr>
      <w:hyperlink w:anchor="_Toc15347" w:history="1">
        <w:r>
          <w:rPr>
            <w:rFonts w:ascii="仿宋" w:eastAsia="仿宋" w:hAnsi="仿宋" w:cs="仿宋" w:hint="eastAsia"/>
            <w:lang w:eastAsia="zh-CN"/>
          </w:rPr>
          <w:t>二十、项目施工方案</w:t>
        </w:r>
        <w:r>
          <w:tab/>
        </w:r>
        <w:r>
          <w:fldChar w:fldCharType="begin"/>
        </w:r>
        <w:r>
          <w:instrText xml:space="preserve"> PAGEREF _Toc15347 \h </w:instrText>
        </w:r>
        <w:r>
          <w:fldChar w:fldCharType="separate"/>
        </w:r>
        <w:r>
          <w:t>76</w:t>
        </w:r>
        <w:r>
          <w:fldChar w:fldCharType="end"/>
        </w:r>
      </w:hyperlink>
    </w:p>
    <w:p>
      <w:pPr>
        <w:pStyle w:val="TOC2"/>
        <w:tabs>
          <w:tab w:val="right" w:leader="dot" w:pos="8306"/>
        </w:tabs>
      </w:pPr>
      <w:hyperlink w:anchor="_Toc16119" w:history="1">
        <w:r>
          <w:rPr>
            <w:rFonts w:ascii="仿宋" w:eastAsia="仿宋" w:hAnsi="仿宋" w:cs="仿宋" w:hint="eastAsia"/>
            <w:lang w:eastAsia="zh-CN"/>
          </w:rPr>
          <w:t>(一)、施工组织设计</w:t>
        </w:r>
        <w:r>
          <w:tab/>
        </w:r>
        <w:r>
          <w:fldChar w:fldCharType="begin"/>
        </w:r>
        <w:r>
          <w:instrText xml:space="preserve"> PAGEREF _Toc16119 \h </w:instrText>
        </w:r>
        <w:r>
          <w:fldChar w:fldCharType="separate"/>
        </w:r>
        <w:r>
          <w:t>76</w:t>
        </w:r>
        <w:r>
          <w:fldChar w:fldCharType="end"/>
        </w:r>
      </w:hyperlink>
    </w:p>
    <w:p>
      <w:pPr>
        <w:pStyle w:val="TOC2"/>
        <w:tabs>
          <w:tab w:val="right" w:leader="dot" w:pos="8306"/>
        </w:tabs>
      </w:pPr>
      <w:hyperlink w:anchor="_Toc24761" w:history="1">
        <w:r>
          <w:rPr>
            <w:rFonts w:ascii="仿宋" w:eastAsia="仿宋" w:hAnsi="仿宋" w:cs="仿宋" w:hint="eastAsia"/>
            <w:lang w:eastAsia="zh-CN"/>
          </w:rPr>
          <w:t>(二)、施工工艺与技术路线</w:t>
        </w:r>
        <w:r>
          <w:tab/>
        </w:r>
        <w:r>
          <w:fldChar w:fldCharType="begin"/>
        </w:r>
        <w:r>
          <w:instrText xml:space="preserve"> PAGEREF _Toc24761 \h </w:instrText>
        </w:r>
        <w:r>
          <w:fldChar w:fldCharType="separate"/>
        </w:r>
        <w:r>
          <w:t>77</w:t>
        </w:r>
        <w:r>
          <w:fldChar w:fldCharType="end"/>
        </w:r>
      </w:hyperlink>
    </w:p>
    <w:p>
      <w:pPr>
        <w:pStyle w:val="TOC2"/>
        <w:tabs>
          <w:tab w:val="right" w:leader="dot" w:pos="8306"/>
        </w:tabs>
      </w:pPr>
      <w:hyperlink w:anchor="_Toc2361" w:history="1">
        <w:r>
          <w:rPr>
            <w:rFonts w:ascii="仿宋" w:eastAsia="仿宋" w:hAnsi="仿宋" w:cs="仿宋" w:hint="eastAsia"/>
            <w:lang w:eastAsia="zh-CN"/>
          </w:rPr>
          <w:t>(三)、关键节点施工计划</w:t>
        </w:r>
        <w:r>
          <w:tab/>
        </w:r>
        <w:r>
          <w:fldChar w:fldCharType="begin"/>
        </w:r>
        <w:r>
          <w:instrText xml:space="preserve"> PAGEREF _Toc2361 \h </w:instrText>
        </w:r>
        <w:r>
          <w:fldChar w:fldCharType="separate"/>
        </w:r>
        <w:r>
          <w:t>78</w:t>
        </w:r>
        <w:r>
          <w:fldChar w:fldCharType="end"/>
        </w:r>
      </w:hyperlink>
    </w:p>
    <w:p>
      <w:pPr>
        <w:pStyle w:val="TOC2"/>
        <w:tabs>
          <w:tab w:val="right" w:leader="dot" w:pos="8306"/>
        </w:tabs>
      </w:pPr>
      <w:hyperlink w:anchor="_Toc31701" w:history="1">
        <w:r>
          <w:rPr>
            <w:rFonts w:ascii="仿宋" w:eastAsia="仿宋" w:hAnsi="仿宋" w:cs="仿宋" w:hint="eastAsia"/>
            <w:lang w:eastAsia="zh-CN"/>
          </w:rPr>
          <w:t>(四)、施工现场管理</w:t>
        </w:r>
        <w:r>
          <w:tab/>
        </w:r>
        <w:r>
          <w:fldChar w:fldCharType="begin"/>
        </w:r>
        <w:r>
          <w:instrText xml:space="preserve"> PAGEREF _Toc31701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8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3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一、钾铵泵项目的技术资源开发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钾铵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二、钾铵泵项目的人力资源管理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钾铵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三、钾铵泵项目的资金资源筹措与优化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钾铵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钾铵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钾铵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钾铵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钾铵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钾铵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智能技术的应用：钾铵泵项目将利用智能技术，如物联网（IoT）和大数据分析，来监控和优化资源使用。通过实时数据分析，项目可以更有效地管理能源消耗、减少原材料浪费，并提高生产过程的整体效率。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19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56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38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11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一、钾铵泵项目的市场准入条件分析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钾铵泵项目而言，市场准入条件首先取决于政策法规环境。政府对于[行业名称]领域的法规，如环保标准、税收政策、和技术使用规范，直接影响钾铵泵项目的运营和成本结构。例如，若政府针对使用可再生能源的企业提供税收优惠，这将对钾铵泵项目的财务规划产生重要影响。同时，考虑经济环境和消费者偏好的变化对钾铵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二、钾铵泵项目的行业规范与合规性要求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钾铵泵项目来说，遵守行业规范和合规性要求是确保项目顺利进行的基础。这包括遵循质量控制标准、安全规定、数据保护法规等。例如，若钾铵泵项目涉及数据处理，须严格遵守相关的数据保护法规。此外，行业内部的自律规范，如产品标准和服务流程，也对于提升钾铵泵项目在行业内的认可度和竞争力至关重要。项目管理团队必须不断更新策略，以应对行业规范和法规的变化，确保钾铵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三、钾铵泵项目的竞争格局和战略定位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钾铵泵项目的发展规划中，理解行业的竞争格局对于制定有效的市场策略极为关键。这包括分析主要竞争对手的市场地位、优势及其业务模式。钾铵泵项目面临的竞争对手可能包括大型成熟企业和创新型初创公司，各自采取不同的市场策略。因此，钾铵泵项目需精确地定位自己的市场策略，如专注于产品创新、客户服务或成本效率，以在竞争中占据优势。通过深入的市场和竞争分析，钾铵泵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166"/>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9640"/>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钾铵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钾铵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https://d.book118.com/716103043142010045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0531C"/>
    <w:rsid w:val="28E05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0304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2024-02-06T03:59:00Z</dcterms:created>
  <dcterms:modified xsi:type="dcterms:W3CDTF">2024-02-06T03:59:54Z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21737411AC81411FB89FE8C81AA0A76D_11</vt:lpwstr>
  </property>
  <property fmtid="{D5CDD505-2E9C-101B-9397-08002B2CF9AE}" pid="3" name="KSOProductBuildVer">
    <vt:lpwstr>2052-12.1.0.16250</vt:lpwstr>
  </property>
</Properties>
</file>