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</w:pPr>
      <w:r>
        <w:rPr>
          <w:color w:val="FF0000"/>
        </w:rPr>
        <w:t>专题 26 综合性化学实验</w:t>
      </w:r>
    </w:p>
    <w:p>
      <w:pPr>
        <w:pStyle w:val="BodyText"/>
        <w:spacing w:before="144" w:line="710" w:lineRule="atLeast"/>
        <w:ind w:left="116" w:right="727"/>
      </w:pPr>
      <w:r>
        <w:t>1</w:t>
      </w:r>
      <w:r>
        <w:rPr>
          <w:spacing w:val="-1"/>
        </w:rPr>
        <w:t xml:space="preserve">．氧化镁在医药、建筑等行业应用广泛。硫酸镁还原热解制备高纯氧化镁是一种新的探索。以菱镁矿(主 </w:t>
      </w:r>
      <w:r>
        <w:rPr>
          <w:spacing w:val="19"/>
        </w:rPr>
        <w:t>要成分为</w:t>
      </w:r>
      <w:r>
        <w:t>MgCO</w:t>
      </w:r>
      <w:r>
        <w:rPr>
          <w:spacing w:val="-2"/>
        </w:rPr>
        <w:t xml:space="preserve"> ，另含少量杂质</w:t>
      </w:r>
      <w:r>
        <w:t>FeCO</w:t>
      </w:r>
      <w:r>
        <w:rPr>
          <w:spacing w:val="24"/>
        </w:rPr>
        <w:t xml:space="preserve"> 和</w:t>
      </w:r>
      <w:r>
        <w:t>SiO</w:t>
      </w:r>
      <w:r>
        <w:rPr>
          <w:spacing w:val="-5"/>
        </w:rPr>
        <w:t xml:space="preserve"> 等)为原料制备高纯氧化镁的实验流程如下：</w:t>
      </w:r>
    </w:p>
    <w:p>
      <w:pPr>
        <w:tabs>
          <w:tab w:val="left" w:pos="5085"/>
          <w:tab w:val="left" w:pos="6075"/>
        </w:tabs>
        <w:spacing w:before="0" w:line="109" w:lineRule="exact"/>
        <w:ind w:left="2089" w:right="0" w:firstLine="0"/>
        <w:jc w:val="left"/>
        <w:rPr>
          <w:sz w:val="16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1025778</wp:posOffset>
            </wp:positionH>
            <wp:positionV relativeFrom="paragraph">
              <wp:posOffset>85986</wp:posOffset>
            </wp:positionV>
            <wp:extent cx="7086558" cy="13858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6558" cy="1385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6"/>
        </w:rPr>
        <w:t>3</w:t>
        <w:tab/>
        <w:t>3</w:t>
        <w:tab/>
        <w:t>2</w:t>
      </w:r>
    </w:p>
    <w:p>
      <w:pPr>
        <w:pStyle w:val="BodyText"/>
        <w:rPr>
          <w:sz w:val="16"/>
        </w:rPr>
      </w:pPr>
    </w:p>
    <w:p>
      <w:pPr>
        <w:pStyle w:val="BodyText"/>
        <w:spacing w:before="3"/>
        <w:rPr>
          <w:sz w:val="12"/>
        </w:rPr>
      </w:pPr>
    </w:p>
    <w:p>
      <w:pPr>
        <w:pStyle w:val="ListParagraph"/>
        <w:numPr>
          <w:ilvl w:val="0"/>
          <w:numId w:val="19"/>
        </w:numPr>
        <w:tabs>
          <w:tab w:val="left" w:pos="593"/>
          <w:tab w:val="left" w:pos="11267"/>
        </w:tabs>
        <w:spacing w:before="0" w:after="0" w:line="346" w:lineRule="exact"/>
        <w:ind w:left="592" w:right="0" w:hanging="477"/>
        <w:jc w:val="left"/>
        <w:rPr>
          <w:sz w:val="31"/>
        </w:rPr>
      </w:pPr>
      <w:r>
        <w:rPr>
          <w:sz w:val="31"/>
        </w:rPr>
        <w:t>酸溶时，MgCO</w:t>
      </w:r>
      <w:r>
        <w:rPr>
          <w:spacing w:val="82"/>
          <w:sz w:val="31"/>
        </w:rPr>
        <w:t xml:space="preserve"> </w:t>
      </w:r>
      <w:r>
        <w:rPr>
          <w:sz w:val="31"/>
        </w:rPr>
        <w:t>与稀硫酸反应的离子方程式</w:t>
      </w:r>
      <w:r>
        <w:rPr>
          <w:spacing w:val="-21"/>
          <w:sz w:val="31"/>
        </w:rPr>
        <w:t>为</w:t>
      </w:r>
      <w:r>
        <w:rPr>
          <w:spacing w:val="-21"/>
          <w:sz w:val="31"/>
          <w:u w:val="single"/>
        </w:rPr>
        <w:t xml:space="preserve"> </w:t>
        <w:tab/>
      </w:r>
      <w:r>
        <w:rPr>
          <w:sz w:val="31"/>
        </w:rPr>
        <w:t>。</w:t>
      </w:r>
    </w:p>
    <w:p>
      <w:pPr>
        <w:spacing w:before="0" w:line="154" w:lineRule="exact"/>
        <w:ind w:left="2482" w:right="0" w:firstLine="0"/>
        <w:jc w:val="left"/>
        <w:rPr>
          <w:sz w:val="16"/>
        </w:rPr>
      </w:pPr>
      <w:r>
        <w:rPr>
          <w:w w:val="103"/>
          <w:sz w:val="16"/>
        </w:rPr>
        <w:t>3</w:t>
      </w:r>
    </w:p>
    <w:p>
      <w:pPr>
        <w:pStyle w:val="BodyText"/>
        <w:rPr>
          <w:sz w:val="17"/>
        </w:rPr>
      </w:pPr>
    </w:p>
    <w:p>
      <w:pPr>
        <w:pStyle w:val="ListParagraph"/>
        <w:numPr>
          <w:ilvl w:val="0"/>
          <w:numId w:val="19"/>
        </w:numPr>
        <w:tabs>
          <w:tab w:val="left" w:pos="593"/>
          <w:tab w:val="left" w:pos="5946"/>
        </w:tabs>
        <w:spacing w:before="0" w:after="0" w:line="240" w:lineRule="auto"/>
        <w:ind w:left="592" w:right="0" w:hanging="477"/>
        <w:jc w:val="left"/>
        <w:rPr>
          <w:sz w:val="31"/>
        </w:rPr>
      </w:pPr>
      <w:r>
        <w:rPr>
          <w:sz w:val="31"/>
        </w:rPr>
        <w:t>滤渣</w:t>
      </w:r>
      <w:r>
        <w:rPr>
          <w:spacing w:val="-55"/>
          <w:sz w:val="31"/>
        </w:rPr>
        <w:t xml:space="preserve"> </w:t>
      </w:r>
      <w:r>
        <w:rPr>
          <w:sz w:val="31"/>
        </w:rPr>
        <w:t>1</w:t>
      </w:r>
      <w:r>
        <w:rPr>
          <w:spacing w:val="-54"/>
          <w:sz w:val="31"/>
        </w:rPr>
        <w:t xml:space="preserve"> </w:t>
      </w:r>
      <w:r>
        <w:rPr>
          <w:sz w:val="31"/>
        </w:rPr>
        <w:t>的化学式</w:t>
      </w:r>
      <w:r>
        <w:rPr>
          <w:spacing w:val="-8"/>
          <w:sz w:val="31"/>
        </w:rPr>
        <w:t>为</w:t>
      </w:r>
      <w:r>
        <w:rPr>
          <w:spacing w:val="-8"/>
          <w:sz w:val="31"/>
          <w:u w:val="single"/>
        </w:rPr>
        <w:t xml:space="preserve"> </w:t>
        <w:tab/>
      </w:r>
      <w:r>
        <w:rPr>
          <w:sz w:val="31"/>
        </w:rPr>
        <w:t>。</w:t>
      </w:r>
    </w:p>
    <w:p>
      <w:pPr>
        <w:pStyle w:val="BodyText"/>
        <w:spacing w:before="12"/>
        <w:rPr>
          <w:sz w:val="24"/>
        </w:rPr>
      </w:pPr>
    </w:p>
    <w:p>
      <w:pPr>
        <w:pStyle w:val="ListParagraph"/>
        <w:numPr>
          <w:ilvl w:val="0"/>
          <w:numId w:val="19"/>
        </w:numPr>
        <w:tabs>
          <w:tab w:val="left" w:pos="593"/>
          <w:tab w:val="left" w:pos="11616"/>
        </w:tabs>
        <w:spacing w:before="0" w:after="0" w:line="240" w:lineRule="auto"/>
        <w:ind w:left="592" w:right="0" w:hanging="477"/>
        <w:jc w:val="left"/>
        <w:rPr>
          <w:sz w:val="31"/>
        </w:rPr>
      </w:pPr>
      <w:r>
        <w:rPr>
          <w:sz w:val="31"/>
        </w:rPr>
        <w:t>写出流程中“氧化”的离子方程式</w:t>
      </w:r>
      <w:r>
        <w:rPr>
          <w:spacing w:val="-29"/>
          <w:sz w:val="31"/>
        </w:rPr>
        <w:t>为</w:t>
      </w:r>
      <w:r>
        <w:rPr>
          <w:spacing w:val="-29"/>
          <w:sz w:val="31"/>
          <w:u w:val="single"/>
        </w:rPr>
        <w:t xml:space="preserve"> </w:t>
        <w:tab/>
      </w:r>
      <w:r>
        <w:rPr>
          <w:sz w:val="31"/>
        </w:rPr>
        <w:t>。</w:t>
      </w: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0"/>
          <w:numId w:val="19"/>
        </w:numPr>
        <w:tabs>
          <w:tab w:val="left" w:pos="676"/>
          <w:tab w:val="left" w:pos="1636"/>
          <w:tab w:val="left" w:pos="2190"/>
          <w:tab w:val="left" w:pos="3950"/>
          <w:tab w:val="left" w:pos="4509"/>
          <w:tab w:val="left" w:pos="9474"/>
          <w:tab w:val="left" w:pos="10029"/>
        </w:tabs>
        <w:spacing w:before="0" w:after="0" w:line="240" w:lineRule="auto"/>
        <w:ind w:left="675" w:right="0" w:hanging="560"/>
        <w:jc w:val="left"/>
        <w:rPr>
          <w:sz w:val="31"/>
        </w:rPr>
      </w:pPr>
      <w:r>
        <w:rPr>
          <w:sz w:val="31"/>
        </w:rPr>
        <w:t>调</w:t>
      </w:r>
      <w:r>
        <w:rPr>
          <w:spacing w:val="-56"/>
          <w:sz w:val="31"/>
        </w:rPr>
        <w:t xml:space="preserve"> </w:t>
      </w:r>
      <w:r>
        <w:rPr>
          <w:sz w:val="31"/>
        </w:rPr>
        <w:t>节</w:t>
        <w:tab/>
        <w:t>pH</w:t>
        <w:tab/>
        <w:t>时</w:t>
      </w:r>
      <w:r>
        <w:rPr>
          <w:spacing w:val="-64"/>
          <w:sz w:val="31"/>
        </w:rPr>
        <w:t xml:space="preserve"> </w:t>
      </w:r>
      <w:r>
        <w:rPr>
          <w:sz w:val="31"/>
        </w:rPr>
        <w:t>，</w:t>
      </w:r>
      <w:r>
        <w:rPr>
          <w:spacing w:val="-68"/>
          <w:sz w:val="31"/>
        </w:rPr>
        <w:t xml:space="preserve"> </w:t>
      </w:r>
      <w:r>
        <w:rPr>
          <w:sz w:val="31"/>
        </w:rPr>
        <w:t>使</w:t>
      </w:r>
      <w:r>
        <w:rPr>
          <w:spacing w:val="-68"/>
          <w:sz w:val="31"/>
        </w:rPr>
        <w:t xml:space="preserve"> </w:t>
      </w:r>
      <w:r>
        <w:rPr>
          <w:sz w:val="31"/>
        </w:rPr>
        <w:t>用</w:t>
        <w:tab/>
        <w:t>pH</w:t>
        <w:tab/>
        <w:t>试</w:t>
      </w:r>
      <w:r>
        <w:rPr>
          <w:spacing w:val="-67"/>
          <w:sz w:val="31"/>
        </w:rPr>
        <w:t xml:space="preserve"> </w:t>
      </w:r>
      <w:r>
        <w:rPr>
          <w:sz w:val="31"/>
        </w:rPr>
        <w:t>纸</w:t>
      </w:r>
      <w:r>
        <w:rPr>
          <w:spacing w:val="-62"/>
          <w:sz w:val="31"/>
        </w:rPr>
        <w:t xml:space="preserve"> </w:t>
      </w:r>
      <w:r>
        <w:rPr>
          <w:sz w:val="31"/>
        </w:rPr>
        <w:t>的</w:t>
      </w:r>
      <w:r>
        <w:rPr>
          <w:spacing w:val="-67"/>
          <w:sz w:val="31"/>
        </w:rPr>
        <w:t xml:space="preserve"> </w:t>
      </w:r>
      <w:r>
        <w:rPr>
          <w:sz w:val="31"/>
        </w:rPr>
        <w:t>具</w:t>
      </w:r>
      <w:r>
        <w:rPr>
          <w:spacing w:val="-67"/>
          <w:sz w:val="31"/>
        </w:rPr>
        <w:t xml:space="preserve"> </w:t>
      </w:r>
      <w:r>
        <w:rPr>
          <w:sz w:val="31"/>
        </w:rPr>
        <w:t>体</w:t>
      </w:r>
      <w:r>
        <w:rPr>
          <w:spacing w:val="-67"/>
          <w:sz w:val="31"/>
        </w:rPr>
        <w:t xml:space="preserve"> </w:t>
      </w:r>
      <w:r>
        <w:rPr>
          <w:sz w:val="31"/>
        </w:rPr>
        <w:t>操</w:t>
      </w:r>
      <w:r>
        <w:rPr>
          <w:spacing w:val="-67"/>
          <w:sz w:val="31"/>
        </w:rPr>
        <w:t xml:space="preserve"> </w:t>
      </w:r>
      <w:r>
        <w:rPr>
          <w:sz w:val="31"/>
        </w:rPr>
        <w:t>作</w:t>
      </w:r>
      <w:r>
        <w:rPr>
          <w:spacing w:val="-67"/>
          <w:sz w:val="31"/>
        </w:rPr>
        <w:t xml:space="preserve"> </w:t>
      </w:r>
      <w:r>
        <w:rPr>
          <w:sz w:val="31"/>
        </w:rPr>
        <w:t>是</w:t>
      </w:r>
      <w:r>
        <w:rPr>
          <w:spacing w:val="-63"/>
          <w:sz w:val="31"/>
        </w:rPr>
        <w:t xml:space="preserve"> </w:t>
      </w:r>
      <w:r>
        <w:rPr>
          <w:sz w:val="31"/>
        </w:rPr>
        <w:t>取</w:t>
      </w:r>
      <w:r>
        <w:rPr>
          <w:spacing w:val="-67"/>
          <w:sz w:val="31"/>
        </w:rPr>
        <w:t xml:space="preserve"> </w:t>
      </w:r>
      <w:r>
        <w:rPr>
          <w:sz w:val="31"/>
        </w:rPr>
        <w:t>一</w:t>
      </w:r>
      <w:r>
        <w:rPr>
          <w:spacing w:val="-67"/>
          <w:sz w:val="31"/>
        </w:rPr>
        <w:t xml:space="preserve"> </w:t>
      </w:r>
      <w:r>
        <w:rPr>
          <w:sz w:val="31"/>
        </w:rPr>
        <w:t>小</w:t>
      </w:r>
      <w:r>
        <w:rPr>
          <w:spacing w:val="-63"/>
          <w:sz w:val="31"/>
        </w:rPr>
        <w:t xml:space="preserve"> </w:t>
      </w:r>
      <w:r>
        <w:rPr>
          <w:sz w:val="31"/>
        </w:rPr>
        <w:t>块</w:t>
        <w:tab/>
        <w:t>pH</w:t>
        <w:tab/>
        <w:t>试</w:t>
      </w:r>
      <w:r>
        <w:rPr>
          <w:spacing w:val="-69"/>
          <w:sz w:val="31"/>
        </w:rPr>
        <w:t xml:space="preserve"> </w:t>
      </w:r>
      <w:r>
        <w:rPr>
          <w:sz w:val="31"/>
        </w:rPr>
        <w:t>纸</w:t>
      </w:r>
      <w:r>
        <w:rPr>
          <w:spacing w:val="-69"/>
          <w:sz w:val="31"/>
        </w:rPr>
        <w:t xml:space="preserve"> </w:t>
      </w:r>
      <w:r>
        <w:rPr>
          <w:sz w:val="31"/>
        </w:rPr>
        <w:t>放</w:t>
      </w:r>
      <w:r>
        <w:rPr>
          <w:spacing w:val="-64"/>
          <w:sz w:val="31"/>
        </w:rPr>
        <w:t xml:space="preserve"> </w:t>
      </w:r>
      <w:r>
        <w:rPr>
          <w:sz w:val="31"/>
        </w:rPr>
        <w:t>在</w:t>
      </w:r>
      <w:r>
        <w:rPr>
          <w:spacing w:val="-69"/>
          <w:sz w:val="31"/>
        </w:rPr>
        <w:t xml:space="preserve"> </w:t>
      </w:r>
      <w:r>
        <w:rPr>
          <w:sz w:val="31"/>
        </w:rPr>
        <w:t>洁</w:t>
      </w:r>
      <w:r>
        <w:rPr>
          <w:spacing w:val="-69"/>
          <w:sz w:val="31"/>
        </w:rPr>
        <w:t xml:space="preserve"> </w:t>
      </w:r>
      <w:r>
        <w:rPr>
          <w:sz w:val="31"/>
        </w:rPr>
        <w:t>净</w:t>
      </w:r>
      <w:r>
        <w:rPr>
          <w:spacing w:val="-69"/>
          <w:sz w:val="31"/>
        </w:rPr>
        <w:t xml:space="preserve"> </w:t>
      </w:r>
      <w:r>
        <w:rPr>
          <w:sz w:val="31"/>
        </w:rPr>
        <w:t>的</w:t>
      </w:r>
      <w:r>
        <w:rPr>
          <w:spacing w:val="-69"/>
          <w:sz w:val="31"/>
        </w:rPr>
        <w:t xml:space="preserve"> </w:t>
      </w:r>
      <w:r>
        <w:rPr>
          <w:sz w:val="31"/>
        </w:rPr>
        <w:t>玻</w:t>
      </w:r>
      <w:r>
        <w:rPr>
          <w:spacing w:val="-65"/>
          <w:sz w:val="31"/>
        </w:rPr>
        <w:t xml:space="preserve"> </w:t>
      </w:r>
      <w:r>
        <w:rPr>
          <w:sz w:val="31"/>
        </w:rPr>
        <w:t>璃</w:t>
      </w:r>
      <w:r>
        <w:rPr>
          <w:spacing w:val="-69"/>
          <w:sz w:val="31"/>
        </w:rPr>
        <w:t xml:space="preserve"> </w:t>
      </w:r>
      <w:r>
        <w:rPr>
          <w:sz w:val="31"/>
        </w:rPr>
        <w:t>片</w:t>
      </w:r>
      <w:r>
        <w:rPr>
          <w:spacing w:val="-69"/>
          <w:sz w:val="31"/>
        </w:rPr>
        <w:t xml:space="preserve"> </w:t>
      </w:r>
      <w:r>
        <w:rPr>
          <w:sz w:val="31"/>
        </w:rPr>
        <w:t>上</w:t>
      </w:r>
      <w:r>
        <w:rPr>
          <w:spacing w:val="-64"/>
          <w:sz w:val="31"/>
        </w:rPr>
        <w:t xml:space="preserve"> </w:t>
      </w:r>
      <w:r>
        <w:rPr>
          <w:sz w:val="31"/>
        </w:rPr>
        <w:t>，</w:t>
      </w:r>
    </w:p>
    <w:p>
      <w:pPr>
        <w:pStyle w:val="BodyText"/>
        <w:rPr>
          <w:sz w:val="19"/>
        </w:rPr>
      </w:pPr>
    </w:p>
    <w:p>
      <w:pPr>
        <w:pStyle w:val="BodyText"/>
        <w:tabs>
          <w:tab w:val="left" w:pos="2640"/>
          <w:tab w:val="left" w:pos="8783"/>
        </w:tabs>
        <w:spacing w:before="73" w:line="432" w:lineRule="auto"/>
        <w:ind w:left="116" w:right="706"/>
      </w:pPr>
      <w:r>
        <w:rPr>
          <w:rFonts w:ascii="Times New Roman" w:eastAsia="Times New Roman"/>
          <w:w w:val="102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  <w:tab/>
      </w:r>
      <w:r>
        <w:rPr>
          <w:u w:val="single"/>
        </w:rPr>
        <w:t>；</w:t>
      </w:r>
      <w:r>
        <w:t>滤渣</w:t>
      </w:r>
      <w:r>
        <w:rPr>
          <w:spacing w:val="-63"/>
        </w:rPr>
        <w:t xml:space="preserve"> </w:t>
      </w:r>
      <w:r>
        <w:t>2</w:t>
      </w:r>
      <w:r>
        <w:rPr>
          <w:spacing w:val="-35"/>
        </w:rPr>
        <w:t xml:space="preserve"> </w:t>
      </w:r>
      <w:r>
        <w:t>中除了过量</w:t>
      </w:r>
      <w:r>
        <w:rPr>
          <w:spacing w:val="69"/>
        </w:rPr>
        <w:t>的</w:t>
      </w:r>
      <w:r>
        <w:t>MgO</w:t>
      </w:r>
      <w:r>
        <w:rPr>
          <w:spacing w:val="-41"/>
        </w:rPr>
        <w:t xml:space="preserve"> </w:t>
      </w:r>
      <w:r>
        <w:t>外，还含有的</w:t>
      </w:r>
      <w:r>
        <w:rPr>
          <w:spacing w:val="-16"/>
        </w:rPr>
        <w:t>物</w:t>
      </w:r>
      <w:r>
        <w:t>质是</w:t>
      </w:r>
      <w:r>
        <w:rPr>
          <w:u w:val="single"/>
        </w:rPr>
        <w:t xml:space="preserve"> </w:t>
        <w:tab/>
      </w:r>
      <w:r>
        <w:t>。</w:t>
      </w:r>
    </w:p>
    <w:p>
      <w:pPr>
        <w:pStyle w:val="BodyText"/>
        <w:spacing w:before="6"/>
        <w:rPr>
          <w:sz w:val="10"/>
        </w:rPr>
      </w:pPr>
    </w:p>
    <w:p>
      <w:pPr>
        <w:spacing w:after="0"/>
        <w:rPr>
          <w:sz w:val="10"/>
        </w:rPr>
        <w:sectPr>
          <w:footerReference w:type="default" r:id="rId5"/>
          <w:type w:val="continuous"/>
          <w:pgSz w:w="17860" w:h="25260"/>
          <w:pgMar w:top="1940" w:right="880" w:bottom="2040" w:left="1500" w:header="708" w:footer="1844"/>
          <w:pgNumType w:start="1"/>
          <w:cols w:space="708"/>
        </w:sectPr>
      </w:pPr>
    </w:p>
    <w:p>
      <w:pPr>
        <w:pStyle w:val="ListParagraph"/>
        <w:numPr>
          <w:ilvl w:val="0"/>
          <w:numId w:val="19"/>
        </w:numPr>
        <w:tabs>
          <w:tab w:val="left" w:pos="596"/>
        </w:tabs>
        <w:spacing w:before="63" w:after="0" w:line="346" w:lineRule="exact"/>
        <w:ind w:left="596" w:right="0" w:hanging="480"/>
        <w:jc w:val="left"/>
        <w:rPr>
          <w:sz w:val="3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5648325</wp:posOffset>
            </wp:positionH>
            <wp:positionV relativeFrom="paragraph">
              <wp:posOffset>-52572</wp:posOffset>
            </wp:positionV>
            <wp:extent cx="614362" cy="25722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362" cy="257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sz w:val="31"/>
        </w:rPr>
        <w:t xml:space="preserve">高温煅烧过程中，同时存在以下反应： </w:t>
      </w:r>
      <w:r>
        <w:rPr>
          <w:sz w:val="31"/>
        </w:rPr>
        <w:t>2MgSO</w:t>
      </w:r>
      <w:r>
        <w:rPr>
          <w:spacing w:val="-31"/>
          <w:sz w:val="31"/>
        </w:rPr>
        <w:t xml:space="preserve"> ＋</w:t>
      </w:r>
      <w:r>
        <w:rPr>
          <w:sz w:val="31"/>
        </w:rPr>
        <w:t>C</w:t>
      </w:r>
    </w:p>
    <w:p>
      <w:pPr>
        <w:spacing w:before="0" w:line="154" w:lineRule="exact"/>
        <w:ind w:left="0" w:right="1449" w:firstLine="0"/>
        <w:jc w:val="right"/>
        <w:rPr>
          <w:sz w:val="16"/>
        </w:rPr>
      </w:pPr>
      <w:r>
        <w:rPr>
          <w:w w:val="103"/>
          <w:sz w:val="16"/>
        </w:rPr>
        <w:t>4</w:t>
      </w:r>
    </w:p>
    <w:p>
      <w:pPr>
        <w:pStyle w:val="BodyText"/>
        <w:tabs>
          <w:tab w:val="left" w:pos="5555"/>
        </w:tabs>
        <w:spacing w:before="63" w:line="346" w:lineRule="exact"/>
        <w:ind w:left="78"/>
      </w:pPr>
      <w:r>
        <w:br w:type="column"/>
      </w:r>
      <w:r>
        <w:t>2MgO＋2SO ↑＋CO</w:t>
      </w:r>
      <w:r>
        <w:rPr>
          <w:spacing w:val="-110"/>
        </w:rPr>
        <w:t xml:space="preserve"> </w:t>
      </w:r>
      <w:r>
        <w:t>↑；MgSO</w:t>
      </w:r>
      <w:r>
        <w:rPr>
          <w:spacing w:val="-52"/>
        </w:rPr>
        <w:t xml:space="preserve"> </w:t>
      </w:r>
      <w:r>
        <w:t>＋C</w:t>
        <w:tab/>
        <w:t>MgO＋</w:t>
      </w:r>
    </w:p>
    <w:p>
      <w:pPr>
        <w:tabs>
          <w:tab w:val="left" w:pos="2548"/>
          <w:tab w:val="left" w:pos="3899"/>
        </w:tabs>
        <w:spacing w:before="0" w:line="154" w:lineRule="exact"/>
        <w:ind w:left="1511" w:right="0" w:firstLine="0"/>
        <w:jc w:val="left"/>
        <w:rPr>
          <w:sz w:val="16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9123044</wp:posOffset>
            </wp:positionH>
            <wp:positionV relativeFrom="paragraph">
              <wp:posOffset>-312092</wp:posOffset>
            </wp:positionV>
            <wp:extent cx="614362" cy="257229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362" cy="257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6"/>
        </w:rPr>
        <w:t>2</w:t>
        <w:tab/>
        <w:t>2</w:t>
        <w:tab/>
        <w:t>4</w:t>
      </w:r>
    </w:p>
    <w:p>
      <w:pPr>
        <w:spacing w:after="0" w:line="154" w:lineRule="exact"/>
        <w:jc w:val="left"/>
        <w:rPr>
          <w:sz w:val="16"/>
        </w:rPr>
        <w:sectPr>
          <w:footerReference w:type="default" r:id="rId7"/>
          <w:type w:val="continuous"/>
          <w:pgSz w:w="17860" w:h="25260"/>
          <w:pgMar w:top="1940" w:right="880" w:bottom="2040" w:left="1500" w:header="708" w:footer="708"/>
          <w:pgNumType w:start="2"/>
          <w:cols w:num="2" w:space="708" w:equalWidth="0">
            <w:col w:w="8363" w:space="40"/>
            <w:col w:w="7077" w:space="0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8"/>
          <w:type w:val="continuous"/>
          <w:pgSz w:w="17860" w:h="25260"/>
          <w:pgMar w:top="1940" w:right="880" w:bottom="2040" w:left="1500" w:header="708" w:footer="708"/>
          <w:pgNumType w:start="3"/>
          <w:cols w:space="708"/>
        </w:sectPr>
      </w:pPr>
    </w:p>
    <w:p>
      <w:pPr>
        <w:pStyle w:val="BodyText"/>
        <w:spacing w:before="198" w:line="346" w:lineRule="exact"/>
        <w:ind w:left="116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3129914</wp:posOffset>
            </wp:positionH>
            <wp:positionV relativeFrom="paragraph">
              <wp:posOffset>33152</wp:posOffset>
            </wp:positionV>
            <wp:extent cx="614362" cy="257229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362" cy="257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SO</w:t>
      </w:r>
      <w:r>
        <w:rPr>
          <w:spacing w:val="-68"/>
        </w:rPr>
        <w:t xml:space="preserve"> </w:t>
      </w:r>
      <w:r>
        <w:t>↑＋CO↑；MgSO</w:t>
      </w:r>
      <w:r>
        <w:rPr>
          <w:spacing w:val="-72"/>
        </w:rPr>
        <w:t xml:space="preserve"> </w:t>
      </w:r>
      <w:r>
        <w:t>＋3C</w:t>
      </w:r>
    </w:p>
    <w:p>
      <w:pPr>
        <w:tabs>
          <w:tab w:val="left" w:pos="2719"/>
        </w:tabs>
        <w:spacing w:before="0" w:line="154" w:lineRule="exact"/>
        <w:ind w:left="434" w:right="0" w:firstLine="0"/>
        <w:jc w:val="left"/>
        <w:rPr>
          <w:sz w:val="16"/>
        </w:rPr>
      </w:pPr>
      <w:r>
        <w:rPr>
          <w:w w:val="105"/>
          <w:sz w:val="16"/>
        </w:rPr>
        <w:t>2</w:t>
        <w:tab/>
        <w:t>4</w:t>
      </w:r>
    </w:p>
    <w:p>
      <w:pPr>
        <w:pStyle w:val="BodyText"/>
        <w:spacing w:before="198"/>
        <w:ind w:left="73"/>
      </w:pPr>
      <w:r>
        <w:br w:type="column"/>
      </w:r>
      <w:r>
        <w:t>MgO＋S↑＋3CO↑。利用下图装置对煅烧产生的气体进行连续分别吸收或收</w:t>
      </w:r>
    </w:p>
    <w:p>
      <w:pPr>
        <w:spacing w:after="0"/>
        <w:sectPr>
          <w:footerReference w:type="default" r:id="rId9"/>
          <w:type w:val="continuous"/>
          <w:pgSz w:w="17860" w:h="25260"/>
          <w:pgMar w:top="1940" w:right="880" w:bottom="2040" w:left="1500" w:header="708" w:footer="708"/>
          <w:pgNumType w:start="4"/>
          <w:cols w:num="2" w:space="708" w:equalWidth="0">
            <w:col w:w="4397" w:space="40"/>
            <w:col w:w="11043" w:space="0"/>
          </w:cols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before="62"/>
        <w:ind w:left="116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1025778</wp:posOffset>
            </wp:positionH>
            <wp:positionV relativeFrom="paragraph">
              <wp:posOffset>371856</wp:posOffset>
            </wp:positionV>
            <wp:extent cx="4829045" cy="1728787"/>
            <wp:effectExtent l="0" t="0" r="0" b="0"/>
            <wp:wrapTopAndBottom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9045" cy="1728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集(其中S 蒸气在A 管中沉积)。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tabs>
          <w:tab w:val="left" w:pos="5567"/>
        </w:tabs>
        <w:ind w:left="116"/>
      </w:pPr>
      <w:r>
        <w:t>①D</w:t>
      </w:r>
      <w:r>
        <w:rPr>
          <w:spacing w:val="-61"/>
        </w:rPr>
        <w:t xml:space="preserve"> </w:t>
      </w:r>
      <w:r>
        <w:t>中收集的气体</w:t>
      </w:r>
      <w:r>
        <w:rPr>
          <w:spacing w:val="-15"/>
        </w:rPr>
        <w:t>是</w:t>
      </w:r>
      <w:r>
        <w:rPr>
          <w:spacing w:val="-15"/>
          <w:u w:val="single"/>
        </w:rPr>
        <w:t xml:space="preserve"> </w:t>
        <w:tab/>
      </w:r>
      <w:r>
        <w:rPr>
          <w:spacing w:val="-18"/>
        </w:rPr>
        <w:t>(</w:t>
      </w:r>
      <w:r>
        <w:t>填化学</w:t>
      </w:r>
      <w:r>
        <w:rPr>
          <w:spacing w:val="-4"/>
        </w:rPr>
        <w:t>式)</w:t>
      </w:r>
      <w:r>
        <w:t>。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tabs>
          <w:tab w:val="left" w:pos="5725"/>
        </w:tabs>
        <w:ind w:left="116"/>
      </w:pPr>
      <w:r>
        <w:t>②B</w:t>
      </w:r>
      <w:r>
        <w:rPr>
          <w:spacing w:val="-61"/>
        </w:rPr>
        <w:t xml:space="preserve"> </w:t>
      </w:r>
      <w:r>
        <w:t>中盛放的溶液</w:t>
      </w:r>
      <w:r>
        <w:rPr>
          <w:spacing w:val="-15"/>
        </w:rPr>
        <w:t>是</w:t>
      </w:r>
      <w:r>
        <w:rPr>
          <w:spacing w:val="-15"/>
          <w:u w:val="single"/>
        </w:rPr>
        <w:t xml:space="preserve"> </w:t>
        <w:tab/>
      </w:r>
      <w:r>
        <w:rPr>
          <w:spacing w:val="-17"/>
        </w:rPr>
        <w:t>(</w:t>
      </w:r>
      <w:r>
        <w:t>填下列选项的字母编</w:t>
      </w:r>
      <w:r>
        <w:rPr>
          <w:spacing w:val="-14"/>
        </w:rPr>
        <w:t>号</w:t>
      </w:r>
      <w:r>
        <w:rPr>
          <w:spacing w:val="-4"/>
        </w:rPr>
        <w:t>)</w:t>
      </w:r>
      <w:r>
        <w:t>。</w:t>
      </w:r>
    </w:p>
    <w:p>
      <w:pPr>
        <w:pStyle w:val="BodyText"/>
        <w:spacing w:before="12"/>
        <w:rPr>
          <w:sz w:val="24"/>
        </w:rPr>
      </w:pPr>
    </w:p>
    <w:p>
      <w:pPr>
        <w:pStyle w:val="BodyText"/>
        <w:tabs>
          <w:tab w:val="left" w:pos="2723"/>
          <w:tab w:val="left" w:pos="5449"/>
          <w:tab w:val="left" w:pos="7652"/>
        </w:tabs>
        <w:spacing w:line="346" w:lineRule="exact"/>
        <w:ind w:left="116"/>
      </w:pPr>
      <w:r>
        <w:t>a．NaOH</w:t>
      </w:r>
      <w:r>
        <w:rPr>
          <w:spacing w:val="-70"/>
        </w:rPr>
        <w:t xml:space="preserve"> </w:t>
      </w:r>
      <w:r>
        <w:t>溶液</w:t>
        <w:tab/>
        <w:t>b．Na CO</w:t>
      </w:r>
      <w:r>
        <w:rPr>
          <w:spacing w:val="-99"/>
        </w:rPr>
        <w:t xml:space="preserve"> </w:t>
      </w:r>
      <w:r>
        <w:t>溶液</w:t>
        <w:tab/>
      </w:r>
      <w:r>
        <w:rPr>
          <w:spacing w:val="-4"/>
        </w:rPr>
        <w:t>c．</w:t>
      </w:r>
      <w:r>
        <w:t>稀硝酸</w:t>
        <w:tab/>
        <w:t>d．酸</w:t>
      </w:r>
      <w:r>
        <w:rPr>
          <w:spacing w:val="72"/>
        </w:rPr>
        <w:t>性</w:t>
      </w:r>
      <w:r>
        <w:t>KMnO</w:t>
      </w:r>
      <w:r>
        <w:rPr>
          <w:spacing w:val="-32"/>
        </w:rPr>
        <w:t xml:space="preserve"> </w:t>
      </w:r>
      <w:r>
        <w:t>溶液</w:t>
      </w:r>
    </w:p>
    <w:p>
      <w:pPr>
        <w:tabs>
          <w:tab w:val="left" w:pos="3900"/>
          <w:tab w:val="left" w:pos="9463"/>
        </w:tabs>
        <w:spacing w:before="0" w:line="154" w:lineRule="exact"/>
        <w:ind w:left="3508" w:right="0" w:firstLine="0"/>
        <w:jc w:val="left"/>
        <w:rPr>
          <w:sz w:val="16"/>
        </w:rPr>
      </w:pPr>
      <w:r>
        <w:rPr>
          <w:w w:val="105"/>
          <w:sz w:val="16"/>
        </w:rPr>
        <w:t>2</w:t>
        <w:tab/>
        <w:t>3</w:t>
        <w:tab/>
        <w:t>4</w:t>
      </w:r>
    </w:p>
    <w:p>
      <w:pPr>
        <w:pStyle w:val="BodyText"/>
        <w:rPr>
          <w:sz w:val="17"/>
        </w:rPr>
      </w:pPr>
    </w:p>
    <w:p>
      <w:pPr>
        <w:pStyle w:val="BodyText"/>
        <w:tabs>
          <w:tab w:val="left" w:pos="5974"/>
          <w:tab w:val="left" w:pos="7163"/>
          <w:tab w:val="left" w:pos="11285"/>
        </w:tabs>
        <w:spacing w:line="346" w:lineRule="exact"/>
        <w:ind w:left="116"/>
      </w:pPr>
      <w:r>
        <w:rPr>
          <w:color w:val="FF0000"/>
        </w:rPr>
        <w:t>【答案</w:t>
      </w:r>
      <w:r>
        <w:rPr>
          <w:color w:val="FF0000"/>
          <w:spacing w:val="-3"/>
        </w:rPr>
        <w:t>】</w:t>
      </w:r>
      <w:r>
        <w:rPr>
          <w:color w:val="FF0000"/>
        </w:rPr>
        <w:t>MgCO</w:t>
      </w:r>
      <w:r>
        <w:rPr>
          <w:color w:val="FF0000"/>
          <w:spacing w:val="-59"/>
        </w:rPr>
        <w:t xml:space="preserve"> </w:t>
      </w:r>
      <w:r>
        <w:rPr>
          <w:color w:val="FF0000"/>
        </w:rPr>
        <w:t>＋2H</w:t>
      </w:r>
      <w:r>
        <w:rPr>
          <w:color w:val="FF0000"/>
          <w:position w:val="4"/>
          <w:sz w:val="16"/>
        </w:rPr>
        <w:t>+</w:t>
      </w:r>
      <w:r>
        <w:rPr>
          <w:color w:val="FF0000"/>
        </w:rPr>
        <w:t>＝Mg</w:t>
      </w:r>
      <w:r>
        <w:rPr>
          <w:color w:val="FF0000"/>
          <w:position w:val="4"/>
          <w:sz w:val="16"/>
        </w:rPr>
        <w:t>2+</w:t>
      </w:r>
      <w:r>
        <w:rPr>
          <w:color w:val="FF0000"/>
        </w:rPr>
        <w:t>＋CO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↑＋H</w:t>
      </w:r>
      <w:r>
        <w:rPr>
          <w:color w:val="FF0000"/>
          <w:spacing w:val="-58"/>
        </w:rPr>
        <w:t xml:space="preserve"> </w:t>
      </w:r>
      <w:r>
        <w:rPr>
          <w:color w:val="FF0000"/>
        </w:rPr>
        <w:t>O</w:t>
        <w:tab/>
        <w:t>SiO</w:t>
        <w:tab/>
        <w:t>2Fe</w:t>
      </w:r>
      <w:r>
        <w:rPr>
          <w:color w:val="FF0000"/>
          <w:position w:val="4"/>
          <w:sz w:val="16"/>
        </w:rPr>
        <w:t>2+</w:t>
      </w:r>
      <w:r>
        <w:rPr>
          <w:color w:val="FF0000"/>
        </w:rPr>
        <w:t>+2H</w:t>
      </w:r>
      <w:r>
        <w:rPr>
          <w:color w:val="FF0000"/>
          <w:position w:val="4"/>
          <w:sz w:val="16"/>
        </w:rPr>
        <w:t>+</w:t>
      </w:r>
      <w:r>
        <w:rPr>
          <w:color w:val="FF0000"/>
        </w:rPr>
        <w:t>+H</w:t>
      </w:r>
      <w:r>
        <w:rPr>
          <w:color w:val="FF0000"/>
          <w:spacing w:val="-127"/>
        </w:rPr>
        <w:t xml:space="preserve"> </w:t>
      </w:r>
      <w:r>
        <w:rPr>
          <w:color w:val="FF0000"/>
        </w:rPr>
        <w:t>O ＝2Fe</w:t>
      </w:r>
      <w:r>
        <w:rPr>
          <w:color w:val="FF0000"/>
          <w:position w:val="4"/>
          <w:sz w:val="16"/>
        </w:rPr>
        <w:t>3+</w:t>
      </w:r>
      <w:r>
        <w:rPr>
          <w:color w:val="FF0000"/>
        </w:rPr>
        <w:t>+2H</w:t>
      </w:r>
      <w:r>
        <w:rPr>
          <w:color w:val="FF0000"/>
          <w:spacing w:val="-65"/>
        </w:rPr>
        <w:t xml:space="preserve"> </w:t>
      </w:r>
      <w:r>
        <w:rPr>
          <w:color w:val="FF0000"/>
        </w:rPr>
        <w:t>O</w:t>
        <w:tab/>
        <w:t>用洁净干燥的玻璃棒蘸取</w:t>
      </w:r>
    </w:p>
    <w:p>
      <w:pPr>
        <w:tabs>
          <w:tab w:val="left" w:pos="4232"/>
          <w:tab w:val="left" w:pos="5103"/>
          <w:tab w:val="left" w:pos="6446"/>
          <w:tab w:val="left" w:pos="8668"/>
          <w:tab w:val="left" w:pos="10414"/>
        </w:tabs>
        <w:spacing w:before="0" w:line="154" w:lineRule="exact"/>
        <w:ind w:left="2010" w:right="0" w:firstLine="0"/>
        <w:jc w:val="left"/>
        <w:rPr>
          <w:sz w:val="16"/>
        </w:rPr>
      </w:pPr>
      <w:r>
        <w:rPr>
          <w:color w:val="FF0000"/>
          <w:w w:val="105"/>
          <w:sz w:val="16"/>
        </w:rPr>
        <w:t>3</w:t>
        <w:tab/>
        <w:t>2</w:t>
        <w:tab/>
        <w:t>2</w:t>
        <w:tab/>
        <w:t>2</w:t>
        <w:tab/>
        <w:t>2</w:t>
      </w:r>
      <w:r>
        <w:rPr>
          <w:color w:val="FF0000"/>
          <w:spacing w:val="68"/>
          <w:w w:val="105"/>
          <w:sz w:val="16"/>
        </w:rPr>
        <w:t xml:space="preserve"> </w:t>
      </w:r>
      <w:r>
        <w:rPr>
          <w:color w:val="FF0000"/>
          <w:w w:val="105"/>
          <w:sz w:val="16"/>
        </w:rPr>
        <w:t>2</w:t>
        <w:tab/>
        <w:t>2</w:t>
      </w:r>
    </w:p>
    <w:p>
      <w:pPr>
        <w:pStyle w:val="BodyText"/>
        <w:spacing w:before="1"/>
        <w:rPr>
          <w:sz w:val="12"/>
        </w:rPr>
      </w:pPr>
    </w:p>
    <w:p>
      <w:pPr>
        <w:spacing w:after="0"/>
        <w:rPr>
          <w:sz w:val="12"/>
        </w:rPr>
        <w:sectPr>
          <w:footerReference w:type="default" r:id="rId11"/>
          <w:type w:val="continuous"/>
          <w:pgSz w:w="17860" w:h="25260"/>
          <w:pgMar w:top="1940" w:right="880" w:bottom="2040" w:left="1500" w:header="708" w:footer="708"/>
          <w:pgNumType w:start="5"/>
          <w:cols w:space="708"/>
        </w:sectPr>
      </w:pPr>
    </w:p>
    <w:p>
      <w:pPr>
        <w:pStyle w:val="BodyText"/>
        <w:tabs>
          <w:tab w:val="left" w:pos="8001"/>
        </w:tabs>
        <w:spacing w:before="63" w:line="346" w:lineRule="exact"/>
        <w:ind w:left="116"/>
      </w:pPr>
      <w:r>
        <w:rPr>
          <w:color w:val="FF0000"/>
        </w:rPr>
        <w:t>待测溶液点在试纸的中部，再与比色卡对照得出读数</w:t>
        <w:tab/>
        <w:t>Fe(OH)</w:t>
      </w:r>
    </w:p>
    <w:p>
      <w:pPr>
        <w:spacing w:before="0" w:line="154" w:lineRule="exact"/>
        <w:ind w:left="0" w:right="38" w:firstLine="0"/>
        <w:jc w:val="right"/>
        <w:rPr>
          <w:sz w:val="16"/>
        </w:rPr>
      </w:pPr>
      <w:r>
        <w:rPr>
          <w:color w:val="FF0000"/>
          <w:w w:val="103"/>
          <w:sz w:val="16"/>
        </w:rPr>
        <w:t>3</w:t>
      </w:r>
    </w:p>
    <w:p>
      <w:pPr>
        <w:pStyle w:val="BodyText"/>
        <w:tabs>
          <w:tab w:val="left" w:pos="1066"/>
        </w:tabs>
        <w:spacing w:before="63"/>
        <w:ind w:left="116"/>
      </w:pPr>
      <w:r>
        <w:br w:type="column"/>
      </w:r>
      <w:r>
        <w:rPr>
          <w:color w:val="FF0000"/>
        </w:rPr>
        <w:t>CO</w:t>
        <w:tab/>
        <w:t>d</w:t>
      </w:r>
    </w:p>
    <w:p>
      <w:pPr>
        <w:spacing w:after="0"/>
        <w:sectPr>
          <w:footerReference w:type="default" r:id="rId12"/>
          <w:type w:val="continuous"/>
          <w:pgSz w:w="17860" w:h="25260"/>
          <w:pgMar w:top="1940" w:right="880" w:bottom="2040" w:left="1500" w:header="708" w:footer="708"/>
          <w:pgNumType w:start="6"/>
          <w:cols w:num="2" w:space="708" w:equalWidth="0">
            <w:col w:w="9069" w:space="477"/>
            <w:col w:w="5934" w:space="0"/>
          </w:cols>
        </w:sectPr>
      </w:pPr>
    </w:p>
    <w:p>
      <w:pPr>
        <w:pStyle w:val="BodyText"/>
        <w:ind w:left="250"/>
        <w:rPr>
          <w:sz w:val="20"/>
        </w:rPr>
      </w:pPr>
      <w:r>
        <w:rPr>
          <w:sz w:val="20"/>
        </w:rPr>
        <w:drawing>
          <wp:inline distT="0" distB="0" distL="0" distR="0">
            <wp:extent cx="9267559" cy="1220533"/>
            <wp:effectExtent l="0" t="0" r="0" b="0"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4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7559" cy="122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footerReference w:type="default" r:id="rId14"/>
          <w:type w:val="continuous"/>
          <w:pgSz w:w="17860" w:h="25260"/>
          <w:pgMar w:top="1940" w:right="880" w:bottom="2040" w:left="1500" w:header="708" w:footer="708"/>
          <w:pgNumType w:start="7"/>
          <w:cols w:space="708"/>
        </w:sect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drawing>
          <wp:inline distT="0" distB="0" distL="0" distR="0">
            <wp:extent cx="9386928" cy="1200150"/>
            <wp:effectExtent l="0" t="0" r="0" b="0"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5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6928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</w:p>
    <w:p>
      <w:pPr>
        <w:pStyle w:val="ListParagraph"/>
        <w:numPr>
          <w:ilvl w:val="0"/>
          <w:numId w:val="20"/>
        </w:numPr>
        <w:tabs>
          <w:tab w:val="left" w:pos="911"/>
        </w:tabs>
        <w:spacing w:before="62" w:after="0" w:line="432" w:lineRule="auto"/>
        <w:ind w:left="116" w:right="690" w:firstLine="0"/>
        <w:jc w:val="left"/>
        <w:rPr>
          <w:sz w:val="31"/>
        </w:rPr>
      </w:pPr>
      <w:r>
        <w:rPr>
          <w:color w:val="FF0000"/>
          <w:spacing w:val="-4"/>
          <w:sz w:val="31"/>
        </w:rPr>
        <w:t xml:space="preserve">调节 </w:t>
      </w:r>
      <w:r>
        <w:rPr>
          <w:color w:val="FF0000"/>
          <w:sz w:val="31"/>
        </w:rPr>
        <w:t>pH</w:t>
      </w:r>
      <w:r>
        <w:rPr>
          <w:color w:val="FF0000"/>
          <w:spacing w:val="-5"/>
          <w:sz w:val="31"/>
        </w:rPr>
        <w:t xml:space="preserve"> 时，使用 </w:t>
      </w:r>
      <w:r>
        <w:rPr>
          <w:color w:val="FF0000"/>
          <w:sz w:val="31"/>
        </w:rPr>
        <w:t>pH</w:t>
      </w:r>
      <w:r>
        <w:rPr>
          <w:color w:val="FF0000"/>
          <w:spacing w:val="-6"/>
          <w:sz w:val="31"/>
        </w:rPr>
        <w:t xml:space="preserve"> 试纸的具体操作是取一小块 </w:t>
      </w:r>
      <w:r>
        <w:rPr>
          <w:color w:val="FF0000"/>
          <w:sz w:val="31"/>
        </w:rPr>
        <w:t>pH</w:t>
      </w:r>
      <w:r>
        <w:rPr>
          <w:color w:val="FF0000"/>
          <w:spacing w:val="-3"/>
          <w:sz w:val="31"/>
        </w:rPr>
        <w:t xml:space="preserve"> 试纸放在洁净的玻璃片上，用洁净干燥的玻璃棒</w:t>
      </w:r>
      <w:r>
        <w:rPr>
          <w:color w:val="FF0000"/>
          <w:sz w:val="31"/>
        </w:rPr>
        <w:t>蘸取待测溶液点在试纸的中部，再与比色卡对照得出读数；调节pH</w:t>
      </w:r>
      <w:r>
        <w:rPr>
          <w:color w:val="FF0000"/>
          <w:spacing w:val="-1"/>
          <w:sz w:val="31"/>
        </w:rPr>
        <w:t xml:space="preserve"> 时铁离子转化为氢氧化铁沉淀，则滤渣</w:t>
      </w:r>
    </w:p>
    <w:p>
      <w:pPr>
        <w:pStyle w:val="BodyText"/>
        <w:spacing w:line="345" w:lineRule="exact"/>
        <w:ind w:left="116"/>
      </w:pPr>
      <w:r>
        <w:rPr>
          <w:color w:val="FF0000"/>
        </w:rPr>
        <w:t>2 中除了过量的MgO 外，还含有的物质是Fe(OH) ；</w:t>
      </w:r>
    </w:p>
    <w:p>
      <w:pPr>
        <w:spacing w:before="0" w:line="154" w:lineRule="exact"/>
        <w:ind w:left="0" w:right="1919" w:firstLine="0"/>
        <w:jc w:val="center"/>
        <w:rPr>
          <w:sz w:val="16"/>
        </w:rPr>
      </w:pPr>
      <w:r>
        <w:rPr>
          <w:color w:val="FF0000"/>
          <w:w w:val="103"/>
          <w:sz w:val="16"/>
        </w:rPr>
        <w:t>3</w:t>
      </w:r>
    </w:p>
    <w:p>
      <w:pPr>
        <w:pStyle w:val="BodyText"/>
        <w:spacing w:before="12"/>
        <w:rPr>
          <w:sz w:val="16"/>
        </w:rPr>
      </w:pPr>
    </w:p>
    <w:p>
      <w:pPr>
        <w:pStyle w:val="ListParagraph"/>
        <w:numPr>
          <w:ilvl w:val="0"/>
          <w:numId w:val="20"/>
        </w:numPr>
        <w:tabs>
          <w:tab w:val="left" w:pos="911"/>
        </w:tabs>
        <w:spacing w:before="0" w:after="0" w:line="312" w:lineRule="exact"/>
        <w:ind w:left="910" w:right="0" w:hanging="795"/>
        <w:jc w:val="left"/>
        <w:rPr>
          <w:sz w:val="31"/>
        </w:rPr>
      </w:pPr>
      <w:r>
        <w:rPr>
          <w:color w:val="FF0000"/>
          <w:spacing w:val="1"/>
          <w:sz w:val="31"/>
        </w:rPr>
        <w:t>根据方程式可知煅烧得到的气体主要有</w:t>
      </w:r>
      <w:r>
        <w:rPr>
          <w:color w:val="FF0000"/>
          <w:sz w:val="31"/>
        </w:rPr>
        <w:t>SO</w:t>
      </w:r>
      <w:r>
        <w:rPr>
          <w:color w:val="FF0000"/>
          <w:spacing w:val="-34"/>
          <w:sz w:val="31"/>
        </w:rPr>
        <w:t xml:space="preserve"> 、</w:t>
      </w:r>
      <w:r>
        <w:rPr>
          <w:color w:val="FF0000"/>
          <w:sz w:val="31"/>
        </w:rPr>
        <w:t>CO</w:t>
      </w:r>
      <w:r>
        <w:rPr>
          <w:color w:val="FF0000"/>
          <w:spacing w:val="-36"/>
          <w:sz w:val="31"/>
        </w:rPr>
        <w:t xml:space="preserve"> 、</w:t>
      </w:r>
      <w:r>
        <w:rPr>
          <w:color w:val="FF0000"/>
          <w:sz w:val="31"/>
        </w:rPr>
        <w:t>CO</w:t>
      </w:r>
      <w:r>
        <w:rPr>
          <w:color w:val="FF0000"/>
          <w:spacing w:val="-22"/>
          <w:sz w:val="31"/>
        </w:rPr>
        <w:t>、</w:t>
      </w:r>
      <w:r>
        <w:rPr>
          <w:color w:val="FF0000"/>
          <w:sz w:val="31"/>
        </w:rPr>
        <w:t>S，产生的气体进行分步吸收或收集，所以通过</w:t>
      </w:r>
    </w:p>
    <w:p>
      <w:pPr>
        <w:tabs>
          <w:tab w:val="left" w:pos="690"/>
        </w:tabs>
        <w:spacing w:before="0" w:line="188" w:lineRule="exact"/>
        <w:ind w:left="0" w:right="1428" w:firstLine="0"/>
        <w:jc w:val="center"/>
        <w:rPr>
          <w:sz w:val="16"/>
        </w:rPr>
      </w:pPr>
      <w:r>
        <w:rPr>
          <w:color w:val="FF0000"/>
          <w:w w:val="105"/>
          <w:sz w:val="16"/>
        </w:rPr>
        <w:t>2</w:t>
        <w:tab/>
        <w:t>2</w:t>
      </w:r>
    </w:p>
    <w:p>
      <w:pPr>
        <w:pStyle w:val="BodyText"/>
        <w:spacing w:before="1"/>
        <w:rPr>
          <w:sz w:val="12"/>
        </w:rPr>
      </w:pPr>
    </w:p>
    <w:p>
      <w:pPr>
        <w:pStyle w:val="BodyText"/>
        <w:spacing w:before="62" w:line="434" w:lineRule="auto"/>
        <w:ind w:left="116" w:right="600"/>
      </w:pPr>
      <w:r>
        <w:rPr>
          <w:color w:val="FF0000"/>
        </w:rPr>
        <w:t>A 使硫蒸气冷凝下来，再通过B 装置高锰酸钾溶液吸收二氧化硫，通过C 中的氢氧化钠溶液吸收二氧化碳， 最后剩余一氧化碳气体在D 中收集；</w:t>
      </w:r>
    </w:p>
    <w:p>
      <w:pPr>
        <w:pStyle w:val="BodyText"/>
        <w:spacing w:line="338" w:lineRule="exact"/>
        <w:ind w:left="116"/>
      </w:pPr>
      <w:r>
        <w:rPr>
          <w:color w:val="FF0000"/>
          <w:w w:val="102"/>
        </w:rPr>
        <w:t>（5）①若</w:t>
      </w:r>
      <w:r>
        <w:rPr>
          <w:color w:val="FF0000"/>
          <w:spacing w:val="-37"/>
        </w:rPr>
        <w:t xml:space="preserve"> </w:t>
      </w:r>
      <w:r>
        <w:rPr>
          <w:color w:val="FF0000"/>
          <w:spacing w:val="-4"/>
          <w:w w:val="102"/>
        </w:rPr>
        <w:t>n</w:t>
      </w:r>
      <w:r>
        <w:rPr>
          <w:color w:val="FF0000"/>
          <w:w w:val="102"/>
        </w:rPr>
        <w:t>（NO</w:t>
      </w:r>
      <w:r>
        <w:rPr>
          <w:color w:val="FF0000"/>
          <w:spacing w:val="-162"/>
          <w:w w:val="102"/>
        </w:rPr>
        <w:t>）</w:t>
      </w:r>
      <w:r>
        <w:rPr>
          <w:color w:val="FF0000"/>
          <w:w w:val="102"/>
        </w:rPr>
        <w:t>：</w:t>
      </w:r>
      <w:r>
        <w:rPr>
          <w:color w:val="FF0000"/>
          <w:spacing w:val="-4"/>
          <w:w w:val="102"/>
        </w:rPr>
        <w:t>n</w:t>
      </w:r>
      <w:r>
        <w:rPr>
          <w:color w:val="FF0000"/>
          <w:w w:val="102"/>
        </w:rPr>
        <w:t>（NO</w:t>
      </w:r>
      <w:r>
        <w:rPr>
          <w:color w:val="FF0000"/>
          <w:spacing w:val="-76"/>
        </w:rPr>
        <w:t xml:space="preserve"> </w:t>
      </w:r>
      <w:r>
        <w:rPr>
          <w:color w:val="FF0000"/>
          <w:w w:val="102"/>
        </w:rPr>
        <w:t>）＞</w:t>
      </w:r>
      <w:r>
        <w:rPr>
          <w:color w:val="FF0000"/>
          <w:spacing w:val="-4"/>
          <w:w w:val="102"/>
        </w:rPr>
        <w:t>1</w:t>
      </w:r>
      <w:r>
        <w:rPr>
          <w:color w:val="FF0000"/>
          <w:w w:val="102"/>
        </w:rPr>
        <w:t>：</w:t>
      </w:r>
      <w:r>
        <w:rPr>
          <w:color w:val="FF0000"/>
          <w:spacing w:val="-1"/>
          <w:w w:val="102"/>
        </w:rPr>
        <w:t>1</w:t>
      </w:r>
      <w:r>
        <w:rPr>
          <w:color w:val="FF0000"/>
          <w:w w:val="102"/>
        </w:rPr>
        <w:t>，则一氧化氮过量，排放气体中</w:t>
      </w:r>
      <w:r>
        <w:rPr>
          <w:color w:val="FF0000"/>
          <w:spacing w:val="-54"/>
        </w:rPr>
        <w:t xml:space="preserve"> </w:t>
      </w:r>
      <w:r>
        <w:rPr>
          <w:color w:val="FF0000"/>
          <w:w w:val="102"/>
        </w:rPr>
        <w:t>NO</w:t>
      </w:r>
      <w:r>
        <w:rPr>
          <w:color w:val="FF0000"/>
          <w:spacing w:val="-37"/>
        </w:rPr>
        <w:t xml:space="preserve"> </w:t>
      </w:r>
      <w:r>
        <w:rPr>
          <w:color w:val="FF0000"/>
          <w:w w:val="102"/>
        </w:rPr>
        <w:t>含量升高，污染环境，故答案为：</w:t>
      </w:r>
    </w:p>
    <w:p>
      <w:pPr>
        <w:spacing w:before="0" w:line="154" w:lineRule="exact"/>
        <w:ind w:left="3709" w:right="0" w:firstLine="0"/>
        <w:jc w:val="left"/>
        <w:rPr>
          <w:sz w:val="16"/>
        </w:rPr>
      </w:pPr>
      <w:r>
        <w:rPr>
          <w:color w:val="FF0000"/>
          <w:w w:val="103"/>
          <w:sz w:val="16"/>
        </w:rPr>
        <w:t>2</w:t>
      </w:r>
    </w:p>
    <w:p>
      <w:pPr>
        <w:pStyle w:val="BodyText"/>
        <w:spacing w:before="12"/>
        <w:rPr>
          <w:sz w:val="16"/>
        </w:rPr>
      </w:pPr>
    </w:p>
    <w:p>
      <w:pPr>
        <w:pStyle w:val="BodyText"/>
        <w:ind w:left="116"/>
      </w:pPr>
      <w:r>
        <w:rPr>
          <w:color w:val="FF0000"/>
        </w:rPr>
        <w:t>排放气体中NO 含量升高，污染环境。</w:t>
      </w:r>
    </w:p>
    <w:p>
      <w:pPr>
        <w:pStyle w:val="BodyText"/>
        <w:spacing w:before="12"/>
        <w:rPr>
          <w:sz w:val="24"/>
        </w:rPr>
      </w:pPr>
    </w:p>
    <w:p>
      <w:pPr>
        <w:pStyle w:val="BodyText"/>
        <w:spacing w:line="312" w:lineRule="exact"/>
        <w:ind w:left="116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10087864</wp:posOffset>
            </wp:positionH>
            <wp:positionV relativeFrom="paragraph">
              <wp:posOffset>155702</wp:posOffset>
            </wp:positionV>
            <wp:extent cx="27558" cy="34544"/>
            <wp:effectExtent l="0" t="0" r="0" b="0"/>
            <wp:wrapNone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6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8" cy="34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w w:val="102"/>
        </w:rPr>
        <w:t>②若</w:t>
      </w:r>
      <w:r>
        <w:rPr>
          <w:color w:val="FF0000"/>
          <w:spacing w:val="-75"/>
        </w:rPr>
        <w:t xml:space="preserve"> </w:t>
      </w:r>
      <w:r>
        <w:rPr>
          <w:color w:val="FF0000"/>
          <w:spacing w:val="-18"/>
          <w:w w:val="102"/>
        </w:rPr>
        <w:t>n</w:t>
      </w:r>
      <w:r>
        <w:rPr>
          <w:color w:val="FF0000"/>
          <w:w w:val="102"/>
        </w:rPr>
        <w:t>（N</w:t>
      </w:r>
      <w:r>
        <w:rPr>
          <w:color w:val="FF0000"/>
          <w:spacing w:val="-1"/>
          <w:w w:val="102"/>
        </w:rPr>
        <w:t>O</w:t>
      </w:r>
      <w:r>
        <w:rPr>
          <w:color w:val="FF0000"/>
          <w:spacing w:val="-162"/>
          <w:w w:val="102"/>
        </w:rPr>
        <w:t>）</w:t>
      </w:r>
      <w:r>
        <w:rPr>
          <w:color w:val="FF0000"/>
          <w:spacing w:val="-15"/>
          <w:w w:val="102"/>
        </w:rPr>
        <w:t>：n</w:t>
      </w:r>
      <w:r>
        <w:rPr>
          <w:color w:val="FF0000"/>
          <w:spacing w:val="-4"/>
          <w:w w:val="102"/>
        </w:rPr>
        <w:t>（</w:t>
      </w:r>
      <w:r>
        <w:rPr>
          <w:color w:val="FF0000"/>
          <w:w w:val="102"/>
        </w:rPr>
        <w:t>NO</w:t>
      </w:r>
      <w:r>
        <w:rPr>
          <w:color w:val="FF0000"/>
          <w:spacing w:val="-73"/>
        </w:rPr>
        <w:t xml:space="preserve"> </w:t>
      </w:r>
      <w:r>
        <w:rPr>
          <w:color w:val="FF0000"/>
          <w:w w:val="102"/>
        </w:rPr>
        <w:t>）</w:t>
      </w:r>
      <w:r>
        <w:rPr>
          <w:color w:val="FF0000"/>
          <w:spacing w:val="-18"/>
          <w:w w:val="102"/>
        </w:rPr>
        <w:t>＜</w:t>
      </w:r>
      <w:r>
        <w:rPr>
          <w:color w:val="FF0000"/>
          <w:spacing w:val="-4"/>
          <w:w w:val="102"/>
        </w:rPr>
        <w:t>1</w:t>
      </w:r>
      <w:r>
        <w:rPr>
          <w:color w:val="FF0000"/>
          <w:spacing w:val="-15"/>
          <w:w w:val="102"/>
        </w:rPr>
        <w:t>：</w:t>
      </w:r>
      <w:r>
        <w:rPr>
          <w:color w:val="FF0000"/>
          <w:w w:val="102"/>
        </w:rPr>
        <w:t>1，则二氧化氮过量，二氧化氮可与石灰乳反应生成C</w:t>
      </w:r>
      <w:r>
        <w:rPr>
          <w:color w:val="FF0000"/>
          <w:spacing w:val="-15"/>
          <w:w w:val="102"/>
        </w:rPr>
        <w:t>a</w:t>
      </w:r>
      <w:r>
        <w:rPr>
          <w:color w:val="FF0000"/>
          <w:spacing w:val="-3"/>
          <w:w w:val="102"/>
        </w:rPr>
        <w:t>（</w:t>
      </w:r>
      <w:r>
        <w:rPr>
          <w:color w:val="FF0000"/>
          <w:w w:val="102"/>
        </w:rPr>
        <w:t>NO</w:t>
      </w:r>
      <w:r>
        <w:rPr>
          <w:color w:val="FF0000"/>
          <w:spacing w:val="-73"/>
        </w:rPr>
        <w:t xml:space="preserve"> </w:t>
      </w:r>
      <w:r>
        <w:rPr>
          <w:color w:val="FF0000"/>
          <w:w w:val="102"/>
        </w:rPr>
        <w:t>）</w:t>
      </w:r>
      <w:r>
        <w:rPr>
          <w:color w:val="FF0000"/>
          <w:spacing w:val="-91"/>
        </w:rPr>
        <w:t xml:space="preserve"> </w:t>
      </w:r>
      <w:r>
        <w:rPr>
          <w:color w:val="FF0000"/>
          <w:w w:val="102"/>
        </w:rPr>
        <w:t>；故答案为：产</w:t>
      </w:r>
    </w:p>
    <w:p>
      <w:pPr>
        <w:tabs>
          <w:tab w:val="left" w:pos="9232"/>
          <w:tab w:val="left" w:pos="9617"/>
        </w:tabs>
        <w:spacing w:before="0" w:line="187" w:lineRule="exact"/>
        <w:ind w:left="0" w:right="106" w:firstLine="0"/>
        <w:jc w:val="center"/>
        <w:rPr>
          <w:sz w:val="16"/>
        </w:rPr>
      </w:pPr>
      <w:r>
        <w:rPr>
          <w:color w:val="FF0000"/>
          <w:w w:val="105"/>
          <w:sz w:val="16"/>
        </w:rPr>
        <w:t>2</w:t>
        <w:tab/>
        <w:t>3</w:t>
        <w:tab/>
        <w:t>2</w:t>
      </w:r>
    </w:p>
    <w:p>
      <w:pPr>
        <w:pStyle w:val="BodyText"/>
        <w:spacing w:before="12"/>
        <w:rPr>
          <w:sz w:val="16"/>
        </w:rPr>
      </w:pPr>
    </w:p>
    <w:p>
      <w:pPr>
        <w:pStyle w:val="BodyText"/>
        <w:spacing w:line="346" w:lineRule="exact"/>
        <w:ind w:left="116"/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1476375</wp:posOffset>
            </wp:positionH>
            <wp:positionV relativeFrom="paragraph">
              <wp:posOffset>143637</wp:posOffset>
            </wp:positionV>
            <wp:extent cx="27559" cy="34544"/>
            <wp:effectExtent l="0" t="0" r="0" b="0"/>
            <wp:wrapNone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6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9" cy="34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pacing w:val="-38"/>
        </w:rPr>
        <w:t xml:space="preserve">品 </w:t>
      </w:r>
      <w:r>
        <w:rPr>
          <w:color w:val="FF0000"/>
        </w:rPr>
        <w:t>Ca</w:t>
      </w:r>
      <w:r>
        <w:rPr>
          <w:color w:val="FF0000"/>
          <w:spacing w:val="-115"/>
        </w:rPr>
        <w:t xml:space="preserve"> </w:t>
      </w:r>
      <w:r>
        <w:rPr>
          <w:color w:val="FF0000"/>
        </w:rPr>
        <w:t>（NO</w:t>
      </w:r>
      <w:r>
        <w:rPr>
          <w:color w:val="FF0000"/>
          <w:spacing w:val="-76"/>
        </w:rPr>
        <w:t xml:space="preserve"> </w:t>
      </w:r>
      <w:r>
        <w:rPr>
          <w:color w:val="FF0000"/>
        </w:rPr>
        <w:t>）</w:t>
      </w:r>
      <w:r>
        <w:rPr>
          <w:color w:val="FF0000"/>
          <w:spacing w:val="-36"/>
        </w:rPr>
        <w:t xml:space="preserve"> 中 </w:t>
      </w:r>
      <w:r>
        <w:rPr>
          <w:color w:val="FF0000"/>
        </w:rPr>
        <w:t>Ca（NO</w:t>
      </w:r>
      <w:r>
        <w:rPr>
          <w:color w:val="FF0000"/>
          <w:spacing w:val="-75"/>
        </w:rPr>
        <w:t xml:space="preserve"> </w:t>
      </w:r>
      <w:r>
        <w:rPr>
          <w:color w:val="FF0000"/>
        </w:rPr>
        <w:t>）</w:t>
      </w:r>
      <w:r>
        <w:rPr>
          <w:color w:val="FF0000"/>
          <w:spacing w:val="-7"/>
        </w:rPr>
        <w:t xml:space="preserve"> 含量升高。</w:t>
      </w:r>
    </w:p>
    <w:p>
      <w:pPr>
        <w:tabs>
          <w:tab w:val="left" w:pos="1898"/>
          <w:tab w:val="left" w:pos="3364"/>
          <w:tab w:val="left" w:pos="3756"/>
        </w:tabs>
        <w:spacing w:before="0" w:line="154" w:lineRule="exact"/>
        <w:ind w:left="1503" w:right="0" w:firstLine="0"/>
        <w:jc w:val="left"/>
        <w:rPr>
          <w:sz w:val="16"/>
        </w:rPr>
      </w:pPr>
      <w:r>
        <w:rPr>
          <w:color w:val="FF0000"/>
          <w:w w:val="105"/>
          <w:sz w:val="16"/>
        </w:rPr>
        <w:t>2</w:t>
        <w:tab/>
        <w:t>2</w:t>
        <w:tab/>
        <w:t>3</w:t>
        <w:tab/>
        <w:t>2</w:t>
      </w:r>
    </w:p>
    <w:p>
      <w:pPr>
        <w:pStyle w:val="BodyText"/>
        <w:spacing w:before="10"/>
        <w:rPr>
          <w:sz w:val="11"/>
        </w:rPr>
      </w:pPr>
    </w:p>
    <w:p>
      <w:pPr>
        <w:pStyle w:val="BodyText"/>
        <w:spacing w:before="63" w:line="346" w:lineRule="exact"/>
        <w:ind w:left="116"/>
      </w:pPr>
      <w:r>
        <w:t>3．叠氮化钠（NaN ）是一种应用广泛的化工产品，可用于合成抗生素头孢菌素药物的中间体，汽车安全气</w:t>
      </w:r>
    </w:p>
    <w:p>
      <w:pPr>
        <w:spacing w:before="0" w:line="154" w:lineRule="exact"/>
        <w:ind w:left="2647" w:right="0" w:firstLine="0"/>
        <w:jc w:val="left"/>
        <w:rPr>
          <w:sz w:val="16"/>
        </w:rPr>
      </w:pPr>
      <w:r>
        <w:rPr>
          <w:w w:val="103"/>
          <w:sz w:val="16"/>
        </w:rPr>
        <w:t>3</w:t>
      </w:r>
    </w:p>
    <w:p>
      <w:pPr>
        <w:pStyle w:val="BodyText"/>
        <w:spacing w:before="12"/>
        <w:rPr>
          <w:sz w:val="16"/>
        </w:rPr>
      </w:pPr>
    </w:p>
    <w:p>
      <w:pPr>
        <w:pStyle w:val="BodyText"/>
        <w:ind w:left="116"/>
      </w:pPr>
      <w:r>
        <w:t>囊等。</w:t>
      </w:r>
    </w:p>
    <w:p>
      <w:pPr>
        <w:pStyle w:val="BodyText"/>
        <w:spacing w:before="12"/>
        <w:rPr>
          <w:sz w:val="24"/>
        </w:rPr>
      </w:pPr>
    </w:p>
    <w:p>
      <w:pPr>
        <w:pStyle w:val="BodyText"/>
        <w:spacing w:line="346" w:lineRule="exact"/>
        <w:ind w:left="116"/>
      </w:pPr>
      <w:r>
        <w:t>Ⅰ．实验室制备NaN</w:t>
      </w:r>
    </w:p>
    <w:p>
      <w:pPr>
        <w:spacing w:before="0" w:line="154" w:lineRule="exact"/>
        <w:ind w:left="2878" w:right="0" w:firstLine="0"/>
        <w:jc w:val="left"/>
        <w:rPr>
          <w:sz w:val="16"/>
        </w:rPr>
      </w:pPr>
      <w:r>
        <w:rPr>
          <w:w w:val="103"/>
          <w:sz w:val="16"/>
        </w:rPr>
        <w:t>3</w:t>
      </w:r>
    </w:p>
    <w:p>
      <w:pPr>
        <w:pStyle w:val="BodyText"/>
        <w:spacing w:before="12"/>
        <w:rPr>
          <w:sz w:val="16"/>
        </w:rPr>
      </w:pPr>
    </w:p>
    <w:p>
      <w:pPr>
        <w:pStyle w:val="ListParagraph"/>
        <w:numPr>
          <w:ilvl w:val="0"/>
          <w:numId w:val="17"/>
        </w:numPr>
        <w:tabs>
          <w:tab w:val="left" w:pos="911"/>
        </w:tabs>
        <w:spacing w:before="0" w:after="0" w:line="240" w:lineRule="auto"/>
        <w:ind w:left="910" w:right="0" w:hanging="795"/>
        <w:jc w:val="left"/>
        <w:rPr>
          <w:sz w:val="31"/>
        </w:rPr>
      </w:pPr>
      <w:r>
        <w:rPr>
          <w:sz w:val="31"/>
        </w:rPr>
        <w:t>实验原理：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tabs>
          <w:tab w:val="left" w:pos="12334"/>
        </w:tabs>
        <w:spacing w:line="346" w:lineRule="exact"/>
        <w:ind w:left="116"/>
      </w:pPr>
      <w:r>
        <w:rPr>
          <w:w w:val="102"/>
        </w:rPr>
        <w:t>①把氨气通入熔融金属钠反应制得氨基钠</w:t>
      </w:r>
      <w:r>
        <w:rPr>
          <w:spacing w:val="-28"/>
          <w:w w:val="102"/>
        </w:rPr>
        <w:t>（</w:t>
      </w:r>
      <w:r>
        <w:rPr>
          <w:w w:val="102"/>
        </w:rPr>
        <w:t>NaNH</w:t>
      </w:r>
      <w:r>
        <w:rPr>
          <w:spacing w:val="-76"/>
        </w:rPr>
        <w:t xml:space="preserve"> </w:t>
      </w:r>
      <w:r>
        <w:rPr>
          <w:spacing w:val="-162"/>
          <w:w w:val="102"/>
        </w:rPr>
        <w:t>）</w:t>
      </w:r>
      <w:r>
        <w:rPr>
          <w:w w:val="102"/>
        </w:rPr>
        <w:t>，该反应的化学方程式</w:t>
      </w:r>
      <w:r>
        <w:rPr>
          <w:spacing w:val="-18"/>
          <w:w w:val="102"/>
        </w:rPr>
        <w:t>为</w:t>
      </w:r>
      <w:r>
        <w:rPr>
          <w:rFonts w:ascii="Times New Roman" w:eastAsia="Times New Roman" w:hAnsi="Times New Roman"/>
          <w:w w:val="102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  <w:r>
        <w:rPr>
          <w:w w:val="102"/>
        </w:rPr>
        <w:t>。</w:t>
      </w:r>
    </w:p>
    <w:p>
      <w:pPr>
        <w:spacing w:before="0" w:line="154" w:lineRule="exact"/>
        <w:ind w:left="0" w:right="1919" w:firstLine="0"/>
        <w:jc w:val="center"/>
        <w:rPr>
          <w:sz w:val="16"/>
        </w:rPr>
      </w:pPr>
      <w:r>
        <w:rPr>
          <w:w w:val="103"/>
          <w:sz w:val="16"/>
        </w:rPr>
        <w:t>2</w:t>
      </w:r>
    </w:p>
    <w:p>
      <w:pPr>
        <w:pStyle w:val="BodyText"/>
        <w:rPr>
          <w:sz w:val="17"/>
        </w:rPr>
      </w:pPr>
    </w:p>
    <w:p>
      <w:pPr>
        <w:pStyle w:val="BodyText"/>
        <w:tabs>
          <w:tab w:val="left" w:pos="8142"/>
        </w:tabs>
        <w:spacing w:line="346" w:lineRule="exact"/>
        <w:ind w:left="116"/>
      </w:pPr>
      <w:r>
        <w:t>②将生成的</w:t>
      </w:r>
      <w:r>
        <w:rPr>
          <w:spacing w:val="87"/>
        </w:rPr>
        <w:t xml:space="preserve"> </w:t>
      </w:r>
      <w:r>
        <w:t>NaNH</w:t>
      </w:r>
      <w:r>
        <w:rPr>
          <w:spacing w:val="42"/>
        </w:rPr>
        <w:t xml:space="preserve"> </w:t>
      </w:r>
      <w:r>
        <w:t>与</w:t>
      </w:r>
      <w:r>
        <w:rPr>
          <w:spacing w:val="34"/>
        </w:rPr>
        <w:t xml:space="preserve"> </w:t>
      </w:r>
      <w:r>
        <w:t>N</w:t>
      </w:r>
      <w:r>
        <w:rPr>
          <w:spacing w:val="-63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在</w:t>
      </w:r>
      <w:r>
        <w:rPr>
          <w:spacing w:val="36"/>
        </w:rPr>
        <w:t xml:space="preserve"> </w:t>
      </w:r>
      <w:r>
        <w:t>210℃-220℃下反应可生成</w:t>
        <w:tab/>
        <w:t>NaN</w:t>
      </w:r>
      <w:r>
        <w:rPr>
          <w:spacing w:val="-56"/>
        </w:rPr>
        <w:t xml:space="preserve"> </w:t>
      </w:r>
      <w:r>
        <w:rPr>
          <w:spacing w:val="14"/>
        </w:rPr>
        <w:t>、</w:t>
      </w:r>
      <w:r>
        <w:t>NaOH</w:t>
      </w:r>
      <w:r>
        <w:rPr>
          <w:spacing w:val="26"/>
        </w:rPr>
        <w:t xml:space="preserve"> </w:t>
      </w:r>
      <w:r>
        <w:t>和气体</w:t>
      </w:r>
      <w:r>
        <w:rPr>
          <w:spacing w:val="54"/>
        </w:rPr>
        <w:t xml:space="preserve"> </w:t>
      </w:r>
      <w:r>
        <w:rPr>
          <w:spacing w:val="7"/>
        </w:rPr>
        <w:t>X，</w:t>
      </w:r>
      <w:r>
        <w:t>该反应的化学方程式为</w:t>
      </w:r>
    </w:p>
    <w:p>
      <w:pPr>
        <w:tabs>
          <w:tab w:val="left" w:pos="3371"/>
          <w:tab w:val="left" w:pos="8614"/>
        </w:tabs>
        <w:spacing w:before="0" w:line="154" w:lineRule="exact"/>
        <w:ind w:left="2547" w:right="0" w:firstLine="0"/>
        <w:jc w:val="left"/>
        <w:rPr>
          <w:sz w:val="16"/>
        </w:rPr>
      </w:pPr>
      <w:r>
        <w:rPr>
          <w:w w:val="105"/>
          <w:sz w:val="16"/>
        </w:rPr>
        <w:t>2</w:t>
        <w:tab/>
        <w:t>2</w:t>
        <w:tab/>
        <w:t>3</w:t>
      </w:r>
    </w:p>
    <w:p>
      <w:pPr>
        <w:pStyle w:val="BodyText"/>
        <w:spacing w:before="12"/>
        <w:rPr>
          <w:sz w:val="16"/>
        </w:rPr>
      </w:pPr>
    </w:p>
    <w:p>
      <w:pPr>
        <w:pStyle w:val="BodyText"/>
        <w:tabs>
          <w:tab w:val="left" w:pos="10212"/>
        </w:tabs>
        <w:spacing w:line="312" w:lineRule="exact"/>
        <w:ind w:left="116"/>
      </w:pPr>
      <w:r>
        <w:t>2NaNH</w:t>
      </w:r>
      <w:r>
        <w:rPr>
          <w:spacing w:val="-42"/>
        </w:rPr>
        <w:t xml:space="preserve"> </w:t>
      </w:r>
      <w:r>
        <w:t>+N2O═NaN</w:t>
      </w:r>
      <w:r>
        <w:rPr>
          <w:spacing w:val="-49"/>
        </w:rPr>
        <w:t xml:space="preserve"> </w:t>
      </w:r>
      <w:r>
        <w:t>+NaOH+X，实验室检</w:t>
      </w:r>
      <w:r>
        <w:rPr>
          <w:spacing w:val="72"/>
        </w:rPr>
        <w:t>验</w:t>
      </w:r>
      <w:r>
        <w:t>X</w:t>
      </w:r>
      <w:r>
        <w:rPr>
          <w:spacing w:val="-49"/>
        </w:rPr>
        <w:t xml:space="preserve"> </w:t>
      </w:r>
      <w:r>
        <w:t>气体使用的试纸是湿润</w:t>
      </w:r>
      <w:r>
        <w:rPr>
          <w:spacing w:val="-18"/>
        </w:rPr>
        <w:t>的</w:t>
      </w:r>
      <w:r>
        <w:rPr>
          <w:spacing w:val="-18"/>
          <w:u w:val="single"/>
        </w:rPr>
        <w:t xml:space="preserve"> </w:t>
        <w:tab/>
      </w:r>
      <w:r>
        <w:t>。</w:t>
      </w:r>
    </w:p>
    <w:p>
      <w:pPr>
        <w:tabs>
          <w:tab w:val="left" w:pos="2406"/>
        </w:tabs>
        <w:spacing w:before="0" w:line="188" w:lineRule="exact"/>
        <w:ind w:left="909" w:right="0" w:firstLine="0"/>
        <w:jc w:val="left"/>
        <w:rPr>
          <w:sz w:val="16"/>
        </w:rPr>
      </w:pPr>
      <w:r>
        <w:rPr>
          <w:w w:val="105"/>
          <w:sz w:val="16"/>
        </w:rPr>
        <w:t>2</w:t>
        <w:tab/>
        <w:t>3</w:t>
      </w:r>
    </w:p>
    <w:p>
      <w:pPr>
        <w:pStyle w:val="BodyText"/>
        <w:spacing w:before="1"/>
        <w:rPr>
          <w:sz w:val="12"/>
        </w:rPr>
      </w:pPr>
    </w:p>
    <w:p>
      <w:pPr>
        <w:pStyle w:val="ListParagraph"/>
        <w:numPr>
          <w:ilvl w:val="0"/>
          <w:numId w:val="17"/>
        </w:numPr>
        <w:tabs>
          <w:tab w:val="left" w:pos="911"/>
        </w:tabs>
        <w:spacing w:before="62" w:after="0" w:line="240" w:lineRule="auto"/>
        <w:ind w:left="910" w:right="0" w:hanging="795"/>
        <w:jc w:val="left"/>
        <w:rPr>
          <w:sz w:val="31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1025778</wp:posOffset>
            </wp:positionH>
            <wp:positionV relativeFrom="paragraph">
              <wp:posOffset>371348</wp:posOffset>
            </wp:positionV>
            <wp:extent cx="4300320" cy="3207448"/>
            <wp:effectExtent l="0" t="0" r="0" b="0"/>
            <wp:wrapTopAndBottom/>
            <wp:docPr id="1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7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0320" cy="3207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5955029</wp:posOffset>
            </wp:positionH>
            <wp:positionV relativeFrom="paragraph">
              <wp:posOffset>371221</wp:posOffset>
            </wp:positionV>
            <wp:extent cx="2457450" cy="3028950"/>
            <wp:effectExtent l="0" t="0" r="0" b="0"/>
            <wp:wrapTopAndBottom/>
            <wp:docPr id="2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8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  <w:sz w:val="31"/>
        </w:rPr>
        <w:t>实验装置（图</w:t>
      </w:r>
      <w:r>
        <w:rPr>
          <w:spacing w:val="-91"/>
          <w:sz w:val="31"/>
        </w:rPr>
        <w:t xml:space="preserve"> </w:t>
      </w:r>
      <w:r>
        <w:rPr>
          <w:w w:val="102"/>
          <w:sz w:val="31"/>
        </w:rPr>
        <w:t>1</w:t>
      </w:r>
      <w:r>
        <w:rPr>
          <w:spacing w:val="-159"/>
          <w:w w:val="102"/>
          <w:sz w:val="31"/>
        </w:rPr>
        <w:t>）</w:t>
      </w:r>
      <w:r>
        <w:rPr>
          <w:w w:val="102"/>
          <w:sz w:val="31"/>
        </w:rPr>
        <w:t>、步骤如下，回答下列问题：</w:t>
      </w:r>
    </w:p>
    <w:p>
      <w:pPr>
        <w:spacing w:after="0" w:line="240" w:lineRule="auto"/>
        <w:jc w:val="left"/>
        <w:rPr>
          <w:sz w:val="31"/>
        </w:rPr>
        <w:sectPr>
          <w:footerReference w:type="default" r:id="rId19"/>
          <w:pgSz w:w="17860" w:h="25260"/>
          <w:pgMar w:top="1800" w:right="880" w:bottom="2040" w:left="1500" w:header="0" w:footer="1844"/>
          <w:pgNumType w:start="8"/>
          <w:cols w:space="708"/>
        </w:sectPr>
      </w:pPr>
    </w:p>
    <w:p>
      <w:pPr>
        <w:pStyle w:val="BodyText"/>
        <w:spacing w:before="36" w:line="346" w:lineRule="exact"/>
        <w:ind w:left="116"/>
      </w:pPr>
      <w:r>
        <w:t>已知：i）NaN 是一种易溶于水的白色晶体，微溶于乙醇，不溶于乙醚；</w:t>
      </w:r>
    </w:p>
    <w:p>
      <w:pPr>
        <w:spacing w:before="0" w:line="154" w:lineRule="exact"/>
        <w:ind w:left="2010" w:right="0" w:firstLine="0"/>
        <w:jc w:val="left"/>
        <w:rPr>
          <w:sz w:val="16"/>
        </w:rPr>
      </w:pPr>
      <w:r>
        <w:rPr>
          <w:w w:val="103"/>
          <w:sz w:val="16"/>
        </w:rPr>
        <w:t>3</w:t>
      </w:r>
    </w:p>
    <w:p>
      <w:pPr>
        <w:pStyle w:val="BodyText"/>
        <w:spacing w:before="12"/>
        <w:rPr>
          <w:sz w:val="16"/>
        </w:rPr>
      </w:pPr>
    </w:p>
    <w:p>
      <w:pPr>
        <w:pStyle w:val="BodyText"/>
        <w:spacing w:line="346" w:lineRule="exact"/>
        <w:ind w:left="116"/>
      </w:pPr>
      <w:r>
        <w:t>ii）NaNH 的熔点为 210℃，沸点为 400℃，在水溶液中易水解。</w:t>
      </w:r>
    </w:p>
    <w:p>
      <w:pPr>
        <w:spacing w:before="0" w:line="154" w:lineRule="exact"/>
        <w:ind w:left="1380" w:right="0" w:firstLine="0"/>
        <w:jc w:val="left"/>
        <w:rPr>
          <w:sz w:val="16"/>
        </w:rPr>
      </w:pPr>
      <w:r>
        <w:rPr>
          <w:w w:val="103"/>
          <w:sz w:val="16"/>
        </w:rPr>
        <w:t>2</w:t>
      </w:r>
    </w:p>
    <w:p>
      <w:pPr>
        <w:pStyle w:val="BodyText"/>
        <w:spacing w:before="12"/>
        <w:rPr>
          <w:sz w:val="16"/>
        </w:rPr>
      </w:pPr>
    </w:p>
    <w:p>
      <w:pPr>
        <w:pStyle w:val="BodyText"/>
        <w:tabs>
          <w:tab w:val="left" w:pos="11620"/>
        </w:tabs>
        <w:ind w:left="116"/>
      </w:pPr>
      <w:r>
        <w:t>①组装仪器检查装置气密性后，装入药品。装</w:t>
      </w:r>
      <w:r>
        <w:rPr>
          <w:spacing w:val="48"/>
        </w:rPr>
        <w:t>置</w:t>
      </w:r>
      <w:r>
        <w:t>B</w:t>
      </w:r>
      <w:r>
        <w:rPr>
          <w:spacing w:val="-30"/>
        </w:rPr>
        <w:t xml:space="preserve"> </w:t>
      </w:r>
      <w:r>
        <w:t>中盛放的药品</w:t>
      </w:r>
      <w:r>
        <w:rPr>
          <w:spacing w:val="-11"/>
        </w:rPr>
        <w:t>是</w:t>
      </w:r>
      <w:r>
        <w:rPr>
          <w:spacing w:val="-11"/>
          <w:u w:val="single"/>
        </w:rPr>
        <w:t xml:space="preserve"> </w:t>
        <w:tab/>
      </w:r>
      <w:r>
        <w:t>。</w:t>
      </w:r>
    </w:p>
    <w:p>
      <w:pPr>
        <w:pStyle w:val="BodyText"/>
        <w:spacing w:before="12"/>
        <w:rPr>
          <w:sz w:val="24"/>
        </w:rPr>
      </w:pPr>
    </w:p>
    <w:p>
      <w:pPr>
        <w:pStyle w:val="BodyText"/>
        <w:tabs>
          <w:tab w:val="left" w:pos="3425"/>
          <w:tab w:val="left" w:pos="12722"/>
        </w:tabs>
        <w:ind w:left="116"/>
      </w:pPr>
      <w:r>
        <w:t>②实验过程应先点</w:t>
      </w:r>
      <w:r>
        <w:rPr>
          <w:spacing w:val="-14"/>
        </w:rPr>
        <w:t>燃</w:t>
      </w:r>
      <w:r>
        <w:rPr>
          <w:spacing w:val="-14"/>
          <w:u w:val="single"/>
        </w:rPr>
        <w:t xml:space="preserve"> </w:t>
        <w:tab/>
      </w:r>
      <w:r>
        <w:t>（填“A”或“C”）处的酒精灯，理由</w:t>
      </w:r>
      <w:r>
        <w:rPr>
          <w:spacing w:val="-28"/>
        </w:rPr>
        <w:t>是</w:t>
      </w:r>
      <w:r>
        <w:rPr>
          <w:spacing w:val="-28"/>
          <w:u w:val="single"/>
        </w:rPr>
        <w:t xml:space="preserve"> </w:t>
        <w:tab/>
      </w:r>
      <w:r>
        <w:t>。</w:t>
      </w:r>
    </w:p>
    <w:p>
      <w:pPr>
        <w:pStyle w:val="BodyText"/>
        <w:spacing w:before="53" w:line="716" w:lineRule="exact"/>
        <w:ind w:left="116" w:right="703"/>
      </w:pPr>
      <w:r>
        <w:rPr>
          <w:spacing w:val="-7"/>
        </w:rPr>
        <w:t xml:space="preserve">③让氨气和熔化的钠充分反应后，停止加热 </w:t>
      </w:r>
      <w:r>
        <w:t>A</w:t>
      </w:r>
      <w:r>
        <w:rPr>
          <w:spacing w:val="4"/>
        </w:rPr>
        <w:t xml:space="preserve"> 并关闭止水夹</w:t>
      </w:r>
      <w:r>
        <w:t>k</w:t>
      </w:r>
      <w:r>
        <w:rPr>
          <w:spacing w:val="-18"/>
        </w:rPr>
        <w:t xml:space="preserve">。向装置 </w:t>
      </w:r>
      <w:r>
        <w:t>C</w:t>
      </w:r>
      <w:r>
        <w:rPr>
          <w:spacing w:val="-19"/>
        </w:rPr>
        <w:t xml:space="preserve"> 中 </w:t>
      </w:r>
      <w:r>
        <w:t>b</w:t>
      </w:r>
      <w:r>
        <w:rPr>
          <w:spacing w:val="-7"/>
        </w:rPr>
        <w:t xml:space="preserve"> 容器内充入加热介质植物油并</w:t>
      </w:r>
      <w:r>
        <w:rPr>
          <w:spacing w:val="-20"/>
        </w:rPr>
        <w:t xml:space="preserve">加热到 </w:t>
      </w:r>
      <w:r>
        <w:t>210℃-220℃，</w:t>
      </w:r>
      <w:r>
        <w:rPr>
          <w:spacing w:val="10"/>
        </w:rPr>
        <w:t>然后按图通入</w:t>
      </w:r>
      <w:r>
        <w:t>N</w:t>
      </w:r>
      <w:r>
        <w:rPr>
          <w:spacing w:val="-72"/>
        </w:rPr>
        <w:t xml:space="preserve"> </w:t>
      </w:r>
      <w:r>
        <w:t>O；</w:t>
      </w:r>
    </w:p>
    <w:p>
      <w:pPr>
        <w:spacing w:before="0" w:line="47" w:lineRule="exact"/>
        <w:ind w:left="0" w:right="4755" w:firstLine="0"/>
        <w:jc w:val="center"/>
        <w:rPr>
          <w:sz w:val="16"/>
        </w:rPr>
      </w:pPr>
      <w:r>
        <w:rPr>
          <w:w w:val="103"/>
          <w:sz w:val="16"/>
        </w:rPr>
        <w:t>2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spacing w:before="1"/>
        <w:ind w:left="116"/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1054349</wp:posOffset>
            </wp:positionH>
            <wp:positionV relativeFrom="paragraph">
              <wp:posOffset>334137</wp:posOffset>
            </wp:positionV>
            <wp:extent cx="5972048" cy="857250"/>
            <wp:effectExtent l="0" t="0" r="0" b="0"/>
            <wp:wrapTopAndBottom/>
            <wp:docPr id="2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9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048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④装置C 反应完全结束后，冷却，取出a 中的混合物进行以下操作，得到NaN3 固体：</w:t>
      </w:r>
    </w:p>
    <w:p>
      <w:pPr>
        <w:pStyle w:val="BodyText"/>
        <w:tabs>
          <w:tab w:val="left" w:pos="4527"/>
        </w:tabs>
        <w:spacing w:before="242"/>
        <w:ind w:left="274"/>
      </w:pPr>
      <w:r>
        <w:t>操</w:t>
      </w:r>
      <w:r>
        <w:rPr>
          <w:spacing w:val="76"/>
        </w:rPr>
        <w:t>作</w:t>
      </w:r>
      <w:r>
        <w:t>II</w:t>
      </w:r>
      <w:r>
        <w:rPr>
          <w:spacing w:val="-64"/>
        </w:rPr>
        <w:t xml:space="preserve"> </w:t>
      </w:r>
      <w:r>
        <w:t>的目的</w:t>
      </w:r>
      <w:r>
        <w:rPr>
          <w:spacing w:val="-8"/>
        </w:rPr>
        <w:t>是</w:t>
      </w:r>
      <w:r>
        <w:rPr>
          <w:spacing w:val="-8"/>
          <w:u w:val="single"/>
        </w:rPr>
        <w:t xml:space="preserve"> </w:t>
        <w:tab/>
      </w:r>
      <w:r>
        <w:t>；</w:t>
      </w:r>
    </w:p>
    <w:p>
      <w:pPr>
        <w:pStyle w:val="BodyText"/>
        <w:spacing w:before="12"/>
        <w:rPr>
          <w:sz w:val="24"/>
        </w:rPr>
      </w:pPr>
    </w:p>
    <w:p>
      <w:pPr>
        <w:pStyle w:val="BodyText"/>
        <w:tabs>
          <w:tab w:val="left" w:pos="5949"/>
        </w:tabs>
        <w:ind w:left="274"/>
      </w:pPr>
      <w:r>
        <w:t>操</w:t>
      </w:r>
      <w:r>
        <w:rPr>
          <w:spacing w:val="76"/>
        </w:rPr>
        <w:t>作</w:t>
      </w:r>
      <w:r>
        <w:t>IV</w:t>
      </w:r>
      <w:r>
        <w:rPr>
          <w:spacing w:val="-49"/>
        </w:rPr>
        <w:t xml:space="preserve"> </w:t>
      </w:r>
      <w:r>
        <w:t>中选用的洗涤试剂最好的</w:t>
      </w:r>
      <w:r>
        <w:rPr>
          <w:spacing w:val="-21"/>
        </w:rPr>
        <w:t>是</w:t>
      </w:r>
      <w:r>
        <w:rPr>
          <w:spacing w:val="-21"/>
          <w:u w:val="single"/>
        </w:rPr>
        <w:t xml:space="preserve"> </w:t>
        <w:tab/>
      </w:r>
      <w:r>
        <w:t>。</w:t>
      </w:r>
    </w:p>
    <w:p>
      <w:pPr>
        <w:pStyle w:val="BodyText"/>
        <w:spacing w:before="11"/>
        <w:rPr>
          <w:sz w:val="24"/>
        </w:rPr>
      </w:pPr>
    </w:p>
    <w:p>
      <w:pPr>
        <w:pStyle w:val="BodyText"/>
        <w:tabs>
          <w:tab w:val="left" w:pos="1859"/>
          <w:tab w:val="left" w:pos="3904"/>
          <w:tab w:val="left" w:pos="6896"/>
        </w:tabs>
        <w:spacing w:before="1"/>
        <w:ind w:left="116"/>
      </w:pPr>
      <w:r>
        <w:t>A．水</w:t>
        <w:tab/>
      </w:r>
      <w:r>
        <w:rPr>
          <w:spacing w:val="-4"/>
        </w:rPr>
        <w:t>B．</w:t>
      </w:r>
      <w:r>
        <w:t>乙醇</w:t>
        <w:tab/>
      </w:r>
      <w:r>
        <w:rPr>
          <w:spacing w:val="-4"/>
        </w:rPr>
        <w:t>C．</w:t>
      </w:r>
      <w:r>
        <w:t>乙醇水溶液</w:t>
        <w:tab/>
      </w:r>
      <w:r>
        <w:rPr>
          <w:spacing w:val="-4"/>
        </w:rPr>
        <w:t>D．</w:t>
      </w:r>
      <w:r>
        <w:t>乙醚</w:t>
      </w:r>
    </w:p>
    <w:p>
      <w:pPr>
        <w:pStyle w:val="BodyText"/>
        <w:spacing w:before="7"/>
        <w:rPr>
          <w:sz w:val="24"/>
        </w:rPr>
      </w:pPr>
    </w:p>
    <w:p>
      <w:pPr>
        <w:pStyle w:val="ListParagraph"/>
        <w:numPr>
          <w:ilvl w:val="0"/>
          <w:numId w:val="17"/>
        </w:numPr>
        <w:tabs>
          <w:tab w:val="left" w:pos="911"/>
          <w:tab w:val="left" w:pos="11934"/>
        </w:tabs>
        <w:spacing w:before="1" w:after="0" w:line="240" w:lineRule="auto"/>
        <w:ind w:left="910" w:right="0" w:hanging="795"/>
        <w:jc w:val="left"/>
        <w:rPr>
          <w:sz w:val="31"/>
        </w:rPr>
      </w:pPr>
      <w:r>
        <w:rPr>
          <w:sz w:val="31"/>
        </w:rPr>
        <w:t>图中仪</w:t>
      </w:r>
      <w:r>
        <w:rPr>
          <w:spacing w:val="68"/>
          <w:sz w:val="31"/>
        </w:rPr>
        <w:t>器</w:t>
      </w:r>
      <w:r>
        <w:rPr>
          <w:sz w:val="31"/>
        </w:rPr>
        <w:t>a</w:t>
      </w:r>
      <w:r>
        <w:rPr>
          <w:spacing w:val="90"/>
          <w:sz w:val="31"/>
        </w:rPr>
        <w:t xml:space="preserve"> </w:t>
      </w:r>
      <w:r>
        <w:rPr>
          <w:sz w:val="31"/>
        </w:rPr>
        <w:t>用不锈钢材质的而不用玻璃的，其主要原因</w:t>
      </w:r>
      <w:r>
        <w:rPr>
          <w:spacing w:val="-35"/>
          <w:sz w:val="31"/>
        </w:rPr>
        <w:t>是</w:t>
      </w:r>
      <w:r>
        <w:rPr>
          <w:spacing w:val="-35"/>
          <w:sz w:val="31"/>
          <w:u w:val="single"/>
        </w:rPr>
        <w:t xml:space="preserve"> </w:t>
        <w:tab/>
      </w:r>
      <w:r>
        <w:rPr>
          <w:sz w:val="31"/>
        </w:rPr>
        <w:t>。</w:t>
      </w:r>
    </w:p>
    <w:p>
      <w:pPr>
        <w:pStyle w:val="BodyText"/>
        <w:spacing w:before="11"/>
        <w:rPr>
          <w:sz w:val="24"/>
        </w:rPr>
      </w:pPr>
    </w:p>
    <w:p>
      <w:pPr>
        <w:pStyle w:val="BodyText"/>
        <w:ind w:left="116"/>
      </w:pPr>
      <w:r>
        <w:t>II．产品NaN3 纯度测定</w:t>
      </w:r>
    </w:p>
    <w:p>
      <w:pPr>
        <w:pStyle w:val="BodyText"/>
        <w:spacing w:before="1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21"/>
          <w:pgSz w:w="17860" w:h="25260"/>
          <w:pgMar w:top="1960" w:right="880" w:bottom="2040" w:left="1500" w:header="0" w:footer="1844"/>
          <w:pgNumType w:start="9"/>
          <w:cols w:space="708"/>
        </w:sectPr>
      </w:pPr>
    </w:p>
    <w:p>
      <w:pPr>
        <w:pStyle w:val="BodyText"/>
        <w:spacing w:before="62" w:line="346" w:lineRule="exact"/>
        <w:ind w:left="116"/>
      </w:pPr>
      <w:r>
        <w:t>精确称量 0.150 g NaN</w:t>
      </w:r>
    </w:p>
    <w:p>
      <w:pPr>
        <w:spacing w:before="0" w:line="154" w:lineRule="exact"/>
        <w:ind w:left="0" w:right="0" w:firstLine="0"/>
        <w:jc w:val="right"/>
        <w:rPr>
          <w:sz w:val="16"/>
        </w:rPr>
      </w:pPr>
      <w:r>
        <w:rPr>
          <w:w w:val="103"/>
          <w:sz w:val="16"/>
        </w:rPr>
        <w:t>3</w:t>
      </w:r>
    </w:p>
    <w:p>
      <w:pPr>
        <w:pStyle w:val="BodyText"/>
        <w:spacing w:before="62" w:line="346" w:lineRule="exact"/>
        <w:ind w:left="-1"/>
      </w:pPr>
      <w:r>
        <w:br w:type="column"/>
      </w:r>
      <w:r>
        <w:t>样品，设计如图 2 所示装置，连接好装置后使锥形瓶倾斜，使小试管中的NaN 样品</w:t>
      </w:r>
    </w:p>
    <w:p>
      <w:pPr>
        <w:spacing w:before="0" w:line="154" w:lineRule="exact"/>
        <w:ind w:left="0" w:right="1390" w:firstLine="0"/>
        <w:jc w:val="right"/>
        <w:rPr>
          <w:sz w:val="16"/>
        </w:rPr>
      </w:pPr>
      <w:r>
        <w:rPr>
          <w:w w:val="103"/>
          <w:sz w:val="16"/>
        </w:rPr>
        <w:t>3</w:t>
      </w:r>
    </w:p>
    <w:p>
      <w:pPr>
        <w:spacing w:after="0" w:line="154" w:lineRule="exact"/>
        <w:jc w:val="right"/>
        <w:rPr>
          <w:sz w:val="16"/>
        </w:rPr>
        <w:sectPr>
          <w:footerReference w:type="default" r:id="rId22"/>
          <w:type w:val="continuous"/>
          <w:pgSz w:w="17860" w:h="25260"/>
          <w:pgMar w:top="1940" w:right="880" w:bottom="2040" w:left="1500" w:header="708" w:footer="708"/>
          <w:pgNumType w:start="10"/>
          <w:cols w:num="2" w:space="708" w:equalWidth="0">
            <w:col w:w="3296" w:space="40"/>
            <w:col w:w="12144" w:space="0"/>
          </w:cols>
        </w:sectPr>
      </w:pPr>
    </w:p>
    <w:p>
      <w:pPr>
        <w:pStyle w:val="BodyText"/>
        <w:spacing w:before="1"/>
        <w:rPr>
          <w:sz w:val="12"/>
        </w:rPr>
      </w:pPr>
    </w:p>
    <w:p>
      <w:pPr>
        <w:pStyle w:val="BodyText"/>
        <w:spacing w:before="63"/>
        <w:ind w:left="116"/>
      </w:pPr>
      <w:r>
        <w:t>与 M 溶液接触，测量产生的气体体积从而测定其纯度。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spacing w:line="346" w:lineRule="exact"/>
        <w:ind w:left="116"/>
      </w:pPr>
      <w:r>
        <w:rPr>
          <w:w w:val="102"/>
        </w:rPr>
        <w:t>已知</w:t>
      </w:r>
      <w:r>
        <w:rPr>
          <w:spacing w:val="-75"/>
        </w:rPr>
        <w:t xml:space="preserve"> </w:t>
      </w:r>
      <w:r>
        <w:rPr>
          <w:w w:val="102"/>
        </w:rPr>
        <w:t>2</w:t>
      </w:r>
      <w:r>
        <w:rPr>
          <w:spacing w:val="3"/>
        </w:rPr>
        <w:t xml:space="preserve"> </w:t>
      </w:r>
      <w:r>
        <w:rPr>
          <w:w w:val="102"/>
        </w:rPr>
        <w:t>NaN</w:t>
      </w:r>
      <w:r>
        <w:rPr>
          <w:spacing w:val="-80"/>
        </w:rPr>
        <w:t xml:space="preserve"> </w:t>
      </w:r>
      <w:r>
        <w:rPr>
          <w:w w:val="102"/>
        </w:rPr>
        <w:t>→</w:t>
      </w:r>
      <w:r>
        <w:rPr>
          <w:spacing w:val="3"/>
        </w:rPr>
        <w:t xml:space="preserve"> </w:t>
      </w:r>
      <w:r>
        <w:rPr>
          <w:w w:val="102"/>
        </w:rPr>
        <w:t>3N</w:t>
      </w:r>
      <w:r>
        <w:rPr>
          <w:spacing w:val="-76"/>
        </w:rPr>
        <w:t xml:space="preserve"> </w:t>
      </w:r>
      <w:r>
        <w:rPr>
          <w:w w:val="102"/>
        </w:rPr>
        <w:t>(NaN</w:t>
      </w:r>
      <w:r>
        <w:rPr>
          <w:spacing w:val="-37"/>
        </w:rPr>
        <w:t xml:space="preserve"> </w:t>
      </w:r>
      <w:r>
        <w:rPr>
          <w:spacing w:val="37"/>
          <w:w w:val="102"/>
        </w:rPr>
        <w:t>中的</w:t>
      </w:r>
      <w:r>
        <w:rPr>
          <w:w w:val="102"/>
        </w:rPr>
        <w:t>N</w:t>
      </w:r>
      <w:r>
        <w:rPr>
          <w:spacing w:val="-75"/>
        </w:rPr>
        <w:t xml:space="preserve"> </w:t>
      </w:r>
      <w:r>
        <w:rPr>
          <w:spacing w:val="13"/>
          <w:w w:val="102"/>
        </w:rPr>
        <w:t>全部转化为</w:t>
      </w:r>
      <w:r>
        <w:rPr>
          <w:w w:val="102"/>
        </w:rPr>
        <w:t>N</w:t>
      </w:r>
      <w:r>
        <w:rPr>
          <w:spacing w:val="-73"/>
        </w:rPr>
        <w:t xml:space="preserve"> </w:t>
      </w:r>
      <w:r>
        <w:rPr>
          <w:w w:val="102"/>
        </w:rPr>
        <w:t>，其他产物略</w:t>
      </w:r>
      <w:r>
        <w:rPr>
          <w:spacing w:val="-169"/>
          <w:w w:val="102"/>
        </w:rPr>
        <w:t>）</w:t>
      </w:r>
      <w:r>
        <w:rPr>
          <w:w w:val="102"/>
        </w:rPr>
        <w:t>，反应中放出大量的热。</w:t>
      </w:r>
    </w:p>
    <w:p>
      <w:pPr>
        <w:tabs>
          <w:tab w:val="left" w:pos="2485"/>
          <w:tab w:val="left" w:pos="3198"/>
          <w:tab w:val="left" w:pos="6079"/>
        </w:tabs>
        <w:spacing w:before="0" w:line="154" w:lineRule="exact"/>
        <w:ind w:left="1618" w:right="0" w:firstLine="0"/>
        <w:jc w:val="left"/>
        <w:rPr>
          <w:sz w:val="16"/>
        </w:rPr>
      </w:pPr>
      <w:r>
        <w:rPr>
          <w:w w:val="105"/>
          <w:sz w:val="16"/>
        </w:rPr>
        <w:t>3</w:t>
        <w:tab/>
        <w:t>2</w:t>
        <w:tab/>
        <w:t>3</w:t>
        <w:tab/>
        <w:t>2</w:t>
      </w:r>
    </w:p>
    <w:p>
      <w:pPr>
        <w:pStyle w:val="BodyText"/>
        <w:rPr>
          <w:sz w:val="17"/>
        </w:rPr>
      </w:pPr>
    </w:p>
    <w:p>
      <w:pPr>
        <w:pStyle w:val="ListParagraph"/>
        <w:numPr>
          <w:ilvl w:val="0"/>
          <w:numId w:val="17"/>
        </w:numPr>
        <w:tabs>
          <w:tab w:val="left" w:pos="911"/>
          <w:tab w:val="left" w:pos="5002"/>
          <w:tab w:val="left" w:pos="12881"/>
        </w:tabs>
        <w:spacing w:before="0" w:after="0" w:line="240" w:lineRule="auto"/>
        <w:ind w:left="910" w:right="0" w:hanging="795"/>
        <w:jc w:val="left"/>
        <w:rPr>
          <w:sz w:val="31"/>
        </w:rPr>
      </w:pPr>
      <w:r>
        <w:rPr>
          <w:sz w:val="31"/>
        </w:rPr>
        <w:t>使用冷水冷凝的目的</w:t>
      </w:r>
      <w:r>
        <w:rPr>
          <w:spacing w:val="-22"/>
          <w:sz w:val="31"/>
        </w:rPr>
        <w:t>是</w:t>
      </w:r>
      <w:r>
        <w:rPr>
          <w:spacing w:val="-22"/>
          <w:sz w:val="31"/>
          <w:u w:val="single"/>
        </w:rPr>
        <w:t xml:space="preserve"> </w:t>
        <w:tab/>
      </w:r>
      <w:r>
        <w:rPr>
          <w:sz w:val="31"/>
        </w:rPr>
        <w:t>。对量气管读数时，反应前后都需要进行的操作</w:t>
      </w:r>
      <w:r>
        <w:rPr>
          <w:spacing w:val="-35"/>
          <w:sz w:val="31"/>
        </w:rPr>
        <w:t>是</w:t>
      </w:r>
      <w:r>
        <w:rPr>
          <w:spacing w:val="-35"/>
          <w:sz w:val="31"/>
          <w:u w:val="single"/>
        </w:rPr>
        <w:t xml:space="preserve"> </w:t>
        <w:tab/>
      </w:r>
      <w:r>
        <w:rPr>
          <w:sz w:val="31"/>
        </w:rPr>
        <w:t>。</w:t>
      </w:r>
    </w:p>
    <w:p>
      <w:pPr>
        <w:pStyle w:val="BodyText"/>
        <w:spacing w:before="3"/>
        <w:rPr>
          <w:sz w:val="19"/>
        </w:rPr>
      </w:pPr>
    </w:p>
    <w:p>
      <w:pPr>
        <w:spacing w:after="0"/>
        <w:rPr>
          <w:sz w:val="19"/>
        </w:rPr>
        <w:sectPr>
          <w:footerReference w:type="default" r:id="rId23"/>
          <w:type w:val="continuous"/>
          <w:pgSz w:w="17860" w:h="25260"/>
          <w:pgMar w:top="1940" w:right="880" w:bottom="2040" w:left="1500" w:header="708" w:footer="708"/>
          <w:pgNumType w:start="11"/>
          <w:cols w:space="708"/>
        </w:sectPr>
      </w:pPr>
    </w:p>
    <w:p>
      <w:pPr>
        <w:pStyle w:val="ListParagraph"/>
        <w:numPr>
          <w:ilvl w:val="0"/>
          <w:numId w:val="17"/>
        </w:numPr>
        <w:tabs>
          <w:tab w:val="left" w:pos="911"/>
        </w:tabs>
        <w:spacing w:before="73" w:after="0" w:line="346" w:lineRule="exact"/>
        <w:ind w:left="910" w:right="0" w:hanging="795"/>
        <w:jc w:val="left"/>
        <w:rPr>
          <w:sz w:val="31"/>
        </w:rPr>
      </w:pPr>
      <w:r>
        <w:rPr>
          <w:spacing w:val="-3"/>
          <w:sz w:val="31"/>
        </w:rPr>
        <w:t xml:space="preserve">常温下测得量气管读数为 </w:t>
      </w:r>
      <w:r>
        <w:rPr>
          <w:sz w:val="31"/>
        </w:rPr>
        <w:t>60.0</w:t>
      </w:r>
      <w:r>
        <w:rPr>
          <w:spacing w:val="52"/>
          <w:sz w:val="31"/>
        </w:rPr>
        <w:t xml:space="preserve"> </w:t>
      </w:r>
      <w:r>
        <w:rPr>
          <w:sz w:val="31"/>
        </w:rPr>
        <w:t>mL(N</w:t>
      </w:r>
    </w:p>
    <w:p>
      <w:pPr>
        <w:spacing w:before="0" w:line="154" w:lineRule="exact"/>
        <w:ind w:left="0" w:right="0" w:firstLine="0"/>
        <w:jc w:val="right"/>
        <w:rPr>
          <w:sz w:val="16"/>
        </w:rPr>
      </w:pPr>
      <w:r>
        <w:rPr>
          <w:w w:val="103"/>
          <w:sz w:val="16"/>
        </w:rPr>
        <w:t>2</w:t>
      </w:r>
    </w:p>
    <w:p>
      <w:pPr>
        <w:pStyle w:val="BodyText"/>
        <w:spacing w:before="73" w:line="346" w:lineRule="exact"/>
        <w:ind w:left="2"/>
      </w:pPr>
      <w:r>
        <w:br w:type="column"/>
      </w:r>
      <w:r>
        <w:t>的密度为 1.40 g/L)计算 NaN</w:t>
      </w:r>
    </w:p>
    <w:p>
      <w:pPr>
        <w:spacing w:before="0" w:line="154" w:lineRule="exact"/>
        <w:ind w:left="0" w:right="0" w:firstLine="0"/>
        <w:jc w:val="right"/>
        <w:rPr>
          <w:sz w:val="16"/>
        </w:rPr>
      </w:pPr>
      <w:r>
        <w:rPr>
          <w:w w:val="103"/>
          <w:sz w:val="16"/>
        </w:rPr>
        <w:t>3</w:t>
      </w:r>
    </w:p>
    <w:p>
      <w:pPr>
        <w:pStyle w:val="BodyText"/>
        <w:tabs>
          <w:tab w:val="left" w:pos="2837"/>
        </w:tabs>
        <w:spacing w:before="73"/>
        <w:ind w:left="3"/>
      </w:pPr>
      <w:r>
        <w:br w:type="column"/>
      </w:r>
      <w:r>
        <w:t>样品的纯度</w:t>
      </w:r>
      <w:r>
        <w:rPr>
          <w:spacing w:val="-10"/>
        </w:rPr>
        <w:t>为</w:t>
      </w:r>
      <w:r>
        <w:rPr>
          <w:spacing w:val="-10"/>
          <w:u w:val="single"/>
        </w:rPr>
        <w:t xml:space="preserve"> </w:t>
        <w:tab/>
      </w:r>
      <w:r>
        <w:rPr>
          <w:spacing w:val="-159"/>
        </w:rPr>
        <w:t>。</w:t>
      </w:r>
      <w:r>
        <w:t>（保留三位</w:t>
      </w:r>
    </w:p>
    <w:p>
      <w:pPr>
        <w:spacing w:after="0"/>
        <w:sectPr>
          <w:footerReference w:type="default" r:id="rId24"/>
          <w:type w:val="continuous"/>
          <w:pgSz w:w="17860" w:h="25260"/>
          <w:pgMar w:top="1940" w:right="880" w:bottom="2040" w:left="1500" w:header="708" w:footer="708"/>
          <w:pgNumType w:start="12"/>
          <w:cols w:num="3" w:space="708" w:equalWidth="0">
            <w:col w:w="5994" w:space="40"/>
            <w:col w:w="4105" w:space="39"/>
            <w:col w:w="5302" w:space="0"/>
          </w:cols>
        </w:sectPr>
      </w:pPr>
    </w:p>
    <w:p>
      <w:pPr>
        <w:pStyle w:val="BodyText"/>
        <w:spacing w:before="1"/>
        <w:rPr>
          <w:sz w:val="12"/>
        </w:rPr>
      </w:pPr>
    </w:p>
    <w:p>
      <w:pPr>
        <w:pStyle w:val="BodyText"/>
        <w:spacing w:before="62"/>
        <w:ind w:left="116"/>
      </w:pPr>
      <w:r>
        <w:t>有效数字）</w:t>
      </w:r>
    </w:p>
    <w:p>
      <w:pPr>
        <w:pStyle w:val="BodyText"/>
        <w:spacing w:before="6"/>
        <w:rPr>
          <w:sz w:val="43"/>
        </w:rPr>
      </w:pPr>
    </w:p>
    <w:p>
      <w:pPr>
        <w:pStyle w:val="BodyText"/>
        <w:tabs>
          <w:tab w:val="left" w:pos="2640"/>
          <w:tab w:val="left" w:pos="2953"/>
          <w:tab w:val="left" w:pos="3565"/>
          <w:tab w:val="left" w:pos="5784"/>
          <w:tab w:val="left" w:pos="8297"/>
          <w:tab w:val="left" w:pos="9388"/>
          <w:tab w:val="left" w:pos="9877"/>
          <w:tab w:val="left" w:pos="10165"/>
          <w:tab w:val="left" w:pos="10662"/>
        </w:tabs>
        <w:spacing w:line="372" w:lineRule="auto"/>
        <w:ind w:left="116" w:right="544"/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2571750</wp:posOffset>
            </wp:positionH>
            <wp:positionV relativeFrom="paragraph">
              <wp:posOffset>-121320</wp:posOffset>
            </wp:positionV>
            <wp:extent cx="515192" cy="271896"/>
            <wp:effectExtent l="0" t="0" r="0" b="0"/>
            <wp:wrapNone/>
            <wp:docPr id="2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0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192" cy="271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1082923</wp:posOffset>
            </wp:positionH>
            <wp:positionV relativeFrom="paragraph">
              <wp:posOffset>1240663</wp:posOffset>
            </wp:positionV>
            <wp:extent cx="9414515" cy="2285746"/>
            <wp:effectExtent l="0" t="0" r="0" b="0"/>
            <wp:wrapNone/>
            <wp:docPr id="2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1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4515" cy="2285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【答案</w:t>
      </w:r>
      <w:r>
        <w:rPr>
          <w:color w:val="FF0000"/>
          <w:spacing w:val="-14"/>
        </w:rPr>
        <w:t>】</w:t>
      </w:r>
      <w:r>
        <w:rPr>
          <w:color w:val="FF0000"/>
        </w:rPr>
        <w:t>2NH</w:t>
      </w:r>
      <w:r>
        <w:rPr>
          <w:color w:val="FF0000"/>
          <w:position w:val="-13"/>
          <w:sz w:val="16"/>
        </w:rPr>
        <w:t>3</w:t>
      </w:r>
      <w:r>
        <w:rPr>
          <w:color w:val="FF0000"/>
        </w:rPr>
        <w:t>+2Na</w:t>
        <w:tab/>
        <w:tab/>
        <w:tab/>
        <w:t>2NaNH</w:t>
      </w:r>
      <w:r>
        <w:rPr>
          <w:color w:val="FF0000"/>
          <w:position w:val="-13"/>
          <w:sz w:val="16"/>
        </w:rPr>
        <w:t>2</w:t>
      </w:r>
      <w:r>
        <w:rPr>
          <w:color w:val="FF0000"/>
        </w:rPr>
        <w:t>+H</w:t>
      </w:r>
      <w:r>
        <w:rPr>
          <w:color w:val="FF0000"/>
          <w:position w:val="-13"/>
          <w:sz w:val="16"/>
        </w:rPr>
        <w:t>2</w:t>
      </w:r>
      <w:r>
        <w:rPr>
          <w:color w:val="FF0000"/>
        </w:rPr>
        <w:t>↑</w:t>
        <w:tab/>
        <w:t>红色石蕊试纸</w:t>
        <w:tab/>
        <w:t>碱石灰</w:t>
        <w:tab/>
        <w:tab/>
        <w:t>A</w:t>
        <w:tab/>
        <w:tab/>
        <w:t>先产</w:t>
      </w:r>
      <w:r>
        <w:rPr>
          <w:color w:val="FF0000"/>
          <w:spacing w:val="68"/>
        </w:rPr>
        <w:t>生</w:t>
      </w:r>
      <w:r>
        <w:rPr>
          <w:color w:val="FF0000"/>
        </w:rPr>
        <w:t>NH</w:t>
      </w:r>
      <w:r>
        <w:rPr>
          <w:color w:val="FF0000"/>
          <w:position w:val="-13"/>
          <w:sz w:val="16"/>
        </w:rPr>
        <w:t>3</w:t>
      </w:r>
      <w:r>
        <w:rPr>
          <w:color w:val="FF0000"/>
        </w:rPr>
        <w:t>，排除装置内空气</w:t>
      </w:r>
      <w:r>
        <w:rPr>
          <w:color w:val="FF0000"/>
          <w:spacing w:val="-16"/>
        </w:rPr>
        <w:t xml:space="preserve">， </w:t>
      </w:r>
      <w:r>
        <w:rPr>
          <w:color w:val="FF0000"/>
        </w:rPr>
        <w:t>防止产品不纯</w:t>
        <w:tab/>
        <w:t>降低</w:t>
      </w:r>
      <w:r>
        <w:rPr>
          <w:color w:val="FF0000"/>
          <w:spacing w:val="-25"/>
        </w:rPr>
        <w:t xml:space="preserve"> </w:t>
      </w:r>
      <w:r>
        <w:rPr>
          <w:color w:val="FF0000"/>
        </w:rPr>
        <w:t>NaN</w:t>
      </w:r>
      <w:r>
        <w:rPr>
          <w:color w:val="FF0000"/>
          <w:position w:val="-13"/>
          <w:sz w:val="16"/>
        </w:rPr>
        <w:t>3</w:t>
      </w:r>
      <w:r>
        <w:rPr>
          <w:color w:val="FF0000"/>
          <w:spacing w:val="-17"/>
          <w:position w:val="-13"/>
          <w:sz w:val="16"/>
        </w:rPr>
        <w:t xml:space="preserve"> </w:t>
      </w:r>
      <w:r>
        <w:rPr>
          <w:color w:val="FF0000"/>
        </w:rPr>
        <w:t>的溶解量或溶解度或促使</w:t>
      </w:r>
      <w:r>
        <w:rPr>
          <w:color w:val="FF0000"/>
          <w:spacing w:val="-37"/>
        </w:rPr>
        <w:t xml:space="preserve"> </w:t>
      </w:r>
      <w:r>
        <w:rPr>
          <w:color w:val="FF0000"/>
        </w:rPr>
        <w:t>NaN</w:t>
      </w:r>
      <w:r>
        <w:rPr>
          <w:color w:val="FF0000"/>
          <w:position w:val="-13"/>
          <w:sz w:val="16"/>
        </w:rPr>
        <w:t>3</w:t>
      </w:r>
      <w:r>
        <w:rPr>
          <w:color w:val="FF0000"/>
          <w:spacing w:val="-16"/>
          <w:position w:val="-13"/>
          <w:sz w:val="16"/>
        </w:rPr>
        <w:t xml:space="preserve"> </w:t>
      </w:r>
      <w:r>
        <w:rPr>
          <w:color w:val="FF0000"/>
        </w:rPr>
        <w:t>析出</w:t>
        <w:tab/>
        <w:t>D</w:t>
        <w:tab/>
        <w:tab/>
        <w:t>反应过程生成</w:t>
      </w:r>
      <w:r>
        <w:rPr>
          <w:color w:val="FF0000"/>
          <w:spacing w:val="76"/>
        </w:rPr>
        <w:t>的</w:t>
      </w:r>
      <w:r>
        <w:rPr>
          <w:color w:val="FF0000"/>
        </w:rPr>
        <w:t>NaOH</w:t>
      </w:r>
      <w:r>
        <w:rPr>
          <w:color w:val="FF0000"/>
          <w:spacing w:val="-38"/>
        </w:rPr>
        <w:t xml:space="preserve"> </w:t>
      </w:r>
      <w:r>
        <w:rPr>
          <w:color w:val="FF0000"/>
        </w:rPr>
        <w:t>能腐蚀玻璃冷却生成的气体</w:t>
        <w:tab/>
        <w:tab/>
        <w:t>调节量气管使两侧的液面保持水平</w:t>
        <w:tab/>
        <w:t>86.7%</w:t>
      </w:r>
    </w:p>
    <w:p>
      <w:pPr>
        <w:spacing w:after="0" w:line="372" w:lineRule="auto"/>
        <w:sectPr>
          <w:footerReference w:type="default" r:id="rId27"/>
          <w:type w:val="continuous"/>
          <w:pgSz w:w="17860" w:h="25260"/>
          <w:pgMar w:top="1940" w:right="880" w:bottom="2040" w:left="1500" w:header="708" w:footer="708"/>
          <w:pgNumType w:start="13"/>
          <w:cols w:space="708"/>
        </w:sectPr>
      </w:pPr>
    </w:p>
    <w:p>
      <w:pPr>
        <w:pStyle w:val="BodyText"/>
        <w:tabs>
          <w:tab w:val="left" w:pos="5420"/>
        </w:tabs>
        <w:spacing w:before="36" w:line="346" w:lineRule="exact"/>
        <w:ind w:left="116"/>
      </w:pPr>
      <w:r>
        <w:rPr>
          <w:color w:val="FF0000"/>
        </w:rPr>
        <w:t>④C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中混合物加水后，根据叠氮化钠</w:t>
        <w:tab/>
        <w:t>(NaN</w:t>
      </w:r>
      <w:r>
        <w:rPr>
          <w:color w:val="FF0000"/>
          <w:spacing w:val="-59"/>
        </w:rPr>
        <w:t xml:space="preserve"> </w:t>
      </w:r>
      <w:r>
        <w:rPr>
          <w:color w:val="FF0000"/>
          <w:spacing w:val="-4"/>
        </w:rPr>
        <w:t>)</w:t>
      </w:r>
      <w:r>
        <w:rPr>
          <w:color w:val="FF0000"/>
        </w:rPr>
        <w:t>固体易溶于水，微溶于乙醇，不溶于乙醚</w:t>
      </w:r>
      <w:r>
        <w:rPr>
          <w:color w:val="FF0000"/>
          <w:spacing w:val="-7"/>
        </w:rPr>
        <w:t>，NaN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溶解在水中，</w:t>
      </w:r>
    </w:p>
    <w:p>
      <w:pPr>
        <w:tabs>
          <w:tab w:val="left" w:pos="12751"/>
        </w:tabs>
        <w:spacing w:before="0" w:line="154" w:lineRule="exact"/>
        <w:ind w:left="6050" w:right="0" w:firstLine="0"/>
        <w:jc w:val="left"/>
        <w:rPr>
          <w:sz w:val="16"/>
        </w:rPr>
      </w:pPr>
      <w:r>
        <w:rPr>
          <w:color w:val="FF0000"/>
          <w:w w:val="105"/>
          <w:sz w:val="16"/>
        </w:rPr>
        <w:t>3</w:t>
        <w:tab/>
        <w:t>3</w:t>
      </w:r>
    </w:p>
    <w:p>
      <w:pPr>
        <w:pStyle w:val="BodyText"/>
        <w:spacing w:before="1"/>
        <w:rPr>
          <w:sz w:val="12"/>
        </w:rPr>
      </w:pPr>
    </w:p>
    <w:p>
      <w:pPr>
        <w:spacing w:after="0"/>
        <w:rPr>
          <w:sz w:val="12"/>
        </w:rPr>
        <w:sectPr>
          <w:footerReference w:type="default" r:id="rId28"/>
          <w:pgSz w:w="17860" w:h="25260"/>
          <w:pgMar w:top="1960" w:right="880" w:bottom="2040" w:left="1500" w:header="0" w:footer="1844"/>
          <w:pgNumType w:start="14"/>
          <w:cols w:space="708"/>
        </w:sectPr>
      </w:pPr>
    </w:p>
    <w:p>
      <w:pPr>
        <w:pStyle w:val="BodyText"/>
        <w:spacing w:before="62" w:line="346" w:lineRule="exact"/>
        <w:ind w:left="116"/>
      </w:pPr>
      <w:r>
        <w:rPr>
          <w:color w:val="FF0000"/>
        </w:rPr>
        <w:t>NaNH</w:t>
      </w:r>
    </w:p>
    <w:p>
      <w:pPr>
        <w:spacing w:before="0" w:line="154" w:lineRule="exact"/>
        <w:ind w:left="0" w:right="0" w:firstLine="0"/>
        <w:jc w:val="right"/>
        <w:rPr>
          <w:sz w:val="16"/>
        </w:rPr>
      </w:pPr>
      <w:r>
        <w:rPr>
          <w:color w:val="FF0000"/>
          <w:w w:val="103"/>
          <w:sz w:val="16"/>
        </w:rPr>
        <w:t>2</w:t>
      </w:r>
    </w:p>
    <w:p>
      <w:pPr>
        <w:pStyle w:val="BodyText"/>
        <w:spacing w:before="62" w:line="346" w:lineRule="exact"/>
        <w:ind w:left="-1"/>
      </w:pPr>
      <w:r>
        <w:br w:type="column"/>
      </w:r>
      <w:r>
        <w:rPr>
          <w:color w:val="FF0000"/>
        </w:rPr>
        <w:t>与水反应生成 NaOH 和氨气，可知操作Ⅱ加乙醇可降低 NaN</w:t>
      </w:r>
    </w:p>
    <w:p>
      <w:pPr>
        <w:spacing w:before="0" w:line="154" w:lineRule="exact"/>
        <w:ind w:left="0" w:right="0" w:firstLine="0"/>
        <w:jc w:val="right"/>
        <w:rPr>
          <w:sz w:val="16"/>
        </w:rPr>
      </w:pPr>
      <w:r>
        <w:rPr>
          <w:color w:val="FF0000"/>
          <w:w w:val="103"/>
          <w:sz w:val="16"/>
        </w:rPr>
        <w:t>3</w:t>
      </w:r>
    </w:p>
    <w:p>
      <w:pPr>
        <w:pStyle w:val="BodyText"/>
        <w:spacing w:before="62" w:line="346" w:lineRule="exact"/>
        <w:ind w:left="-1"/>
      </w:pPr>
      <w:r>
        <w:br w:type="column"/>
      </w:r>
      <w:r>
        <w:rPr>
          <w:color w:val="FF0000"/>
        </w:rPr>
        <w:t>的溶解度促使 NaN</w:t>
      </w:r>
    </w:p>
    <w:p>
      <w:pPr>
        <w:spacing w:before="0" w:line="154" w:lineRule="exact"/>
        <w:ind w:left="0" w:right="0" w:firstLine="0"/>
        <w:jc w:val="right"/>
        <w:rPr>
          <w:sz w:val="16"/>
        </w:rPr>
      </w:pPr>
      <w:r>
        <w:rPr>
          <w:color w:val="FF0000"/>
          <w:w w:val="103"/>
          <w:sz w:val="16"/>
        </w:rPr>
        <w:t>3</w:t>
      </w:r>
    </w:p>
    <w:p>
      <w:pPr>
        <w:pStyle w:val="BodyText"/>
        <w:spacing w:before="62"/>
        <w:ind w:left="-5"/>
      </w:pPr>
      <w:r>
        <w:br w:type="column"/>
      </w:r>
      <w:r>
        <w:rPr>
          <w:color w:val="FF0000"/>
        </w:rPr>
        <w:t>析出；乙醚洗涤叠氮化</w:t>
      </w:r>
    </w:p>
    <w:p>
      <w:pPr>
        <w:spacing w:after="0"/>
        <w:sectPr>
          <w:footerReference w:type="default" r:id="rId29"/>
          <w:type w:val="continuous"/>
          <w:pgSz w:w="17860" w:h="25260"/>
          <w:pgMar w:top="1940" w:right="880" w:bottom="2040" w:left="1500" w:header="708" w:footer="708"/>
          <w:pgNumType w:start="15"/>
          <w:cols w:num="4" w:space="708" w:equalWidth="0">
            <w:col w:w="834" w:space="40"/>
            <w:col w:w="8126" w:space="39"/>
            <w:col w:w="2542" w:space="40"/>
            <w:col w:w="3859" w:space="0"/>
          </w:cols>
        </w:sectPr>
      </w:pPr>
    </w:p>
    <w:p>
      <w:pPr>
        <w:pStyle w:val="BodyText"/>
        <w:spacing w:before="1"/>
        <w:rPr>
          <w:sz w:val="12"/>
        </w:rPr>
      </w:pPr>
    </w:p>
    <w:p>
      <w:pPr>
        <w:pStyle w:val="BodyText"/>
        <w:spacing w:before="63" w:line="432" w:lineRule="auto"/>
        <w:ind w:left="116" w:right="678"/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5926454</wp:posOffset>
            </wp:positionH>
            <wp:positionV relativeFrom="paragraph">
              <wp:posOffset>827913</wp:posOffset>
            </wp:positionV>
            <wp:extent cx="1628775" cy="600075"/>
            <wp:effectExtent l="0" t="0" r="0" b="0"/>
            <wp:wrapNone/>
            <wp:docPr id="2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2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钠可减少叠氮化钠的损失，故操作IV 中选用的洗涤试剂最好的是D；II．(4)反应可能产生水蒸气，使用冷水冷凝的目的是除去生成的气体中的水蒸气；量气管读数前，需要调节量气管使两侧的液面保持水平，确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tabs>
          <w:tab w:val="left" w:pos="10403"/>
        </w:tabs>
        <w:spacing w:line="750" w:lineRule="atLeast"/>
        <w:ind w:left="116" w:right="3425"/>
      </w:pPr>
      <w:r>
        <w:rPr>
          <w:color w:val="FF0000"/>
        </w:rPr>
        <w:t>保气体压强与外界大气压强相等</w:t>
      </w:r>
      <w:r>
        <w:rPr>
          <w:color w:val="FF0000"/>
          <w:spacing w:val="-21"/>
        </w:rPr>
        <w:t>。</w:t>
      </w:r>
      <w:r>
        <w:rPr>
          <w:color w:val="FF0000"/>
        </w:rPr>
        <w:t>(5)生成氮气的质量为</w:t>
        <w:tab/>
        <w:t xml:space="preserve">=0.084g， </w:t>
      </w:r>
      <w:r>
        <w:t>6．某同学设计了如图装置用于制</w:t>
      </w:r>
      <w:r>
        <w:rPr>
          <w:spacing w:val="55"/>
        </w:rPr>
        <w:t>取</w:t>
      </w:r>
      <w:r>
        <w:t>SO</w:t>
      </w:r>
      <w:r>
        <w:rPr>
          <w:spacing w:val="75"/>
        </w:rPr>
        <w:t xml:space="preserve"> </w:t>
      </w:r>
      <w:r>
        <w:t>和验</w:t>
      </w:r>
      <w:r>
        <w:rPr>
          <w:spacing w:val="75"/>
        </w:rPr>
        <w:t>证</w:t>
      </w:r>
      <w:r>
        <w:t>SO</w:t>
      </w:r>
      <w:r>
        <w:rPr>
          <w:spacing w:val="84"/>
        </w:rPr>
        <w:t xml:space="preserve"> </w:t>
      </w:r>
      <w:r>
        <w:t>的漂白性、水溶液的酸性、还原性</w:t>
      </w:r>
      <w:r>
        <w:rPr>
          <w:spacing w:val="-15"/>
        </w:rPr>
        <w:t>。</w:t>
      </w:r>
    </w:p>
    <w:p>
      <w:pPr>
        <w:tabs>
          <w:tab w:val="left" w:pos="1465"/>
        </w:tabs>
        <w:spacing w:before="0" w:line="101" w:lineRule="exact"/>
        <w:ind w:left="0" w:right="3138" w:firstLine="0"/>
        <w:jc w:val="center"/>
        <w:rPr>
          <w:sz w:val="16"/>
        </w:rPr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1054347</wp:posOffset>
            </wp:positionH>
            <wp:positionV relativeFrom="paragraph">
              <wp:posOffset>80526</wp:posOffset>
            </wp:positionV>
            <wp:extent cx="4314781" cy="1985962"/>
            <wp:effectExtent l="0" t="0" r="0" b="0"/>
            <wp:wrapTopAndBottom/>
            <wp:docPr id="3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3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4781" cy="1985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1054349</wp:posOffset>
            </wp:positionH>
            <wp:positionV relativeFrom="paragraph">
              <wp:posOffset>2200791</wp:posOffset>
            </wp:positionV>
            <wp:extent cx="7143814" cy="1685925"/>
            <wp:effectExtent l="0" t="0" r="0" b="0"/>
            <wp:wrapTopAndBottom/>
            <wp:docPr id="3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4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814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6"/>
        </w:rPr>
        <w:t>2</w:t>
        <w:tab/>
        <w:t>2</w: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0"/>
        <w:rPr>
          <w:sz w:val="12"/>
        </w:rPr>
      </w:pPr>
    </w:p>
    <w:p>
      <w:pPr>
        <w:pStyle w:val="BodyText"/>
        <w:ind w:left="116"/>
      </w:pPr>
      <w:r>
        <w:t>试回答下列问题：</w:t>
      </w: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0"/>
          <w:numId w:val="16"/>
        </w:numPr>
        <w:tabs>
          <w:tab w:val="left" w:pos="911"/>
          <w:tab w:val="left" w:pos="7836"/>
        </w:tabs>
        <w:spacing w:before="1" w:after="0" w:line="240" w:lineRule="auto"/>
        <w:ind w:left="910" w:right="0" w:hanging="795"/>
        <w:jc w:val="left"/>
        <w:rPr>
          <w:sz w:val="31"/>
        </w:rPr>
      </w:pPr>
      <w:r>
        <w:rPr>
          <w:sz w:val="31"/>
        </w:rPr>
        <w:t>装</w:t>
      </w:r>
      <w:r>
        <w:rPr>
          <w:spacing w:val="71"/>
          <w:sz w:val="31"/>
        </w:rPr>
        <w:t>置</w:t>
      </w:r>
      <w:r>
        <w:rPr>
          <w:sz w:val="31"/>
        </w:rPr>
        <w:t>A</w:t>
      </w:r>
      <w:r>
        <w:rPr>
          <w:spacing w:val="22"/>
          <w:sz w:val="31"/>
        </w:rPr>
        <w:t xml:space="preserve"> </w:t>
      </w:r>
      <w:r>
        <w:rPr>
          <w:sz w:val="31"/>
        </w:rPr>
        <w:t>中发生反应的化学方程式</w:t>
      </w:r>
      <w:r>
        <w:rPr>
          <w:spacing w:val="-21"/>
          <w:sz w:val="31"/>
        </w:rPr>
        <w:t>为</w:t>
      </w:r>
      <w:r>
        <w:rPr>
          <w:spacing w:val="-21"/>
          <w:sz w:val="31"/>
          <w:u w:val="single"/>
        </w:rPr>
        <w:t xml:space="preserve"> </w:t>
        <w:tab/>
      </w:r>
      <w:r>
        <w:rPr>
          <w:sz w:val="31"/>
        </w:rPr>
        <w:t>。</w:t>
      </w: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0"/>
          <w:numId w:val="16"/>
        </w:numPr>
        <w:tabs>
          <w:tab w:val="left" w:pos="911"/>
        </w:tabs>
        <w:spacing w:before="0" w:after="0" w:line="346" w:lineRule="exact"/>
        <w:ind w:left="910" w:right="0" w:hanging="795"/>
        <w:jc w:val="left"/>
        <w:rPr>
          <w:sz w:val="31"/>
        </w:rPr>
      </w:pPr>
      <w:r>
        <w:rPr>
          <w:spacing w:val="-5"/>
          <w:sz w:val="31"/>
        </w:rPr>
        <w:t xml:space="preserve">在框图内选择合适装置(从 </w:t>
      </w:r>
      <w:r>
        <w:rPr>
          <w:sz w:val="31"/>
        </w:rPr>
        <w:t>B</w:t>
      </w:r>
      <w:r>
        <w:rPr>
          <w:spacing w:val="47"/>
          <w:sz w:val="31"/>
        </w:rPr>
        <w:t xml:space="preserve"> </w:t>
      </w:r>
      <w:r>
        <w:rPr>
          <w:sz w:val="31"/>
        </w:rPr>
        <w:t>E</w:t>
      </w:r>
      <w:r>
        <w:rPr>
          <w:spacing w:val="-9"/>
          <w:sz w:val="31"/>
        </w:rPr>
        <w:t xml:space="preserve"> 中选择)依次验证 </w:t>
      </w:r>
      <w:r>
        <w:rPr>
          <w:sz w:val="31"/>
        </w:rPr>
        <w:t>SO</w:t>
      </w:r>
      <w:r>
        <w:rPr>
          <w:spacing w:val="-2"/>
          <w:sz w:val="31"/>
        </w:rPr>
        <w:t xml:space="preserve"> 的漂白性、水溶液的酸性、还原性，上述各装置</w:t>
      </w:r>
    </w:p>
    <w:p>
      <w:pPr>
        <w:tabs>
          <w:tab w:val="left" w:pos="8016"/>
        </w:tabs>
        <w:spacing w:before="0" w:line="154" w:lineRule="exact"/>
        <w:ind w:left="4797" w:right="0" w:firstLine="0"/>
        <w:jc w:val="left"/>
        <w:rPr>
          <w:sz w:val="16"/>
        </w:rPr>
      </w:pPr>
      <w:r>
        <w:rPr>
          <w:w w:val="105"/>
          <w:sz w:val="16"/>
        </w:rPr>
        <w:t>~</w:t>
        <w:tab/>
        <w:t>2</w:t>
      </w:r>
    </w:p>
    <w:p>
      <w:pPr>
        <w:pStyle w:val="BodyText"/>
        <w:spacing w:before="9"/>
        <w:rPr>
          <w:sz w:val="16"/>
        </w:rPr>
      </w:pPr>
    </w:p>
    <w:p>
      <w:pPr>
        <w:pStyle w:val="BodyText"/>
        <w:tabs>
          <w:tab w:val="left" w:pos="6194"/>
        </w:tabs>
        <w:ind w:left="116"/>
      </w:pPr>
      <w:r>
        <w:t>按气流从左到右方向连接顺序</w:t>
      </w:r>
      <w:r>
        <w:rPr>
          <w:spacing w:val="59"/>
        </w:rPr>
        <w:t>为</w:t>
      </w:r>
      <w:r>
        <w:t>A→</w:t>
      </w:r>
      <w:r>
        <w:rPr>
          <w:u w:val="single"/>
        </w:rPr>
        <w:t xml:space="preserve"> </w:t>
        <w:tab/>
      </w:r>
      <w:r>
        <w:t>(填装置的字母编</w:t>
      </w:r>
      <w:r>
        <w:rPr>
          <w:spacing w:val="-21"/>
        </w:rPr>
        <w:t>号</w:t>
      </w:r>
      <w:r>
        <w:rPr>
          <w:spacing w:val="-4"/>
        </w:rPr>
        <w:t>)</w:t>
      </w:r>
      <w:r>
        <w:t>。</w:t>
      </w: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0"/>
          <w:numId w:val="16"/>
        </w:numPr>
        <w:tabs>
          <w:tab w:val="left" w:pos="911"/>
          <w:tab w:val="left" w:pos="7836"/>
        </w:tabs>
        <w:spacing w:before="1" w:after="0" w:line="240" w:lineRule="auto"/>
        <w:ind w:left="910" w:right="0" w:hanging="795"/>
        <w:jc w:val="left"/>
        <w:rPr>
          <w:sz w:val="31"/>
        </w:rPr>
      </w:pPr>
      <w:r>
        <w:rPr>
          <w:sz w:val="31"/>
        </w:rPr>
        <w:t>装</w:t>
      </w:r>
      <w:r>
        <w:rPr>
          <w:spacing w:val="71"/>
          <w:sz w:val="31"/>
        </w:rPr>
        <w:t>置</w:t>
      </w:r>
      <w:r>
        <w:rPr>
          <w:sz w:val="31"/>
        </w:rPr>
        <w:t>D</w:t>
      </w:r>
      <w:r>
        <w:rPr>
          <w:spacing w:val="22"/>
          <w:sz w:val="31"/>
        </w:rPr>
        <w:t xml:space="preserve"> </w:t>
      </w:r>
      <w:r>
        <w:rPr>
          <w:sz w:val="31"/>
        </w:rPr>
        <w:t>中发生反应的离子方程式</w:t>
      </w:r>
      <w:r>
        <w:rPr>
          <w:spacing w:val="-21"/>
          <w:sz w:val="31"/>
        </w:rPr>
        <w:t>是</w:t>
      </w:r>
      <w:r>
        <w:rPr>
          <w:spacing w:val="-21"/>
          <w:sz w:val="31"/>
          <w:u w:val="single"/>
        </w:rPr>
        <w:t xml:space="preserve"> </w:t>
        <w:tab/>
      </w:r>
      <w:r>
        <w:rPr>
          <w:sz w:val="31"/>
        </w:rPr>
        <w:t>。</w:t>
      </w: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0"/>
          <w:numId w:val="16"/>
        </w:numPr>
        <w:tabs>
          <w:tab w:val="left" w:pos="911"/>
          <w:tab w:val="left" w:pos="6266"/>
          <w:tab w:val="left" w:pos="10363"/>
        </w:tabs>
        <w:spacing w:before="0" w:after="0" w:line="346" w:lineRule="exact"/>
        <w:ind w:left="910" w:right="0" w:hanging="795"/>
        <w:jc w:val="left"/>
        <w:rPr>
          <w:sz w:val="31"/>
        </w:rPr>
      </w:pPr>
      <w:r>
        <w:rPr>
          <w:sz w:val="31"/>
        </w:rPr>
        <w:t>实验前须鼓</w:t>
      </w:r>
      <w:r>
        <w:rPr>
          <w:spacing w:val="64"/>
          <w:sz w:val="31"/>
        </w:rPr>
        <w:t>入</w:t>
      </w:r>
      <w:r>
        <w:rPr>
          <w:sz w:val="31"/>
        </w:rPr>
        <w:t>N</w:t>
      </w:r>
      <w:r>
        <w:rPr>
          <w:spacing w:val="-2"/>
          <w:sz w:val="31"/>
        </w:rPr>
        <w:t xml:space="preserve"> </w:t>
      </w:r>
      <w:r>
        <w:rPr>
          <w:sz w:val="31"/>
        </w:rPr>
        <w:t>，目的</w:t>
      </w:r>
      <w:r>
        <w:rPr>
          <w:spacing w:val="-7"/>
          <w:sz w:val="31"/>
        </w:rPr>
        <w:t>是</w:t>
      </w:r>
      <w:r>
        <w:rPr>
          <w:spacing w:val="-7"/>
          <w:sz w:val="31"/>
          <w:u w:val="single"/>
        </w:rPr>
        <w:t xml:space="preserve"> </w:t>
        <w:tab/>
      </w:r>
      <w:r>
        <w:rPr>
          <w:sz w:val="31"/>
        </w:rPr>
        <w:t>，简述此操作的必要性</w:t>
      </w:r>
      <w:r>
        <w:rPr>
          <w:spacing w:val="-18"/>
          <w:sz w:val="31"/>
        </w:rPr>
        <w:t>：</w:t>
      </w:r>
      <w:r>
        <w:rPr>
          <w:spacing w:val="-18"/>
          <w:sz w:val="31"/>
          <w:u w:val="single"/>
        </w:rPr>
        <w:t xml:space="preserve"> </w:t>
        <w:tab/>
      </w:r>
      <w:r>
        <w:rPr>
          <w:sz w:val="31"/>
        </w:rPr>
        <w:t>。</w:t>
      </w:r>
    </w:p>
    <w:p>
      <w:pPr>
        <w:spacing w:before="0" w:line="154" w:lineRule="exact"/>
        <w:ind w:left="3033" w:right="0" w:firstLine="0"/>
        <w:jc w:val="left"/>
        <w:rPr>
          <w:sz w:val="16"/>
        </w:rPr>
      </w:pPr>
      <w:r>
        <w:rPr>
          <w:w w:val="103"/>
          <w:sz w:val="16"/>
        </w:rPr>
        <w:t>2</w:t>
      </w:r>
    </w:p>
    <w:p>
      <w:pPr>
        <w:pStyle w:val="BodyText"/>
        <w:rPr>
          <w:sz w:val="17"/>
        </w:rPr>
      </w:pPr>
    </w:p>
    <w:p>
      <w:pPr>
        <w:pStyle w:val="ListParagraph"/>
        <w:numPr>
          <w:ilvl w:val="0"/>
          <w:numId w:val="16"/>
        </w:numPr>
        <w:tabs>
          <w:tab w:val="left" w:pos="911"/>
        </w:tabs>
        <w:spacing w:before="0" w:after="0" w:line="346" w:lineRule="exact"/>
        <w:ind w:left="910" w:right="0" w:hanging="795"/>
        <w:jc w:val="left"/>
        <w:rPr>
          <w:sz w:val="31"/>
        </w:rPr>
      </w:pPr>
      <w:r>
        <w:rPr>
          <w:sz w:val="31"/>
        </w:rPr>
        <w:t>已知：1.0</w:t>
      </w:r>
      <w:r>
        <w:rPr>
          <w:spacing w:val="-73"/>
          <w:sz w:val="31"/>
        </w:rPr>
        <w:t xml:space="preserve"> </w:t>
      </w:r>
      <w:r>
        <w:rPr>
          <w:sz w:val="31"/>
        </w:rPr>
        <w:t>mol·L</w:t>
      </w:r>
      <w:r>
        <w:rPr>
          <w:position w:val="4"/>
          <w:sz w:val="16"/>
        </w:rPr>
        <w:t>-1</w:t>
      </w:r>
      <w:r>
        <w:rPr>
          <w:spacing w:val="-33"/>
          <w:position w:val="4"/>
          <w:sz w:val="16"/>
        </w:rPr>
        <w:t xml:space="preserve"> </w:t>
      </w:r>
      <w:r>
        <w:rPr>
          <w:spacing w:val="-30"/>
          <w:sz w:val="31"/>
        </w:rPr>
        <w:t xml:space="preserve">的 </w:t>
      </w:r>
      <w:r>
        <w:rPr>
          <w:sz w:val="31"/>
        </w:rPr>
        <w:t>Fe(NO ) 溶液的pH=1</w:t>
      </w:r>
      <w:r>
        <w:rPr>
          <w:spacing w:val="25"/>
          <w:sz w:val="31"/>
        </w:rPr>
        <w:t>，若将</w:t>
      </w:r>
      <w:r>
        <w:rPr>
          <w:sz w:val="31"/>
        </w:rPr>
        <w:t>SO</w:t>
      </w:r>
      <w:r>
        <w:rPr>
          <w:spacing w:val="7"/>
          <w:sz w:val="31"/>
        </w:rPr>
        <w:t xml:space="preserve"> 气体通入装置</w:t>
      </w:r>
      <w:r>
        <w:rPr>
          <w:sz w:val="31"/>
        </w:rPr>
        <w:t>F，</w:t>
      </w:r>
      <w:r>
        <w:rPr>
          <w:spacing w:val="37"/>
          <w:sz w:val="31"/>
        </w:rPr>
        <w:t>装置</w:t>
      </w:r>
      <w:r>
        <w:rPr>
          <w:sz w:val="31"/>
        </w:rPr>
        <w:t>F</w:t>
      </w:r>
      <w:r>
        <w:rPr>
          <w:spacing w:val="-9"/>
          <w:sz w:val="31"/>
        </w:rPr>
        <w:t xml:space="preserve"> 中产生了白色沉淀，其</w:t>
      </w:r>
    </w:p>
    <w:p>
      <w:pPr>
        <w:tabs>
          <w:tab w:val="left" w:pos="8092"/>
        </w:tabs>
        <w:spacing w:before="0" w:line="154" w:lineRule="exact"/>
        <w:ind w:left="4736" w:right="0" w:firstLine="0"/>
        <w:jc w:val="left"/>
        <w:rPr>
          <w:sz w:val="16"/>
        </w:rPr>
      </w:pPr>
      <w:r>
        <w:rPr>
          <w:w w:val="105"/>
          <w:sz w:val="16"/>
        </w:rPr>
        <w:t>3</w:t>
      </w:r>
      <w:r>
        <w:rPr>
          <w:spacing w:val="72"/>
          <w:w w:val="105"/>
          <w:sz w:val="16"/>
        </w:rPr>
        <w:t xml:space="preserve"> </w:t>
      </w:r>
      <w:r>
        <w:rPr>
          <w:w w:val="105"/>
          <w:sz w:val="16"/>
        </w:rPr>
        <w:t>3</w:t>
        <w:tab/>
        <w:t>2</w:t>
      </w:r>
    </w:p>
    <w:p>
      <w:pPr>
        <w:pStyle w:val="BodyText"/>
        <w:spacing w:before="9"/>
        <w:rPr>
          <w:sz w:val="16"/>
        </w:rPr>
      </w:pPr>
    </w:p>
    <w:p>
      <w:pPr>
        <w:pStyle w:val="BodyText"/>
        <w:tabs>
          <w:tab w:val="left" w:pos="3281"/>
          <w:tab w:val="left" w:pos="13982"/>
        </w:tabs>
        <w:ind w:left="116"/>
      </w:pPr>
      <w:r>
        <w:t>成分</w:t>
      </w:r>
      <w:r>
        <w:rPr>
          <w:spacing w:val="-3"/>
        </w:rPr>
        <w:t>是</w:t>
      </w:r>
      <w:r>
        <w:rPr>
          <w:spacing w:val="-3"/>
          <w:u w:val="single"/>
        </w:rPr>
        <w:t xml:space="preserve"> </w:t>
        <w:tab/>
      </w:r>
      <w:r>
        <w:rPr>
          <w:spacing w:val="-15"/>
        </w:rPr>
        <w:t>(</w:t>
      </w:r>
      <w:r>
        <w:t>填化学</w:t>
      </w:r>
      <w:r>
        <w:rPr>
          <w:spacing w:val="-7"/>
        </w:rPr>
        <w:t>式</w:t>
      </w:r>
      <w:r>
        <w:t>)，分</w:t>
      </w:r>
      <w:r>
        <w:rPr>
          <w:spacing w:val="72"/>
        </w:rPr>
        <w:t>析</w:t>
      </w:r>
      <w:r>
        <w:t>F</w:t>
      </w:r>
      <w:r>
        <w:rPr>
          <w:spacing w:val="-20"/>
        </w:rPr>
        <w:t xml:space="preserve"> </w:t>
      </w:r>
      <w:r>
        <w:t>中产生白色沉淀的可能原因及观察到的其他现象</w:t>
      </w:r>
      <w:r>
        <w:rPr>
          <w:spacing w:val="-38"/>
        </w:rPr>
        <w:t>：</w:t>
      </w:r>
      <w:r>
        <w:rPr>
          <w:spacing w:val="-38"/>
          <w:u w:val="single"/>
        </w:rPr>
        <w:t xml:space="preserve"> </w:t>
        <w:tab/>
      </w:r>
      <w:r>
        <w:t>。</w:t>
      </w:r>
    </w:p>
    <w:p>
      <w:pPr>
        <w:pStyle w:val="BodyText"/>
        <w:spacing w:before="12"/>
        <w:rPr>
          <w:sz w:val="24"/>
        </w:rPr>
      </w:pPr>
    </w:p>
    <w:p>
      <w:pPr>
        <w:pStyle w:val="ListParagraph"/>
        <w:numPr>
          <w:ilvl w:val="0"/>
          <w:numId w:val="16"/>
        </w:numPr>
        <w:tabs>
          <w:tab w:val="left" w:pos="911"/>
        </w:tabs>
        <w:spacing w:before="0" w:after="0" w:line="346" w:lineRule="exact"/>
        <w:ind w:left="910" w:right="0" w:hanging="795"/>
        <w:jc w:val="left"/>
        <w:rPr>
          <w:sz w:val="31"/>
        </w:rPr>
      </w:pPr>
      <w:r>
        <w:rPr>
          <w:spacing w:val="13"/>
          <w:sz w:val="31"/>
        </w:rPr>
        <w:t>实验中发现</w:t>
      </w:r>
      <w:r>
        <w:rPr>
          <w:sz w:val="31"/>
        </w:rPr>
        <w:t>Na</w:t>
      </w:r>
      <w:r>
        <w:rPr>
          <w:spacing w:val="-63"/>
          <w:sz w:val="31"/>
        </w:rPr>
        <w:t xml:space="preserve"> </w:t>
      </w:r>
      <w:r>
        <w:rPr>
          <w:sz w:val="31"/>
        </w:rPr>
        <w:t>SO</w:t>
      </w:r>
      <w:r>
        <w:rPr>
          <w:spacing w:val="1"/>
          <w:sz w:val="31"/>
        </w:rPr>
        <w:t xml:space="preserve"> 可能部分被氧化，现需测定</w:t>
      </w:r>
      <w:r>
        <w:rPr>
          <w:sz w:val="31"/>
        </w:rPr>
        <w:t>Na</w:t>
      </w:r>
      <w:r>
        <w:rPr>
          <w:spacing w:val="-58"/>
          <w:sz w:val="31"/>
        </w:rPr>
        <w:t xml:space="preserve"> </w:t>
      </w:r>
      <w:r>
        <w:rPr>
          <w:sz w:val="31"/>
        </w:rPr>
        <w:t>SO</w:t>
      </w:r>
      <w:r>
        <w:rPr>
          <w:spacing w:val="-13"/>
          <w:sz w:val="31"/>
        </w:rPr>
        <w:t xml:space="preserve"> 的纯度：称取 </w:t>
      </w:r>
      <w:r>
        <w:rPr>
          <w:sz w:val="31"/>
        </w:rPr>
        <w:t>10.00</w:t>
      </w:r>
      <w:r>
        <w:rPr>
          <w:spacing w:val="30"/>
          <w:sz w:val="31"/>
        </w:rPr>
        <w:t xml:space="preserve"> </w:t>
      </w:r>
      <w:r>
        <w:rPr>
          <w:sz w:val="31"/>
        </w:rPr>
        <w:t>g</w:t>
      </w:r>
      <w:r>
        <w:rPr>
          <w:spacing w:val="-22"/>
          <w:sz w:val="31"/>
        </w:rPr>
        <w:t xml:space="preserve"> 产品，配成 </w:t>
      </w:r>
      <w:r>
        <w:rPr>
          <w:sz w:val="31"/>
        </w:rPr>
        <w:t>100</w:t>
      </w:r>
      <w:r>
        <w:rPr>
          <w:spacing w:val="30"/>
          <w:sz w:val="31"/>
        </w:rPr>
        <w:t xml:space="preserve"> </w:t>
      </w:r>
      <w:r>
        <w:rPr>
          <w:sz w:val="31"/>
        </w:rPr>
        <w:t>mL</w:t>
      </w:r>
      <w:r>
        <w:rPr>
          <w:spacing w:val="-18"/>
          <w:sz w:val="31"/>
        </w:rPr>
        <w:t xml:space="preserve"> 溶液，</w:t>
      </w:r>
    </w:p>
    <w:p>
      <w:pPr>
        <w:tabs>
          <w:tab w:val="left" w:pos="3274"/>
          <w:tab w:val="left" w:pos="7569"/>
          <w:tab w:val="left" w:pos="7970"/>
        </w:tabs>
        <w:spacing w:before="0" w:line="154" w:lineRule="exact"/>
        <w:ind w:left="2878" w:right="0" w:firstLine="0"/>
        <w:jc w:val="left"/>
        <w:rPr>
          <w:sz w:val="16"/>
        </w:rPr>
      </w:pPr>
      <w:r>
        <w:rPr>
          <w:w w:val="105"/>
          <w:sz w:val="16"/>
        </w:rPr>
        <w:t>2</w:t>
        <w:tab/>
        <w:t>3</w:t>
        <w:tab/>
        <w:t>2</w:t>
        <w:tab/>
        <w:t>3</w:t>
      </w:r>
    </w:p>
    <w:p>
      <w:pPr>
        <w:pStyle w:val="BodyText"/>
        <w:spacing w:before="12"/>
        <w:rPr>
          <w:sz w:val="16"/>
        </w:rPr>
      </w:pPr>
    </w:p>
    <w:p>
      <w:pPr>
        <w:pStyle w:val="BodyText"/>
        <w:spacing w:line="346" w:lineRule="exact"/>
        <w:ind w:left="116"/>
      </w:pPr>
      <w:r>
        <w:rPr>
          <w:spacing w:val="27"/>
          <w:w w:val="102"/>
        </w:rPr>
        <w:t>移取</w:t>
      </w:r>
      <w:r>
        <w:rPr>
          <w:w w:val="102"/>
        </w:rPr>
        <w:t>25.00</w:t>
      </w:r>
      <w:r>
        <w:rPr>
          <w:spacing w:val="-80"/>
        </w:rPr>
        <w:t xml:space="preserve"> </w:t>
      </w:r>
      <w:r>
        <w:rPr>
          <w:w w:val="102"/>
        </w:rPr>
        <w:t>mL</w:t>
      </w:r>
      <w:r>
        <w:rPr>
          <w:spacing w:val="-102"/>
        </w:rPr>
        <w:t xml:space="preserve"> </w:t>
      </w:r>
      <w:r>
        <w:rPr>
          <w:spacing w:val="-42"/>
          <w:w w:val="102"/>
        </w:rPr>
        <w:t>溶液，用</w:t>
      </w:r>
      <w:r>
        <w:rPr>
          <w:spacing w:val="-98"/>
        </w:rPr>
        <w:t xml:space="preserve"> </w:t>
      </w:r>
      <w:r>
        <w:rPr>
          <w:w w:val="102"/>
        </w:rPr>
        <w:t>0.200</w:t>
      </w:r>
      <w:r>
        <w:rPr>
          <w:spacing w:val="-80"/>
        </w:rPr>
        <w:t xml:space="preserve"> </w:t>
      </w:r>
      <w:r>
        <w:rPr>
          <w:w w:val="102"/>
        </w:rPr>
        <w:t>0</w:t>
      </w:r>
      <w:r>
        <w:rPr>
          <w:spacing w:val="-76"/>
        </w:rPr>
        <w:t xml:space="preserve"> </w:t>
      </w:r>
      <w:r>
        <w:rPr>
          <w:w w:val="102"/>
        </w:rPr>
        <w:t>mol·</w:t>
      </w:r>
      <w:r>
        <w:rPr>
          <w:spacing w:val="-7"/>
          <w:w w:val="102"/>
        </w:rPr>
        <w:t>L</w:t>
      </w:r>
      <w:r>
        <w:rPr>
          <w:w w:val="103"/>
          <w:position w:val="4"/>
          <w:sz w:val="16"/>
        </w:rPr>
        <w:t>-1</w:t>
      </w:r>
      <w:r>
        <w:rPr>
          <w:spacing w:val="-45"/>
          <w:position w:val="4"/>
          <w:sz w:val="16"/>
        </w:rPr>
        <w:t xml:space="preserve"> </w:t>
      </w:r>
      <w:r>
        <w:rPr>
          <w:spacing w:val="27"/>
          <w:w w:val="102"/>
        </w:rPr>
        <w:t>酸性</w:t>
      </w:r>
      <w:r>
        <w:rPr>
          <w:w w:val="102"/>
        </w:rPr>
        <w:t>KMnO</w:t>
      </w:r>
      <w:r>
        <w:rPr>
          <w:spacing w:val="-40"/>
        </w:rPr>
        <w:t xml:space="preserve"> </w:t>
      </w:r>
      <w:r>
        <w:rPr>
          <w:spacing w:val="-14"/>
          <w:w w:val="102"/>
        </w:rPr>
        <w:t>溶液进行滴定，消耗</w:t>
      </w:r>
      <w:r>
        <w:rPr>
          <w:w w:val="102"/>
        </w:rPr>
        <w:t>KMnO</w:t>
      </w:r>
      <w:r>
        <w:rPr>
          <w:spacing w:val="-40"/>
        </w:rPr>
        <w:t xml:space="preserve"> </w:t>
      </w:r>
      <w:r>
        <w:rPr>
          <w:spacing w:val="27"/>
          <w:w w:val="102"/>
        </w:rPr>
        <w:t>溶液</w:t>
      </w:r>
      <w:r>
        <w:rPr>
          <w:w w:val="102"/>
        </w:rPr>
        <w:t>20.00</w:t>
      </w:r>
      <w:r>
        <w:rPr>
          <w:spacing w:val="-80"/>
        </w:rPr>
        <w:t xml:space="preserve"> </w:t>
      </w:r>
      <w:r>
        <w:rPr>
          <w:w w:val="102"/>
        </w:rPr>
        <w:t>m</w:t>
      </w:r>
      <w:r>
        <w:rPr>
          <w:spacing w:val="-3"/>
          <w:w w:val="102"/>
        </w:rPr>
        <w:t>L</w:t>
      </w:r>
      <w:r>
        <w:rPr>
          <w:spacing w:val="-37"/>
          <w:w w:val="102"/>
        </w:rPr>
        <w:t>，其中</w:t>
      </w:r>
      <w:r>
        <w:rPr>
          <w:w w:val="102"/>
        </w:rPr>
        <w:t>KMnO</w:t>
      </w:r>
      <w:r>
        <w:rPr>
          <w:spacing w:val="-76"/>
        </w:rPr>
        <w:t xml:space="preserve"> </w:t>
      </w:r>
      <w:r>
        <w:rPr>
          <w:w w:val="102"/>
        </w:rPr>
        <w:t>→M</w:t>
      </w:r>
      <w:r>
        <w:rPr>
          <w:spacing w:val="-4"/>
          <w:w w:val="102"/>
        </w:rPr>
        <w:t>n</w:t>
      </w:r>
      <w:r>
        <w:rPr>
          <w:w w:val="103"/>
          <w:position w:val="4"/>
          <w:sz w:val="16"/>
        </w:rPr>
        <w:t>2+</w:t>
      </w:r>
      <w:r>
        <w:rPr>
          <w:w w:val="102"/>
        </w:rPr>
        <w:t>。</w:t>
      </w:r>
    </w:p>
    <w:p>
      <w:pPr>
        <w:tabs>
          <w:tab w:val="left" w:pos="10255"/>
          <w:tab w:val="left" w:pos="13720"/>
        </w:tabs>
        <w:spacing w:before="0" w:line="154" w:lineRule="exact"/>
        <w:ind w:left="6770" w:right="0" w:firstLine="0"/>
        <w:jc w:val="left"/>
        <w:rPr>
          <w:sz w:val="16"/>
        </w:rPr>
      </w:pPr>
      <w:r>
        <w:rPr>
          <w:w w:val="105"/>
          <w:sz w:val="16"/>
        </w:rPr>
        <w:t>4</w:t>
        <w:tab/>
        <w:t>4</w:t>
        <w:tab/>
        <w:t>4</w:t>
      </w:r>
    </w:p>
    <w:p>
      <w:pPr>
        <w:pStyle w:val="BodyText"/>
        <w:spacing w:before="12"/>
        <w:rPr>
          <w:sz w:val="16"/>
        </w:rPr>
      </w:pPr>
    </w:p>
    <w:p>
      <w:pPr>
        <w:pStyle w:val="BodyText"/>
        <w:tabs>
          <w:tab w:val="left" w:pos="4970"/>
        </w:tabs>
        <w:spacing w:line="346" w:lineRule="exact"/>
        <w:ind w:left="116"/>
      </w:pPr>
      <w:r>
        <w:t>产品</w:t>
      </w:r>
      <w:r>
        <w:rPr>
          <w:spacing w:val="76"/>
        </w:rPr>
        <w:t>中</w:t>
      </w:r>
      <w:r>
        <w:t>Na</w:t>
      </w:r>
      <w:r>
        <w:rPr>
          <w:spacing w:val="-59"/>
        </w:rPr>
        <w:t xml:space="preserve"> </w:t>
      </w:r>
      <w:r>
        <w:t>SO</w:t>
      </w:r>
      <w:r>
        <w:rPr>
          <w:spacing w:val="-15"/>
        </w:rPr>
        <w:t xml:space="preserve"> </w:t>
      </w:r>
      <w:r>
        <w:t>的质量分数</w:t>
      </w:r>
      <w:r>
        <w:rPr>
          <w:spacing w:val="-11"/>
        </w:rPr>
        <w:t>为</w:t>
      </w:r>
      <w:r>
        <w:rPr>
          <w:spacing w:val="-11"/>
          <w:u w:val="single"/>
        </w:rPr>
        <w:t xml:space="preserve"> </w:t>
        <w:tab/>
      </w:r>
      <w:r>
        <w:t>。</w:t>
      </w:r>
    </w:p>
    <w:p>
      <w:pPr>
        <w:tabs>
          <w:tab w:val="left" w:pos="1855"/>
        </w:tabs>
        <w:spacing w:before="0" w:line="154" w:lineRule="exact"/>
        <w:ind w:left="1460" w:right="0" w:firstLine="0"/>
        <w:jc w:val="left"/>
        <w:rPr>
          <w:sz w:val="16"/>
        </w:rPr>
      </w:pPr>
      <w:r>
        <w:rPr>
          <w:w w:val="105"/>
          <w:sz w:val="16"/>
        </w:rPr>
        <w:t>2</w:t>
        <w:tab/>
        <w:t>3</w: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tabs>
          <w:tab w:val="left" w:pos="6612"/>
        </w:tabs>
        <w:spacing w:line="312" w:lineRule="exact"/>
        <w:ind w:left="116"/>
      </w:pPr>
      <w:r>
        <w:rPr>
          <w:color w:val="FF0000"/>
        </w:rPr>
        <w:t>【答案</w:t>
      </w:r>
      <w:r>
        <w:rPr>
          <w:color w:val="FF0000"/>
          <w:spacing w:val="-3"/>
        </w:rPr>
        <w:t>】</w:t>
      </w:r>
      <w:r>
        <w:rPr>
          <w:color w:val="FF0000"/>
        </w:rPr>
        <w:t>Na</w:t>
      </w:r>
      <w:r>
        <w:rPr>
          <w:color w:val="FF0000"/>
          <w:spacing w:val="-66"/>
        </w:rPr>
        <w:t xml:space="preserve"> </w:t>
      </w:r>
      <w:r>
        <w:rPr>
          <w:color w:val="FF0000"/>
        </w:rPr>
        <w:t>SO</w:t>
      </w:r>
      <w:r>
        <w:rPr>
          <w:color w:val="FF0000"/>
          <w:spacing w:val="-62"/>
        </w:rPr>
        <w:t xml:space="preserve"> </w:t>
      </w:r>
      <w:r>
        <w:rPr>
          <w:color w:val="FF0000"/>
        </w:rPr>
        <w:t>+H</w:t>
      </w:r>
      <w:r>
        <w:rPr>
          <w:color w:val="FF0000"/>
          <w:spacing w:val="-65"/>
        </w:rPr>
        <w:t xml:space="preserve"> </w:t>
      </w:r>
      <w:r>
        <w:rPr>
          <w:color w:val="FF0000"/>
        </w:rPr>
        <w:t>SO</w:t>
      </w:r>
      <w:r>
        <w:rPr>
          <w:color w:val="FF0000"/>
          <w:spacing w:val="-66"/>
        </w:rPr>
        <w:t xml:space="preserve"> </w:t>
      </w:r>
      <w:r>
        <w:rPr>
          <w:color w:val="FF0000"/>
        </w:rPr>
        <w:t>(浓)=Na</w:t>
      </w:r>
      <w:r>
        <w:rPr>
          <w:color w:val="FF0000"/>
          <w:spacing w:val="-69"/>
        </w:rPr>
        <w:t xml:space="preserve"> </w:t>
      </w:r>
      <w:r>
        <w:rPr>
          <w:color w:val="FF0000"/>
        </w:rPr>
        <w:t>SO</w:t>
      </w:r>
      <w:r>
        <w:rPr>
          <w:color w:val="FF0000"/>
          <w:spacing w:val="-61"/>
        </w:rPr>
        <w:t xml:space="preserve"> </w:t>
      </w:r>
      <w:r>
        <w:rPr>
          <w:color w:val="FF0000"/>
        </w:rPr>
        <w:t>+H</w:t>
      </w:r>
      <w:r>
        <w:rPr>
          <w:color w:val="FF0000"/>
          <w:spacing w:val="-66"/>
        </w:rPr>
        <w:t xml:space="preserve"> </w:t>
      </w:r>
      <w:r>
        <w:rPr>
          <w:color w:val="FF0000"/>
        </w:rPr>
        <w:t>O+SO</w:t>
      </w:r>
      <w:r>
        <w:rPr>
          <w:color w:val="FF0000"/>
          <w:spacing w:val="-65"/>
        </w:rPr>
        <w:t xml:space="preserve"> </w:t>
      </w:r>
      <w:r>
        <w:rPr>
          <w:color w:val="FF0000"/>
        </w:rPr>
        <w:t>↑</w:t>
        <w:tab/>
        <w:t>C→E→D→B</w:t>
      </w:r>
    </w:p>
    <w:p>
      <w:pPr>
        <w:tabs>
          <w:tab w:val="left" w:pos="2093"/>
          <w:tab w:val="left" w:pos="2489"/>
          <w:tab w:val="left" w:pos="2888"/>
          <w:tab w:val="left" w:pos="4069"/>
          <w:tab w:val="left" w:pos="4470"/>
          <w:tab w:val="left" w:pos="4866"/>
          <w:tab w:val="left" w:pos="5578"/>
        </w:tabs>
        <w:spacing w:before="0" w:line="188" w:lineRule="exact"/>
        <w:ind w:left="1693" w:right="0" w:firstLine="0"/>
        <w:jc w:val="left"/>
        <w:rPr>
          <w:sz w:val="16"/>
        </w:rPr>
      </w:pPr>
      <w:r>
        <w:rPr>
          <w:color w:val="FF0000"/>
          <w:w w:val="105"/>
          <w:sz w:val="16"/>
        </w:rPr>
        <w:t>2</w:t>
        <w:tab/>
        <w:t>3</w:t>
        <w:tab/>
        <w:t>2</w:t>
        <w:tab/>
        <w:t>4</w:t>
        <w:tab/>
        <w:t>2</w:t>
        <w:tab/>
        <w:t>4</w:t>
        <w:tab/>
        <w:t>2</w:t>
        <w:tab/>
        <w:t>2</w:t>
      </w:r>
    </w:p>
    <w:p>
      <w:pPr>
        <w:pStyle w:val="BodyText"/>
        <w:spacing w:before="1"/>
        <w:rPr>
          <w:sz w:val="12"/>
        </w:rPr>
      </w:pPr>
    </w:p>
    <w:p>
      <w:pPr>
        <w:spacing w:after="0"/>
        <w:rPr>
          <w:sz w:val="12"/>
        </w:rPr>
        <w:sectPr>
          <w:footerReference w:type="default" r:id="rId33"/>
          <w:type w:val="continuous"/>
          <w:pgSz w:w="17860" w:h="25260"/>
          <w:pgMar w:top="1940" w:right="880" w:bottom="2040" w:left="1500" w:header="708" w:footer="708"/>
          <w:pgNumType w:start="16"/>
          <w:cols w:space="708"/>
        </w:sectPr>
      </w:pPr>
    </w:p>
    <w:p>
      <w:pPr>
        <w:pStyle w:val="BodyText"/>
        <w:spacing w:before="62" w:line="346" w:lineRule="exact"/>
        <w:ind w:left="591"/>
        <w:rPr>
          <w:sz w:val="16"/>
        </w:rPr>
      </w:pPr>
      <w:r>
        <w:rPr>
          <w:color w:val="FF0000"/>
          <w:w w:val="105"/>
        </w:rPr>
        <w:t>5SO</w:t>
      </w:r>
      <w:r>
        <w:rPr>
          <w:color w:val="FF0000"/>
          <w:spacing w:val="-110"/>
          <w:w w:val="105"/>
        </w:rPr>
        <w:t xml:space="preserve"> </w:t>
      </w:r>
      <w:r>
        <w:rPr>
          <w:color w:val="FF0000"/>
          <w:w w:val="105"/>
        </w:rPr>
        <w:t>+2MnO</w:t>
      </w:r>
      <w:r>
        <w:rPr>
          <w:color w:val="FF0000"/>
          <w:spacing w:val="-111"/>
          <w:w w:val="105"/>
        </w:rPr>
        <w:t xml:space="preserve"> </w:t>
      </w:r>
      <w:r>
        <w:rPr>
          <w:color w:val="FF0000"/>
          <w:w w:val="105"/>
          <w:position w:val="4"/>
          <w:sz w:val="16"/>
        </w:rPr>
        <w:t>—</w:t>
      </w:r>
      <w:r>
        <w:rPr>
          <w:color w:val="FF0000"/>
          <w:w w:val="105"/>
        </w:rPr>
        <w:t>+2H</w:t>
      </w:r>
      <w:r>
        <w:rPr>
          <w:color w:val="FF0000"/>
          <w:spacing w:val="-111"/>
          <w:w w:val="105"/>
        </w:rPr>
        <w:t xml:space="preserve"> </w:t>
      </w:r>
      <w:r>
        <w:rPr>
          <w:color w:val="FF0000"/>
          <w:w w:val="105"/>
        </w:rPr>
        <w:t>O=4H</w:t>
      </w:r>
      <w:r>
        <w:rPr>
          <w:color w:val="FF0000"/>
          <w:w w:val="105"/>
          <w:position w:val="4"/>
          <w:sz w:val="16"/>
        </w:rPr>
        <w:t>+</w:t>
      </w:r>
      <w:r>
        <w:rPr>
          <w:color w:val="FF0000"/>
          <w:w w:val="105"/>
        </w:rPr>
        <w:t>+2Mn</w:t>
      </w:r>
      <w:r>
        <w:rPr>
          <w:color w:val="FF0000"/>
          <w:w w:val="105"/>
          <w:position w:val="4"/>
          <w:sz w:val="16"/>
        </w:rPr>
        <w:t>2+</w:t>
      </w:r>
      <w:r>
        <w:rPr>
          <w:color w:val="FF0000"/>
          <w:w w:val="105"/>
        </w:rPr>
        <w:t>+5SO</w:t>
      </w:r>
      <w:r>
        <w:rPr>
          <w:color w:val="FF0000"/>
          <w:spacing w:val="-110"/>
          <w:w w:val="105"/>
        </w:rPr>
        <w:t xml:space="preserve"> </w:t>
      </w:r>
      <w:r>
        <w:rPr>
          <w:color w:val="FF0000"/>
          <w:spacing w:val="-10"/>
          <w:w w:val="105"/>
          <w:position w:val="4"/>
          <w:sz w:val="16"/>
        </w:rPr>
        <w:t>2—</w:t>
      </w:r>
    </w:p>
    <w:p>
      <w:pPr>
        <w:tabs>
          <w:tab w:val="left" w:pos="1934"/>
          <w:tab w:val="left" w:pos="2654"/>
          <w:tab w:val="left" w:pos="4877"/>
        </w:tabs>
        <w:spacing w:before="0" w:line="154" w:lineRule="exact"/>
        <w:ind w:left="1063" w:right="0" w:firstLine="0"/>
        <w:jc w:val="left"/>
        <w:rPr>
          <w:sz w:val="16"/>
        </w:rPr>
      </w:pPr>
      <w:r>
        <w:rPr>
          <w:color w:val="FF0000"/>
          <w:w w:val="105"/>
          <w:sz w:val="16"/>
        </w:rPr>
        <w:t>2</w:t>
        <w:tab/>
        <w:t>4</w:t>
        <w:tab/>
        <w:t>2</w:t>
        <w:tab/>
        <w:t>4</w:t>
      </w:r>
    </w:p>
    <w:p>
      <w:pPr>
        <w:pStyle w:val="BodyText"/>
        <w:tabs>
          <w:tab w:val="left" w:pos="3740"/>
        </w:tabs>
        <w:spacing w:before="62" w:line="346" w:lineRule="exact"/>
        <w:ind w:left="589"/>
      </w:pPr>
      <w:r>
        <w:br w:type="column"/>
      </w:r>
      <w:r>
        <w:rPr>
          <w:color w:val="FF0000"/>
        </w:rPr>
        <w:t>排净装置中的空气</w:t>
        <w:tab/>
        <w:t>防止生成的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SO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被空气中的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氧化而干扰</w:t>
      </w:r>
    </w:p>
    <w:p>
      <w:pPr>
        <w:tabs>
          <w:tab w:val="left" w:pos="7787"/>
        </w:tabs>
        <w:spacing w:before="0" w:line="154" w:lineRule="exact"/>
        <w:ind w:left="5767" w:right="0" w:firstLine="0"/>
        <w:jc w:val="left"/>
        <w:rPr>
          <w:sz w:val="16"/>
        </w:rPr>
      </w:pPr>
      <w:r>
        <w:rPr>
          <w:color w:val="FF0000"/>
          <w:w w:val="105"/>
          <w:sz w:val="16"/>
        </w:rPr>
        <w:t>2</w:t>
        <w:tab/>
        <w:t>2</w:t>
      </w:r>
    </w:p>
    <w:p>
      <w:pPr>
        <w:spacing w:after="0" w:line="154" w:lineRule="exact"/>
        <w:jc w:val="left"/>
        <w:rPr>
          <w:sz w:val="16"/>
        </w:rPr>
        <w:sectPr>
          <w:footerReference w:type="default" r:id="rId34"/>
          <w:type w:val="continuous"/>
          <w:pgSz w:w="17860" w:h="25260"/>
          <w:pgMar w:top="1940" w:right="880" w:bottom="2040" w:left="1500" w:header="708" w:footer="708"/>
          <w:pgNumType w:start="17"/>
          <w:cols w:num="2" w:space="708" w:equalWidth="0">
            <w:col w:w="5209" w:space="40"/>
            <w:col w:w="10231" w:space="0"/>
          </w:cols>
        </w:sectPr>
      </w:pPr>
    </w:p>
    <w:p>
      <w:pPr>
        <w:pStyle w:val="BodyText"/>
        <w:tabs>
          <w:tab w:val="left" w:pos="1384"/>
        </w:tabs>
        <w:spacing w:before="36" w:line="312" w:lineRule="exact"/>
        <w:ind w:left="116"/>
      </w:pPr>
      <w:r>
        <w:rPr>
          <w:color w:val="FF0000"/>
        </w:rPr>
        <w:t>实验</w:t>
        <w:tab/>
        <w:t>BaSO</w:t>
      </w:r>
    </w:p>
    <w:p>
      <w:pPr>
        <w:pStyle w:val="BodyText"/>
        <w:spacing w:before="36" w:line="312" w:lineRule="exact"/>
        <w:ind w:left="116"/>
      </w:pPr>
      <w:r>
        <w:br w:type="column"/>
      </w:r>
      <w:r>
        <w:rPr>
          <w:color w:val="FF0000"/>
          <w:w w:val="102"/>
        </w:rPr>
        <w:t>SO</w:t>
      </w:r>
      <w:r>
        <w:rPr>
          <w:color w:val="FF0000"/>
          <w:spacing w:val="-40"/>
        </w:rPr>
        <w:t xml:space="preserve"> </w:t>
      </w:r>
      <w:r>
        <w:rPr>
          <w:color w:val="FF0000"/>
          <w:w w:val="102"/>
        </w:rPr>
        <w:t>与</w:t>
      </w:r>
      <w:r>
        <w:rPr>
          <w:color w:val="FF0000"/>
          <w:spacing w:val="-76"/>
        </w:rPr>
        <w:t xml:space="preserve"> </w:t>
      </w:r>
      <w:r>
        <w:rPr>
          <w:color w:val="FF0000"/>
          <w:w w:val="102"/>
        </w:rPr>
        <w:t>F</w:t>
      </w:r>
      <w:r>
        <w:rPr>
          <w:color w:val="FF0000"/>
          <w:spacing w:val="-4"/>
          <w:w w:val="102"/>
        </w:rPr>
        <w:t>e</w:t>
      </w:r>
      <w:r>
        <w:rPr>
          <w:color w:val="FF0000"/>
          <w:w w:val="103"/>
          <w:position w:val="4"/>
          <w:sz w:val="16"/>
        </w:rPr>
        <w:t>3+</w:t>
      </w:r>
      <w:r>
        <w:rPr>
          <w:color w:val="FF0000"/>
          <w:spacing w:val="18"/>
          <w:w w:val="102"/>
        </w:rPr>
        <w:t>反应生成</w:t>
      </w:r>
      <w:r>
        <w:rPr>
          <w:color w:val="FF0000"/>
          <w:w w:val="102"/>
        </w:rPr>
        <w:t>SO</w:t>
      </w:r>
      <w:r>
        <w:rPr>
          <w:color w:val="FF0000"/>
          <w:spacing w:val="-73"/>
        </w:rPr>
        <w:t xml:space="preserve"> </w:t>
      </w:r>
      <w:r>
        <w:rPr>
          <w:color w:val="FF0000"/>
          <w:w w:val="103"/>
          <w:position w:val="4"/>
          <w:sz w:val="16"/>
        </w:rPr>
        <w:t>2</w:t>
      </w:r>
      <w:r>
        <w:rPr>
          <w:color w:val="FF0000"/>
          <w:spacing w:val="-4"/>
          <w:w w:val="103"/>
          <w:position w:val="4"/>
          <w:sz w:val="16"/>
        </w:rPr>
        <w:t>—</w:t>
      </w:r>
      <w:r>
        <w:rPr>
          <w:color w:val="FF0000"/>
          <w:spacing w:val="-15"/>
          <w:w w:val="102"/>
        </w:rPr>
        <w:t>，溶液由棕黄色变为浅绿色(或在酸性条件下</w:t>
      </w:r>
      <w:r>
        <w:rPr>
          <w:color w:val="FF0000"/>
          <w:spacing w:val="-86"/>
        </w:rPr>
        <w:t xml:space="preserve"> </w:t>
      </w:r>
      <w:r>
        <w:rPr>
          <w:color w:val="FF0000"/>
          <w:spacing w:val="-9"/>
          <w:w w:val="102"/>
        </w:rPr>
        <w:t>SO</w:t>
      </w:r>
    </w:p>
    <w:p>
      <w:pPr>
        <w:pStyle w:val="BodyText"/>
        <w:spacing w:before="36" w:line="312" w:lineRule="exact"/>
        <w:ind w:left="78"/>
      </w:pPr>
      <w:r>
        <w:br w:type="column"/>
      </w:r>
      <w:r>
        <w:rPr>
          <w:color w:val="FF0000"/>
          <w:spacing w:val="-36"/>
        </w:rPr>
        <w:t xml:space="preserve">与 </w:t>
      </w:r>
      <w:r>
        <w:rPr>
          <w:color w:val="FF0000"/>
        </w:rPr>
        <w:t>NO</w:t>
      </w:r>
      <w:r>
        <w:rPr>
          <w:color w:val="FF0000"/>
          <w:spacing w:val="-72"/>
        </w:rPr>
        <w:t xml:space="preserve"> </w:t>
      </w:r>
      <w:r>
        <w:rPr>
          <w:color w:val="FF0000"/>
          <w:position w:val="4"/>
          <w:sz w:val="16"/>
        </w:rPr>
        <w:t>—</w:t>
      </w:r>
      <w:r>
        <w:rPr>
          <w:color w:val="FF0000"/>
        </w:rPr>
        <w:t>反应生成</w:t>
      </w:r>
    </w:p>
    <w:p>
      <w:pPr>
        <w:spacing w:after="0" w:line="312" w:lineRule="exact"/>
        <w:sectPr>
          <w:footerReference w:type="default" r:id="rId35"/>
          <w:pgSz w:w="17860" w:h="25260"/>
          <w:pgMar w:top="1960" w:right="880" w:bottom="2040" w:left="1500" w:header="0" w:footer="1844"/>
          <w:pgNumType w:start="18"/>
          <w:cols w:num="3" w:space="708" w:equalWidth="0">
            <w:col w:w="2059" w:space="552"/>
            <w:col w:w="9803" w:space="39"/>
            <w:col w:w="3027" w:space="0"/>
          </w:cols>
        </w:sectPr>
      </w:pPr>
    </w:p>
    <w:p>
      <w:pPr>
        <w:tabs>
          <w:tab w:val="left" w:pos="1025"/>
          <w:tab w:val="left" w:pos="3679"/>
          <w:tab w:val="left" w:pos="10399"/>
          <w:tab w:val="left" w:pos="11234"/>
        </w:tabs>
        <w:spacing w:before="0" w:line="187" w:lineRule="exact"/>
        <w:ind w:left="0" w:right="139" w:firstLine="0"/>
        <w:jc w:val="center"/>
        <w:rPr>
          <w:sz w:val="16"/>
        </w:rPr>
      </w:pPr>
      <w:r>
        <w:rPr>
          <w:color w:val="FF0000"/>
          <w:w w:val="105"/>
          <w:sz w:val="16"/>
        </w:rPr>
        <w:t>4</w:t>
        <w:tab/>
        <w:t>2</w:t>
        <w:tab/>
        <w:t>4</w:t>
        <w:tab/>
        <w:t>2</w:t>
        <w:tab/>
        <w:t>3</w:t>
      </w:r>
    </w:p>
    <w:p>
      <w:pPr>
        <w:pStyle w:val="BodyText"/>
        <w:spacing w:before="1"/>
        <w:rPr>
          <w:sz w:val="12"/>
        </w:rPr>
      </w:pPr>
    </w:p>
    <w:p>
      <w:pPr>
        <w:pStyle w:val="BodyText"/>
        <w:tabs>
          <w:tab w:val="left" w:pos="6914"/>
        </w:tabs>
        <w:spacing w:before="63" w:line="346" w:lineRule="exact"/>
        <w:ind w:left="116"/>
      </w:pPr>
      <w:r>
        <w:rPr>
          <w:color w:val="FF0000"/>
        </w:rPr>
        <w:t>SO</w:t>
      </w:r>
      <w:r>
        <w:rPr>
          <w:color w:val="FF0000"/>
          <w:spacing w:val="-33"/>
        </w:rPr>
        <w:t xml:space="preserve"> </w:t>
      </w:r>
      <w:r>
        <w:rPr>
          <w:color w:val="FF0000"/>
          <w:position w:val="4"/>
          <w:sz w:val="16"/>
        </w:rPr>
        <w:t>2—</w:t>
      </w:r>
      <w:r>
        <w:rPr>
          <w:color w:val="FF0000"/>
        </w:rPr>
        <w:t>，溶液中有气泡产生，或其他合理答</w:t>
      </w:r>
      <w:r>
        <w:rPr>
          <w:color w:val="FF0000"/>
          <w:spacing w:val="-28"/>
        </w:rPr>
        <w:t>案</w:t>
      </w:r>
      <w:r>
        <w:rPr>
          <w:color w:val="FF0000"/>
        </w:rPr>
        <w:t>)</w:t>
        <w:tab/>
        <w:t>50.4%</w:t>
      </w:r>
    </w:p>
    <w:p>
      <w:pPr>
        <w:spacing w:before="0" w:line="154" w:lineRule="exact"/>
        <w:ind w:left="434" w:right="0" w:firstLine="0"/>
        <w:jc w:val="left"/>
        <w:rPr>
          <w:sz w:val="16"/>
        </w:rPr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1068636</wp:posOffset>
            </wp:positionH>
            <wp:positionV relativeFrom="paragraph">
              <wp:posOffset>114557</wp:posOffset>
            </wp:positionV>
            <wp:extent cx="9415570" cy="2671762"/>
            <wp:effectExtent l="0" t="0" r="0" b="0"/>
            <wp:wrapTopAndBottom/>
            <wp:docPr id="3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5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5570" cy="2671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w w:val="103"/>
          <w:sz w:val="16"/>
        </w:rPr>
        <w:t>4</w:t>
      </w:r>
    </w:p>
    <w:p>
      <w:pPr>
        <w:pStyle w:val="BodyText"/>
        <w:spacing w:before="4"/>
        <w:rPr>
          <w:sz w:val="14"/>
        </w:rPr>
      </w:pPr>
    </w:p>
    <w:p>
      <w:pPr>
        <w:spacing w:after="0"/>
        <w:rPr>
          <w:sz w:val="14"/>
        </w:rPr>
        <w:sectPr>
          <w:footerReference w:type="default" r:id="rId37"/>
          <w:type w:val="continuous"/>
          <w:pgSz w:w="17860" w:h="25260"/>
          <w:pgMar w:top="1940" w:right="880" w:bottom="2040" w:left="1500" w:header="708" w:footer="708"/>
          <w:pgNumType w:start="19"/>
          <w:cols w:space="708"/>
        </w:sectPr>
      </w:pPr>
    </w:p>
    <w:p>
      <w:pPr>
        <w:pStyle w:val="BodyText"/>
        <w:spacing w:before="62" w:line="346" w:lineRule="exact"/>
        <w:ind w:left="116"/>
      </w:pPr>
      <w: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9130665</wp:posOffset>
            </wp:positionH>
            <wp:positionV relativeFrom="paragraph">
              <wp:posOffset>102283</wp:posOffset>
            </wp:positionV>
            <wp:extent cx="328675" cy="41939"/>
            <wp:effectExtent l="0" t="0" r="0" b="0"/>
            <wp:wrapNone/>
            <wp:docPr id="3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6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75" cy="4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w w:val="102"/>
        </w:rPr>
        <w:t>（3</w:t>
      </w:r>
      <w:r>
        <w:rPr>
          <w:color w:val="FF0000"/>
          <w:spacing w:val="-159"/>
          <w:w w:val="102"/>
        </w:rPr>
        <w:t>）</w:t>
      </w:r>
      <w:r>
        <w:rPr>
          <w:color w:val="FF0000"/>
          <w:w w:val="102"/>
        </w:rPr>
        <w:t>E</w:t>
      </w:r>
      <w:r>
        <w:rPr>
          <w:color w:val="FF0000"/>
          <w:spacing w:val="-112"/>
        </w:rPr>
        <w:t xml:space="preserve"> </w:t>
      </w:r>
      <w:r>
        <w:rPr>
          <w:color w:val="FF0000"/>
          <w:spacing w:val="5"/>
          <w:w w:val="102"/>
        </w:rPr>
        <w:t>中二氧化硫与</w:t>
      </w:r>
      <w:r>
        <w:rPr>
          <w:color w:val="FF0000"/>
          <w:w w:val="102"/>
        </w:rPr>
        <w:t>KMnO</w:t>
      </w:r>
      <w:r>
        <w:rPr>
          <w:color w:val="FF0000"/>
          <w:spacing w:val="-51"/>
        </w:rPr>
        <w:t xml:space="preserve"> </w:t>
      </w:r>
      <w:r>
        <w:rPr>
          <w:color w:val="FF0000"/>
          <w:spacing w:val="2"/>
          <w:w w:val="102"/>
        </w:rPr>
        <w:t>发生氧化还原反应生成硫酸和</w:t>
      </w:r>
      <w:r>
        <w:rPr>
          <w:color w:val="FF0000"/>
          <w:w w:val="102"/>
        </w:rPr>
        <w:t>MnSO</w:t>
      </w:r>
      <w:r>
        <w:rPr>
          <w:color w:val="FF0000"/>
          <w:spacing w:val="-76"/>
        </w:rPr>
        <w:t xml:space="preserve"> </w:t>
      </w:r>
      <w:r>
        <w:rPr>
          <w:color w:val="FF0000"/>
          <w:spacing w:val="-19"/>
          <w:w w:val="102"/>
        </w:rPr>
        <w:t>，离子方程式为</w:t>
      </w:r>
      <w:r>
        <w:rPr>
          <w:color w:val="FF0000"/>
          <w:w w:val="102"/>
        </w:rPr>
        <w:t>5SO</w:t>
      </w:r>
      <w:r>
        <w:rPr>
          <w:color w:val="FF0000"/>
          <w:spacing w:val="-76"/>
        </w:rPr>
        <w:t xml:space="preserve"> </w:t>
      </w:r>
      <w:r>
        <w:rPr>
          <w:color w:val="FF0000"/>
          <w:w w:val="102"/>
        </w:rPr>
        <w:t>+2MnO</w:t>
      </w:r>
      <w:r>
        <w:rPr>
          <w:color w:val="FF0000"/>
          <w:spacing w:val="-75"/>
        </w:rPr>
        <w:t xml:space="preserve"> </w:t>
      </w:r>
      <w:r>
        <w:rPr>
          <w:color w:val="FF0000"/>
          <w:w w:val="103"/>
          <w:position w:val="4"/>
          <w:sz w:val="16"/>
        </w:rPr>
        <w:t>－</w:t>
      </w:r>
      <w:r>
        <w:rPr>
          <w:color w:val="FF0000"/>
          <w:w w:val="102"/>
        </w:rPr>
        <w:t>+2H</w:t>
      </w:r>
      <w:r>
        <w:rPr>
          <w:color w:val="FF0000"/>
          <w:spacing w:val="-76"/>
        </w:rPr>
        <w:t xml:space="preserve"> </w:t>
      </w:r>
      <w:r>
        <w:rPr>
          <w:color w:val="FF0000"/>
          <w:w w:val="102"/>
        </w:rPr>
        <w:t>O</w:t>
      </w:r>
    </w:p>
    <w:p>
      <w:pPr>
        <w:tabs>
          <w:tab w:val="left" w:pos="8405"/>
          <w:tab w:val="left" w:pos="11051"/>
          <w:tab w:val="left" w:pos="11923"/>
          <w:tab w:val="left" w:pos="12643"/>
        </w:tabs>
        <w:spacing w:before="0" w:line="154" w:lineRule="exact"/>
        <w:ind w:left="3519" w:right="0" w:firstLine="0"/>
        <w:jc w:val="left"/>
        <w:rPr>
          <w:sz w:val="16"/>
        </w:rPr>
      </w:pPr>
      <w:r>
        <w:rPr>
          <w:color w:val="FF0000"/>
          <w:w w:val="105"/>
          <w:sz w:val="16"/>
        </w:rPr>
        <w:t>4</w:t>
        <w:tab/>
        <w:t>4</w:t>
        <w:tab/>
        <w:t>2</w:t>
        <w:tab/>
        <w:t>4</w:t>
        <w:tab/>
        <w:t>2</w:t>
      </w:r>
    </w:p>
    <w:p>
      <w:pPr>
        <w:pStyle w:val="BodyText"/>
        <w:spacing w:before="12"/>
        <w:rPr>
          <w:sz w:val="16"/>
        </w:rPr>
      </w:pPr>
    </w:p>
    <w:p>
      <w:pPr>
        <w:spacing w:before="0" w:line="346" w:lineRule="exact"/>
        <w:ind w:left="116" w:right="0" w:firstLine="0"/>
        <w:jc w:val="left"/>
        <w:rPr>
          <w:sz w:val="31"/>
        </w:rPr>
      </w:pPr>
      <w:r>
        <w:rPr>
          <w:color w:val="FF0000"/>
          <w:w w:val="105"/>
          <w:sz w:val="31"/>
        </w:rPr>
        <w:t>5SO</w:t>
      </w:r>
      <w:r>
        <w:rPr>
          <w:color w:val="FF0000"/>
          <w:spacing w:val="-80"/>
          <w:w w:val="105"/>
          <w:sz w:val="31"/>
        </w:rPr>
        <w:t xml:space="preserve"> </w:t>
      </w:r>
      <w:r>
        <w:rPr>
          <w:color w:val="FF0000"/>
          <w:w w:val="105"/>
          <w:position w:val="4"/>
          <w:sz w:val="16"/>
        </w:rPr>
        <w:t>2－</w:t>
      </w:r>
      <w:r>
        <w:rPr>
          <w:color w:val="FF0000"/>
          <w:w w:val="105"/>
          <w:sz w:val="31"/>
        </w:rPr>
        <w:t>。</w:t>
      </w:r>
    </w:p>
    <w:p>
      <w:pPr>
        <w:spacing w:before="0" w:line="154" w:lineRule="exact"/>
        <w:ind w:left="592" w:right="0" w:firstLine="0"/>
        <w:jc w:val="left"/>
        <w:rPr>
          <w:sz w:val="16"/>
        </w:rPr>
      </w:pPr>
      <w:r>
        <w:rPr>
          <w:color w:val="FF0000"/>
          <w:w w:val="103"/>
          <w:sz w:val="16"/>
        </w:rPr>
        <w:t>4</w:t>
      </w:r>
    </w:p>
    <w:p>
      <w:pPr>
        <w:spacing w:before="62"/>
        <w:ind w:left="-37" w:right="0" w:firstLine="0"/>
        <w:jc w:val="left"/>
        <w:rPr>
          <w:sz w:val="31"/>
        </w:rPr>
      </w:pPr>
      <w:r>
        <w:br w:type="column"/>
      </w:r>
      <w:r>
        <w:rPr>
          <w:color w:val="FF0000"/>
          <w:w w:val="105"/>
          <w:sz w:val="31"/>
        </w:rPr>
        <w:t>4H</w:t>
      </w:r>
      <w:r>
        <w:rPr>
          <w:color w:val="FF0000"/>
          <w:w w:val="105"/>
          <w:position w:val="4"/>
          <w:sz w:val="16"/>
        </w:rPr>
        <w:t>+</w:t>
      </w:r>
      <w:r>
        <w:rPr>
          <w:color w:val="FF0000"/>
          <w:w w:val="105"/>
          <w:sz w:val="31"/>
        </w:rPr>
        <w:t>+2Mn</w:t>
      </w:r>
      <w:r>
        <w:rPr>
          <w:color w:val="FF0000"/>
          <w:w w:val="105"/>
          <w:position w:val="4"/>
          <w:sz w:val="16"/>
        </w:rPr>
        <w:t>2+</w:t>
      </w:r>
      <w:r>
        <w:rPr>
          <w:color w:val="FF0000"/>
          <w:w w:val="105"/>
          <w:sz w:val="31"/>
        </w:rPr>
        <w:t>+</w:t>
      </w:r>
    </w:p>
    <w:p>
      <w:pPr>
        <w:spacing w:after="0"/>
        <w:jc w:val="left"/>
        <w:rPr>
          <w:sz w:val="31"/>
        </w:rPr>
        <w:sectPr>
          <w:footerReference w:type="default" r:id="rId39"/>
          <w:type w:val="continuous"/>
          <w:pgSz w:w="17860" w:h="25260"/>
          <w:pgMar w:top="1940" w:right="880" w:bottom="2040" w:left="1500" w:header="708" w:footer="708"/>
          <w:pgNumType w:start="20"/>
          <w:cols w:num="2" w:space="708" w:equalWidth="0">
            <w:col w:w="13397" w:space="40"/>
            <w:col w:w="2043" w:space="0"/>
          </w:cols>
        </w:sectPr>
      </w:pPr>
    </w:p>
    <w:p>
      <w:pPr>
        <w:pStyle w:val="BodyText"/>
        <w:spacing w:before="1"/>
        <w:rPr>
          <w:sz w:val="12"/>
        </w:rPr>
      </w:pPr>
    </w:p>
    <w:p>
      <w:pPr>
        <w:pStyle w:val="ListParagraph"/>
        <w:numPr>
          <w:ilvl w:val="0"/>
          <w:numId w:val="15"/>
        </w:numPr>
        <w:tabs>
          <w:tab w:val="left" w:pos="907"/>
        </w:tabs>
        <w:spacing w:before="63" w:after="0" w:line="432" w:lineRule="auto"/>
        <w:ind w:left="116" w:right="632" w:firstLine="0"/>
        <w:jc w:val="left"/>
        <w:rPr>
          <w:sz w:val="31"/>
        </w:rPr>
      </w:pPr>
      <w:r>
        <w:rPr>
          <w:color w:val="FF0000"/>
          <w:spacing w:val="-1"/>
          <w:sz w:val="31"/>
        </w:rPr>
        <w:t xml:space="preserve">氧气能将二氧化硫氧化，如果装置中含有氧气，会干扰实验，所以鼓入氮气的目的是排净空气以防止 </w:t>
      </w:r>
      <w:r>
        <w:rPr>
          <w:color w:val="FF0000"/>
          <w:sz w:val="31"/>
        </w:rPr>
        <w:t>干扰实验。</w:t>
      </w:r>
    </w:p>
    <w:p>
      <w:pPr>
        <w:pStyle w:val="ListParagraph"/>
        <w:numPr>
          <w:ilvl w:val="0"/>
          <w:numId w:val="15"/>
        </w:numPr>
        <w:tabs>
          <w:tab w:val="left" w:pos="907"/>
        </w:tabs>
        <w:spacing w:before="0" w:after="0" w:line="432" w:lineRule="auto"/>
        <w:ind w:left="116" w:right="632" w:firstLine="0"/>
        <w:jc w:val="left"/>
        <w:rPr>
          <w:sz w:val="31"/>
        </w:rPr>
      </w:pPr>
      <w:r>
        <w:rPr>
          <w:color w:val="FF0000"/>
          <w:spacing w:val="-1"/>
          <w:sz w:val="31"/>
        </w:rPr>
        <w:t xml:space="preserve">二氧化硫具有还原性，酸性条件下，能被硝酸根离子或铁离子氧化成硫酸根离子，硫酸根离子和钡离 </w:t>
      </w:r>
      <w:r>
        <w:rPr>
          <w:color w:val="FF0000"/>
          <w:sz w:val="31"/>
        </w:rPr>
        <w:t xml:space="preserve">子反应生成硫酸钡白色沉淀，产生此现象的可能原因及现象：①若二氧化硫和铁离子发生氧化还原反应生  成硫酸根离子和亚铁离子，硫酸根离子和钡离子反应生成白色沉淀，溶液由黄色变为浅绿色，所以除产生  白色沉淀外，还应观察到的现象是溶液由棕黄色变为浅绿色；②若酸性条件下，硝酸根离子和二氧化硫发  </w:t>
      </w:r>
      <w:r>
        <w:rPr>
          <w:color w:val="FF0000"/>
          <w:spacing w:val="3"/>
          <w:sz w:val="31"/>
        </w:rPr>
        <w:t>生氧化还原反应生成硫酸根离子和</w:t>
      </w:r>
      <w:r>
        <w:rPr>
          <w:color w:val="FF0000"/>
          <w:sz w:val="31"/>
        </w:rPr>
        <w:t>NO 气体，硫酸根离子和钡离子反应生成硫酸钡白色沉淀，其他现象为溶液中有气泡产生。</w:t>
      </w:r>
    </w:p>
    <w:p>
      <w:pPr>
        <w:pStyle w:val="BodyText"/>
        <w:spacing w:before="5" w:line="312" w:lineRule="exact"/>
        <w:ind w:left="116"/>
      </w:pPr>
      <w:r>
        <w:rPr>
          <w:color w:val="FF0000"/>
          <w:spacing w:val="-2"/>
        </w:rPr>
        <w:t xml:space="preserve">因此，本题正确答案是: </w:t>
      </w:r>
      <w:r>
        <w:rPr>
          <w:color w:val="FF0000"/>
        </w:rPr>
        <w:t>2ClO</w:t>
      </w:r>
      <w:r>
        <w:rPr>
          <w:color w:val="FF0000"/>
          <w:spacing w:val="-77"/>
        </w:rPr>
        <w:t xml:space="preserve"> </w:t>
      </w:r>
      <w:r>
        <w:rPr>
          <w:color w:val="FF0000"/>
        </w:rPr>
        <w:t>+10I</w:t>
      </w:r>
      <w:r>
        <w:rPr>
          <w:color w:val="FF0000"/>
          <w:position w:val="4"/>
          <w:sz w:val="16"/>
        </w:rPr>
        <w:t>-</w:t>
      </w:r>
      <w:r>
        <w:rPr>
          <w:color w:val="FF0000"/>
        </w:rPr>
        <w:t>+8H</w:t>
      </w:r>
      <w:r>
        <w:rPr>
          <w:color w:val="FF0000"/>
          <w:position w:val="4"/>
          <w:sz w:val="16"/>
        </w:rPr>
        <w:t>+</w:t>
      </w:r>
      <w:r>
        <w:rPr>
          <w:color w:val="FF0000"/>
        </w:rPr>
        <w:t>=2Cl</w:t>
      </w:r>
      <w:r>
        <w:rPr>
          <w:color w:val="FF0000"/>
          <w:position w:val="4"/>
          <w:sz w:val="16"/>
        </w:rPr>
        <w:t>-</w:t>
      </w:r>
      <w:r>
        <w:rPr>
          <w:color w:val="FF0000"/>
        </w:rPr>
        <w:t>+5I</w:t>
      </w:r>
      <w:r>
        <w:rPr>
          <w:color w:val="FF0000"/>
          <w:spacing w:val="-75"/>
        </w:rPr>
        <w:t xml:space="preserve"> </w:t>
      </w:r>
      <w:r>
        <w:rPr>
          <w:color w:val="FF0000"/>
        </w:rPr>
        <w:t>+4H</w:t>
      </w:r>
      <w:r>
        <w:rPr>
          <w:color w:val="FF0000"/>
          <w:spacing w:val="-74"/>
        </w:rPr>
        <w:t xml:space="preserve"> </w:t>
      </w:r>
      <w:r>
        <w:rPr>
          <w:color w:val="FF0000"/>
        </w:rPr>
        <w:t>O。</w:t>
      </w:r>
    </w:p>
    <w:p>
      <w:pPr>
        <w:tabs>
          <w:tab w:val="left" w:pos="6748"/>
          <w:tab w:val="left" w:pos="7307"/>
        </w:tabs>
        <w:spacing w:before="0" w:line="188" w:lineRule="exact"/>
        <w:ind w:left="4214" w:right="0" w:firstLine="0"/>
        <w:jc w:val="left"/>
        <w:rPr>
          <w:sz w:val="16"/>
        </w:rPr>
      </w:pPr>
      <w:r>
        <w:rPr>
          <w:color w:val="FF0000"/>
          <w:w w:val="105"/>
          <w:sz w:val="16"/>
        </w:rPr>
        <w:t>2</w:t>
        <w:tab/>
        <w:t>2</w:t>
        <w:tab/>
        <w:t>2</w:t>
      </w:r>
    </w:p>
    <w:p>
      <w:pPr>
        <w:pStyle w:val="BodyText"/>
        <w:spacing w:before="1"/>
        <w:rPr>
          <w:sz w:val="12"/>
        </w:rPr>
      </w:pPr>
    </w:p>
    <w:p>
      <w:pPr>
        <w:pStyle w:val="BodyText"/>
        <w:spacing w:before="62"/>
        <w:ind w:left="116"/>
      </w:pPr>
      <w:r>
        <w:rPr>
          <w:color w:val="FF0000"/>
        </w:rPr>
        <w:t>④含有Na</w:t>
      </w:r>
      <w:r>
        <w:rPr>
          <w:color w:val="FF0000"/>
          <w:position w:val="-13"/>
          <w:sz w:val="16"/>
        </w:rPr>
        <w:t>2</w:t>
      </w:r>
      <w:r>
        <w:rPr>
          <w:color w:val="FF0000"/>
        </w:rPr>
        <w:t>SO</w:t>
      </w:r>
      <w:r>
        <w:rPr>
          <w:color w:val="FF0000"/>
          <w:position w:val="-13"/>
          <w:sz w:val="16"/>
        </w:rPr>
        <w:t xml:space="preserve">3 </w:t>
      </w:r>
      <w:r>
        <w:rPr>
          <w:color w:val="FF0000"/>
        </w:rPr>
        <w:t>物质的量为 0.02L×0.1mol/L=0.002mol,则根据关系式:</w:t>
      </w:r>
    </w:p>
    <w:p>
      <w:pPr>
        <w:spacing w:before="218"/>
        <w:ind w:left="116" w:right="0" w:firstLine="0"/>
        <w:jc w:val="left"/>
        <w:rPr>
          <w:sz w:val="31"/>
        </w:rPr>
      </w:pPr>
      <w:r>
        <w:rPr>
          <w:color w:val="FF0000"/>
          <w:w w:val="105"/>
          <w:sz w:val="31"/>
        </w:rPr>
        <w:t>2 ClO</w:t>
      </w:r>
      <w:r>
        <w:rPr>
          <w:color w:val="FF0000"/>
          <w:w w:val="105"/>
          <w:position w:val="-13"/>
          <w:sz w:val="16"/>
        </w:rPr>
        <w:t>2</w:t>
      </w:r>
      <w:r>
        <w:rPr>
          <w:color w:val="FF0000"/>
          <w:w w:val="105"/>
          <w:sz w:val="31"/>
        </w:rPr>
        <w:t>—5I</w:t>
      </w:r>
      <w:r>
        <w:rPr>
          <w:color w:val="FF0000"/>
          <w:w w:val="105"/>
          <w:position w:val="-13"/>
          <w:sz w:val="16"/>
        </w:rPr>
        <w:t>2</w:t>
      </w:r>
      <w:r>
        <w:rPr>
          <w:color w:val="FF0000"/>
          <w:w w:val="105"/>
          <w:sz w:val="31"/>
        </w:rPr>
        <w:t>—10 S</w:t>
      </w:r>
      <w:r>
        <w:rPr>
          <w:color w:val="FF0000"/>
          <w:w w:val="105"/>
          <w:position w:val="-13"/>
          <w:sz w:val="16"/>
        </w:rPr>
        <w:t>2</w:t>
      </w:r>
      <w:r>
        <w:rPr>
          <w:color w:val="FF0000"/>
          <w:w w:val="105"/>
          <w:sz w:val="31"/>
        </w:rPr>
        <w:t>O</w:t>
      </w:r>
      <w:r>
        <w:rPr>
          <w:color w:val="FF0000"/>
          <w:w w:val="105"/>
          <w:position w:val="-13"/>
          <w:sz w:val="16"/>
        </w:rPr>
        <w:t>3</w:t>
      </w:r>
      <w:r>
        <w:rPr>
          <w:color w:val="FF0000"/>
          <w:w w:val="105"/>
          <w:position w:val="4"/>
          <w:sz w:val="16"/>
        </w:rPr>
        <w:t>2-</w:t>
      </w:r>
      <w:r>
        <w:rPr>
          <w:color w:val="FF0000"/>
          <w:w w:val="105"/>
          <w:sz w:val="31"/>
        </w:rPr>
        <w:t>；</w:t>
      </w:r>
    </w:p>
    <w:p>
      <w:pPr>
        <w:pStyle w:val="BodyText"/>
        <w:tabs>
          <w:tab w:val="left" w:pos="2333"/>
        </w:tabs>
        <w:spacing w:before="221"/>
        <w:ind w:left="116"/>
      </w:pPr>
      <w:r>
        <w:rPr>
          <w:color w:val="FF0000"/>
        </w:rPr>
        <w:t>2</w:t>
        <w:tab/>
        <w:t>10</w:t>
      </w:r>
    </w:p>
    <w:p>
      <w:pPr>
        <w:pStyle w:val="BodyText"/>
        <w:tabs>
          <w:tab w:val="right" w:pos="3047"/>
        </w:tabs>
        <w:spacing w:before="320"/>
        <w:ind w:left="116"/>
      </w:pPr>
      <w:r>
        <w:rPr>
          <w:color w:val="FF0000"/>
        </w:rPr>
        <w:t>n(ClO</w:t>
      </w:r>
      <w:r>
        <w:rPr>
          <w:color w:val="FF0000"/>
          <w:position w:val="-13"/>
          <w:sz w:val="16"/>
        </w:rPr>
        <w:t>2</w:t>
      </w:r>
      <w:r>
        <w:rPr>
          <w:color w:val="FF0000"/>
        </w:rPr>
        <w:t>)</w:t>
        <w:tab/>
        <w:t>0.002</w:t>
      </w:r>
    </w:p>
    <w:p>
      <w:pPr>
        <w:pStyle w:val="BodyText"/>
        <w:spacing w:before="222" w:line="372" w:lineRule="auto"/>
        <w:ind w:left="116" w:right="5729"/>
      </w:pPr>
      <w:r>
        <w:rPr>
          <w:color w:val="FF0000"/>
        </w:rPr>
        <w:t>所 以 n(ClO</w:t>
      </w:r>
      <w:r>
        <w:rPr>
          <w:color w:val="FF0000"/>
          <w:position w:val="-13"/>
          <w:sz w:val="16"/>
        </w:rPr>
        <w:t>2</w:t>
      </w:r>
      <w:r>
        <w:rPr>
          <w:color w:val="FF0000"/>
        </w:rPr>
        <w:t>)=0.004mol，m(ClO</w:t>
      </w:r>
      <w:r>
        <w:rPr>
          <w:color w:val="FF0000"/>
          <w:position w:val="-13"/>
          <w:sz w:val="16"/>
        </w:rPr>
        <w:t>2</w:t>
      </w:r>
      <w:r>
        <w:rPr>
          <w:color w:val="FF0000"/>
        </w:rPr>
        <w:t>)= 0.004mol×67.5g/mol=0.02700g； 因此，本题正确答案是:0.02700。</w:t>
      </w:r>
    </w:p>
    <w:p>
      <w:pPr>
        <w:pStyle w:val="BodyText"/>
        <w:spacing w:before="100" w:line="374" w:lineRule="auto"/>
        <w:ind w:left="116" w:right="548"/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4652009</wp:posOffset>
            </wp:positionH>
            <wp:positionV relativeFrom="paragraph">
              <wp:posOffset>658876</wp:posOffset>
            </wp:positionV>
            <wp:extent cx="27559" cy="34543"/>
            <wp:effectExtent l="0" t="0" r="0" b="0"/>
            <wp:wrapNone/>
            <wp:docPr id="3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7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9" cy="34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2"/>
        </w:rPr>
        <w:t>8</w:t>
      </w:r>
      <w:r>
        <w:rPr>
          <w:spacing w:val="-10"/>
          <w:w w:val="102"/>
        </w:rPr>
        <w:t>．某工厂的废金属屑中主要成分为</w:t>
      </w:r>
      <w:r>
        <w:rPr>
          <w:spacing w:val="-96"/>
        </w:rPr>
        <w:t xml:space="preserve"> </w:t>
      </w:r>
      <w:r>
        <w:rPr>
          <w:w w:val="102"/>
        </w:rPr>
        <w:t>C</w:t>
      </w:r>
      <w:r>
        <w:rPr>
          <w:spacing w:val="-4"/>
          <w:w w:val="102"/>
        </w:rPr>
        <w:t>u</w:t>
      </w:r>
      <w:r>
        <w:rPr>
          <w:spacing w:val="-79"/>
          <w:w w:val="102"/>
        </w:rPr>
        <w:t>、</w:t>
      </w:r>
      <w:r>
        <w:rPr>
          <w:w w:val="102"/>
        </w:rPr>
        <w:t>Fe</w:t>
      </w:r>
      <w:r>
        <w:rPr>
          <w:spacing w:val="-80"/>
        </w:rPr>
        <w:t xml:space="preserve"> </w:t>
      </w:r>
      <w:r>
        <w:rPr>
          <w:w w:val="102"/>
        </w:rPr>
        <w:t>和</w:t>
      </w:r>
      <w:r>
        <w:rPr>
          <w:spacing w:val="-76"/>
        </w:rPr>
        <w:t xml:space="preserve"> </w:t>
      </w:r>
      <w:r>
        <w:rPr>
          <w:w w:val="102"/>
        </w:rPr>
        <w:t>A</w:t>
      </w:r>
      <w:r>
        <w:rPr>
          <w:spacing w:val="-4"/>
          <w:w w:val="102"/>
        </w:rPr>
        <w:t>l</w:t>
      </w:r>
      <w:r>
        <w:rPr>
          <w:spacing w:val="-12"/>
          <w:w w:val="102"/>
        </w:rPr>
        <w:t>，此外还含有少量</w:t>
      </w:r>
      <w:r>
        <w:rPr>
          <w:spacing w:val="-86"/>
        </w:rPr>
        <w:t xml:space="preserve"> </w:t>
      </w:r>
      <w:r>
        <w:rPr>
          <w:w w:val="102"/>
        </w:rPr>
        <w:t>A</w:t>
      </w:r>
      <w:r>
        <w:rPr>
          <w:spacing w:val="-4"/>
          <w:w w:val="102"/>
        </w:rPr>
        <w:t>l</w:t>
      </w:r>
      <w:r>
        <w:rPr>
          <w:w w:val="103"/>
          <w:position w:val="-13"/>
          <w:sz w:val="16"/>
        </w:rPr>
        <w:t>2</w:t>
      </w:r>
      <w:r>
        <w:rPr>
          <w:w w:val="102"/>
        </w:rPr>
        <w:t>O</w:t>
      </w:r>
      <w:r>
        <w:rPr>
          <w:w w:val="103"/>
          <w:position w:val="-13"/>
          <w:sz w:val="16"/>
        </w:rPr>
        <w:t>3</w:t>
      </w:r>
      <w:r>
        <w:rPr>
          <w:spacing w:val="-41"/>
          <w:position w:val="-13"/>
          <w:sz w:val="16"/>
        </w:rPr>
        <w:t xml:space="preserve"> </w:t>
      </w:r>
      <w:r>
        <w:rPr>
          <w:w w:val="102"/>
        </w:rPr>
        <w:t>和</w:t>
      </w:r>
      <w:r>
        <w:rPr>
          <w:spacing w:val="-76"/>
        </w:rPr>
        <w:t xml:space="preserve"> </w:t>
      </w:r>
      <w:r>
        <w:rPr>
          <w:w w:val="102"/>
        </w:rPr>
        <w:t>F</w:t>
      </w:r>
      <w:r>
        <w:rPr>
          <w:spacing w:val="-4"/>
          <w:w w:val="102"/>
        </w:rPr>
        <w:t>e</w:t>
      </w:r>
      <w:r>
        <w:rPr>
          <w:spacing w:val="-1"/>
          <w:w w:val="103"/>
          <w:position w:val="-13"/>
          <w:sz w:val="16"/>
        </w:rPr>
        <w:t>2</w:t>
      </w:r>
      <w:r>
        <w:rPr>
          <w:w w:val="102"/>
        </w:rPr>
        <w:t>O</w:t>
      </w:r>
      <w:r>
        <w:rPr>
          <w:spacing w:val="-4"/>
          <w:w w:val="103"/>
          <w:position w:val="-13"/>
          <w:sz w:val="16"/>
        </w:rPr>
        <w:t>3</w:t>
      </w:r>
      <w:r>
        <w:rPr>
          <w:spacing w:val="-10"/>
          <w:w w:val="102"/>
        </w:rPr>
        <w:t>，为探索工业废料的再利用，</w:t>
      </w:r>
      <w:r>
        <w:t>某化学兴趣小组设计了如下实验流程，用该工厂的合金废料制取氯化铝、绿矾晶体(FeSO</w:t>
      </w:r>
      <w:r>
        <w:rPr>
          <w:position w:val="-13"/>
          <w:sz w:val="16"/>
        </w:rPr>
        <w:t>4</w:t>
      </w:r>
      <w:r>
        <w:t>·7H</w:t>
      </w:r>
      <w:r>
        <w:rPr>
          <w:position w:val="-13"/>
          <w:sz w:val="16"/>
        </w:rPr>
        <w:t>2</w:t>
      </w:r>
      <w:r>
        <w:t>O)和胆矾晶  体。</w:t>
      </w:r>
    </w:p>
    <w:p>
      <w:pPr>
        <w:spacing w:after="0" w:line="374" w:lineRule="auto"/>
        <w:sectPr>
          <w:footerReference w:type="default" r:id="rId41"/>
          <w:type w:val="continuous"/>
          <w:pgSz w:w="17860" w:h="25260"/>
          <w:pgMar w:top="1940" w:right="880" w:bottom="2040" w:left="1500" w:header="708" w:footer="708"/>
          <w:pgNumType w:start="21"/>
          <w:cols w:space="708"/>
        </w:sectPr>
      </w:pPr>
    </w:p>
    <w:p>
      <w:pPr>
        <w:pStyle w:val="BodyText"/>
        <w:ind w:left="160"/>
        <w:rPr>
          <w:sz w:val="20"/>
        </w:rPr>
      </w:pPr>
      <w:r>
        <w:rPr>
          <w:sz w:val="20"/>
        </w:rPr>
        <w:drawing>
          <wp:inline distT="0" distB="0" distL="0" distR="0">
            <wp:extent cx="8329524" cy="2457450"/>
            <wp:effectExtent l="0" t="0" r="0" b="0"/>
            <wp:docPr id="4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8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9524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32"/>
        </w:rPr>
      </w:pPr>
    </w:p>
    <w:p>
      <w:pPr>
        <w:pStyle w:val="BodyText"/>
        <w:spacing w:before="211"/>
        <w:ind w:left="116"/>
      </w:pPr>
      <w:r>
        <w:t>请回答：</w:t>
      </w:r>
    </w:p>
    <w:p>
      <w:pPr>
        <w:pStyle w:val="BodyText"/>
        <w:spacing w:before="11"/>
        <w:rPr>
          <w:sz w:val="24"/>
        </w:rPr>
      </w:pPr>
    </w:p>
    <w:p>
      <w:pPr>
        <w:pStyle w:val="BodyText"/>
        <w:tabs>
          <w:tab w:val="left" w:pos="4055"/>
          <w:tab w:val="left" w:pos="7836"/>
          <w:tab w:val="left" w:pos="9410"/>
        </w:tabs>
        <w:spacing w:before="1" w:line="432" w:lineRule="auto"/>
        <w:ind w:left="116" w:right="5750"/>
      </w:pPr>
      <w:r>
        <w:t>(1)写出步骤Ⅰ反应的离子方程式</w:t>
      </w:r>
      <w:r>
        <w:rPr>
          <w:spacing w:val="-25"/>
        </w:rPr>
        <w:t>：</w:t>
      </w:r>
      <w:r>
        <w:rPr>
          <w:spacing w:val="-25"/>
          <w:u w:val="single"/>
        </w:rPr>
        <w:t xml:space="preserve"> </w:t>
        <w:tab/>
        <w:tab/>
      </w:r>
      <w:r>
        <w:rPr>
          <w:spacing w:val="-18"/>
        </w:rPr>
        <w:t>。</w:t>
      </w:r>
      <w:r>
        <w:t>(2)试</w:t>
      </w:r>
      <w:r>
        <w:rPr>
          <w:spacing w:val="75"/>
        </w:rPr>
        <w:t>剂</w:t>
      </w:r>
      <w:r>
        <w:t>X</w:t>
      </w:r>
      <w:r>
        <w:rPr>
          <w:spacing w:val="-72"/>
        </w:rPr>
        <w:t xml:space="preserve"> </w:t>
      </w:r>
      <w:r>
        <w:t>是</w:t>
      </w:r>
      <w:r>
        <w:rPr>
          <w:u w:val="single"/>
        </w:rPr>
        <w:t xml:space="preserve"> </w:t>
        <w:tab/>
      </w:r>
      <w:r>
        <w:t>。溶</w:t>
      </w:r>
      <w:r>
        <w:rPr>
          <w:spacing w:val="76"/>
        </w:rPr>
        <w:t>液</w:t>
      </w:r>
      <w:r>
        <w:t>D</w:t>
      </w:r>
      <w:r>
        <w:rPr>
          <w:spacing w:val="-72"/>
        </w:rPr>
        <w:t xml:space="preserve"> </w:t>
      </w:r>
      <w:r>
        <w:t>是</w:t>
      </w:r>
      <w:r>
        <w:rPr>
          <w:u w:val="single"/>
        </w:rPr>
        <w:t xml:space="preserve"> </w:t>
        <w:tab/>
      </w:r>
      <w:r>
        <w:t>。</w:t>
      </w:r>
    </w:p>
    <w:p>
      <w:pPr>
        <w:pStyle w:val="ListParagraph"/>
        <w:numPr>
          <w:ilvl w:val="0"/>
          <w:numId w:val="14"/>
        </w:numPr>
        <w:tabs>
          <w:tab w:val="left" w:pos="593"/>
        </w:tabs>
        <w:spacing w:before="0" w:after="0" w:line="346" w:lineRule="exact"/>
        <w:ind w:left="592" w:right="0" w:hanging="477"/>
        <w:jc w:val="left"/>
        <w:rPr>
          <w:sz w:val="31"/>
        </w:rPr>
      </w:pPr>
      <w:r>
        <w:rPr>
          <w:spacing w:val="-4"/>
          <w:sz w:val="31"/>
        </w:rPr>
        <w:t xml:space="preserve">在步骤Ⅱ时，用如图装置制取 </w:t>
      </w:r>
      <w:r>
        <w:rPr>
          <w:sz w:val="31"/>
        </w:rPr>
        <w:t>CO</w:t>
      </w:r>
      <w:r>
        <w:rPr>
          <w:spacing w:val="-5"/>
          <w:sz w:val="31"/>
        </w:rPr>
        <w:t xml:space="preserve"> 并通入溶液 </w:t>
      </w:r>
      <w:r>
        <w:rPr>
          <w:sz w:val="31"/>
        </w:rPr>
        <w:t>A</w:t>
      </w:r>
      <w:r>
        <w:rPr>
          <w:spacing w:val="-4"/>
          <w:sz w:val="31"/>
        </w:rPr>
        <w:t xml:space="preserve"> 中。一段时间后，观察到烧杯中产生的白色沉淀会逐渐</w:t>
      </w:r>
    </w:p>
    <w:p>
      <w:pPr>
        <w:spacing w:before="0" w:line="154" w:lineRule="exact"/>
        <w:ind w:left="5114" w:right="0" w:firstLine="0"/>
        <w:jc w:val="left"/>
        <w:rPr>
          <w:sz w:val="16"/>
        </w:rPr>
      </w:pPr>
      <w:r>
        <w:rPr>
          <w:w w:val="103"/>
          <w:sz w:val="16"/>
        </w:rPr>
        <w:t>2</w:t>
      </w:r>
    </w:p>
    <w:p>
      <w:pPr>
        <w:pStyle w:val="BodyText"/>
        <w:spacing w:before="12"/>
        <w:rPr>
          <w:sz w:val="16"/>
        </w:rPr>
      </w:pPr>
    </w:p>
    <w:p>
      <w:pPr>
        <w:pStyle w:val="BodyText"/>
        <w:tabs>
          <w:tab w:val="left" w:pos="10043"/>
        </w:tabs>
        <w:ind w:left="116"/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1211516</wp:posOffset>
            </wp:positionH>
            <wp:positionV relativeFrom="paragraph">
              <wp:posOffset>332739</wp:posOffset>
            </wp:positionV>
            <wp:extent cx="2700262" cy="2271712"/>
            <wp:effectExtent l="0" t="0" r="0" b="0"/>
            <wp:wrapTopAndBottom/>
            <wp:docPr id="4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9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262" cy="2271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减少。为避免固</w:t>
      </w:r>
      <w:r>
        <w:rPr>
          <w:spacing w:val="69"/>
        </w:rPr>
        <w:t>体</w:t>
      </w:r>
      <w:r>
        <w:t>C</w:t>
      </w:r>
      <w:r>
        <w:rPr>
          <w:spacing w:val="-44"/>
        </w:rPr>
        <w:t xml:space="preserve"> </w:t>
      </w:r>
      <w:r>
        <w:t>减少，可采取的改进措施</w:t>
      </w:r>
      <w:r>
        <w:rPr>
          <w:spacing w:val="-17"/>
        </w:rPr>
        <w:t>是</w:t>
      </w:r>
      <w:r>
        <w:rPr>
          <w:spacing w:val="-17"/>
          <w:u w:val="single"/>
        </w:rPr>
        <w:t xml:space="preserve"> </w:t>
        <w:tab/>
      </w:r>
      <w:r>
        <w:t>。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4"/>
        </w:numPr>
        <w:tabs>
          <w:tab w:val="left" w:pos="593"/>
        </w:tabs>
        <w:spacing w:before="0" w:after="0" w:line="429" w:lineRule="auto"/>
        <w:ind w:left="116" w:right="8556" w:firstLine="0"/>
        <w:jc w:val="left"/>
        <w:rPr>
          <w:sz w:val="31"/>
        </w:rPr>
      </w:pPr>
      <w:r>
        <w:rPr>
          <w:spacing w:val="23"/>
          <w:sz w:val="31"/>
        </w:rPr>
        <w:t>由固体</w:t>
      </w:r>
      <w:r>
        <w:rPr>
          <w:sz w:val="31"/>
        </w:rPr>
        <w:t>F</w:t>
      </w:r>
      <w:r>
        <w:rPr>
          <w:spacing w:val="-1"/>
          <w:sz w:val="31"/>
        </w:rPr>
        <w:t xml:space="preserve"> 制取硫酸铜溶液，通常有两种方案： </w:t>
      </w:r>
      <w:r>
        <w:rPr>
          <w:spacing w:val="9"/>
          <w:sz w:val="31"/>
        </w:rPr>
        <w:t>方案一：将固体</w:t>
      </w:r>
      <w:r>
        <w:rPr>
          <w:sz w:val="31"/>
        </w:rPr>
        <w:t>F</w:t>
      </w:r>
      <w:r>
        <w:rPr>
          <w:spacing w:val="-6"/>
          <w:sz w:val="31"/>
        </w:rPr>
        <w:t xml:space="preserve"> 在加热条件下与浓硫酸反应；</w:t>
      </w:r>
    </w:p>
    <w:p>
      <w:pPr>
        <w:pStyle w:val="BodyText"/>
        <w:spacing w:before="7"/>
        <w:ind w:left="116"/>
      </w:pPr>
      <w:r>
        <w:t>方案二：将固体F 投入热的稀浓硫酸中，然后通入氧气；</w:t>
      </w:r>
    </w:p>
    <w:p>
      <w:pPr>
        <w:pStyle w:val="BodyText"/>
        <w:spacing w:before="12"/>
        <w:rPr>
          <w:sz w:val="24"/>
        </w:rPr>
      </w:pPr>
    </w:p>
    <w:p>
      <w:pPr>
        <w:pStyle w:val="BodyText"/>
        <w:tabs>
          <w:tab w:val="left" w:pos="10356"/>
        </w:tabs>
        <w:ind w:left="116"/>
      </w:pPr>
      <w:r>
        <w:t>方法一的缺点为</w:t>
      </w:r>
      <w:r>
        <w:rPr>
          <w:spacing w:val="-11"/>
        </w:rPr>
        <w:t>：</w:t>
      </w:r>
      <w:r>
        <w:rPr>
          <w:spacing w:val="-11"/>
          <w:u w:val="single"/>
        </w:rPr>
        <w:t xml:space="preserve"> </w:t>
        <w:tab/>
      </w:r>
      <w:r>
        <w:rPr>
          <w:u w:val="single"/>
        </w:rPr>
        <w:t>。</w:t>
      </w:r>
    </w:p>
    <w:p>
      <w:pPr>
        <w:pStyle w:val="BodyText"/>
        <w:spacing w:before="12"/>
        <w:rPr>
          <w:sz w:val="24"/>
        </w:rPr>
      </w:pPr>
    </w:p>
    <w:p>
      <w:pPr>
        <w:pStyle w:val="ListParagraph"/>
        <w:numPr>
          <w:ilvl w:val="0"/>
          <w:numId w:val="14"/>
        </w:numPr>
        <w:tabs>
          <w:tab w:val="left" w:pos="593"/>
        </w:tabs>
        <w:spacing w:before="0" w:after="0" w:line="346" w:lineRule="exact"/>
        <w:ind w:left="592" w:right="0" w:hanging="477"/>
        <w:jc w:val="left"/>
        <w:rPr>
          <w:sz w:val="31"/>
        </w:rPr>
      </w:pPr>
      <w:r>
        <w:rPr>
          <w:spacing w:val="9"/>
          <w:sz w:val="31"/>
        </w:rPr>
        <w:t>工业上常用溶液</w:t>
      </w:r>
      <w:r>
        <w:rPr>
          <w:sz w:val="31"/>
        </w:rPr>
        <w:t>E</w:t>
      </w:r>
      <w:r>
        <w:rPr>
          <w:spacing w:val="-2"/>
          <w:sz w:val="31"/>
        </w:rPr>
        <w:t xml:space="preserve"> 制得净水剂</w:t>
      </w:r>
      <w:r>
        <w:rPr>
          <w:sz w:val="31"/>
        </w:rPr>
        <w:t>Na</w:t>
      </w:r>
      <w:r>
        <w:rPr>
          <w:spacing w:val="-71"/>
          <w:sz w:val="31"/>
        </w:rPr>
        <w:t xml:space="preserve"> </w:t>
      </w:r>
      <w:r>
        <w:rPr>
          <w:sz w:val="31"/>
        </w:rPr>
        <w:t>FeO</w:t>
      </w:r>
      <w:r>
        <w:rPr>
          <w:spacing w:val="-12"/>
          <w:sz w:val="31"/>
        </w:rPr>
        <w:t xml:space="preserve"> ，流程如下：</w:t>
      </w:r>
    </w:p>
    <w:p>
      <w:pPr>
        <w:tabs>
          <w:tab w:val="left" w:pos="5636"/>
        </w:tabs>
        <w:spacing w:before="0" w:line="154" w:lineRule="exact"/>
        <w:ind w:left="5082" w:right="0" w:firstLine="0"/>
        <w:jc w:val="left"/>
        <w:rPr>
          <w:sz w:val="16"/>
        </w:rPr>
      </w:pPr>
      <w: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1154346</wp:posOffset>
            </wp:positionH>
            <wp:positionV relativeFrom="paragraph">
              <wp:posOffset>112335</wp:posOffset>
            </wp:positionV>
            <wp:extent cx="6143188" cy="785812"/>
            <wp:effectExtent l="0" t="0" r="0" b="0"/>
            <wp:wrapTopAndBottom/>
            <wp:docPr id="4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0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3188" cy="785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6"/>
        </w:rPr>
        <w:t>2</w:t>
        <w:tab/>
        <w:t>4</w:t>
      </w:r>
    </w:p>
    <w:p>
      <w:pPr>
        <w:pStyle w:val="BodyText"/>
        <w:rPr>
          <w:sz w:val="16"/>
        </w:rPr>
      </w:pPr>
    </w:p>
    <w:p>
      <w:pPr>
        <w:pStyle w:val="BodyText"/>
        <w:spacing w:before="11"/>
        <w:rPr>
          <w:sz w:val="11"/>
        </w:rPr>
      </w:pPr>
    </w:p>
    <w:p>
      <w:pPr>
        <w:pStyle w:val="BodyText"/>
        <w:tabs>
          <w:tab w:val="left" w:pos="14285"/>
        </w:tabs>
        <w:spacing w:line="346" w:lineRule="exact"/>
        <w:ind w:left="116"/>
      </w:pPr>
      <w:r>
        <w:t>①测得溶</w:t>
      </w:r>
      <w:r>
        <w:rPr>
          <w:spacing w:val="72"/>
        </w:rPr>
        <w:t>液</w:t>
      </w:r>
      <w:r>
        <w:t>E</w:t>
      </w:r>
      <w:r>
        <w:rPr>
          <w:spacing w:val="-58"/>
        </w:rPr>
        <w:t xml:space="preserve"> </w:t>
      </w:r>
      <w:r>
        <w:t>中</w:t>
      </w:r>
      <w:r>
        <w:rPr>
          <w:spacing w:val="-52"/>
        </w:rPr>
        <w:t xml:space="preserve"> </w:t>
      </w:r>
      <w:r>
        <w:rPr>
          <w:position w:val="1"/>
          <w:sz w:val="29"/>
        </w:rPr>
        <w:t>c</w:t>
      </w:r>
      <w:r>
        <w:t>(Fe</w:t>
      </w:r>
      <w:r>
        <w:rPr>
          <w:position w:val="4"/>
          <w:sz w:val="16"/>
        </w:rPr>
        <w:t>2＋</w:t>
      </w:r>
      <w:r>
        <w:t>)为</w:t>
      </w:r>
      <w:r>
        <w:rPr>
          <w:spacing w:val="-52"/>
        </w:rPr>
        <w:t xml:space="preserve"> </w:t>
      </w:r>
      <w:r>
        <w:t>0.2</w:t>
      </w:r>
      <w:r>
        <w:rPr>
          <w:spacing w:val="-58"/>
        </w:rPr>
        <w:t xml:space="preserve"> </w:t>
      </w:r>
      <w:r>
        <w:t>mol·L</w:t>
      </w:r>
      <w:r>
        <w:rPr>
          <w:position w:val="4"/>
          <w:sz w:val="16"/>
        </w:rPr>
        <w:t>－1</w:t>
      </w:r>
      <w:r>
        <w:t>，若要处</w:t>
      </w:r>
      <w:r>
        <w:rPr>
          <w:spacing w:val="43"/>
        </w:rPr>
        <w:t>理</w:t>
      </w:r>
      <w:r>
        <w:t>1</w:t>
      </w:r>
      <w:r>
        <w:rPr>
          <w:spacing w:val="-52"/>
        </w:rPr>
        <w:t xml:space="preserve"> </w:t>
      </w:r>
      <w:r>
        <w:t>m</w:t>
      </w:r>
      <w:r>
        <w:rPr>
          <w:position w:val="4"/>
          <w:sz w:val="16"/>
        </w:rPr>
        <w:t>3</w:t>
      </w:r>
      <w:r>
        <w:rPr>
          <w:spacing w:val="-29"/>
          <w:position w:val="4"/>
          <w:sz w:val="16"/>
        </w:rPr>
        <w:t xml:space="preserve"> </w:t>
      </w:r>
      <w:r>
        <w:t>溶</w:t>
      </w:r>
      <w:r>
        <w:rPr>
          <w:spacing w:val="76"/>
        </w:rPr>
        <w:t>液</w:t>
      </w:r>
      <w:r>
        <w:t>E，理论上需要消</w:t>
      </w:r>
      <w:r>
        <w:rPr>
          <w:spacing w:val="39"/>
        </w:rPr>
        <w:t>耗</w:t>
      </w:r>
      <w:r>
        <w:t>25%</w:t>
      </w:r>
      <w:r>
        <w:rPr>
          <w:spacing w:val="76"/>
        </w:rPr>
        <w:t>的</w:t>
      </w:r>
      <w:r>
        <w:t>H</w:t>
      </w:r>
      <w:r>
        <w:rPr>
          <w:spacing w:val="-48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溶</w:t>
      </w:r>
      <w:r>
        <w:rPr>
          <w:spacing w:val="-4"/>
        </w:rPr>
        <w:t>液</w:t>
      </w:r>
      <w:r>
        <w:rPr>
          <w:spacing w:val="-4"/>
          <w:u w:val="single"/>
        </w:rPr>
        <w:t xml:space="preserve"> </w:t>
        <w:tab/>
      </w:r>
      <w:r>
        <w:rPr>
          <w:spacing w:val="-6"/>
        </w:rPr>
        <w:t>kg</w:t>
      </w:r>
      <w:r>
        <w:t>。</w:t>
      </w:r>
    </w:p>
    <w:p>
      <w:pPr>
        <w:spacing w:before="0" w:line="154" w:lineRule="exact"/>
        <w:ind w:left="0" w:right="2970" w:firstLine="0"/>
        <w:jc w:val="right"/>
        <w:rPr>
          <w:sz w:val="16"/>
        </w:rPr>
      </w:pPr>
      <w:r>
        <w:rPr>
          <w:w w:val="105"/>
          <w:sz w:val="16"/>
        </w:rPr>
        <w:t>2</w:t>
      </w:r>
      <w:r>
        <w:rPr>
          <w:spacing w:val="71"/>
          <w:w w:val="105"/>
          <w:sz w:val="16"/>
        </w:rPr>
        <w:t xml:space="preserve"> </w:t>
      </w:r>
      <w:r>
        <w:rPr>
          <w:w w:val="105"/>
          <w:sz w:val="16"/>
        </w:rPr>
        <w:t>2</w:t>
      </w:r>
    </w:p>
    <w:p>
      <w:pPr>
        <w:pStyle w:val="BodyText"/>
        <w:spacing w:before="4"/>
        <w:rPr>
          <w:sz w:val="11"/>
        </w:rPr>
      </w:pPr>
    </w:p>
    <w:p>
      <w:pPr>
        <w:spacing w:after="0"/>
        <w:rPr>
          <w:sz w:val="11"/>
        </w:rPr>
        <w:sectPr>
          <w:footerReference w:type="default" r:id="rId45"/>
          <w:pgSz w:w="17860" w:h="25260"/>
          <w:pgMar w:top="1800" w:right="880" w:bottom="2040" w:left="1500" w:header="0" w:footer="1844"/>
          <w:pgNumType w:start="22"/>
          <w:cols w:space="708"/>
        </w:sectPr>
      </w:pPr>
    </w:p>
    <w:p>
      <w:pPr>
        <w:pStyle w:val="BodyText"/>
        <w:spacing w:before="72" w:line="312" w:lineRule="exact"/>
        <w:ind w:left="116"/>
      </w:pPr>
      <w:r>
        <w:t>②写出由Fe(OH) 制取Na FeO</w:t>
      </w:r>
    </w:p>
    <w:p>
      <w:pPr>
        <w:pStyle w:val="BodyText"/>
        <w:tabs>
          <w:tab w:val="left" w:pos="4177"/>
        </w:tabs>
        <w:spacing w:before="72" w:line="312" w:lineRule="exact"/>
        <w:ind w:left="79"/>
      </w:pPr>
      <w:r>
        <w:br w:type="column"/>
      </w:r>
      <w:r>
        <w:t>的离子方程</w:t>
      </w:r>
      <w:r>
        <w:rPr>
          <w:spacing w:val="-7"/>
        </w:rPr>
        <w:t>式</w:t>
      </w:r>
      <w:r>
        <w:rPr>
          <w:spacing w:val="-7"/>
          <w:u w:val="single"/>
        </w:rPr>
        <w:t xml:space="preserve"> </w:t>
        <w:tab/>
      </w:r>
      <w:r>
        <w:t>。</w:t>
      </w:r>
      <w:r>
        <w:rPr>
          <w:spacing w:val="-4"/>
        </w:rPr>
        <w:t>(</w:t>
      </w:r>
      <w:r>
        <w:t>已</w:t>
      </w:r>
      <w:r>
        <w:rPr>
          <w:spacing w:val="75"/>
        </w:rPr>
        <w:t>知</w:t>
      </w:r>
      <w:r>
        <w:t>NaClO</w:t>
      </w:r>
      <w:r>
        <w:rPr>
          <w:spacing w:val="-79"/>
        </w:rPr>
        <w:t xml:space="preserve"> </w:t>
      </w:r>
      <w:r>
        <w:t>还原</w:t>
      </w:r>
      <w:r>
        <w:rPr>
          <w:spacing w:val="72"/>
        </w:rPr>
        <w:t>为</w:t>
      </w:r>
      <w:r>
        <w:t>NaCl)</w:t>
      </w:r>
    </w:p>
    <w:p>
      <w:pPr>
        <w:spacing w:after="0" w:line="312" w:lineRule="exact"/>
        <w:sectPr>
          <w:footerReference w:type="default" r:id="rId46"/>
          <w:type w:val="continuous"/>
          <w:pgSz w:w="17860" w:h="25260"/>
          <w:pgMar w:top="1940" w:right="880" w:bottom="2040" w:left="1500" w:header="708" w:footer="708"/>
          <w:pgNumType w:start="23"/>
          <w:cols w:num="2" w:space="708" w:equalWidth="0">
            <w:col w:w="4110" w:space="40"/>
            <w:col w:w="11330" w:space="0"/>
          </w:cols>
        </w:sectPr>
      </w:pPr>
    </w:p>
    <w:p>
      <w:pPr>
        <w:tabs>
          <w:tab w:val="left" w:pos="3551"/>
          <w:tab w:val="left" w:pos="4105"/>
        </w:tabs>
        <w:spacing w:before="0" w:line="188" w:lineRule="exact"/>
        <w:ind w:left="2403" w:right="0" w:firstLine="0"/>
        <w:jc w:val="left"/>
        <w:rPr>
          <w:sz w:val="16"/>
        </w:rPr>
      </w:pPr>
      <w:r>
        <w:rPr>
          <w:w w:val="105"/>
          <w:sz w:val="16"/>
        </w:rPr>
        <w:t>3</w:t>
        <w:tab/>
        <w:t>2</w:t>
        <w:tab/>
        <w:t>4</w:t>
      </w:r>
    </w:p>
    <w:p>
      <w:pPr>
        <w:pStyle w:val="BodyText"/>
        <w:spacing w:before="10"/>
        <w:rPr>
          <w:sz w:val="11"/>
        </w:rPr>
      </w:pPr>
    </w:p>
    <w:p>
      <w:pPr>
        <w:pStyle w:val="BodyText"/>
        <w:spacing w:before="62" w:line="374" w:lineRule="auto"/>
        <w:ind w:left="116" w:right="713"/>
        <w:jc w:val="both"/>
      </w:pPr>
      <w:r>
        <w:rPr>
          <w:color w:val="FF0000"/>
          <w:spacing w:val="1"/>
        </w:rPr>
        <w:t>【答案】</w:t>
      </w:r>
      <w:r>
        <w:rPr>
          <w:color w:val="FF0000"/>
        </w:rPr>
        <w:t>2Al＋2H</w:t>
      </w:r>
      <w:r>
        <w:rPr>
          <w:color w:val="FF0000"/>
          <w:position w:val="-13"/>
          <w:sz w:val="16"/>
        </w:rPr>
        <w:t>2</w:t>
      </w:r>
      <w:r>
        <w:rPr>
          <w:color w:val="FF0000"/>
        </w:rPr>
        <w:t>O＋2OH</w:t>
      </w:r>
      <w:r>
        <w:rPr>
          <w:color w:val="FF0000"/>
          <w:position w:val="4"/>
          <w:sz w:val="16"/>
        </w:rPr>
        <w:t>－</w:t>
      </w:r>
      <w:r>
        <w:rPr>
          <w:color w:val="FF0000"/>
        </w:rPr>
        <w:t>===2AlO</w:t>
      </w:r>
      <w:r>
        <w:rPr>
          <w:color w:val="FF0000"/>
          <w:position w:val="-13"/>
          <w:sz w:val="16"/>
        </w:rPr>
        <w:t>2</w:t>
      </w:r>
      <w:r>
        <w:rPr>
          <w:color w:val="FF0000"/>
          <w:position w:val="4"/>
          <w:sz w:val="16"/>
        </w:rPr>
        <w:t>-</w:t>
      </w:r>
      <w:r>
        <w:rPr>
          <w:color w:val="FF0000"/>
        </w:rPr>
        <w:t>＋3H</w:t>
      </w:r>
      <w:r>
        <w:rPr>
          <w:color w:val="FF0000"/>
          <w:position w:val="-13"/>
          <w:sz w:val="16"/>
        </w:rPr>
        <w:t>2</w:t>
      </w:r>
      <w:r>
        <w:rPr>
          <w:color w:val="FF0000"/>
          <w:spacing w:val="18"/>
        </w:rPr>
        <w:t xml:space="preserve">↑  </w:t>
      </w:r>
      <w:r>
        <w:rPr>
          <w:color w:val="FF0000"/>
        </w:rPr>
        <w:t>Al</w:t>
      </w:r>
      <w:r>
        <w:rPr>
          <w:color w:val="FF0000"/>
          <w:position w:val="-13"/>
          <w:sz w:val="16"/>
        </w:rPr>
        <w:t>2</w:t>
      </w:r>
      <w:r>
        <w:rPr>
          <w:color w:val="FF0000"/>
        </w:rPr>
        <w:t>O</w:t>
      </w:r>
      <w:r>
        <w:rPr>
          <w:color w:val="FF0000"/>
          <w:position w:val="-13"/>
          <w:sz w:val="16"/>
        </w:rPr>
        <w:t>3</w:t>
      </w:r>
      <w:r>
        <w:rPr>
          <w:color w:val="FF0000"/>
        </w:rPr>
        <w:t>＋2OH</w:t>
      </w:r>
      <w:r>
        <w:rPr>
          <w:color w:val="FF0000"/>
          <w:position w:val="4"/>
          <w:sz w:val="16"/>
        </w:rPr>
        <w:t>－</w:t>
      </w:r>
      <w:r>
        <w:rPr>
          <w:color w:val="FF0000"/>
        </w:rPr>
        <w:t>===2AlO</w:t>
      </w:r>
      <w:r>
        <w:rPr>
          <w:color w:val="FF0000"/>
          <w:position w:val="-13"/>
          <w:sz w:val="16"/>
        </w:rPr>
        <w:t>2</w:t>
      </w:r>
      <w:r>
        <w:rPr>
          <w:color w:val="FF0000"/>
          <w:position w:val="4"/>
          <w:sz w:val="16"/>
        </w:rPr>
        <w:t>-</w:t>
      </w:r>
      <w:r>
        <w:rPr>
          <w:color w:val="FF0000"/>
        </w:rPr>
        <w:t>＋H</w:t>
      </w:r>
      <w:r>
        <w:rPr>
          <w:color w:val="FF0000"/>
          <w:position w:val="-13"/>
          <w:sz w:val="16"/>
        </w:rPr>
        <w:t>2</w:t>
      </w:r>
      <w:r>
        <w:rPr>
          <w:color w:val="FF0000"/>
        </w:rPr>
        <w:t>O</w:t>
      </w:r>
      <w:r>
        <w:rPr>
          <w:color w:val="FF0000"/>
          <w:spacing w:val="12"/>
        </w:rPr>
        <w:t xml:space="preserve">   稀硫酸(或稀 </w:t>
      </w:r>
      <w:r>
        <w:rPr>
          <w:color w:val="FF0000"/>
        </w:rPr>
        <w:t>H</w:t>
      </w:r>
      <w:r>
        <w:rPr>
          <w:color w:val="FF0000"/>
          <w:position w:val="-13"/>
          <w:sz w:val="16"/>
        </w:rPr>
        <w:t>2</w:t>
      </w:r>
      <w:r>
        <w:rPr>
          <w:color w:val="FF0000"/>
        </w:rPr>
        <w:t>SO</w:t>
      </w:r>
      <w:r>
        <w:rPr>
          <w:color w:val="FF0000"/>
          <w:position w:val="-13"/>
          <w:sz w:val="16"/>
        </w:rPr>
        <w:t>4</w:t>
      </w:r>
      <w:r>
        <w:rPr>
          <w:color w:val="FF0000"/>
          <w:spacing w:val="27"/>
        </w:rPr>
        <w:t xml:space="preserve">)   </w:t>
      </w:r>
      <w:r>
        <w:rPr>
          <w:color w:val="FF0000"/>
        </w:rPr>
        <w:t>NaHCO</w:t>
      </w:r>
      <w:r>
        <w:rPr>
          <w:color w:val="FF0000"/>
          <w:position w:val="-13"/>
          <w:sz w:val="16"/>
        </w:rPr>
        <w:t xml:space="preserve">3 </w:t>
      </w:r>
      <w:r>
        <w:rPr>
          <w:color w:val="FF0000"/>
          <w:spacing w:val="7"/>
        </w:rPr>
        <w:t xml:space="preserve">溶液 在 </w:t>
      </w:r>
      <w:r>
        <w:rPr>
          <w:color w:val="FF0000"/>
        </w:rPr>
        <w:t>a</w:t>
      </w:r>
      <w:r>
        <w:rPr>
          <w:color w:val="FF0000"/>
          <w:spacing w:val="-26"/>
        </w:rPr>
        <w:t xml:space="preserve"> 和 </w:t>
      </w:r>
      <w:r>
        <w:rPr>
          <w:color w:val="FF0000"/>
        </w:rPr>
        <w:t>b</w:t>
      </w:r>
      <w:r>
        <w:rPr>
          <w:color w:val="FF0000"/>
          <w:spacing w:val="-11"/>
        </w:rPr>
        <w:t xml:space="preserve"> 间加一个盛有饱和 </w:t>
      </w:r>
      <w:r>
        <w:rPr>
          <w:color w:val="FF0000"/>
        </w:rPr>
        <w:t>NaHCO</w:t>
      </w:r>
      <w:r>
        <w:rPr>
          <w:color w:val="FF0000"/>
          <w:position w:val="-13"/>
          <w:sz w:val="16"/>
        </w:rPr>
        <w:t>3</w:t>
      </w:r>
      <w:r>
        <w:rPr>
          <w:color w:val="FF0000"/>
          <w:spacing w:val="-37"/>
          <w:position w:val="-13"/>
          <w:sz w:val="16"/>
        </w:rPr>
        <w:t xml:space="preserve"> </w:t>
      </w:r>
      <w:r>
        <w:rPr>
          <w:color w:val="FF0000"/>
          <w:spacing w:val="-6"/>
        </w:rPr>
        <w:t xml:space="preserve">溶液的洗气瓶，除去 </w:t>
      </w:r>
      <w:r>
        <w:rPr>
          <w:color w:val="FF0000"/>
        </w:rPr>
        <w:t>HCl</w:t>
      </w:r>
      <w:r>
        <w:rPr>
          <w:color w:val="FF0000"/>
          <w:spacing w:val="8"/>
        </w:rPr>
        <w:t xml:space="preserve"> 产生污染气体二氧化硫 </w:t>
      </w:r>
      <w:r>
        <w:rPr>
          <w:color w:val="FF0000"/>
          <w:spacing w:val="-4"/>
        </w:rPr>
        <w:t xml:space="preserve">13.6 </w:t>
      </w:r>
      <w:r>
        <w:rPr>
          <w:color w:val="FF0000"/>
        </w:rPr>
        <w:t>2Fe(OH)</w:t>
      </w:r>
      <w:r>
        <w:rPr>
          <w:color w:val="FF0000"/>
          <w:position w:val="-13"/>
          <w:sz w:val="16"/>
        </w:rPr>
        <w:t>3</w:t>
      </w:r>
      <w:r>
        <w:rPr>
          <w:color w:val="FF0000"/>
        </w:rPr>
        <w:t>＋3ClO</w:t>
      </w:r>
      <w:r>
        <w:rPr>
          <w:color w:val="FF0000"/>
          <w:position w:val="4"/>
          <w:sz w:val="16"/>
        </w:rPr>
        <w:t>－</w:t>
      </w:r>
      <w:r>
        <w:rPr>
          <w:color w:val="FF0000"/>
        </w:rPr>
        <w:t>＋4OH</w:t>
      </w:r>
      <w:r>
        <w:rPr>
          <w:color w:val="FF0000"/>
          <w:position w:val="4"/>
          <w:sz w:val="16"/>
        </w:rPr>
        <w:t>－</w:t>
      </w:r>
      <w:r>
        <w:rPr>
          <w:color w:val="FF0000"/>
        </w:rPr>
        <w:t>===2FeO</w:t>
      </w:r>
      <w:r>
        <w:rPr>
          <w:color w:val="FF0000"/>
          <w:position w:val="-13"/>
          <w:sz w:val="16"/>
        </w:rPr>
        <w:t>4</w:t>
      </w:r>
      <w:r>
        <w:rPr>
          <w:color w:val="FF0000"/>
          <w:position w:val="4"/>
          <w:sz w:val="16"/>
        </w:rPr>
        <w:t>2-</w:t>
      </w:r>
      <w:r>
        <w:rPr>
          <w:color w:val="FF0000"/>
        </w:rPr>
        <w:t>＋3Cl</w:t>
      </w:r>
      <w:r>
        <w:rPr>
          <w:color w:val="FF0000"/>
          <w:position w:val="4"/>
          <w:sz w:val="16"/>
        </w:rPr>
        <w:t>－</w:t>
      </w:r>
      <w:r>
        <w:rPr>
          <w:color w:val="FF0000"/>
        </w:rPr>
        <w:t>＋5H</w:t>
      </w:r>
      <w:r>
        <w:rPr>
          <w:color w:val="FF0000"/>
          <w:position w:val="-13"/>
          <w:sz w:val="16"/>
        </w:rPr>
        <w:t>2</w:t>
      </w:r>
      <w:r>
        <w:rPr>
          <w:color w:val="FF0000"/>
        </w:rPr>
        <w:t>O</w:t>
      </w:r>
    </w:p>
    <w:p>
      <w:pPr>
        <w:spacing w:after="0" w:line="374" w:lineRule="auto"/>
        <w:jc w:val="both"/>
        <w:sectPr>
          <w:footerReference w:type="default" r:id="rId47"/>
          <w:type w:val="continuous"/>
          <w:pgSz w:w="17860" w:h="25260"/>
          <w:pgMar w:top="1940" w:right="880" w:bottom="2040" w:left="1500" w:header="708" w:footer="708"/>
          <w:pgNumType w:start="24"/>
          <w:cols w:space="708"/>
        </w:sectPr>
      </w:pPr>
    </w:p>
    <w:p>
      <w:pPr>
        <w:pStyle w:val="BodyText"/>
        <w:ind w:left="160"/>
        <w:rPr>
          <w:sz w:val="20"/>
        </w:rPr>
      </w:pPr>
      <w:r>
        <w:rPr>
          <w:sz w:val="20"/>
        </w:rPr>
        <w:drawing>
          <wp:inline distT="0" distB="0" distL="0" distR="0">
            <wp:extent cx="9472800" cy="2643187"/>
            <wp:effectExtent l="0" t="0" r="0" b="0"/>
            <wp:docPr id="4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1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2800" cy="2643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before="63" w:line="346" w:lineRule="exact"/>
        <w:ind w:left="116"/>
      </w:pPr>
      <w:r>
        <w:rPr>
          <w:color w:val="FF0000"/>
          <w:spacing w:val="12"/>
        </w:rPr>
        <w:t>硫酸溶解得到</w:t>
      </w:r>
      <w:r>
        <w:rPr>
          <w:color w:val="FF0000"/>
        </w:rPr>
        <w:t>CuSO</w:t>
      </w:r>
      <w:r>
        <w:rPr>
          <w:color w:val="FF0000"/>
          <w:spacing w:val="2"/>
        </w:rPr>
        <w:t xml:space="preserve"> 溶液，也可以用固体</w:t>
      </w:r>
      <w:r>
        <w:rPr>
          <w:color w:val="FF0000"/>
        </w:rPr>
        <w:t>F</w:t>
      </w:r>
      <w:r>
        <w:rPr>
          <w:color w:val="FF0000"/>
          <w:spacing w:val="-1"/>
        </w:rPr>
        <w:t xml:space="preserve"> 继续加入热的稀</w:t>
      </w:r>
      <w:r>
        <w:rPr>
          <w:color w:val="FF0000"/>
        </w:rPr>
        <w:t>H</w:t>
      </w:r>
      <w:r>
        <w:rPr>
          <w:color w:val="FF0000"/>
          <w:spacing w:val="-52"/>
        </w:rPr>
        <w:t xml:space="preserve"> </w:t>
      </w:r>
      <w:r>
        <w:rPr>
          <w:color w:val="FF0000"/>
        </w:rPr>
        <w:t>SO</w:t>
      </w:r>
      <w:r>
        <w:rPr>
          <w:color w:val="FF0000"/>
          <w:spacing w:val="-6"/>
        </w:rPr>
        <w:t xml:space="preserve"> ，同时不断鼓入空气，固体溶解得</w:t>
      </w:r>
      <w:r>
        <w:rPr>
          <w:color w:val="FF0000"/>
        </w:rPr>
        <w:t>CuSO</w:t>
      </w:r>
      <w:r>
        <w:rPr>
          <w:color w:val="FF0000"/>
          <w:spacing w:val="-6"/>
        </w:rPr>
        <w:t xml:space="preserve"> 溶</w:t>
      </w:r>
    </w:p>
    <w:p>
      <w:pPr>
        <w:tabs>
          <w:tab w:val="left" w:pos="8423"/>
          <w:tab w:val="left" w:pos="8819"/>
          <w:tab w:val="left" w:pos="14314"/>
        </w:tabs>
        <w:spacing w:before="0" w:line="154" w:lineRule="exact"/>
        <w:ind w:left="2719" w:right="0" w:firstLine="0"/>
        <w:jc w:val="left"/>
        <w:rPr>
          <w:sz w:val="16"/>
        </w:rPr>
      </w:pPr>
      <w:r>
        <w:rPr>
          <w:color w:val="FF0000"/>
          <w:w w:val="105"/>
          <w:sz w:val="16"/>
        </w:rPr>
        <w:t>4</w:t>
        <w:tab/>
        <w:t>2</w:t>
        <w:tab/>
        <w:t>4</w:t>
        <w:tab/>
        <w:t>4</w:t>
      </w:r>
    </w:p>
    <w:p>
      <w:pPr>
        <w:pStyle w:val="BodyText"/>
        <w:rPr>
          <w:sz w:val="12"/>
        </w:rPr>
      </w:pPr>
    </w:p>
    <w:p>
      <w:pPr>
        <w:pStyle w:val="BodyText"/>
        <w:spacing w:before="63" w:line="312" w:lineRule="exact"/>
        <w:ind w:left="116"/>
      </w:pPr>
      <w:r>
        <w:rPr>
          <w:color w:val="FF0000"/>
          <w:spacing w:val="-150"/>
          <w:w w:val="102"/>
        </w:rPr>
        <w:t>液；</w:t>
      </w:r>
      <w:r>
        <w:rPr>
          <w:color w:val="FF0000"/>
          <w:spacing w:val="-3"/>
          <w:w w:val="102"/>
        </w:rPr>
        <w:t>（</w:t>
      </w:r>
      <w:r>
        <w:rPr>
          <w:color w:val="FF0000"/>
          <w:w w:val="102"/>
        </w:rPr>
        <w:t>3</w:t>
      </w:r>
      <w:r>
        <w:rPr>
          <w:color w:val="FF0000"/>
          <w:spacing w:val="-145"/>
          <w:w w:val="102"/>
        </w:rPr>
        <w:t>）</w:t>
      </w:r>
      <w:r>
        <w:rPr>
          <w:color w:val="FF0000"/>
          <w:w w:val="102"/>
        </w:rPr>
        <w:t>溶液</w:t>
      </w:r>
      <w:r>
        <w:rPr>
          <w:color w:val="FF0000"/>
          <w:spacing w:val="-80"/>
        </w:rPr>
        <w:t xml:space="preserve"> </w:t>
      </w:r>
      <w:r>
        <w:rPr>
          <w:color w:val="FF0000"/>
          <w:w w:val="102"/>
        </w:rPr>
        <w:t>A</w:t>
      </w:r>
      <w:r>
        <w:rPr>
          <w:color w:val="FF0000"/>
          <w:spacing w:val="-76"/>
        </w:rPr>
        <w:t xml:space="preserve"> </w:t>
      </w:r>
      <w:r>
        <w:rPr>
          <w:color w:val="FF0000"/>
          <w:spacing w:val="24"/>
          <w:w w:val="102"/>
        </w:rPr>
        <w:t>中含有</w:t>
      </w:r>
      <w:r>
        <w:rPr>
          <w:color w:val="FF0000"/>
          <w:w w:val="102"/>
        </w:rPr>
        <w:t>NaO</w:t>
      </w:r>
      <w:r>
        <w:rPr>
          <w:color w:val="FF0000"/>
          <w:spacing w:val="-4"/>
          <w:w w:val="102"/>
        </w:rPr>
        <w:t>H</w:t>
      </w:r>
      <w:r>
        <w:rPr>
          <w:color w:val="FF0000"/>
          <w:spacing w:val="-141"/>
          <w:w w:val="102"/>
        </w:rPr>
        <w:t>、</w:t>
      </w:r>
      <w:r>
        <w:rPr>
          <w:color w:val="FF0000"/>
          <w:w w:val="102"/>
        </w:rPr>
        <w:t>NaAlO</w:t>
      </w:r>
      <w:r>
        <w:rPr>
          <w:color w:val="FF0000"/>
          <w:spacing w:val="-79"/>
        </w:rPr>
        <w:t xml:space="preserve"> </w:t>
      </w:r>
      <w:r>
        <w:rPr>
          <w:color w:val="FF0000"/>
          <w:spacing w:val="-18"/>
          <w:w w:val="102"/>
        </w:rPr>
        <w:t>；向其中通入过量的</w:t>
      </w:r>
      <w:r>
        <w:rPr>
          <w:color w:val="FF0000"/>
          <w:spacing w:val="-91"/>
        </w:rPr>
        <w:t xml:space="preserve"> </w:t>
      </w:r>
      <w:r>
        <w:rPr>
          <w:color w:val="FF0000"/>
          <w:w w:val="102"/>
        </w:rPr>
        <w:t>CO</w:t>
      </w:r>
      <w:r>
        <w:rPr>
          <w:color w:val="FF0000"/>
          <w:spacing w:val="-76"/>
        </w:rPr>
        <w:t xml:space="preserve"> </w:t>
      </w:r>
      <w:r>
        <w:rPr>
          <w:color w:val="FF0000"/>
          <w:spacing w:val="-22"/>
          <w:w w:val="102"/>
        </w:rPr>
        <w:t>，发生反应产生</w:t>
      </w:r>
      <w:r>
        <w:rPr>
          <w:color w:val="FF0000"/>
          <w:spacing w:val="-86"/>
        </w:rPr>
        <w:t xml:space="preserve"> </w:t>
      </w:r>
      <w:r>
        <w:rPr>
          <w:color w:val="FF0000"/>
          <w:w w:val="102"/>
        </w:rPr>
        <w:t>Al(OH)</w:t>
      </w:r>
      <w:r>
        <w:rPr>
          <w:color w:val="FF0000"/>
          <w:spacing w:val="-40"/>
        </w:rPr>
        <w:t xml:space="preserve"> </w:t>
      </w:r>
      <w:r>
        <w:rPr>
          <w:color w:val="FF0000"/>
          <w:spacing w:val="8"/>
          <w:w w:val="102"/>
        </w:rPr>
        <w:t>沉淀和可溶性物质</w:t>
      </w:r>
      <w:r>
        <w:rPr>
          <w:color w:val="FF0000"/>
          <w:w w:val="102"/>
        </w:rPr>
        <w:t>NaHCO</w:t>
      </w:r>
      <w:r>
        <w:rPr>
          <w:color w:val="FF0000"/>
          <w:spacing w:val="-80"/>
        </w:rPr>
        <w:t xml:space="preserve"> </w:t>
      </w:r>
      <w:r>
        <w:rPr>
          <w:color w:val="FF0000"/>
          <w:w w:val="102"/>
        </w:rPr>
        <w:t>，</w:t>
      </w:r>
    </w:p>
    <w:p>
      <w:pPr>
        <w:tabs>
          <w:tab w:val="left" w:pos="7832"/>
          <w:tab w:val="left" w:pos="11001"/>
          <w:tab w:val="left" w:pos="14512"/>
        </w:tabs>
        <w:spacing w:before="0" w:line="188" w:lineRule="exact"/>
        <w:ind w:left="4661" w:right="0" w:firstLine="0"/>
        <w:jc w:val="left"/>
        <w:rPr>
          <w:sz w:val="16"/>
        </w:rPr>
      </w:pPr>
      <w:r>
        <w:rPr>
          <w:color w:val="FF0000"/>
          <w:w w:val="105"/>
          <w:sz w:val="16"/>
        </w:rPr>
        <w:t>2</w:t>
        <w:tab/>
        <w:t>2</w:t>
        <w:tab/>
        <w:t>3</w:t>
        <w:tab/>
        <w:t>3</w:t>
      </w:r>
    </w:p>
    <w:p>
      <w:pPr>
        <w:pStyle w:val="BodyText"/>
        <w:spacing w:before="11"/>
        <w:rPr>
          <w:sz w:val="11"/>
        </w:rPr>
      </w:pPr>
    </w:p>
    <w:p>
      <w:pPr>
        <w:pStyle w:val="BodyText"/>
        <w:spacing w:before="62" w:line="346" w:lineRule="exact"/>
        <w:ind w:left="116"/>
      </w:pPr>
      <w:r>
        <w:rPr>
          <w:color w:val="FF0000"/>
        </w:rPr>
        <w:t>溶液 D 是 NaHCO ，固体 C 是 Al(OH) 沉淀，用盐酸溶解得到AlCl ；然后在 HCl 的气氛中加热蒸发得到无水</w:t>
      </w:r>
    </w:p>
    <w:p>
      <w:pPr>
        <w:tabs>
          <w:tab w:val="left" w:pos="5002"/>
          <w:tab w:val="left" w:pos="8999"/>
        </w:tabs>
        <w:spacing w:before="0" w:line="154" w:lineRule="exact"/>
        <w:ind w:left="2284" w:right="0" w:firstLine="0"/>
        <w:jc w:val="left"/>
        <w:rPr>
          <w:sz w:val="16"/>
        </w:rPr>
      </w:pPr>
      <w:r>
        <w:rPr>
          <w:color w:val="FF0000"/>
          <w:w w:val="105"/>
          <w:sz w:val="16"/>
        </w:rPr>
        <w:t>3</w:t>
        <w:tab/>
        <w:t>3</w:t>
        <w:tab/>
        <w:t>3</w:t>
      </w:r>
    </w:p>
    <w:p>
      <w:pPr>
        <w:pStyle w:val="BodyText"/>
        <w:spacing w:before="12"/>
        <w:rPr>
          <w:sz w:val="16"/>
        </w:rPr>
      </w:pPr>
    </w:p>
    <w:p>
      <w:pPr>
        <w:pStyle w:val="BodyText"/>
        <w:spacing w:line="346" w:lineRule="exact"/>
        <w:ind w:left="116"/>
      </w:pPr>
      <w:r>
        <w:rPr>
          <w:color w:val="FF0000"/>
        </w:rPr>
        <w:t>AlCl</w:t>
      </w:r>
      <w:r>
        <w:rPr>
          <w:color w:val="FF0000"/>
          <w:spacing w:val="-75"/>
        </w:rPr>
        <w:t xml:space="preserve"> </w:t>
      </w:r>
      <w:r>
        <w:rPr>
          <w:color w:val="FF0000"/>
        </w:rPr>
        <w:t>；</w:t>
      </w:r>
    </w:p>
    <w:p>
      <w:pPr>
        <w:spacing w:before="0" w:line="154" w:lineRule="exact"/>
        <w:ind w:left="750" w:right="0" w:firstLine="0"/>
        <w:jc w:val="left"/>
        <w:rPr>
          <w:sz w:val="16"/>
        </w:rPr>
      </w:pPr>
      <w:r>
        <w:rPr>
          <w:color w:val="FF0000"/>
          <w:w w:val="103"/>
          <w:sz w:val="16"/>
        </w:rPr>
        <w:t>3</w:t>
      </w:r>
    </w:p>
    <w:p>
      <w:pPr>
        <w:pStyle w:val="BodyText"/>
        <w:rPr>
          <w:sz w:val="17"/>
        </w:rPr>
      </w:pPr>
    </w:p>
    <w:p>
      <w:pPr>
        <w:pStyle w:val="BodyText"/>
        <w:spacing w:line="312" w:lineRule="exact"/>
        <w:ind w:left="116"/>
      </w:pPr>
      <w:r>
        <w:rPr>
          <w:color w:val="FF0000"/>
        </w:rPr>
        <w:t>(5)</w:t>
      </w:r>
      <w:r>
        <w:rPr>
          <w:color w:val="FF0000"/>
          <w:spacing w:val="11"/>
        </w:rPr>
        <w:t xml:space="preserve"> 通过 </w:t>
      </w:r>
      <w:r>
        <w:rPr>
          <w:color w:val="FF0000"/>
        </w:rPr>
        <w:t>H</w:t>
      </w:r>
      <w:r>
        <w:rPr>
          <w:color w:val="FF0000"/>
          <w:spacing w:val="-62"/>
        </w:rPr>
        <w:t xml:space="preserve"> </w:t>
      </w:r>
      <w:r>
        <w:rPr>
          <w:color w:val="FF0000"/>
        </w:rPr>
        <w:t>PO</w:t>
      </w:r>
      <w:r>
        <w:rPr>
          <w:color w:val="FF0000"/>
          <w:spacing w:val="-65"/>
        </w:rPr>
        <w:t xml:space="preserve"> </w:t>
      </w:r>
      <w:r>
        <w:rPr>
          <w:color w:val="FF0000"/>
        </w:rPr>
        <w:t>+H</w:t>
      </w:r>
      <w:r>
        <w:rPr>
          <w:color w:val="FF0000"/>
          <w:spacing w:val="-65"/>
        </w:rPr>
        <w:t xml:space="preserve"> </w:t>
      </w:r>
      <w:r>
        <w:rPr>
          <w:color w:val="FF0000"/>
        </w:rPr>
        <w:t>O+I</w:t>
      </w:r>
      <w:r>
        <w:rPr>
          <w:color w:val="FF0000"/>
          <w:spacing w:val="-65"/>
        </w:rPr>
        <w:t xml:space="preserve"> </w:t>
      </w:r>
      <w:r>
        <w:rPr>
          <w:color w:val="FF0000"/>
        </w:rPr>
        <w:t>＝H</w:t>
      </w:r>
      <w:r>
        <w:rPr>
          <w:color w:val="FF0000"/>
          <w:spacing w:val="-65"/>
        </w:rPr>
        <w:t xml:space="preserve"> </w:t>
      </w:r>
      <w:r>
        <w:rPr>
          <w:color w:val="FF0000"/>
        </w:rPr>
        <w:t>PO</w:t>
      </w:r>
      <w:r>
        <w:rPr>
          <w:color w:val="FF0000"/>
          <w:spacing w:val="-62"/>
        </w:rPr>
        <w:t xml:space="preserve"> </w:t>
      </w:r>
      <w:r>
        <w:rPr>
          <w:color w:val="FF0000"/>
        </w:rPr>
        <w:t>+2HI；I</w:t>
      </w:r>
      <w:r>
        <w:rPr>
          <w:color w:val="FF0000"/>
          <w:spacing w:val="-61"/>
        </w:rPr>
        <w:t xml:space="preserve"> </w:t>
      </w:r>
      <w:r>
        <w:rPr>
          <w:color w:val="FF0000"/>
        </w:rPr>
        <w:t>+2Na</w:t>
      </w:r>
      <w:r>
        <w:rPr>
          <w:color w:val="FF0000"/>
          <w:spacing w:val="-65"/>
        </w:rPr>
        <w:t xml:space="preserve"> </w:t>
      </w:r>
      <w:r>
        <w:rPr>
          <w:color w:val="FF0000"/>
        </w:rPr>
        <w:t>S</w:t>
      </w:r>
      <w:r>
        <w:rPr>
          <w:color w:val="FF0000"/>
          <w:spacing w:val="-65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62"/>
        </w:rPr>
        <w:t xml:space="preserve"> </w:t>
      </w:r>
      <w:r>
        <w:rPr>
          <w:color w:val="FF0000"/>
        </w:rPr>
        <w:t>＝2NaI+Na</w:t>
      </w:r>
      <w:r>
        <w:rPr>
          <w:color w:val="FF0000"/>
          <w:spacing w:val="-69"/>
        </w:rPr>
        <w:t xml:space="preserve"> </w:t>
      </w:r>
      <w:r>
        <w:rPr>
          <w:color w:val="FF0000"/>
        </w:rPr>
        <w:t>S</w:t>
      </w:r>
      <w:r>
        <w:rPr>
          <w:color w:val="FF0000"/>
          <w:spacing w:val="-65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8"/>
        </w:rPr>
        <w:t xml:space="preserve"> ；假设测定过程中没有其它反应。滴定终点的</w:t>
      </w:r>
    </w:p>
    <w:p>
      <w:pPr>
        <w:spacing w:after="0" w:line="312" w:lineRule="exact"/>
        <w:sectPr>
          <w:footerReference w:type="default" r:id="rId49"/>
          <w:pgSz w:w="17860" w:h="25260"/>
          <w:pgMar w:top="1800" w:right="880" w:bottom="2040" w:left="1500" w:header="0" w:footer="1844"/>
          <w:pgNumType w:start="25"/>
          <w:cols w:space="708"/>
        </w:sectPr>
      </w:pPr>
    </w:p>
    <w:p>
      <w:pPr>
        <w:tabs>
          <w:tab w:val="left" w:pos="2093"/>
          <w:tab w:val="left" w:pos="2492"/>
        </w:tabs>
        <w:spacing w:before="0" w:line="187" w:lineRule="exact"/>
        <w:ind w:left="1697" w:right="0" w:firstLine="0"/>
        <w:jc w:val="left"/>
        <w:rPr>
          <w:sz w:val="16"/>
        </w:rPr>
      </w:pPr>
      <w:r>
        <w:rPr>
          <w:color w:val="FF0000"/>
          <w:w w:val="105"/>
          <w:sz w:val="16"/>
        </w:rPr>
        <w:t>3</w:t>
        <w:tab/>
        <w:t>3</w:t>
        <w:tab/>
      </w:r>
      <w:r>
        <w:rPr>
          <w:color w:val="FF0000"/>
          <w:spacing w:val="-19"/>
          <w:w w:val="105"/>
          <w:sz w:val="16"/>
        </w:rPr>
        <w:t>2</w:t>
      </w:r>
    </w:p>
    <w:p>
      <w:pPr>
        <w:tabs>
          <w:tab w:val="left" w:pos="985"/>
          <w:tab w:val="left" w:pos="1381"/>
        </w:tabs>
        <w:spacing w:before="0" w:line="187" w:lineRule="exact"/>
        <w:ind w:left="431" w:right="0" w:firstLine="0"/>
        <w:jc w:val="left"/>
        <w:rPr>
          <w:sz w:val="16"/>
        </w:rPr>
      </w:pPr>
      <w:r>
        <w:br w:type="column"/>
      </w:r>
      <w:r>
        <w:rPr>
          <w:color w:val="FF0000"/>
          <w:w w:val="105"/>
          <w:sz w:val="16"/>
        </w:rPr>
        <w:t>2</w:t>
        <w:tab/>
        <w:t>3</w:t>
        <w:tab/>
      </w:r>
      <w:r>
        <w:rPr>
          <w:color w:val="FF0000"/>
          <w:spacing w:val="-19"/>
          <w:w w:val="105"/>
          <w:sz w:val="16"/>
        </w:rPr>
        <w:t>4</w:t>
      </w:r>
    </w:p>
    <w:p>
      <w:pPr>
        <w:tabs>
          <w:tab w:val="left" w:pos="1778"/>
        </w:tabs>
        <w:spacing w:before="0" w:line="187" w:lineRule="exact"/>
        <w:ind w:left="1065" w:right="0" w:firstLine="0"/>
        <w:jc w:val="left"/>
        <w:rPr>
          <w:sz w:val="16"/>
        </w:rPr>
      </w:pPr>
      <w:r>
        <w:br w:type="column"/>
      </w:r>
      <w:r>
        <w:rPr>
          <w:color w:val="FF0000"/>
          <w:w w:val="105"/>
          <w:sz w:val="16"/>
        </w:rPr>
        <w:t>2</w:t>
        <w:tab/>
        <w:t>2 2</w:t>
      </w:r>
      <w:r>
        <w:rPr>
          <w:color w:val="FF0000"/>
          <w:spacing w:val="56"/>
          <w:w w:val="105"/>
          <w:sz w:val="16"/>
        </w:rPr>
        <w:t xml:space="preserve"> </w:t>
      </w:r>
      <w:r>
        <w:rPr>
          <w:color w:val="FF0000"/>
          <w:spacing w:val="-18"/>
          <w:w w:val="105"/>
          <w:sz w:val="16"/>
        </w:rPr>
        <w:t>3</w:t>
      </w:r>
    </w:p>
    <w:p>
      <w:pPr>
        <w:spacing w:before="0" w:line="187" w:lineRule="exact"/>
        <w:ind w:left="1378" w:right="0" w:firstLine="0"/>
        <w:jc w:val="left"/>
        <w:rPr>
          <w:sz w:val="16"/>
        </w:rPr>
      </w:pPr>
      <w:r>
        <w:br w:type="column"/>
      </w:r>
      <w:r>
        <w:rPr>
          <w:color w:val="FF0000"/>
          <w:w w:val="105"/>
          <w:sz w:val="16"/>
        </w:rPr>
        <w:t>2 4</w:t>
      </w:r>
      <w:r>
        <w:rPr>
          <w:color w:val="FF0000"/>
          <w:spacing w:val="60"/>
          <w:w w:val="105"/>
          <w:sz w:val="16"/>
        </w:rPr>
        <w:t xml:space="preserve"> </w:t>
      </w:r>
      <w:r>
        <w:rPr>
          <w:color w:val="FF0000"/>
          <w:w w:val="105"/>
          <w:sz w:val="16"/>
        </w:rPr>
        <w:t>6</w:t>
      </w:r>
    </w:p>
    <w:p>
      <w:pPr>
        <w:spacing w:after="0" w:line="187" w:lineRule="exact"/>
        <w:jc w:val="left"/>
        <w:rPr>
          <w:sz w:val="16"/>
        </w:rPr>
        <w:sectPr>
          <w:footerReference w:type="default" r:id="rId50"/>
          <w:type w:val="continuous"/>
          <w:pgSz w:w="17860" w:h="25260"/>
          <w:pgMar w:top="1940" w:right="880" w:bottom="2040" w:left="1500" w:header="708" w:footer="708"/>
          <w:pgNumType w:start="26"/>
          <w:cols w:num="4" w:space="708" w:equalWidth="0">
            <w:col w:w="2576" w:space="40"/>
            <w:col w:w="1465" w:space="39"/>
            <w:col w:w="2341" w:space="40"/>
            <w:col w:w="8979" w:space="0"/>
          </w:cols>
        </w:sectPr>
      </w:pPr>
    </w:p>
    <w:p>
      <w:pPr>
        <w:pStyle w:val="BodyText"/>
        <w:spacing w:before="1"/>
        <w:rPr>
          <w:sz w:val="12"/>
        </w:rPr>
      </w:pPr>
    </w:p>
    <w:p>
      <w:pPr>
        <w:pStyle w:val="BodyText"/>
        <w:spacing w:before="62"/>
        <w:ind w:left="116"/>
      </w:pPr>
      <w:r>
        <w:rPr>
          <w:color w:val="FF0000"/>
          <w:w w:val="102"/>
        </w:rPr>
        <w:t>现象是：最后一滴标准液滴入时，溶液褪色且半分钟内不恢复（或由蓝色变无色</w:t>
      </w:r>
      <w:r>
        <w:rPr>
          <w:color w:val="FF0000"/>
          <w:spacing w:val="-176"/>
          <w:w w:val="102"/>
        </w:rPr>
        <w:t>）</w:t>
      </w:r>
      <w:r>
        <w:rPr>
          <w:color w:val="FF0000"/>
          <w:w w:val="102"/>
        </w:rPr>
        <w:t>；</w:t>
      </w:r>
      <w:r>
        <w:rPr>
          <w:color w:val="FF0000"/>
          <w:spacing w:val="2"/>
        </w:rPr>
        <w:t xml:space="preserve"> </w:t>
      </w:r>
      <w:r>
        <w:rPr>
          <w:color w:val="FF0000"/>
          <w:w w:val="102"/>
        </w:rPr>
        <w:t>0.1000mol•</w:t>
      </w:r>
      <w:r>
        <w:rPr>
          <w:color w:val="FF0000"/>
          <w:spacing w:val="-8"/>
          <w:w w:val="102"/>
        </w:rPr>
        <w:t>L</w:t>
      </w:r>
      <w:r>
        <w:rPr>
          <w:color w:val="FF0000"/>
          <w:w w:val="103"/>
          <w:position w:val="4"/>
          <w:sz w:val="16"/>
        </w:rPr>
        <w:t>-1</w:t>
      </w:r>
      <w:r>
        <w:rPr>
          <w:color w:val="FF0000"/>
          <w:spacing w:val="2"/>
          <w:position w:val="4"/>
          <w:sz w:val="16"/>
        </w:rPr>
        <w:t xml:space="preserve"> </w:t>
      </w:r>
      <w:r>
        <w:rPr>
          <w:color w:val="FF0000"/>
          <w:w w:val="102"/>
        </w:rPr>
        <w:t>碘溶液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spacing w:line="312" w:lineRule="exact"/>
        <w:ind w:left="116"/>
      </w:pPr>
      <w:r>
        <w:rPr>
          <w:color w:val="FF0000"/>
          <w:w w:val="102"/>
        </w:rPr>
        <w:t>20.00mL</w:t>
      </w:r>
      <w:r>
        <w:rPr>
          <w:color w:val="FF0000"/>
          <w:spacing w:val="-79"/>
        </w:rPr>
        <w:t xml:space="preserve"> </w:t>
      </w:r>
      <w:r>
        <w:rPr>
          <w:color w:val="FF0000"/>
          <w:spacing w:val="-7"/>
          <w:w w:val="102"/>
        </w:rPr>
        <w:t>中含有碘单质的物质的量为：</w:t>
      </w:r>
      <w:r>
        <w:rPr>
          <w:color w:val="FF0000"/>
          <w:w w:val="102"/>
        </w:rPr>
        <w:t>0.1000mol•</w:t>
      </w:r>
      <w:r>
        <w:rPr>
          <w:color w:val="FF0000"/>
          <w:spacing w:val="-8"/>
          <w:w w:val="102"/>
        </w:rPr>
        <w:t>L</w:t>
      </w:r>
      <w:r>
        <w:rPr>
          <w:color w:val="FF0000"/>
          <w:w w:val="103"/>
          <w:position w:val="4"/>
          <w:sz w:val="16"/>
        </w:rPr>
        <w:t>-</w:t>
      </w:r>
      <w:r>
        <w:rPr>
          <w:color w:val="FF0000"/>
          <w:spacing w:val="-4"/>
          <w:w w:val="103"/>
          <w:position w:val="4"/>
          <w:sz w:val="16"/>
        </w:rPr>
        <w:t>1</w:t>
      </w:r>
      <w:r>
        <w:rPr>
          <w:color w:val="FF0000"/>
          <w:w w:val="102"/>
        </w:rPr>
        <w:t>×0.020L=0.002mol</w:t>
      </w:r>
      <w:r>
        <w:rPr>
          <w:color w:val="FF0000"/>
          <w:spacing w:val="-17"/>
          <w:w w:val="102"/>
        </w:rPr>
        <w:t>，根据反应</w:t>
      </w:r>
      <w:r>
        <w:rPr>
          <w:color w:val="FF0000"/>
          <w:spacing w:val="-80"/>
        </w:rPr>
        <w:t xml:space="preserve"> </w:t>
      </w:r>
      <w:r>
        <w:rPr>
          <w:color w:val="FF0000"/>
          <w:w w:val="102"/>
        </w:rPr>
        <w:t>I</w:t>
      </w:r>
      <w:r>
        <w:rPr>
          <w:color w:val="FF0000"/>
          <w:spacing w:val="-75"/>
        </w:rPr>
        <w:t xml:space="preserve"> </w:t>
      </w:r>
      <w:r>
        <w:rPr>
          <w:color w:val="FF0000"/>
          <w:w w:val="102"/>
        </w:rPr>
        <w:t>+2Na</w:t>
      </w:r>
      <w:r>
        <w:rPr>
          <w:color w:val="FF0000"/>
          <w:spacing w:val="-76"/>
        </w:rPr>
        <w:t xml:space="preserve"> </w:t>
      </w:r>
      <w:r>
        <w:rPr>
          <w:color w:val="FF0000"/>
          <w:w w:val="102"/>
        </w:rPr>
        <w:t>S</w:t>
      </w:r>
      <w:r>
        <w:rPr>
          <w:color w:val="FF0000"/>
          <w:spacing w:val="-73"/>
        </w:rPr>
        <w:t xml:space="preserve"> </w:t>
      </w:r>
      <w:r>
        <w:rPr>
          <w:color w:val="FF0000"/>
          <w:w w:val="102"/>
        </w:rPr>
        <w:t>O</w:t>
      </w:r>
      <w:r>
        <w:rPr>
          <w:color w:val="FF0000"/>
          <w:spacing w:val="-73"/>
        </w:rPr>
        <w:t xml:space="preserve"> </w:t>
      </w:r>
      <w:r>
        <w:rPr>
          <w:color w:val="FF0000"/>
          <w:w w:val="102"/>
        </w:rPr>
        <w:t>=2NaI+Na</w:t>
      </w:r>
      <w:r>
        <w:rPr>
          <w:color w:val="FF0000"/>
          <w:spacing w:val="-80"/>
        </w:rPr>
        <w:t xml:space="preserve"> </w:t>
      </w:r>
      <w:r>
        <w:rPr>
          <w:color w:val="FF0000"/>
          <w:w w:val="102"/>
        </w:rPr>
        <w:t>S</w:t>
      </w:r>
      <w:r>
        <w:rPr>
          <w:color w:val="FF0000"/>
          <w:spacing w:val="-76"/>
        </w:rPr>
        <w:t xml:space="preserve"> </w:t>
      </w:r>
      <w:r>
        <w:rPr>
          <w:color w:val="FF0000"/>
          <w:w w:val="102"/>
        </w:rPr>
        <w:t>O</w:t>
      </w:r>
    </w:p>
    <w:p>
      <w:pPr>
        <w:tabs>
          <w:tab w:val="left" w:pos="709"/>
          <w:tab w:val="left" w:pos="2535"/>
        </w:tabs>
        <w:spacing w:before="0" w:line="188" w:lineRule="exact"/>
        <w:ind w:left="0" w:right="727" w:firstLine="0"/>
        <w:jc w:val="right"/>
        <w:rPr>
          <w:sz w:val="16"/>
        </w:rPr>
      </w:pPr>
      <w:r>
        <w:rPr>
          <w:color w:val="FF0000"/>
          <w:w w:val="105"/>
          <w:sz w:val="16"/>
        </w:rPr>
        <w:t>2</w:t>
        <w:tab/>
        <w:t>2</w:t>
      </w:r>
      <w:r>
        <w:rPr>
          <w:color w:val="FF0000"/>
          <w:spacing w:val="72"/>
          <w:w w:val="105"/>
          <w:sz w:val="16"/>
        </w:rPr>
        <w:t xml:space="preserve"> </w:t>
      </w:r>
      <w:r>
        <w:rPr>
          <w:color w:val="FF0000"/>
          <w:w w:val="105"/>
          <w:sz w:val="16"/>
        </w:rPr>
        <w:t>2</w:t>
      </w:r>
      <w:r>
        <w:rPr>
          <w:color w:val="FF0000"/>
          <w:spacing w:val="73"/>
          <w:w w:val="105"/>
          <w:sz w:val="16"/>
        </w:rPr>
        <w:t xml:space="preserve"> </w:t>
      </w:r>
      <w:r>
        <w:rPr>
          <w:color w:val="FF0000"/>
          <w:w w:val="105"/>
          <w:sz w:val="16"/>
        </w:rPr>
        <w:t>3</w:t>
        <w:tab/>
        <w:t>2  4</w:t>
      </w:r>
      <w:r>
        <w:rPr>
          <w:color w:val="FF0000"/>
          <w:spacing w:val="52"/>
          <w:w w:val="105"/>
          <w:sz w:val="16"/>
        </w:rPr>
        <w:t xml:space="preserve"> </w:t>
      </w:r>
      <w:r>
        <w:rPr>
          <w:color w:val="FF0000"/>
          <w:w w:val="105"/>
          <w:sz w:val="16"/>
        </w:rPr>
        <w:t>6</w:t>
      </w:r>
    </w:p>
    <w:p>
      <w:pPr>
        <w:pStyle w:val="BodyText"/>
        <w:spacing w:before="1"/>
        <w:rPr>
          <w:sz w:val="12"/>
        </w:rPr>
      </w:pPr>
    </w:p>
    <w:p>
      <w:pPr>
        <w:pStyle w:val="BodyText"/>
        <w:spacing w:before="62"/>
        <w:ind w:left="116"/>
      </w:pPr>
      <w:r>
        <w:rPr>
          <w:color w:val="FF0000"/>
          <w:spacing w:val="2"/>
        </w:rPr>
        <w:t xml:space="preserve">可知，与磷酸反应消耗的碘单质的物质的量为：  </w:t>
      </w:r>
      <w:r>
        <w:rPr>
          <w:color w:val="FF0000"/>
        </w:rPr>
        <w:t>0.002mol-0.1000mol•L</w:t>
      </w:r>
      <w:r>
        <w:rPr>
          <w:color w:val="FF0000"/>
          <w:position w:val="4"/>
          <w:sz w:val="16"/>
        </w:rPr>
        <w:t>-1</w:t>
      </w:r>
      <w:r>
        <w:rPr>
          <w:color w:val="FF0000"/>
        </w:rPr>
        <w:t>×0.012L×1/2=0.0014mol，再由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spacing w:line="376" w:lineRule="exact"/>
        <w:ind w:left="116"/>
      </w:pPr>
      <w:r>
        <w:rPr>
          <w:color w:val="FF0000"/>
        </w:rPr>
        <w:t>H</w:t>
      </w:r>
      <w:r>
        <w:rPr>
          <w:color w:val="FF0000"/>
          <w:spacing w:val="-51"/>
        </w:rPr>
        <w:t xml:space="preserve"> </w:t>
      </w:r>
      <w:r>
        <w:rPr>
          <w:color w:val="FF0000"/>
        </w:rPr>
        <w:t>PO</w:t>
      </w:r>
      <w:r>
        <w:rPr>
          <w:color w:val="FF0000"/>
          <w:spacing w:val="-50"/>
        </w:rPr>
        <w:t xml:space="preserve"> </w:t>
      </w:r>
      <w:r>
        <w:rPr>
          <w:color w:val="FF0000"/>
        </w:rPr>
        <w:t>+H</w:t>
      </w:r>
      <w:r>
        <w:rPr>
          <w:color w:val="FF0000"/>
          <w:spacing w:val="-55"/>
        </w:rPr>
        <w:t xml:space="preserve"> </w:t>
      </w:r>
      <w:r>
        <w:rPr>
          <w:color w:val="FF0000"/>
        </w:rPr>
        <w:t>O+I</w:t>
      </w:r>
      <w:r>
        <w:rPr>
          <w:color w:val="FF0000"/>
          <w:spacing w:val="-54"/>
        </w:rPr>
        <w:t xml:space="preserve"> </w:t>
      </w:r>
      <w:r>
        <w:rPr>
          <w:color w:val="FF0000"/>
        </w:rPr>
        <w:t>=H</w:t>
      </w:r>
      <w:r>
        <w:rPr>
          <w:color w:val="FF0000"/>
          <w:spacing w:val="-51"/>
        </w:rPr>
        <w:t xml:space="preserve"> </w:t>
      </w:r>
      <w:r>
        <w:rPr>
          <w:color w:val="FF0000"/>
        </w:rPr>
        <w:t>PO</w:t>
      </w:r>
      <w:r>
        <w:rPr>
          <w:color w:val="FF0000"/>
          <w:spacing w:val="-55"/>
        </w:rPr>
        <w:t xml:space="preserve"> </w:t>
      </w:r>
      <w:r>
        <w:rPr>
          <w:color w:val="FF0000"/>
        </w:rPr>
        <w:t>+2HI</w:t>
      </w:r>
      <w:r>
        <w:rPr>
          <w:color w:val="FF0000"/>
          <w:spacing w:val="-15"/>
        </w:rPr>
        <w:t xml:space="preserve"> 可知，</w:t>
      </w:r>
      <w:r>
        <w:rPr>
          <w:color w:val="FF0000"/>
        </w:rPr>
        <w:t>25mL</w:t>
      </w:r>
      <w:r>
        <w:rPr>
          <w:color w:val="FF0000"/>
          <w:spacing w:val="-5"/>
        </w:rPr>
        <w:t xml:space="preserve"> 三氯化磷水解后的溶液中含有的</w:t>
      </w:r>
      <w:r>
        <w:rPr>
          <w:color w:val="FF0000"/>
        </w:rPr>
        <w:t>H</w:t>
      </w:r>
      <w:r>
        <w:rPr>
          <w:color w:val="FF0000"/>
          <w:spacing w:val="-51"/>
        </w:rPr>
        <w:t xml:space="preserve"> </w:t>
      </w:r>
      <w:r>
        <w:rPr>
          <w:color w:val="FF0000"/>
        </w:rPr>
        <w:t>PO</w:t>
      </w:r>
      <w:r>
        <w:rPr>
          <w:color w:val="FF0000"/>
          <w:spacing w:val="-3"/>
        </w:rPr>
        <w:t xml:space="preserve"> 的物质的量为：</w:t>
      </w:r>
      <w:r>
        <w:rPr>
          <w:color w:val="FF0000"/>
          <w:spacing w:val="-5"/>
          <w:position w:val="1"/>
          <w:sz w:val="33"/>
        </w:rPr>
        <w:t>n</w:t>
      </w:r>
      <w:r>
        <w:rPr>
          <w:color w:val="FF0000"/>
          <w:spacing w:val="-5"/>
        </w:rPr>
        <w:t>（H</w:t>
      </w:r>
      <w:r>
        <w:rPr>
          <w:color w:val="FF0000"/>
          <w:spacing w:val="-54"/>
        </w:rPr>
        <w:t xml:space="preserve"> </w:t>
      </w:r>
      <w:r>
        <w:rPr>
          <w:color w:val="FF0000"/>
        </w:rPr>
        <w:t>PO</w:t>
      </w:r>
      <w:r>
        <w:rPr>
          <w:color w:val="FF0000"/>
          <w:spacing w:val="-55"/>
        </w:rPr>
        <w:t xml:space="preserve"> </w:t>
      </w:r>
      <w:r>
        <w:rPr>
          <w:color w:val="FF0000"/>
          <w:spacing w:val="-4"/>
        </w:rPr>
        <w:t>）=</w:t>
      </w:r>
      <w:r>
        <w:rPr>
          <w:color w:val="FF0000"/>
          <w:spacing w:val="-4"/>
          <w:position w:val="1"/>
          <w:sz w:val="33"/>
        </w:rPr>
        <w:t>n</w:t>
      </w:r>
      <w:r>
        <w:rPr>
          <w:color w:val="FF0000"/>
          <w:spacing w:val="-4"/>
        </w:rPr>
        <w:t>（I</w:t>
      </w:r>
      <w:r>
        <w:rPr>
          <w:color w:val="FF0000"/>
          <w:spacing w:val="-51"/>
        </w:rPr>
        <w:t xml:space="preserve"> </w:t>
      </w:r>
      <w:r>
        <w:rPr>
          <w:color w:val="FF0000"/>
        </w:rPr>
        <w:t>）</w:t>
      </w:r>
    </w:p>
    <w:p>
      <w:pPr>
        <w:tabs>
          <w:tab w:val="left" w:pos="675"/>
          <w:tab w:val="left" w:pos="1074"/>
          <w:tab w:val="left" w:pos="1628"/>
          <w:tab w:val="left" w:pos="2024"/>
          <w:tab w:val="left" w:pos="2424"/>
          <w:tab w:val="left" w:pos="9514"/>
          <w:tab w:val="left" w:pos="9913"/>
          <w:tab w:val="left" w:pos="12870"/>
          <w:tab w:val="left" w:pos="13270"/>
          <w:tab w:val="left" w:pos="14450"/>
        </w:tabs>
        <w:spacing w:before="0" w:line="154" w:lineRule="exact"/>
        <w:ind w:left="274" w:right="0" w:firstLine="0"/>
        <w:jc w:val="left"/>
        <w:rPr>
          <w:sz w:val="16"/>
        </w:rPr>
      </w:pPr>
      <w:r>
        <w:rPr>
          <w:color w:val="FF0000"/>
          <w:w w:val="105"/>
          <w:sz w:val="16"/>
        </w:rPr>
        <w:t>3</w:t>
        <w:tab/>
        <w:t>3</w:t>
        <w:tab/>
        <w:t>2</w:t>
        <w:tab/>
        <w:t>2</w:t>
        <w:tab/>
        <w:t>3</w:t>
        <w:tab/>
        <w:t>4</w:t>
        <w:tab/>
        <w:t>3</w:t>
        <w:tab/>
        <w:t>3</w:t>
        <w:tab/>
        <w:t>3</w:t>
        <w:tab/>
        <w:t>3</w:t>
        <w:tab/>
        <w:t>2</w:t>
      </w:r>
    </w:p>
    <w:p>
      <w:pPr>
        <w:pStyle w:val="BodyText"/>
        <w:rPr>
          <w:sz w:val="17"/>
        </w:rPr>
      </w:pPr>
    </w:p>
    <w:p>
      <w:pPr>
        <w:pStyle w:val="BodyText"/>
        <w:spacing w:line="346" w:lineRule="exact"/>
        <w:ind w:left="116"/>
      </w:pPr>
      <w:r>
        <w:rPr>
          <w:color w:val="FF0000"/>
        </w:rPr>
        <w:t>=0.0014mol，500mL 该溶液中含有H PO 的物质的量为：0.0014mol×500mL/25mL=0.028mol，所以4.100g 产</w:t>
      </w:r>
    </w:p>
    <w:p>
      <w:pPr>
        <w:tabs>
          <w:tab w:val="left" w:pos="5380"/>
        </w:tabs>
        <w:spacing w:before="0" w:line="154" w:lineRule="exact"/>
        <w:ind w:left="4981" w:right="0" w:firstLine="0"/>
        <w:jc w:val="left"/>
        <w:rPr>
          <w:sz w:val="16"/>
        </w:rPr>
      </w:pPr>
      <w:r>
        <w:rPr>
          <w:color w:val="FF0000"/>
          <w:w w:val="105"/>
          <w:sz w:val="16"/>
        </w:rPr>
        <w:t>3</w:t>
        <w:tab/>
        <w:t>3</w:t>
      </w:r>
    </w:p>
    <w:p>
      <w:pPr>
        <w:pStyle w:val="BodyText"/>
        <w:spacing w:before="9"/>
        <w:rPr>
          <w:sz w:val="16"/>
        </w:rPr>
      </w:pPr>
    </w:p>
    <w:p>
      <w:pPr>
        <w:pStyle w:val="BodyText"/>
        <w:tabs>
          <w:tab w:val="left" w:pos="7098"/>
          <w:tab w:val="left" w:pos="10925"/>
          <w:tab w:val="left" w:pos="11699"/>
        </w:tabs>
        <w:spacing w:line="346" w:lineRule="exact"/>
        <w:ind w:left="116"/>
      </w:pPr>
      <w:r>
        <w:rPr>
          <w:color w:val="FF0000"/>
        </w:rPr>
        <w:t>品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中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含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有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的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三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氯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化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磷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的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物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质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的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量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为</w:t>
        <w:tab/>
        <w:t>0.028mol ， 该 产</w:t>
      </w:r>
      <w:r>
        <w:rPr>
          <w:color w:val="FF0000"/>
          <w:spacing w:val="-40"/>
        </w:rPr>
        <w:t xml:space="preserve"> </w:t>
      </w:r>
      <w:r>
        <w:rPr>
          <w:color w:val="FF0000"/>
        </w:rPr>
        <w:t>品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中</w:t>
        <w:tab/>
        <w:t>PCl</w:t>
        <w:tab/>
        <w:t>的 质 量 分 数 为</w:t>
      </w:r>
      <w:r>
        <w:rPr>
          <w:color w:val="FF0000"/>
          <w:spacing w:val="-81"/>
        </w:rPr>
        <w:t xml:space="preserve"> </w:t>
      </w:r>
      <w:r>
        <w:rPr>
          <w:color w:val="FF0000"/>
        </w:rPr>
        <w:t>：</w:t>
      </w:r>
    </w:p>
    <w:p>
      <w:pPr>
        <w:spacing w:before="0" w:line="154" w:lineRule="exact"/>
        <w:ind w:left="0" w:right="3997" w:firstLine="0"/>
        <w:jc w:val="right"/>
        <w:rPr>
          <w:sz w:val="16"/>
        </w:rPr>
      </w:pPr>
      <w:r>
        <w:rPr>
          <w:color w:val="FF0000"/>
          <w:w w:val="103"/>
          <w:sz w:val="16"/>
        </w:rPr>
        <w:t>3</w:t>
      </w:r>
    </w:p>
    <w:p>
      <w:pPr>
        <w:pStyle w:val="BodyText"/>
        <w:rPr>
          <w:sz w:val="16"/>
        </w:rPr>
      </w:pPr>
    </w:p>
    <w:p>
      <w:pPr>
        <w:pStyle w:val="BodyText"/>
        <w:spacing w:before="11"/>
        <w:rPr>
          <w:sz w:val="13"/>
        </w:rPr>
      </w:pPr>
    </w:p>
    <w:p>
      <w:pPr>
        <w:pStyle w:val="BodyText"/>
        <w:tabs>
          <w:tab w:val="left" w:pos="1992"/>
          <w:tab w:val="left" w:pos="4337"/>
        </w:tabs>
        <w:spacing w:line="475" w:lineRule="auto"/>
        <w:ind w:left="116" w:right="725"/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2082074</wp:posOffset>
            </wp:positionH>
            <wp:positionV relativeFrom="paragraph">
              <wp:posOffset>16079</wp:posOffset>
            </wp:positionV>
            <wp:extent cx="81207" cy="81240"/>
            <wp:effectExtent l="0" t="0" r="0" b="0"/>
            <wp:wrapNone/>
            <wp:docPr id="4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2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07" cy="8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3569879</wp:posOffset>
            </wp:positionH>
            <wp:positionV relativeFrom="paragraph">
              <wp:posOffset>16079</wp:posOffset>
            </wp:positionV>
            <wp:extent cx="81207" cy="81240"/>
            <wp:effectExtent l="0" t="0" r="0" b="0"/>
            <wp:wrapNone/>
            <wp:docPr id="5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2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07" cy="8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4005326</wp:posOffset>
            </wp:positionH>
            <wp:positionV relativeFrom="paragraph">
              <wp:posOffset>-16989</wp:posOffset>
            </wp:positionV>
            <wp:extent cx="136918" cy="136964"/>
            <wp:effectExtent l="0" t="0" r="0" b="0"/>
            <wp:wrapNone/>
            <wp:docPr id="5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3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918" cy="136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137.5g/mol</w:t>
        <w:tab/>
        <w:t>0.025mol/4.1g</w:t>
        <w:tab/>
        <w:t>100</w:t>
      </w:r>
      <w:r>
        <w:rPr>
          <w:color w:val="FF0000"/>
          <w:spacing w:val="122"/>
        </w:rPr>
        <w:t xml:space="preserve"> </w:t>
      </w:r>
      <w:r>
        <w:rPr>
          <w:color w:val="FF0000"/>
          <w:spacing w:val="-14"/>
        </w:rPr>
        <w:t>=93.9</w:t>
      </w:r>
      <w:r>
        <w:rPr>
          <w:color w:val="FF0000"/>
          <w:spacing w:val="-21"/>
        </w:rPr>
        <w:t>%；答案：最后一滴标准液滴入时，溶液褪色且半分钟内不恢复</w:t>
      </w:r>
      <w:r>
        <w:rPr>
          <w:color w:val="FF0000"/>
        </w:rPr>
        <w:t>（</w:t>
      </w:r>
      <w:r>
        <w:rPr>
          <w:color w:val="FF0000"/>
          <w:spacing w:val="-18"/>
        </w:rPr>
        <w:t>或</w:t>
      </w:r>
      <w:r>
        <w:rPr>
          <w:color w:val="FF0000"/>
          <w:w w:val="102"/>
        </w:rPr>
        <w:t>由蓝色变无色</w:t>
      </w:r>
      <w:r>
        <w:rPr>
          <w:color w:val="FF0000"/>
          <w:spacing w:val="-169"/>
          <w:w w:val="102"/>
        </w:rPr>
        <w:t>）</w:t>
      </w:r>
      <w:r>
        <w:rPr>
          <w:color w:val="FF0000"/>
          <w:w w:val="102"/>
        </w:rPr>
        <w:t>；93.9</w:t>
      </w:r>
      <w:r>
        <w:rPr>
          <w:color w:val="FF0000"/>
          <w:spacing w:val="-2"/>
          <w:w w:val="102"/>
        </w:rPr>
        <w:t>%。</w:t>
      </w:r>
    </w:p>
    <w:p>
      <w:pPr>
        <w:pStyle w:val="BodyText"/>
        <w:spacing w:line="278" w:lineRule="exact"/>
        <w:ind w:left="116"/>
      </w:pPr>
      <w:r>
        <w:t>10．</w:t>
      </w:r>
      <w:r>
        <w:rPr>
          <w:spacing w:val="-3"/>
        </w:rPr>
        <w:t>硫酰氯</w:t>
      </w:r>
      <w:r>
        <w:t>(SO</w:t>
      </w:r>
      <w:r>
        <w:rPr>
          <w:spacing w:val="-55"/>
        </w:rPr>
        <w:t xml:space="preserve"> </w:t>
      </w:r>
      <w:r>
        <w:t>Cl</w:t>
      </w:r>
      <w:r>
        <w:rPr>
          <w:spacing w:val="-8"/>
        </w:rPr>
        <w:t xml:space="preserve"> )常作氯化剂或氯磺化剂，用于制作药品、染料、表面活性剂等。其部分性质如下表：</w:t>
      </w:r>
    </w:p>
    <w:p>
      <w:pPr>
        <w:tabs>
          <w:tab w:val="left" w:pos="2564"/>
        </w:tabs>
        <w:spacing w:before="0" w:after="11" w:line="154" w:lineRule="exact"/>
        <w:ind w:left="2168" w:right="0" w:firstLine="0"/>
        <w:jc w:val="left"/>
        <w:rPr>
          <w:sz w:val="16"/>
        </w:rPr>
      </w:pPr>
      <w:r>
        <w:rPr>
          <w:w w:val="105"/>
          <w:sz w:val="16"/>
        </w:rPr>
        <w:t>2</w:t>
        <w:tab/>
        <w:t>2</w:t>
      </w:r>
    </w:p>
    <w:p>
      <w:pPr>
        <w:pStyle w:val="BodyText"/>
        <w:ind w:left="-60"/>
        <w:rPr>
          <w:sz w:val="20"/>
        </w:rPr>
      </w:pPr>
      <w:r>
        <w:rPr>
          <w:sz w:val="20"/>
        </w:rPr>
        <w:pict>
          <v:group id="_x0000_i1025" style="width:542pt;height:146pt;mso-position-horizontal-relative:char;mso-position-vertical-relative:line" coordorigin="0,0" coordsize="10840,29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127;height:496;left:7322;position:absolute;top:2033" stroked="f">
              <v:imagedata r:id="rId53" o:title=""/>
            </v:shape>
            <v:shape id="_x0000_s1027" type="#_x0000_t75" style="width:10840;height:2920;position:absolute" stroked="f">
              <v:imagedata r:id="rId5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width:654;height:317;left:176;position:absolute;top:37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物质</w:t>
                    </w:r>
                  </w:p>
                </w:txbxContent>
              </v:textbox>
            </v:shape>
            <v:shape id="_x0000_s1029" type="#_x0000_t202" style="width:1129;height:317;left:1689;position:absolute;top:37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熔点/℃</w:t>
                    </w:r>
                  </w:p>
                </w:txbxContent>
              </v:textbox>
            </v:shape>
            <v:shape id="_x0000_s1030" type="#_x0000_t202" style="width:1129;height:317;left:3312;position:absolute;top:37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沸点/℃</w:t>
                    </w:r>
                  </w:p>
                </w:txbxContent>
              </v:textbox>
            </v:shape>
            <v:shape id="_x0000_s1031" type="#_x0000_t202" style="width:1288;height:317;left:4933;position:absolute;top:37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其它性质</w:t>
                    </w:r>
                  </w:p>
                </w:txbxContent>
              </v:textbox>
            </v:shape>
            <v:shape id="_x0000_s1032" type="#_x0000_t202" style="width:3188;height:317;left:4933;position:absolute;top:134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①易水解产生大量白雾</w:t>
                    </w:r>
                  </w:p>
                </w:txbxContent>
              </v:textbox>
            </v:shape>
            <v:shape id="_x0000_s1033" type="#_x0000_t202" style="width:820;height:440;left:176;position:absolute;top:1818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SO</w:t>
                    </w:r>
                    <w:r>
                      <w:rPr>
                        <w:spacing w:val="-66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Cl</w:t>
                    </w:r>
                  </w:p>
                  <w:p>
                    <w:pPr>
                      <w:tabs>
                        <w:tab w:val="left" w:pos="717"/>
                      </w:tabs>
                      <w:spacing w:before="0" w:line="132" w:lineRule="exact"/>
                      <w:ind w:left="31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2</w:t>
                      <w:tab/>
                      <w:t>2</w:t>
                    </w:r>
                  </w:p>
                </w:txbxContent>
              </v:textbox>
            </v:shape>
            <v:shape id="_x0000_s1034" type="#_x0000_t202" style="width:971;height:317;left:1689;position:absolute;top:181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－54.1</w:t>
                    </w:r>
                  </w:p>
                </w:txbxContent>
              </v:textbox>
            </v:shape>
            <v:shape id="_x0000_s1035" type="#_x0000_t202" style="width:654;height:317;left:3312;position:absolute;top:181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69.1</w:t>
                    </w:r>
                  </w:p>
                </w:txbxContent>
              </v:textbox>
            </v:shape>
            <v:shape id="_x0000_s1036" type="#_x0000_t202" style="width:2393;height:440;left:4933;position:absolute;top:2286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1"/>
                        <w:sz w:val="31"/>
                      </w:rPr>
                      <w:t>②易分解：</w:t>
                    </w:r>
                    <w:r>
                      <w:rPr>
                        <w:spacing w:val="-3"/>
                        <w:sz w:val="31"/>
                      </w:rPr>
                      <w:t>SO</w:t>
                    </w:r>
                    <w:r>
                      <w:rPr>
                        <w:spacing w:val="-5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Cl</w:t>
                    </w:r>
                  </w:p>
                  <w:p>
                    <w:pPr>
                      <w:tabs>
                        <w:tab w:val="left" w:pos="395"/>
                      </w:tabs>
                      <w:spacing w:before="0" w:line="132" w:lineRule="exact"/>
                      <w:ind w:left="0" w:right="18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2</w:t>
                      <w:tab/>
                    </w:r>
                    <w:r>
                      <w:rPr>
                        <w:sz w:val="16"/>
                      </w:rPr>
                      <w:t>2</w:t>
                    </w:r>
                  </w:p>
                </w:txbxContent>
              </v:textbox>
            </v:shape>
            <v:shape id="_x0000_s1037" type="#_x0000_t202" style="width:1766;height:317;left:8519;position:absolute;top:228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SO ↑＋Cl</w:t>
                    </w:r>
                    <w:r>
                      <w:rPr>
                        <w:spacing w:val="-118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↑</w:t>
                    </w:r>
                  </w:p>
                </w:txbxContent>
              </v:textbox>
            </v:shape>
            <v:shape id="_x0000_s1038" type="#_x0000_t202" style="width:1133;height:166;left:8836;position:absolute;top:2560" filled="f" stroked="f">
              <v:textbox inset="0,0,0,0">
                <w:txbxContent>
                  <w:p>
                    <w:pPr>
                      <w:tabs>
                        <w:tab w:val="left" w:pos="1029"/>
                      </w:tabs>
                      <w:spacing w:before="0" w:line="166" w:lineRule="exact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2</w:t>
                      <w:tab/>
                      <w:t>2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sz w:val="9"/>
        </w:rPr>
      </w:pPr>
    </w:p>
    <w:p>
      <w:pPr>
        <w:spacing w:after="0"/>
        <w:rPr>
          <w:sz w:val="9"/>
        </w:rPr>
        <w:sectPr>
          <w:footerReference w:type="default" r:id="rId55"/>
          <w:type w:val="continuous"/>
          <w:pgSz w:w="17860" w:h="25260"/>
          <w:pgMar w:top="1940" w:right="880" w:bottom="2040" w:left="1500" w:header="708" w:footer="708"/>
          <w:pgNumType w:start="27"/>
          <w:cols w:space="708"/>
        </w:sectPr>
      </w:pPr>
    </w:p>
    <w:p>
      <w:pPr>
        <w:pStyle w:val="BodyText"/>
        <w:spacing w:before="63"/>
        <w:ind w:left="116"/>
      </w:pPr>
      <w:r>
        <w:t>回答下列问题：</w:t>
      </w: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0"/>
          <w:numId w:val="13"/>
        </w:numPr>
        <w:tabs>
          <w:tab w:val="left" w:pos="593"/>
        </w:tabs>
        <w:spacing w:before="0" w:after="0" w:line="346" w:lineRule="exact"/>
        <w:ind w:left="592" w:right="0" w:hanging="477"/>
        <w:jc w:val="left"/>
        <w:rPr>
          <w:sz w:val="31"/>
        </w:rPr>
      </w:pPr>
      <w:r>
        <w:rPr>
          <w:sz w:val="31"/>
        </w:rPr>
        <w:t>已知：SO</w:t>
      </w:r>
      <w:r>
        <w:rPr>
          <w:spacing w:val="-51"/>
          <w:sz w:val="31"/>
        </w:rPr>
        <w:t xml:space="preserve"> </w:t>
      </w:r>
      <w:r>
        <w:rPr>
          <w:sz w:val="31"/>
        </w:rPr>
        <w:t>(g)+Cl</w:t>
      </w:r>
      <w:r>
        <w:rPr>
          <w:spacing w:val="-55"/>
          <w:sz w:val="31"/>
        </w:rPr>
        <w:t xml:space="preserve"> </w:t>
      </w:r>
      <w:r>
        <w:rPr>
          <w:spacing w:val="-7"/>
          <w:sz w:val="31"/>
        </w:rPr>
        <w:t>(g)</w:t>
      </w:r>
    </w:p>
    <w:p>
      <w:pPr>
        <w:tabs>
          <w:tab w:val="left" w:pos="2881"/>
        </w:tabs>
        <w:spacing w:before="0" w:line="154" w:lineRule="exact"/>
        <w:ind w:left="1852" w:right="0" w:firstLine="0"/>
        <w:jc w:val="left"/>
        <w:rPr>
          <w:sz w:val="16"/>
        </w:rPr>
      </w:pPr>
      <w:r>
        <w:rPr>
          <w:w w:val="105"/>
          <w:sz w:val="16"/>
        </w:rPr>
        <w:t>2</w:t>
        <w:tab/>
        <w:t>2</w:t>
      </w:r>
    </w:p>
    <w:p>
      <w:pPr>
        <w:pStyle w:val="BodyText"/>
        <w:spacing w:before="9"/>
        <w:rPr>
          <w:sz w:val="16"/>
        </w:rPr>
      </w:pPr>
    </w:p>
    <w:p>
      <w:pPr>
        <w:pStyle w:val="BodyText"/>
        <w:ind w:left="116"/>
      </w:pPr>
      <w:r>
        <w:t>持仪器已省略)：</w:t>
      </w:r>
    </w:p>
    <w:p>
      <w:pPr>
        <w:pStyle w:val="BodyText"/>
        <w:rPr>
          <w:sz w:val="36"/>
        </w:rPr>
      </w:pPr>
      <w:r>
        <w:br w:type="column"/>
      </w:r>
    </w:p>
    <w:p>
      <w:pPr>
        <w:pStyle w:val="BodyText"/>
        <w:tabs>
          <w:tab w:val="left" w:pos="2595"/>
        </w:tabs>
        <w:spacing w:before="288" w:line="376" w:lineRule="exact"/>
        <w:ind w:left="857"/>
      </w:pPr>
      <w:r>
        <w:t>SO</w:t>
      </w:r>
      <w:r>
        <w:rPr>
          <w:spacing w:val="-72"/>
        </w:rPr>
        <w:t xml:space="preserve"> </w:t>
      </w:r>
      <w:r>
        <w:t>Cl</w:t>
      </w:r>
      <w:r>
        <w:rPr>
          <w:spacing w:val="-68"/>
        </w:rPr>
        <w:t xml:space="preserve"> </w:t>
      </w:r>
      <w:r>
        <w:t>(l)</w:t>
        <w:tab/>
      </w:r>
      <w:r>
        <w:rPr>
          <w:rFonts w:ascii="幼圆" w:eastAsia="幼圆" w:hAnsi="幼圆" w:hint="eastAsia"/>
        </w:rPr>
        <w:t>Δ</w:t>
      </w:r>
      <w:r>
        <w:rPr>
          <w:position w:val="1"/>
          <w:sz w:val="33"/>
        </w:rPr>
        <w:t>H</w:t>
      </w:r>
      <w:r>
        <w:rPr>
          <w:spacing w:val="-81"/>
          <w:position w:val="1"/>
          <w:sz w:val="33"/>
        </w:rPr>
        <w:t xml:space="preserve"> </w:t>
      </w:r>
      <w:r>
        <w:rPr>
          <w:spacing w:val="49"/>
        </w:rPr>
        <w:t xml:space="preserve">= </w:t>
      </w:r>
      <w:r>
        <w:t>97.3</w:t>
      </w:r>
      <w:r>
        <w:rPr>
          <w:spacing w:val="-62"/>
        </w:rPr>
        <w:t xml:space="preserve"> </w:t>
      </w:r>
      <w:r>
        <w:t>kJ·mol</w:t>
      </w:r>
      <w:r>
        <w:rPr>
          <w:position w:val="4"/>
          <w:sz w:val="16"/>
        </w:rPr>
        <w:t>－1</w:t>
      </w:r>
      <w:r>
        <w:rPr>
          <w:spacing w:val="-2"/>
        </w:rPr>
        <w:t>。催化合成硫酰氯的实验装置如下图 (夹</w:t>
      </w:r>
    </w:p>
    <w:p>
      <w:pPr>
        <w:tabs>
          <w:tab w:val="left" w:pos="1569"/>
        </w:tabs>
        <w:spacing w:before="0" w:line="154" w:lineRule="exact"/>
        <w:ind w:left="1170" w:right="0" w:firstLine="0"/>
        <w:jc w:val="left"/>
        <w:rPr>
          <w:sz w:val="16"/>
        </w:rPr>
      </w:pPr>
      <w: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3232785</wp:posOffset>
            </wp:positionH>
            <wp:positionV relativeFrom="paragraph">
              <wp:posOffset>-170048</wp:posOffset>
            </wp:positionV>
            <wp:extent cx="470535" cy="128269"/>
            <wp:effectExtent l="0" t="0" r="0" b="0"/>
            <wp:wrapNone/>
            <wp:docPr id="5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6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6"/>
        </w:rPr>
        <w:t>2</w:t>
        <w:tab/>
        <w:t>2</w:t>
      </w:r>
    </w:p>
    <w:p>
      <w:pPr>
        <w:spacing w:after="0" w:line="154" w:lineRule="exact"/>
        <w:jc w:val="left"/>
        <w:rPr>
          <w:sz w:val="16"/>
        </w:rPr>
        <w:sectPr>
          <w:footerReference w:type="default" r:id="rId57"/>
          <w:type w:val="continuous"/>
          <w:pgSz w:w="17860" w:h="25260"/>
          <w:pgMar w:top="1940" w:right="880" w:bottom="2040" w:left="1500" w:header="708" w:footer="708"/>
          <w:pgNumType w:start="28"/>
          <w:cols w:num="2" w:space="708" w:equalWidth="0">
            <w:col w:w="3437" w:space="40"/>
            <w:col w:w="12003" w:space="0"/>
          </w:cols>
        </w:sectPr>
      </w:pPr>
    </w:p>
    <w:p>
      <w:pPr>
        <w:pStyle w:val="BodyText"/>
        <w:ind w:left="272"/>
        <w:rPr>
          <w:sz w:val="20"/>
        </w:rPr>
      </w:pPr>
      <w:r>
        <w:rPr>
          <w:sz w:val="20"/>
        </w:rPr>
        <w:drawing>
          <wp:inline distT="0" distB="0" distL="0" distR="0">
            <wp:extent cx="5029193" cy="3100387"/>
            <wp:effectExtent l="0" t="0" r="0" b="0"/>
            <wp:docPr id="5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27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193" cy="3100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12"/>
        </w:numPr>
        <w:tabs>
          <w:tab w:val="left" w:pos="593"/>
          <w:tab w:val="left" w:pos="4686"/>
          <w:tab w:val="left" w:pos="8473"/>
        </w:tabs>
        <w:spacing w:before="72" w:after="0" w:line="240" w:lineRule="auto"/>
        <w:ind w:left="592" w:right="0" w:hanging="477"/>
        <w:jc w:val="left"/>
        <w:rPr>
          <w:sz w:val="31"/>
        </w:rPr>
      </w:pPr>
      <w:r>
        <w:rPr>
          <w:sz w:val="31"/>
        </w:rPr>
        <w:t>仪</w:t>
      </w:r>
      <w:r>
        <w:rPr>
          <w:spacing w:val="75"/>
          <w:sz w:val="31"/>
        </w:rPr>
        <w:t>器</w:t>
      </w:r>
      <w:r>
        <w:rPr>
          <w:sz w:val="31"/>
        </w:rPr>
        <w:t>B</w:t>
      </w:r>
      <w:r>
        <w:rPr>
          <w:spacing w:val="-36"/>
          <w:sz w:val="31"/>
        </w:rPr>
        <w:t xml:space="preserve"> </w:t>
      </w:r>
      <w:r>
        <w:rPr>
          <w:sz w:val="31"/>
        </w:rPr>
        <w:t>的名称</w:t>
      </w:r>
      <w:r>
        <w:rPr>
          <w:spacing w:val="-4"/>
          <w:sz w:val="31"/>
        </w:rPr>
        <w:t>是</w:t>
      </w:r>
      <w:r>
        <w:rPr>
          <w:spacing w:val="-4"/>
          <w:sz w:val="31"/>
          <w:u w:val="single"/>
        </w:rPr>
        <w:t xml:space="preserve"> </w:t>
        <w:tab/>
      </w:r>
      <w:r>
        <w:rPr>
          <w:sz w:val="31"/>
        </w:rPr>
        <w:t>，冷却水的进口</w:t>
      </w:r>
      <w:r>
        <w:rPr>
          <w:spacing w:val="-15"/>
          <w:sz w:val="31"/>
        </w:rPr>
        <w:t>为</w:t>
      </w:r>
      <w:r>
        <w:rPr>
          <w:spacing w:val="-15"/>
          <w:sz w:val="31"/>
          <w:u w:val="single"/>
        </w:rPr>
        <w:t xml:space="preserve"> </w:t>
        <w:tab/>
      </w:r>
      <w:r>
        <w:rPr>
          <w:spacing w:val="-7"/>
          <w:sz w:val="31"/>
        </w:rPr>
        <w:t>(</w:t>
      </w:r>
      <w:r>
        <w:rPr>
          <w:sz w:val="31"/>
        </w:rPr>
        <w:t>填“a”或“b”)。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12"/>
        </w:numPr>
        <w:tabs>
          <w:tab w:val="left" w:pos="593"/>
          <w:tab w:val="left" w:pos="8150"/>
          <w:tab w:val="left" w:pos="8819"/>
        </w:tabs>
        <w:spacing w:before="0" w:after="0" w:line="429" w:lineRule="auto"/>
        <w:ind w:left="116" w:right="708" w:firstLine="0"/>
        <w:jc w:val="left"/>
        <w:rPr>
          <w:sz w:val="31"/>
        </w:rPr>
      </w:pPr>
      <w:r>
        <w:rPr>
          <w:sz w:val="31"/>
        </w:rPr>
        <w:t>装置</w:t>
      </w:r>
      <w:r>
        <w:rPr>
          <w:spacing w:val="-9"/>
          <w:sz w:val="31"/>
        </w:rPr>
        <w:t xml:space="preserve"> </w:t>
      </w:r>
      <w:r>
        <w:rPr>
          <w:sz w:val="31"/>
        </w:rPr>
        <w:t>D</w:t>
      </w:r>
      <w:r>
        <w:rPr>
          <w:spacing w:val="-13"/>
          <w:sz w:val="31"/>
        </w:rPr>
        <w:t xml:space="preserve"> </w:t>
      </w:r>
      <w:r>
        <w:rPr>
          <w:sz w:val="31"/>
        </w:rPr>
        <w:t>除干燥气体外，另一作用</w:t>
      </w:r>
      <w:r>
        <w:rPr>
          <w:spacing w:val="-21"/>
          <w:sz w:val="31"/>
        </w:rPr>
        <w:t>是</w:t>
      </w:r>
      <w:r>
        <w:rPr>
          <w:spacing w:val="-21"/>
          <w:sz w:val="31"/>
          <w:u w:val="single"/>
        </w:rPr>
        <w:t xml:space="preserve"> </w:t>
        <w:tab/>
        <w:tab/>
      </w:r>
      <w:r>
        <w:rPr>
          <w:sz w:val="31"/>
        </w:rPr>
        <w:t>。若缺少</w:t>
      </w:r>
      <w:r>
        <w:rPr>
          <w:spacing w:val="39"/>
          <w:sz w:val="31"/>
        </w:rPr>
        <w:t xml:space="preserve"> </w:t>
      </w:r>
      <w:r>
        <w:rPr>
          <w:sz w:val="31"/>
        </w:rPr>
        <w:t>D，则硫酰氯会水解，该反应的</w:t>
      </w:r>
      <w:r>
        <w:rPr>
          <w:spacing w:val="-18"/>
          <w:sz w:val="31"/>
        </w:rPr>
        <w:t>化</w:t>
      </w:r>
      <w:r>
        <w:rPr>
          <w:sz w:val="31"/>
        </w:rPr>
        <w:t>学方程式</w:t>
      </w:r>
      <w:r>
        <w:rPr>
          <w:spacing w:val="-7"/>
          <w:sz w:val="31"/>
        </w:rPr>
        <w:t>为</w:t>
      </w:r>
      <w:r>
        <w:rPr>
          <w:spacing w:val="-7"/>
          <w:sz w:val="31"/>
          <w:u w:val="single"/>
        </w:rPr>
        <w:t xml:space="preserve"> </w:t>
        <w:tab/>
      </w:r>
      <w:r>
        <w:rPr>
          <w:sz w:val="31"/>
        </w:rPr>
        <w:t>。</w:t>
      </w:r>
    </w:p>
    <w:p>
      <w:pPr>
        <w:pStyle w:val="ListParagraph"/>
        <w:numPr>
          <w:ilvl w:val="0"/>
          <w:numId w:val="12"/>
        </w:numPr>
        <w:tabs>
          <w:tab w:val="left" w:pos="593"/>
          <w:tab w:val="left" w:pos="13352"/>
        </w:tabs>
        <w:spacing w:before="7" w:after="0" w:line="240" w:lineRule="auto"/>
        <w:ind w:left="592" w:right="0" w:hanging="477"/>
        <w:jc w:val="left"/>
        <w:rPr>
          <w:sz w:val="31"/>
        </w:rPr>
      </w:pPr>
      <w:r>
        <w:rPr>
          <w:sz w:val="31"/>
        </w:rPr>
        <w:t>实验室用二氧化锰和浓盐酸反应制取氯气，写出其反应的离子方程式</w:t>
      </w:r>
      <w:r>
        <w:rPr>
          <w:spacing w:val="-53"/>
          <w:sz w:val="31"/>
        </w:rPr>
        <w:t>：</w:t>
      </w:r>
      <w:r>
        <w:rPr>
          <w:spacing w:val="-53"/>
          <w:sz w:val="31"/>
          <w:u w:val="single"/>
        </w:rPr>
        <w:t xml:space="preserve"> </w:t>
        <w:tab/>
      </w:r>
      <w:r>
        <w:rPr>
          <w:sz w:val="31"/>
        </w:rPr>
        <w:t>。</w:t>
      </w:r>
    </w:p>
    <w:p>
      <w:pPr>
        <w:pStyle w:val="BodyText"/>
        <w:spacing w:before="12"/>
        <w:rPr>
          <w:sz w:val="24"/>
        </w:rPr>
      </w:pPr>
    </w:p>
    <w:p>
      <w:pPr>
        <w:pStyle w:val="ListParagraph"/>
        <w:numPr>
          <w:ilvl w:val="0"/>
          <w:numId w:val="12"/>
        </w:numPr>
        <w:tabs>
          <w:tab w:val="left" w:pos="593"/>
          <w:tab w:val="left" w:pos="13514"/>
        </w:tabs>
        <w:spacing w:before="0" w:after="0" w:line="346" w:lineRule="exact"/>
        <w:ind w:left="592" w:right="0" w:hanging="477"/>
        <w:jc w:val="left"/>
        <w:rPr>
          <w:sz w:val="31"/>
        </w:rPr>
      </w:pPr>
      <w:r>
        <w:rPr>
          <w:sz w:val="31"/>
        </w:rPr>
        <w:t>C</w:t>
      </w:r>
      <w:r>
        <w:rPr>
          <w:spacing w:val="-42"/>
          <w:sz w:val="31"/>
        </w:rPr>
        <w:t xml:space="preserve"> </w:t>
      </w:r>
      <w:r>
        <w:rPr>
          <w:sz w:val="31"/>
        </w:rPr>
        <w:t>处</w:t>
      </w:r>
      <w:r>
        <w:rPr>
          <w:spacing w:val="-37"/>
          <w:sz w:val="31"/>
        </w:rPr>
        <w:t xml:space="preserve"> </w:t>
      </w:r>
      <w:r>
        <w:rPr>
          <w:sz w:val="31"/>
        </w:rPr>
        <w:t>U</w:t>
      </w:r>
      <w:r>
        <w:rPr>
          <w:spacing w:val="-43"/>
          <w:sz w:val="31"/>
        </w:rPr>
        <w:t xml:space="preserve"> </w:t>
      </w:r>
      <w:r>
        <w:rPr>
          <w:sz w:val="31"/>
        </w:rPr>
        <w:t>形管中碱石灰的作用除吸收多</w:t>
      </w:r>
      <w:r>
        <w:rPr>
          <w:spacing w:val="54"/>
          <w:sz w:val="31"/>
        </w:rPr>
        <w:t>余</w:t>
      </w:r>
      <w:r>
        <w:rPr>
          <w:sz w:val="31"/>
        </w:rPr>
        <w:t>SO</w:t>
      </w:r>
      <w:r>
        <w:rPr>
          <w:spacing w:val="-38"/>
          <w:sz w:val="31"/>
        </w:rPr>
        <w:t xml:space="preserve"> </w:t>
      </w:r>
      <w:r>
        <w:rPr>
          <w:sz w:val="31"/>
        </w:rPr>
        <w:t>、Cl</w:t>
      </w:r>
      <w:r>
        <w:rPr>
          <w:spacing w:val="-37"/>
          <w:sz w:val="31"/>
        </w:rPr>
        <w:t xml:space="preserve"> </w:t>
      </w:r>
      <w:r>
        <w:rPr>
          <w:sz w:val="31"/>
        </w:rPr>
        <w:t>，防止污染外；还</w:t>
      </w:r>
      <w:r>
        <w:rPr>
          <w:spacing w:val="-14"/>
          <w:sz w:val="31"/>
        </w:rPr>
        <w:t>有</w:t>
      </w:r>
      <w:r>
        <w:rPr>
          <w:spacing w:val="-14"/>
          <w:sz w:val="31"/>
          <w:u w:val="single"/>
        </w:rPr>
        <w:t xml:space="preserve"> </w:t>
        <w:tab/>
      </w:r>
      <w:r>
        <w:rPr>
          <w:sz w:val="31"/>
        </w:rPr>
        <w:t>。</w:t>
      </w:r>
    </w:p>
    <w:p>
      <w:pPr>
        <w:tabs>
          <w:tab w:val="left" w:pos="712"/>
        </w:tabs>
        <w:spacing w:before="0" w:line="154" w:lineRule="exact"/>
        <w:ind w:left="0" w:right="2157" w:firstLine="0"/>
        <w:jc w:val="center"/>
        <w:rPr>
          <w:sz w:val="16"/>
        </w:rPr>
      </w:pPr>
      <w:r>
        <w:rPr>
          <w:w w:val="105"/>
          <w:sz w:val="16"/>
        </w:rPr>
        <w:t>2</w:t>
        <w:tab/>
        <w:t>2</w:t>
      </w:r>
    </w:p>
    <w:p>
      <w:pPr>
        <w:pStyle w:val="BodyText"/>
        <w:spacing w:before="12"/>
        <w:rPr>
          <w:sz w:val="16"/>
        </w:rPr>
      </w:pPr>
    </w:p>
    <w:p>
      <w:pPr>
        <w:pStyle w:val="ListParagraph"/>
        <w:numPr>
          <w:ilvl w:val="0"/>
          <w:numId w:val="13"/>
        </w:numPr>
        <w:tabs>
          <w:tab w:val="left" w:pos="777"/>
        </w:tabs>
        <w:spacing w:before="0" w:after="0" w:line="240" w:lineRule="auto"/>
        <w:ind w:left="777" w:right="0" w:hanging="661"/>
        <w:jc w:val="left"/>
        <w:rPr>
          <w:sz w:val="31"/>
        </w:rPr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1678304</wp:posOffset>
            </wp:positionH>
            <wp:positionV relativeFrom="paragraph">
              <wp:posOffset>398018</wp:posOffset>
            </wp:positionV>
            <wp:extent cx="514350" cy="380619"/>
            <wp:effectExtent l="0" t="0" r="0" b="0"/>
            <wp:wrapNone/>
            <wp:docPr id="5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28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380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在氯磺酸中加入四氯化锡加热煮沸，使氯磺酸分解，可用于制取少量硫酰氯。化学方程式为：</w:t>
      </w:r>
    </w:p>
    <w:p>
      <w:pPr>
        <w:pStyle w:val="BodyText"/>
        <w:spacing w:before="11"/>
        <w:rPr>
          <w:sz w:val="46"/>
        </w:rPr>
      </w:pPr>
    </w:p>
    <w:p>
      <w:pPr>
        <w:pStyle w:val="BodyText"/>
        <w:tabs>
          <w:tab w:val="left" w:pos="1952"/>
        </w:tabs>
        <w:spacing w:line="346" w:lineRule="exact"/>
        <w:ind w:left="116"/>
      </w:pPr>
      <w:r>
        <w:t>2ClSO</w:t>
      </w:r>
      <w:r>
        <w:rPr>
          <w:spacing w:val="-70"/>
        </w:rPr>
        <w:t xml:space="preserve"> </w:t>
      </w:r>
      <w:r>
        <w:t>H</w:t>
        <w:tab/>
        <w:t>H</w:t>
      </w:r>
      <w:r>
        <w:rPr>
          <w:spacing w:val="-71"/>
        </w:rPr>
        <w:t xml:space="preserve"> </w:t>
      </w:r>
      <w:r>
        <w:t>SO</w:t>
      </w:r>
      <w:r>
        <w:rPr>
          <w:spacing w:val="-72"/>
        </w:rPr>
        <w:t xml:space="preserve"> </w:t>
      </w:r>
      <w:r>
        <w:t>＋SO</w:t>
      </w:r>
      <w:r>
        <w:rPr>
          <w:spacing w:val="-75"/>
        </w:rPr>
        <w:t xml:space="preserve"> </w:t>
      </w:r>
      <w:r>
        <w:t>Cl</w:t>
      </w:r>
      <w:r>
        <w:rPr>
          <w:spacing w:val="-9"/>
        </w:rPr>
        <w:t xml:space="preserve"> ，此法得到的产品中混有硫酸。</w:t>
      </w:r>
    </w:p>
    <w:p>
      <w:pPr>
        <w:tabs>
          <w:tab w:val="left" w:pos="2111"/>
          <w:tab w:val="left" w:pos="2510"/>
          <w:tab w:val="left" w:pos="3223"/>
          <w:tab w:val="left" w:pos="3623"/>
        </w:tabs>
        <w:spacing w:before="0" w:line="154" w:lineRule="exact"/>
        <w:ind w:left="909" w:right="0" w:firstLine="0"/>
        <w:jc w:val="left"/>
        <w:rPr>
          <w:sz w:val="16"/>
        </w:rPr>
      </w:pPr>
      <w:r>
        <w:rPr>
          <w:w w:val="105"/>
          <w:sz w:val="16"/>
        </w:rPr>
        <w:t>3</w:t>
        <w:tab/>
        <w:t>2</w:t>
        <w:tab/>
        <w:t>4</w:t>
        <w:tab/>
        <w:t>2</w:t>
        <w:tab/>
        <w:t>2</w:t>
      </w:r>
    </w:p>
    <w:p>
      <w:pPr>
        <w:pStyle w:val="BodyText"/>
        <w:spacing w:before="3"/>
        <w:rPr>
          <w:sz w:val="13"/>
        </w:rPr>
      </w:pPr>
    </w:p>
    <w:p>
      <w:pPr>
        <w:pStyle w:val="ListParagraph"/>
        <w:numPr>
          <w:ilvl w:val="0"/>
          <w:numId w:val="12"/>
        </w:numPr>
        <w:tabs>
          <w:tab w:val="left" w:pos="593"/>
          <w:tab w:val="left" w:pos="7995"/>
        </w:tabs>
        <w:spacing w:before="1" w:after="0" w:line="240" w:lineRule="auto"/>
        <w:ind w:left="592" w:right="0" w:hanging="477"/>
        <w:jc w:val="left"/>
        <w:rPr>
          <w:sz w:val="31"/>
        </w:rPr>
      </w:pPr>
      <w:r>
        <w:rPr>
          <w:sz w:val="31"/>
        </w:rPr>
        <w:t>①从分解产物中分离出硫酰氯的方法</w:t>
      </w:r>
      <w:r>
        <w:rPr>
          <w:spacing w:val="-32"/>
          <w:sz w:val="31"/>
        </w:rPr>
        <w:t>是</w:t>
      </w:r>
      <w:r>
        <w:rPr>
          <w:spacing w:val="-32"/>
          <w:sz w:val="31"/>
          <w:u w:val="single"/>
        </w:rPr>
        <w:t xml:space="preserve"> </w:t>
        <w:tab/>
      </w:r>
      <w:r>
        <w:rPr>
          <w:sz w:val="31"/>
        </w:rPr>
        <w:t>。</w:t>
      </w:r>
    </w:p>
    <w:p>
      <w:pPr>
        <w:pStyle w:val="BodyText"/>
        <w:spacing w:before="12"/>
        <w:rPr>
          <w:sz w:val="24"/>
        </w:rPr>
      </w:pPr>
    </w:p>
    <w:p>
      <w:pPr>
        <w:pStyle w:val="BodyText"/>
        <w:spacing w:line="346" w:lineRule="exact"/>
        <w:ind w:left="116"/>
      </w:pPr>
      <w:r>
        <w:t>②请设计实验方案检验产品中硫酸的存在(可选试剂：稀盐酸、稀硝酸、BaCl 溶液、蒸馏水、石蕊溶液)：</w:t>
      </w:r>
    </w:p>
    <w:p>
      <w:pPr>
        <w:spacing w:before="0" w:line="154" w:lineRule="exact"/>
        <w:ind w:left="0" w:right="4717" w:firstLine="0"/>
        <w:jc w:val="right"/>
        <w:rPr>
          <w:sz w:val="16"/>
        </w:rPr>
      </w:pPr>
      <w:r>
        <w:rPr>
          <w:w w:val="103"/>
          <w:sz w:val="16"/>
        </w:rPr>
        <w:t>2</w:t>
      </w:r>
    </w:p>
    <w:p>
      <w:pPr>
        <w:pStyle w:val="BodyText"/>
        <w:spacing w:before="12"/>
        <w:rPr>
          <w:sz w:val="16"/>
        </w:rPr>
      </w:pPr>
    </w:p>
    <w:p>
      <w:pPr>
        <w:pStyle w:val="BodyText"/>
        <w:tabs>
          <w:tab w:val="left" w:pos="4372"/>
          <w:tab w:val="left" w:pos="10356"/>
        </w:tabs>
        <w:ind w:left="116"/>
      </w:pPr>
      <w:r>
        <w:t>取适量产品，充</w:t>
      </w:r>
      <w:r>
        <w:rPr>
          <w:spacing w:val="-11"/>
        </w:rPr>
        <w:t>分</w:t>
      </w:r>
      <w:r>
        <w:rPr>
          <w:spacing w:val="-11"/>
          <w:u w:val="single"/>
        </w:rPr>
        <w:t xml:space="preserve"> </w:t>
        <w:tab/>
      </w:r>
      <w:r>
        <w:t>后，加水稀</w:t>
      </w:r>
      <w:r>
        <w:rPr>
          <w:spacing w:val="-11"/>
        </w:rPr>
        <w:t>释</w:t>
      </w:r>
      <w:r>
        <w:rPr>
          <w:spacing w:val="-11"/>
          <w:u w:val="single"/>
        </w:rPr>
        <w:t xml:space="preserve"> </w:t>
        <w:tab/>
      </w:r>
      <w:r>
        <w:t>。</w:t>
      </w:r>
    </w:p>
    <w:p>
      <w:pPr>
        <w:pStyle w:val="BodyText"/>
        <w:spacing w:before="12"/>
        <w:rPr>
          <w:sz w:val="24"/>
        </w:rPr>
      </w:pPr>
    </w:p>
    <w:p>
      <w:pPr>
        <w:pStyle w:val="BodyText"/>
        <w:tabs>
          <w:tab w:val="left" w:pos="3454"/>
          <w:tab w:val="left" w:pos="4423"/>
          <w:tab w:val="left" w:pos="11003"/>
        </w:tabs>
        <w:spacing w:line="346" w:lineRule="exact"/>
        <w:ind w:left="116"/>
      </w:pPr>
      <w:r>
        <w:rPr>
          <w:color w:val="FF0000"/>
          <w:spacing w:val="42"/>
        </w:rPr>
        <w:t>【答</w:t>
      </w:r>
      <w:r>
        <w:rPr>
          <w:color w:val="FF0000"/>
          <w:spacing w:val="46"/>
        </w:rPr>
        <w:t>案</w:t>
      </w:r>
      <w:r>
        <w:rPr>
          <w:color w:val="FF0000"/>
          <w:spacing w:val="42"/>
        </w:rPr>
        <w:t>】冷凝</w:t>
      </w:r>
      <w:r>
        <w:rPr>
          <w:color w:val="FF0000"/>
        </w:rPr>
        <w:t>管</w:t>
        <w:tab/>
        <w:t>a</w:t>
        <w:tab/>
      </w:r>
      <w:r>
        <w:rPr>
          <w:color w:val="FF0000"/>
          <w:spacing w:val="43"/>
        </w:rPr>
        <w:t>通过观察气泡控制气</w:t>
      </w:r>
      <w:r>
        <w:rPr>
          <w:color w:val="FF0000"/>
          <w:spacing w:val="46"/>
        </w:rPr>
        <w:t>流</w:t>
      </w:r>
      <w:r>
        <w:rPr>
          <w:color w:val="FF0000"/>
          <w:spacing w:val="43"/>
        </w:rPr>
        <w:t>速</w:t>
      </w:r>
      <w:r>
        <w:rPr>
          <w:color w:val="FF0000"/>
          <w:spacing w:val="44"/>
        </w:rPr>
        <w:t>度</w:t>
      </w:r>
      <w:r>
        <w:rPr>
          <w:color w:val="FF0000"/>
        </w:rPr>
        <w:t>(</w:t>
      </w:r>
      <w:r>
        <w:rPr>
          <w:color w:val="FF0000"/>
          <w:spacing w:val="-93"/>
        </w:rPr>
        <w:t xml:space="preserve"> </w:t>
      </w:r>
      <w:r>
        <w:rPr>
          <w:color w:val="FF0000"/>
          <w:spacing w:val="43"/>
        </w:rPr>
        <w:t>或比</w:t>
      </w:r>
      <w:r>
        <w:rPr>
          <w:color w:val="FF0000"/>
          <w:spacing w:val="46"/>
        </w:rPr>
        <w:t>例</w:t>
      </w:r>
      <w:r>
        <w:rPr>
          <w:color w:val="FF0000"/>
        </w:rPr>
        <w:t>)</w:t>
        <w:tab/>
        <w:t>SO</w:t>
      </w:r>
      <w:r>
        <w:rPr>
          <w:color w:val="FF0000"/>
          <w:spacing w:val="-71"/>
        </w:rPr>
        <w:t xml:space="preserve"> </w:t>
      </w:r>
      <w:r>
        <w:rPr>
          <w:color w:val="FF0000"/>
        </w:rPr>
        <w:t>Cl</w:t>
      </w:r>
      <w:r>
        <w:rPr>
          <w:color w:val="FF0000"/>
          <w:spacing w:val="-26"/>
        </w:rPr>
        <w:t xml:space="preserve"> </w:t>
      </w:r>
      <w:r>
        <w:rPr>
          <w:color w:val="FF0000"/>
        </w:rPr>
        <w:t>＋</w:t>
      </w:r>
      <w:r>
        <w:rPr>
          <w:color w:val="FF0000"/>
          <w:spacing w:val="-106"/>
        </w:rPr>
        <w:t xml:space="preserve"> </w:t>
      </w:r>
      <w:r>
        <w:rPr>
          <w:color w:val="FF0000"/>
        </w:rPr>
        <w:t>2H</w:t>
      </w:r>
      <w:r>
        <w:rPr>
          <w:color w:val="FF0000"/>
          <w:spacing w:val="-69"/>
        </w:rPr>
        <w:t xml:space="preserve"> </w:t>
      </w:r>
      <w:r>
        <w:rPr>
          <w:color w:val="FF0000"/>
        </w:rPr>
        <w:t>O==H</w:t>
      </w:r>
      <w:r>
        <w:rPr>
          <w:color w:val="FF0000"/>
          <w:spacing w:val="-76"/>
        </w:rPr>
        <w:t xml:space="preserve"> </w:t>
      </w:r>
      <w:r>
        <w:rPr>
          <w:color w:val="FF0000"/>
        </w:rPr>
        <w:t>SO</w:t>
      </w:r>
      <w:r>
        <w:rPr>
          <w:color w:val="FF0000"/>
          <w:spacing w:val="-22"/>
        </w:rPr>
        <w:t xml:space="preserve"> </w:t>
      </w:r>
      <w:r>
        <w:rPr>
          <w:color w:val="FF0000"/>
        </w:rPr>
        <w:t>＋</w:t>
      </w:r>
      <w:r>
        <w:rPr>
          <w:color w:val="FF0000"/>
          <w:spacing w:val="-107"/>
        </w:rPr>
        <w:t xml:space="preserve"> </w:t>
      </w:r>
      <w:r>
        <w:rPr>
          <w:color w:val="FF0000"/>
        </w:rPr>
        <w:t>2HCl</w:t>
      </w:r>
    </w:p>
    <w:p>
      <w:pPr>
        <w:tabs>
          <w:tab w:val="left" w:pos="395"/>
          <w:tab w:val="left" w:pos="1203"/>
          <w:tab w:val="left" w:pos="1915"/>
          <w:tab w:val="left" w:pos="2311"/>
        </w:tabs>
        <w:spacing w:before="0" w:line="154" w:lineRule="exact"/>
        <w:ind w:left="0" w:right="1764" w:firstLine="0"/>
        <w:jc w:val="right"/>
        <w:rPr>
          <w:sz w:val="16"/>
        </w:rPr>
      </w:pPr>
      <w:r>
        <w:rPr>
          <w:color w:val="FF0000"/>
          <w:w w:val="105"/>
          <w:sz w:val="16"/>
        </w:rPr>
        <w:t>2</w:t>
        <w:tab/>
        <w:t>2</w:t>
        <w:tab/>
        <w:t>2</w:t>
        <w:tab/>
        <w:t>2</w:t>
        <w:tab/>
      </w:r>
      <w:r>
        <w:rPr>
          <w:color w:val="FF0000"/>
          <w:sz w:val="16"/>
        </w:rPr>
        <w:t>4</w:t>
      </w:r>
    </w:p>
    <w:p>
      <w:pPr>
        <w:pStyle w:val="BodyText"/>
        <w:spacing w:before="11"/>
        <w:rPr>
          <w:sz w:val="17"/>
        </w:rPr>
      </w:pPr>
    </w:p>
    <w:p>
      <w:pPr>
        <w:pStyle w:val="BodyText"/>
        <w:tabs>
          <w:tab w:val="left" w:pos="5863"/>
          <w:tab w:val="left" w:pos="11256"/>
          <w:tab w:val="left" w:pos="12528"/>
          <w:tab w:val="left" w:pos="13799"/>
        </w:tabs>
        <w:spacing w:line="527" w:lineRule="exact"/>
        <w:ind w:left="116"/>
      </w:pPr>
      <w:r>
        <w:rPr>
          <w:color w:val="FF0000"/>
        </w:rPr>
        <w:t>MnO</w:t>
      </w:r>
      <w:r>
        <w:rPr>
          <w:color w:val="FF0000"/>
          <w:spacing w:val="-41"/>
        </w:rPr>
        <w:t xml:space="preserve"> </w:t>
      </w:r>
      <w:r>
        <w:rPr>
          <w:color w:val="FF0000"/>
        </w:rPr>
        <w:t>+4H</w:t>
      </w:r>
      <w:r>
        <w:rPr>
          <w:color w:val="FF0000"/>
          <w:position w:val="4"/>
          <w:sz w:val="16"/>
        </w:rPr>
        <w:t>+</w:t>
      </w:r>
      <w:r>
        <w:rPr>
          <w:color w:val="FF0000"/>
        </w:rPr>
        <w:t>+2Cl</w:t>
      </w:r>
      <w:r>
        <w:rPr>
          <w:color w:val="FF0000"/>
          <w:position w:val="4"/>
          <w:sz w:val="16"/>
        </w:rPr>
        <w:t>-</w:t>
      </w:r>
      <w:r>
        <w:rPr>
          <w:color w:val="FF0000"/>
          <w:spacing w:val="-59"/>
          <w:position w:val="4"/>
          <w:sz w:val="16"/>
        </w:rPr>
        <w:t xml:space="preserve"> </w:t>
      </w:r>
      <w:r>
        <w:rPr>
          <w:color w:val="FF0000"/>
          <w:spacing w:val="-59"/>
          <w:position w:val="3"/>
          <w:sz w:val="16"/>
        </w:rPr>
        <w:drawing>
          <wp:inline distT="0" distB="0" distL="0" distR="0">
            <wp:extent cx="716138" cy="315139"/>
            <wp:effectExtent l="0" t="0" r="0" b="0"/>
            <wp:docPr id="6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29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138" cy="31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</w:rPr>
        <w:t>Mn</w:t>
      </w:r>
      <w:r>
        <w:rPr>
          <w:color w:val="FF0000"/>
          <w:position w:val="4"/>
          <w:sz w:val="16"/>
        </w:rPr>
        <w:t>2+</w:t>
      </w:r>
      <w:r>
        <w:rPr>
          <w:color w:val="FF0000"/>
        </w:rPr>
        <w:t>+Cl</w:t>
      </w:r>
      <w:r>
        <w:rPr>
          <w:color w:val="FF0000"/>
          <w:spacing w:val="-69"/>
        </w:rPr>
        <w:t xml:space="preserve"> </w:t>
      </w:r>
      <w:r>
        <w:rPr>
          <w:color w:val="FF0000"/>
        </w:rPr>
        <w:t>↑+2H</w:t>
      </w:r>
      <w:r>
        <w:rPr>
          <w:color w:val="FF0000"/>
          <w:spacing w:val="-74"/>
        </w:rPr>
        <w:t xml:space="preserve"> </w:t>
      </w:r>
      <w:r>
        <w:rPr>
          <w:color w:val="FF0000"/>
        </w:rPr>
        <w:t>O</w:t>
        <w:tab/>
        <w:t>防止水蒸气进入收集器使产品水解</w:t>
        <w:tab/>
        <w:t>蒸馏</w:t>
        <w:tab/>
        <w:t>加热</w:t>
        <w:tab/>
        <w:t>分成两</w:t>
      </w:r>
    </w:p>
    <w:p>
      <w:pPr>
        <w:tabs>
          <w:tab w:val="left" w:pos="4116"/>
          <w:tab w:val="left" w:pos="4985"/>
        </w:tabs>
        <w:spacing w:before="0" w:line="188" w:lineRule="exact"/>
        <w:ind w:left="592" w:right="0" w:firstLine="0"/>
        <w:jc w:val="left"/>
        <w:rPr>
          <w:sz w:val="16"/>
        </w:rPr>
      </w:pPr>
      <w:r>
        <w:rPr>
          <w:color w:val="FF0000"/>
          <w:w w:val="105"/>
          <w:sz w:val="16"/>
        </w:rPr>
        <w:t>2</w:t>
        <w:tab/>
        <w:t>2</w:t>
        <w:tab/>
        <w:t>2</w:t>
      </w:r>
    </w:p>
    <w:p>
      <w:pPr>
        <w:pStyle w:val="BodyText"/>
        <w:spacing w:before="8"/>
        <w:rPr>
          <w:sz w:val="12"/>
        </w:rPr>
      </w:pPr>
    </w:p>
    <w:p>
      <w:pPr>
        <w:pStyle w:val="BodyText"/>
        <w:spacing w:before="62" w:line="346" w:lineRule="exact"/>
        <w:ind w:left="116"/>
      </w:pPr>
      <w:r>
        <w:rPr>
          <w:color w:val="FF0000"/>
          <w:spacing w:val="2"/>
        </w:rPr>
        <w:t>份，一份滴加紫色石蕊试液变红，另一份加入</w:t>
      </w:r>
      <w:r>
        <w:rPr>
          <w:color w:val="FF0000"/>
        </w:rPr>
        <w:t>BaCl</w:t>
      </w:r>
      <w:r>
        <w:rPr>
          <w:color w:val="FF0000"/>
          <w:spacing w:val="-2"/>
        </w:rPr>
        <w:t xml:space="preserve"> 溶液产生白色沉淀，说明含有</w:t>
      </w:r>
      <w:r>
        <w:rPr>
          <w:color w:val="FF0000"/>
        </w:rPr>
        <w:t>H</w:t>
      </w:r>
      <w:r>
        <w:rPr>
          <w:color w:val="FF0000"/>
          <w:spacing w:val="-70"/>
        </w:rPr>
        <w:t xml:space="preserve"> </w:t>
      </w:r>
      <w:r>
        <w:rPr>
          <w:color w:val="FF0000"/>
        </w:rPr>
        <w:t>SO</w:t>
      </w:r>
    </w:p>
    <w:p>
      <w:pPr>
        <w:tabs>
          <w:tab w:val="left" w:pos="11591"/>
          <w:tab w:val="left" w:pos="11988"/>
        </w:tabs>
        <w:spacing w:before="0" w:line="154" w:lineRule="exact"/>
        <w:ind w:left="7130" w:right="0" w:firstLine="0"/>
        <w:jc w:val="left"/>
        <w:rPr>
          <w:sz w:val="16"/>
        </w:rPr>
      </w:pP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1125780</wp:posOffset>
            </wp:positionH>
            <wp:positionV relativeFrom="paragraph">
              <wp:posOffset>114113</wp:posOffset>
            </wp:positionV>
            <wp:extent cx="9586776" cy="2100262"/>
            <wp:effectExtent l="0" t="0" r="0" b="0"/>
            <wp:wrapTopAndBottom/>
            <wp:docPr id="6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0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6776" cy="2100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w w:val="105"/>
          <w:sz w:val="16"/>
        </w:rPr>
        <w:t>2</w:t>
        <w:tab/>
        <w:t>2</w:t>
        <w:tab/>
        <w:t>4</w:t>
      </w:r>
    </w:p>
    <w:p>
      <w:pPr>
        <w:pStyle w:val="BodyText"/>
        <w:spacing w:before="3"/>
        <w:rPr>
          <w:sz w:val="15"/>
        </w:rPr>
      </w:pPr>
    </w:p>
    <w:p>
      <w:pPr>
        <w:pStyle w:val="ListParagraph"/>
        <w:numPr>
          <w:ilvl w:val="0"/>
          <w:numId w:val="11"/>
        </w:numPr>
        <w:tabs>
          <w:tab w:val="left" w:pos="766"/>
        </w:tabs>
        <w:spacing w:before="1" w:after="0" w:line="240" w:lineRule="auto"/>
        <w:ind w:left="765" w:right="0" w:hanging="650"/>
        <w:jc w:val="left"/>
        <w:rPr>
          <w:sz w:val="31"/>
        </w:rPr>
      </w:pPr>
      <w:r>
        <w:rPr>
          <w:color w:val="FF0000"/>
          <w:sz w:val="31"/>
        </w:rPr>
        <w:t>实 验 室 用 二 氧 化 锰 和 浓 盐 酸 反 应 制 取 氯 气 ， 其 反 应 的 离 子 方 程 式 ：</w:t>
      </w:r>
    </w:p>
    <w:p>
      <w:pPr>
        <w:pStyle w:val="BodyText"/>
        <w:spacing w:before="7"/>
        <w:rPr>
          <w:sz w:val="42"/>
        </w:rPr>
      </w:pPr>
    </w:p>
    <w:p>
      <w:pPr>
        <w:tabs>
          <w:tab w:val="left" w:pos="3155"/>
          <w:tab w:val="left" w:pos="9680"/>
        </w:tabs>
        <w:spacing w:before="1"/>
        <w:ind w:left="116" w:right="0" w:firstLine="0"/>
        <w:jc w:val="left"/>
        <w:rPr>
          <w:sz w:val="31"/>
        </w:rPr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2197433</wp:posOffset>
            </wp:positionH>
            <wp:positionV relativeFrom="paragraph">
              <wp:posOffset>-136366</wp:posOffset>
            </wp:positionV>
            <wp:extent cx="715198" cy="314674"/>
            <wp:effectExtent l="0" t="0" r="0" b="0"/>
            <wp:wrapNone/>
            <wp:docPr id="6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29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198" cy="314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6339922</wp:posOffset>
            </wp:positionH>
            <wp:positionV relativeFrom="paragraph">
              <wp:posOffset>-136366</wp:posOffset>
            </wp:positionV>
            <wp:extent cx="715315" cy="314674"/>
            <wp:effectExtent l="0" t="0" r="0" b="0"/>
            <wp:wrapNone/>
            <wp:docPr id="6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29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315" cy="314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z w:val="31"/>
        </w:rPr>
        <w:t>MnO</w:t>
      </w:r>
      <w:r>
        <w:rPr>
          <w:color w:val="FF0000"/>
          <w:position w:val="-13"/>
          <w:sz w:val="16"/>
        </w:rPr>
        <w:t>2</w:t>
      </w:r>
      <w:r>
        <w:rPr>
          <w:color w:val="FF0000"/>
          <w:sz w:val="31"/>
        </w:rPr>
        <w:t>+4H</w:t>
      </w:r>
      <w:r>
        <w:rPr>
          <w:color w:val="FF0000"/>
          <w:position w:val="4"/>
          <w:sz w:val="16"/>
        </w:rPr>
        <w:t>+</w:t>
      </w:r>
      <w:r>
        <w:rPr>
          <w:color w:val="FF0000"/>
          <w:sz w:val="31"/>
        </w:rPr>
        <w:t>+2Cl</w:t>
      </w:r>
      <w:r>
        <w:rPr>
          <w:color w:val="FF0000"/>
          <w:position w:val="4"/>
          <w:sz w:val="16"/>
        </w:rPr>
        <w:t>-</w:t>
        <w:tab/>
      </w:r>
      <w:r>
        <w:rPr>
          <w:color w:val="FF0000"/>
          <w:sz w:val="31"/>
        </w:rPr>
        <w:t>Mn</w:t>
      </w:r>
      <w:r>
        <w:rPr>
          <w:color w:val="FF0000"/>
          <w:position w:val="4"/>
          <w:sz w:val="16"/>
        </w:rPr>
        <w:t>2+</w:t>
      </w:r>
      <w:r>
        <w:rPr>
          <w:color w:val="FF0000"/>
          <w:sz w:val="31"/>
        </w:rPr>
        <w:t>+Cl</w:t>
      </w:r>
      <w:r>
        <w:rPr>
          <w:color w:val="FF0000"/>
          <w:position w:val="-13"/>
          <w:sz w:val="16"/>
        </w:rPr>
        <w:t>2</w:t>
      </w:r>
      <w:r>
        <w:rPr>
          <w:color w:val="FF0000"/>
          <w:sz w:val="31"/>
        </w:rPr>
        <w:t>↑+2H</w:t>
      </w:r>
      <w:r>
        <w:rPr>
          <w:color w:val="FF0000"/>
          <w:position w:val="-13"/>
          <w:sz w:val="16"/>
        </w:rPr>
        <w:t>2</w:t>
      </w:r>
      <w:r>
        <w:rPr>
          <w:color w:val="FF0000"/>
          <w:sz w:val="31"/>
        </w:rPr>
        <w:t>O</w:t>
      </w:r>
      <w:r>
        <w:rPr>
          <w:color w:val="FF0000"/>
          <w:spacing w:val="39"/>
          <w:sz w:val="31"/>
        </w:rPr>
        <w:t xml:space="preserve"> </w:t>
      </w:r>
      <w:r>
        <w:rPr>
          <w:color w:val="FF0000"/>
          <w:sz w:val="31"/>
        </w:rPr>
        <w:t>。答案：MnO</w:t>
      </w:r>
      <w:r>
        <w:rPr>
          <w:color w:val="FF0000"/>
          <w:position w:val="-13"/>
          <w:sz w:val="16"/>
        </w:rPr>
        <w:t>2</w:t>
      </w:r>
      <w:r>
        <w:rPr>
          <w:color w:val="FF0000"/>
          <w:sz w:val="31"/>
        </w:rPr>
        <w:t>+4H</w:t>
      </w:r>
      <w:r>
        <w:rPr>
          <w:color w:val="FF0000"/>
          <w:position w:val="4"/>
          <w:sz w:val="16"/>
        </w:rPr>
        <w:t>+</w:t>
      </w:r>
      <w:r>
        <w:rPr>
          <w:color w:val="FF0000"/>
          <w:sz w:val="31"/>
        </w:rPr>
        <w:t>+2Cl</w:t>
      </w:r>
      <w:r>
        <w:rPr>
          <w:color w:val="FF0000"/>
          <w:position w:val="4"/>
          <w:sz w:val="16"/>
        </w:rPr>
        <w:t>-</w:t>
        <w:tab/>
      </w:r>
      <w:r>
        <w:rPr>
          <w:color w:val="FF0000"/>
          <w:sz w:val="31"/>
        </w:rPr>
        <w:t>Mn</w:t>
      </w:r>
      <w:r>
        <w:rPr>
          <w:color w:val="FF0000"/>
          <w:position w:val="4"/>
          <w:sz w:val="16"/>
        </w:rPr>
        <w:t>2+</w:t>
      </w:r>
      <w:r>
        <w:rPr>
          <w:color w:val="FF0000"/>
          <w:sz w:val="31"/>
        </w:rPr>
        <w:t>+Cl</w:t>
      </w:r>
      <w:r>
        <w:rPr>
          <w:color w:val="FF0000"/>
          <w:position w:val="-13"/>
          <w:sz w:val="16"/>
        </w:rPr>
        <w:t>2</w:t>
      </w:r>
      <w:r>
        <w:rPr>
          <w:color w:val="FF0000"/>
          <w:sz w:val="31"/>
        </w:rPr>
        <w:t>↑+2H</w:t>
      </w:r>
      <w:r>
        <w:rPr>
          <w:color w:val="FF0000"/>
          <w:position w:val="-13"/>
          <w:sz w:val="16"/>
        </w:rPr>
        <w:t>2</w:t>
      </w:r>
      <w:r>
        <w:rPr>
          <w:color w:val="FF0000"/>
          <w:sz w:val="31"/>
        </w:rPr>
        <w:t>O。</w:t>
      </w:r>
    </w:p>
    <w:p>
      <w:pPr>
        <w:pStyle w:val="ListParagraph"/>
        <w:numPr>
          <w:ilvl w:val="0"/>
          <w:numId w:val="11"/>
        </w:numPr>
        <w:tabs>
          <w:tab w:val="left" w:pos="593"/>
        </w:tabs>
        <w:spacing w:before="228" w:after="0" w:line="240" w:lineRule="auto"/>
        <w:ind w:left="592" w:right="0" w:hanging="477"/>
        <w:jc w:val="left"/>
        <w:rPr>
          <w:sz w:val="31"/>
        </w:rPr>
      </w:pPr>
      <w:r>
        <w:rPr>
          <w:color w:val="FF0000"/>
          <w:sz w:val="31"/>
        </w:rPr>
        <w:t>C</w:t>
      </w:r>
      <w:r>
        <w:rPr>
          <w:color w:val="FF0000"/>
          <w:spacing w:val="-12"/>
          <w:sz w:val="31"/>
        </w:rPr>
        <w:t xml:space="preserve"> 处 </w:t>
      </w:r>
      <w:r>
        <w:rPr>
          <w:color w:val="FF0000"/>
          <w:sz w:val="31"/>
        </w:rPr>
        <w:t>U</w:t>
      </w:r>
      <w:r>
        <w:rPr>
          <w:color w:val="FF0000"/>
          <w:spacing w:val="-7"/>
          <w:sz w:val="31"/>
        </w:rPr>
        <w:t xml:space="preserve"> 形管中碱石灰的作用除吸收多余 </w:t>
      </w:r>
      <w:r>
        <w:rPr>
          <w:color w:val="FF0000"/>
          <w:sz w:val="31"/>
        </w:rPr>
        <w:t>SO</w:t>
      </w:r>
      <w:r>
        <w:rPr>
          <w:color w:val="FF0000"/>
          <w:position w:val="-13"/>
          <w:sz w:val="16"/>
        </w:rPr>
        <w:t>2</w:t>
      </w:r>
      <w:r>
        <w:rPr>
          <w:color w:val="FF0000"/>
          <w:sz w:val="31"/>
        </w:rPr>
        <w:t>、Cl</w:t>
      </w:r>
      <w:r>
        <w:rPr>
          <w:color w:val="FF0000"/>
          <w:position w:val="-13"/>
          <w:sz w:val="16"/>
        </w:rPr>
        <w:t>2</w:t>
      </w:r>
      <w:r>
        <w:rPr>
          <w:color w:val="FF0000"/>
          <w:sz w:val="31"/>
        </w:rPr>
        <w:t>，防止污染外；还可以防止水蒸气进入收集器使产品水</w:t>
      </w:r>
    </w:p>
    <w:p>
      <w:pPr>
        <w:spacing w:after="0" w:line="240" w:lineRule="auto"/>
        <w:jc w:val="left"/>
        <w:rPr>
          <w:sz w:val="31"/>
        </w:rPr>
        <w:sectPr>
          <w:footerReference w:type="default" r:id="rId62"/>
          <w:pgSz w:w="17860" w:h="25260"/>
          <w:pgMar w:top="1800" w:right="880" w:bottom="2040" w:left="1500" w:header="0" w:footer="1844"/>
          <w:pgNumType w:start="29"/>
          <w:cols w:space="708"/>
        </w:sectPr>
      </w:pPr>
    </w:p>
    <w:p>
      <w:pPr>
        <w:pStyle w:val="BodyText"/>
        <w:spacing w:before="36"/>
        <w:ind w:left="116"/>
      </w:pP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8967854</wp:posOffset>
            </wp:positionH>
            <wp:positionV relativeFrom="paragraph">
              <wp:posOffset>357885</wp:posOffset>
            </wp:positionV>
            <wp:extent cx="1243071" cy="400050"/>
            <wp:effectExtent l="0" t="0" r="0" b="0"/>
            <wp:wrapTopAndBottom/>
            <wp:docPr id="6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1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071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4611117</wp:posOffset>
            </wp:positionH>
            <wp:positionV relativeFrom="paragraph">
              <wp:posOffset>357758</wp:posOffset>
            </wp:positionV>
            <wp:extent cx="1414524" cy="757301"/>
            <wp:effectExtent l="0" t="0" r="0" b="0"/>
            <wp:wrapNone/>
            <wp:docPr id="7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32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524" cy="757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9" style="width:209.5pt;height:57.4pt;margin-top:28.17pt;margin-left:489.6pt;mso-position-horizontal-relative:page;position:absolute;z-index:-251624448" coordorigin="9792,563" coordsize="4190,1148">
            <v:shape id="_x0000_s1040" type="#_x0000_t75" style="width:2093;height:608;left:9792;position:absolute;top:563" stroked="f">
              <v:imagedata r:id="rId65" o:title=""/>
            </v:shape>
            <v:shape id="_x0000_s1041" type="#_x0000_t75" style="width:2048;height:1148;left:11934;position:absolute;top:563" stroked="f">
              <v:imagedata r:id="rId66" o:title=""/>
            </v:shape>
          </v:group>
        </w:pict>
      </w:r>
      <w:r>
        <w:rPr>
          <w:color w:val="FF0000"/>
        </w:rPr>
        <w:t>解。</w:t>
      </w:r>
    </w:p>
    <w:p>
      <w:pPr>
        <w:pStyle w:val="BodyText"/>
        <w:spacing w:before="3"/>
        <w:rPr>
          <w:sz w:val="26"/>
        </w:rPr>
      </w:pPr>
    </w:p>
    <w:p>
      <w:pPr>
        <w:pStyle w:val="ListParagraph"/>
        <w:numPr>
          <w:ilvl w:val="0"/>
          <w:numId w:val="10"/>
        </w:numPr>
        <w:tabs>
          <w:tab w:val="left" w:pos="918"/>
          <w:tab w:val="left" w:pos="14584"/>
        </w:tabs>
        <w:spacing w:before="0" w:after="0" w:line="240" w:lineRule="auto"/>
        <w:ind w:left="917" w:right="0" w:hanging="802"/>
        <w:jc w:val="left"/>
        <w:rPr>
          <w:sz w:val="31"/>
        </w:rPr>
      </w:pPr>
      <w: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8899145</wp:posOffset>
            </wp:positionH>
            <wp:positionV relativeFrom="paragraph">
              <wp:posOffset>276225</wp:posOffset>
            </wp:positionV>
            <wp:extent cx="1414524" cy="757301"/>
            <wp:effectExtent l="0" t="0" r="0" b="0"/>
            <wp:wrapNone/>
            <wp:docPr id="7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32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524" cy="757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z w:val="31"/>
        </w:rPr>
        <w:t>若使用氢氧化钠溶</w:t>
      </w:r>
      <w:r>
        <w:rPr>
          <w:color w:val="FF0000"/>
          <w:spacing w:val="28"/>
          <w:sz w:val="31"/>
        </w:rPr>
        <w:t>液</w:t>
      </w:r>
      <w:r>
        <w:rPr>
          <w:color w:val="FF0000"/>
          <w:spacing w:val="3"/>
          <w:sz w:val="31"/>
        </w:rPr>
        <w:t>,</w:t>
      </w:r>
      <w:r>
        <w:rPr>
          <w:color w:val="FF0000"/>
          <w:sz w:val="31"/>
        </w:rPr>
        <w:t>会发生反</w:t>
      </w:r>
      <w:r>
        <w:rPr>
          <w:color w:val="FF0000"/>
          <w:spacing w:val="18"/>
          <w:sz w:val="31"/>
        </w:rPr>
        <w:t>应</w:t>
      </w:r>
      <w:r>
        <w:rPr>
          <w:color w:val="FF0000"/>
          <w:sz w:val="31"/>
        </w:rPr>
        <w:t>:</w:t>
        <w:tab/>
        <w:t>,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tabs>
          <w:tab w:val="left" w:pos="775"/>
          <w:tab w:val="left" w:pos="1433"/>
          <w:tab w:val="left" w:pos="2092"/>
          <w:tab w:val="left" w:pos="2751"/>
          <w:tab w:val="left" w:pos="3410"/>
          <w:tab w:val="left" w:pos="4069"/>
          <w:tab w:val="left" w:pos="4727"/>
          <w:tab w:val="left" w:pos="5386"/>
          <w:tab w:val="left" w:pos="6045"/>
          <w:tab w:val="left" w:pos="6704"/>
          <w:tab w:val="left" w:pos="7363"/>
          <w:tab w:val="left" w:pos="8021"/>
          <w:tab w:val="left" w:pos="8680"/>
          <w:tab w:val="left" w:pos="9339"/>
          <w:tab w:val="left" w:pos="9998"/>
          <w:tab w:val="left" w:pos="10657"/>
          <w:tab w:val="left" w:pos="11315"/>
          <w:tab w:val="left" w:pos="11977"/>
        </w:tabs>
        <w:spacing w:before="216"/>
        <w:ind w:left="116"/>
      </w:pPr>
      <w: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3855723</wp:posOffset>
            </wp:positionH>
            <wp:positionV relativeFrom="paragraph">
              <wp:posOffset>412369</wp:posOffset>
            </wp:positionV>
            <wp:extent cx="1243071" cy="400050"/>
            <wp:effectExtent l="0" t="0" r="0" b="0"/>
            <wp:wrapTopAndBottom/>
            <wp:docPr id="7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31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071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2" style="width:209.3pt;height:57.4pt;margin-top:32.47pt;margin-left:87.52pt;mso-position-horizontal-relative:page;position:absolute;z-index:251689984" coordorigin="1750,649" coordsize="4186,1148">
            <v:shape id="_x0000_s1043" type="#_x0000_t75" style="width:2093;height:608;left:1750;position:absolute;top:649" stroked="f">
              <v:imagedata r:id="rId65" o:title=""/>
            </v:shape>
            <v:shape id="_x0000_s1044" type="#_x0000_t75" style="width:2048;height:1148;left:3888;position:absolute;top:649" stroked="f">
              <v:imagedata r:id="rId66" o:title=""/>
            </v:shape>
          </v:group>
        </w:pict>
      </w:r>
      <w:r>
        <w:rPr>
          <w:color w:val="FF0000"/>
        </w:rPr>
        <w:t>得</w:t>
        <w:tab/>
        <w:t>不</w:t>
        <w:tab/>
        <w:t>到</w:t>
        <w:tab/>
        <w:t>产</w:t>
        <w:tab/>
        <w:t>物</w:t>
        <w:tab/>
        <w:t>邻</w:t>
        <w:tab/>
        <w:t>苯</w:t>
        <w:tab/>
        <w:t>二</w:t>
        <w:tab/>
        <w:t>甲</w:t>
        <w:tab/>
        <w:t>酸</w:t>
        <w:tab/>
        <w:t>二</w:t>
        <w:tab/>
        <w:t>丁</w:t>
        <w:tab/>
        <w:t>酯</w:t>
        <w:tab/>
        <w:t>；</w:t>
        <w:tab/>
        <w:t>正</w:t>
        <w:tab/>
        <w:t>确</w:t>
        <w:tab/>
        <w:t>答</w:t>
        <w:tab/>
        <w:t>案</w:t>
        <w:tab/>
        <w:t>: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ind w:left="6529"/>
      </w:pPr>
      <w:r>
        <w:rPr>
          <w:color w:val="FF0000"/>
          <w:w w:val="102"/>
        </w:rPr>
        <w:t>。</w:t>
      </w:r>
    </w:p>
    <w:p>
      <w:pPr>
        <w:pStyle w:val="ListParagraph"/>
        <w:numPr>
          <w:ilvl w:val="0"/>
          <w:numId w:val="10"/>
        </w:numPr>
        <w:tabs>
          <w:tab w:val="left" w:pos="911"/>
        </w:tabs>
        <w:spacing w:before="251" w:after="0" w:line="432" w:lineRule="auto"/>
        <w:ind w:left="116" w:right="703" w:firstLine="0"/>
        <w:jc w:val="left"/>
        <w:rPr>
          <w:sz w:val="31"/>
        </w:rPr>
      </w:pPr>
      <w:r>
        <w:rPr>
          <w:color w:val="FF0000"/>
          <w:spacing w:val="7"/>
          <w:sz w:val="31"/>
        </w:rPr>
        <w:t xml:space="preserve">因为邻苯二甲酸二丁酯沸点 </w:t>
      </w:r>
      <w:r>
        <w:rPr>
          <w:color w:val="FF0000"/>
          <w:sz w:val="31"/>
        </w:rPr>
        <w:t>340℃,</w:t>
      </w:r>
      <w:r>
        <w:rPr>
          <w:color w:val="FF0000"/>
          <w:spacing w:val="25"/>
          <w:sz w:val="31"/>
        </w:rPr>
        <w:t xml:space="preserve">温度超过 </w:t>
      </w:r>
      <w:r>
        <w:rPr>
          <w:color w:val="FF0000"/>
          <w:sz w:val="31"/>
        </w:rPr>
        <w:t>180℃</w:t>
      </w:r>
      <w:r>
        <w:rPr>
          <w:color w:val="FF0000"/>
          <w:spacing w:val="-5"/>
          <w:sz w:val="31"/>
        </w:rPr>
        <w:t xml:space="preserve">时易发生分解,减压可使其沸点降低；正确答案： </w:t>
      </w:r>
      <w:r>
        <w:rPr>
          <w:color w:val="FF0000"/>
          <w:sz w:val="31"/>
        </w:rPr>
        <w:t>邻苯二甲酸二甲酯沸点较高，高温会造成其分解，减压可使其沸点降低。</w:t>
      </w:r>
    </w:p>
    <w:p>
      <w:pPr>
        <w:pStyle w:val="BodyText"/>
        <w:spacing w:before="1" w:line="346" w:lineRule="exact"/>
        <w:ind w:left="116"/>
      </w:pPr>
      <w:r>
        <w:t>14．乙醚</w:t>
      </w:r>
      <w:r>
        <w:rPr>
          <w:spacing w:val="-8"/>
        </w:rPr>
        <w:t xml:space="preserve">（CH </w:t>
      </w:r>
      <w:r>
        <w:t>CH</w:t>
      </w:r>
      <w:r>
        <w:rPr>
          <w:spacing w:val="-55"/>
        </w:rPr>
        <w:t xml:space="preserve"> </w:t>
      </w:r>
      <w:r>
        <w:t>OCH</w:t>
      </w:r>
      <w:r>
        <w:rPr>
          <w:spacing w:val="-54"/>
        </w:rPr>
        <w:t xml:space="preserve"> </w:t>
      </w:r>
      <w:r>
        <w:t>CH</w:t>
      </w:r>
      <w:r>
        <w:rPr>
          <w:spacing w:val="-51"/>
        </w:rPr>
        <w:t xml:space="preserve"> </w:t>
      </w:r>
      <w:r>
        <w:t>）</w:t>
      </w:r>
      <w:r>
        <w:rPr>
          <w:spacing w:val="-2"/>
        </w:rPr>
        <w:t xml:space="preserve">曾经用作麻醉剂，实验室中可将乙醇、浓硫酸的混合液加热至 </w:t>
      </w:r>
      <w:r>
        <w:t>140℃制取一定量</w:t>
      </w:r>
    </w:p>
    <w:p>
      <w:pPr>
        <w:tabs>
          <w:tab w:val="left" w:pos="2395"/>
          <w:tab w:val="left" w:pos="2950"/>
          <w:tab w:val="left" w:pos="3346"/>
        </w:tabs>
        <w:spacing w:before="0" w:line="154" w:lineRule="exact"/>
        <w:ind w:left="1996" w:right="0" w:firstLine="0"/>
        <w:jc w:val="left"/>
        <w:rPr>
          <w:sz w:val="16"/>
        </w:rPr>
      </w:pPr>
      <w:r>
        <w:rPr>
          <w:w w:val="105"/>
          <w:sz w:val="16"/>
        </w:rPr>
        <w:t>3</w:t>
        <w:tab/>
        <w:t>2</w:t>
        <w:tab/>
        <w:t>2</w:t>
        <w:tab/>
        <w:t>3</w:t>
      </w:r>
    </w:p>
    <w:p>
      <w:pPr>
        <w:pStyle w:val="BodyText"/>
        <w:spacing w:before="12"/>
        <w:rPr>
          <w:sz w:val="16"/>
        </w:rPr>
      </w:pPr>
    </w:p>
    <w:p>
      <w:pPr>
        <w:pStyle w:val="BodyText"/>
        <w:ind w:left="116"/>
      </w:pPr>
      <w:r>
        <w:t>的乙醚，制备原理、装置、有关物质的部分性质如下（夹持装置、加热仪器和沸石均略去）: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8"/>
        </w:rPr>
      </w:pPr>
    </w:p>
    <w:p>
      <w:pPr>
        <w:spacing w:after="0"/>
        <w:rPr>
          <w:sz w:val="28"/>
        </w:rPr>
        <w:sectPr>
          <w:footerReference w:type="default" r:id="rId67"/>
          <w:pgSz w:w="17860" w:h="25260"/>
          <w:pgMar w:top="1960" w:right="880" w:bottom="2040" w:left="1500" w:header="0" w:footer="1844"/>
          <w:pgNumType w:start="30"/>
          <w:cols w:space="708"/>
        </w:sectPr>
      </w:pPr>
    </w:p>
    <w:p>
      <w:pPr>
        <w:pStyle w:val="BodyText"/>
        <w:spacing w:before="63" w:line="346" w:lineRule="exact"/>
        <w:ind w:left="116"/>
      </w:pPr>
      <w:r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1830704</wp:posOffset>
            </wp:positionH>
            <wp:positionV relativeFrom="paragraph">
              <wp:posOffset>-244983</wp:posOffset>
            </wp:positionV>
            <wp:extent cx="958215" cy="408685"/>
            <wp:effectExtent l="0" t="0" r="0" b="0"/>
            <wp:wrapNone/>
            <wp:docPr id="7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35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215" cy="408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2CH</w:t>
      </w:r>
      <w:r>
        <w:rPr>
          <w:spacing w:val="-71"/>
        </w:rPr>
        <w:t xml:space="preserve"> </w:t>
      </w:r>
      <w:r>
        <w:t>CH</w:t>
      </w:r>
      <w:r>
        <w:rPr>
          <w:spacing w:val="-75"/>
        </w:rPr>
        <w:t xml:space="preserve"> </w:t>
      </w:r>
      <w:r>
        <w:t>OH</w:t>
      </w:r>
    </w:p>
    <w:p>
      <w:pPr>
        <w:tabs>
          <w:tab w:val="left" w:pos="991"/>
        </w:tabs>
        <w:spacing w:before="0" w:line="154" w:lineRule="exact"/>
        <w:ind w:left="592" w:right="0" w:firstLine="0"/>
        <w:jc w:val="left"/>
        <w:rPr>
          <w:sz w:val="16"/>
        </w:rPr>
      </w:pPr>
      <w:r>
        <w:pict>
          <v:group id="_x0000_s1045" style="width:550pt;height:151pt;margin-top:109.13pt;margin-left:71pt;mso-position-horizontal-relative:page;position:absolute;z-index:-251621376" coordorigin="1420,2183" coordsize="11000,3020">
            <v:shape id="_x0000_s1046" type="#_x0000_t75" style="width:11000;height:3020;left:1420;position:absolute;top:2182" stroked="f">
              <v:imagedata r:id="rId69" o:title=""/>
            </v:shape>
            <v:shape id="_x0000_s1047" type="#_x0000_t202" style="width:1129;height:317;left:3546;position:absolute;top:258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沸点/℃</w:t>
                    </w:r>
                  </w:p>
                </w:txbxContent>
              </v:textbox>
            </v:shape>
            <v:shape id="_x0000_s1048" type="#_x0000_t202" style="width:971;height:317;left:6431;position:absolute;top:258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水溶性</w:t>
                    </w:r>
                  </w:p>
                </w:txbxContent>
              </v:textbox>
            </v:shape>
            <v:shape id="_x0000_s1049" type="#_x0000_t202" style="width:1605;height:317;left:8997;position:absolute;top:258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密度(g/mL)</w:t>
                    </w:r>
                  </w:p>
                </w:txbxContent>
              </v:textbox>
            </v:shape>
            <v:shape id="_x0000_s1050" type="#_x0000_t202" style="width:654;height:317;left:1616;position:absolute;top:356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乙醇</w:t>
                    </w:r>
                  </w:p>
                </w:txbxContent>
              </v:textbox>
            </v:shape>
            <v:shape id="_x0000_s1051" type="#_x0000_t202" style="width:337;height:317;left:3546;position:absolute;top:356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78</w:t>
                    </w:r>
                  </w:p>
                </w:txbxContent>
              </v:textbox>
            </v:shape>
            <v:shape id="_x0000_s1052" type="#_x0000_t202" style="width:654;height:317;left:6431;position:absolute;top:356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混溶</w:t>
                    </w:r>
                  </w:p>
                </w:txbxContent>
              </v:textbox>
            </v:shape>
            <v:shape id="_x0000_s1053" type="#_x0000_t202" style="width:496;height:317;left:8997;position:absolute;top:356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0.8</w:t>
                    </w:r>
                  </w:p>
                </w:txbxContent>
              </v:textbox>
            </v:shape>
            <v:shape id="_x0000_s1054" type="#_x0000_t202" style="width:654;height:317;left:1616;position:absolute;top:455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乙醚</w:t>
                    </w:r>
                  </w:p>
                </w:txbxContent>
              </v:textbox>
            </v:shape>
            <v:shape id="_x0000_s1055" type="#_x0000_t202" style="width:654;height:317;left:3546;position:absolute;top:455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34.6</w:t>
                    </w:r>
                  </w:p>
                </w:txbxContent>
              </v:textbox>
            </v:shape>
            <v:shape id="_x0000_s1056" type="#_x0000_t202" style="width:654;height:317;left:6431;position:absolute;top:455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难溶</w:t>
                    </w:r>
                  </w:p>
                </w:txbxContent>
              </v:textbox>
            </v:shape>
            <v:shape id="_x0000_s1057" type="#_x0000_t202" style="width:496;height:317;left:8997;position:absolute;top:455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0.7</w:t>
                    </w:r>
                  </w:p>
                </w:txbxContent>
              </v:textbox>
            </v:shape>
          </v:group>
        </w:pict>
      </w:r>
      <w:r>
        <w:rPr>
          <w:w w:val="105"/>
          <w:sz w:val="16"/>
        </w:rPr>
        <w:t>3</w:t>
        <w:tab/>
        <w:t>2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7"/>
        <w:rPr>
          <w:sz w:val="16"/>
        </w:rPr>
      </w:pPr>
    </w:p>
    <w:p>
      <w:pPr>
        <w:pStyle w:val="BodyText"/>
        <w:ind w:left="116"/>
      </w:pPr>
      <w:r>
        <w:t>回答下列问题：</w:t>
      </w:r>
    </w:p>
    <w:p>
      <w:pPr>
        <w:pStyle w:val="BodyText"/>
        <w:spacing w:before="63" w:line="346" w:lineRule="exact"/>
        <w:ind w:left="-40"/>
      </w:pPr>
      <w:r>
        <w:br w:type="column"/>
      </w:r>
      <w:r>
        <w:t>CH</w:t>
      </w:r>
      <w:r>
        <w:rPr>
          <w:spacing w:val="-73"/>
        </w:rPr>
        <w:t xml:space="preserve"> </w:t>
      </w:r>
      <w:r>
        <w:t>CH</w:t>
      </w:r>
      <w:r>
        <w:rPr>
          <w:spacing w:val="-73"/>
        </w:rPr>
        <w:t xml:space="preserve"> </w:t>
      </w:r>
      <w:r>
        <w:t>OCH</w:t>
      </w:r>
      <w:r>
        <w:rPr>
          <w:spacing w:val="-75"/>
        </w:rPr>
        <w:t xml:space="preserve"> </w:t>
      </w:r>
      <w:r>
        <w:t>CH</w:t>
      </w:r>
      <w:r>
        <w:rPr>
          <w:spacing w:val="-75"/>
        </w:rPr>
        <w:t xml:space="preserve"> </w:t>
      </w:r>
      <w:r>
        <w:t>+H</w:t>
      </w:r>
      <w:r>
        <w:rPr>
          <w:spacing w:val="-72"/>
        </w:rPr>
        <w:t xml:space="preserve"> </w:t>
      </w:r>
      <w:r>
        <w:t>O</w:t>
      </w:r>
    </w:p>
    <w:p>
      <w:pPr>
        <w:tabs>
          <w:tab w:val="left" w:pos="676"/>
          <w:tab w:val="left" w:pos="1231"/>
          <w:tab w:val="left" w:pos="1631"/>
          <w:tab w:val="left" w:pos="2027"/>
        </w:tabs>
        <w:spacing w:before="0" w:line="154" w:lineRule="exact"/>
        <w:ind w:left="277" w:right="0" w:firstLine="0"/>
        <w:jc w:val="left"/>
        <w:rPr>
          <w:sz w:val="16"/>
        </w:rPr>
      </w:pPr>
      <w: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5454967</wp:posOffset>
            </wp:positionH>
            <wp:positionV relativeFrom="paragraph">
              <wp:posOffset>-523807</wp:posOffset>
            </wp:positionV>
            <wp:extent cx="3557587" cy="1685925"/>
            <wp:effectExtent l="0" t="0" r="0" b="0"/>
            <wp:wrapNone/>
            <wp:docPr id="7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37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7587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6"/>
        </w:rPr>
        <w:t>3</w:t>
        <w:tab/>
        <w:t>2</w:t>
        <w:tab/>
        <w:t>2</w:t>
        <w:tab/>
        <w:t>3</w:t>
        <w:tab/>
        <w:t>2</w:t>
      </w:r>
    </w:p>
    <w:p>
      <w:pPr>
        <w:spacing w:after="0" w:line="154" w:lineRule="exact"/>
        <w:jc w:val="left"/>
        <w:rPr>
          <w:sz w:val="16"/>
        </w:rPr>
        <w:sectPr>
          <w:footerReference w:type="default" r:id="rId71"/>
          <w:type w:val="continuous"/>
          <w:pgSz w:w="17860" w:h="25260"/>
          <w:pgMar w:top="1940" w:right="880" w:bottom="2040" w:left="1500" w:header="708" w:footer="708"/>
          <w:pgNumType w:start="31"/>
          <w:cols w:num="2" w:space="708" w:equalWidth="0">
            <w:col w:w="2893" w:space="40"/>
            <w:col w:w="12547" w:space="0"/>
          </w:cols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tabs>
          <w:tab w:val="left" w:pos="7677"/>
        </w:tabs>
        <w:spacing w:before="73"/>
        <w:ind w:left="116"/>
      </w:pPr>
      <w:r>
        <w:t>(1）温度计</w:t>
      </w:r>
      <w:r>
        <w:rPr>
          <w:spacing w:val="20"/>
        </w:rPr>
        <w:t xml:space="preserve"> </w:t>
      </w:r>
      <w:r>
        <w:t>X</w:t>
      </w:r>
      <w:r>
        <w:rPr>
          <w:spacing w:val="25"/>
        </w:rPr>
        <w:t xml:space="preserve"> </w:t>
      </w:r>
      <w:r>
        <w:t>的水银球应位</w:t>
      </w:r>
      <w:r>
        <w:rPr>
          <w:spacing w:val="-10"/>
        </w:rPr>
        <w:t>于</w:t>
      </w:r>
      <w:r>
        <w:rPr>
          <w:spacing w:val="-10"/>
          <w:u w:val="single"/>
        </w:rPr>
        <w:t xml:space="preserve"> </w:t>
        <w:tab/>
      </w:r>
      <w:r>
        <w:t>。</w:t>
      </w:r>
    </w:p>
    <w:p>
      <w:pPr>
        <w:pStyle w:val="BodyText"/>
        <w:spacing w:before="12"/>
        <w:rPr>
          <w:sz w:val="24"/>
        </w:rPr>
      </w:pPr>
    </w:p>
    <w:p>
      <w:pPr>
        <w:pStyle w:val="BodyText"/>
        <w:tabs>
          <w:tab w:val="left" w:pos="10356"/>
        </w:tabs>
        <w:ind w:left="116"/>
      </w:pPr>
      <w:r>
        <w:t>(2）使用仪器</w:t>
      </w:r>
      <w:r>
        <w:rPr>
          <w:spacing w:val="21"/>
        </w:rPr>
        <w:t xml:space="preserve"> </w:t>
      </w:r>
      <w:r>
        <w:t>B</w:t>
      </w:r>
      <w:r>
        <w:rPr>
          <w:spacing w:val="24"/>
        </w:rPr>
        <w:t xml:space="preserve"> </w:t>
      </w:r>
      <w:r>
        <w:t>与不使用仪器</w:t>
      </w:r>
      <w:r>
        <w:rPr>
          <w:spacing w:val="18"/>
        </w:rPr>
        <w:t xml:space="preserve"> </w:t>
      </w:r>
      <w:r>
        <w:t>B</w:t>
      </w:r>
      <w:r>
        <w:rPr>
          <w:spacing w:val="24"/>
        </w:rPr>
        <w:t xml:space="preserve"> </w:t>
      </w:r>
      <w:r>
        <w:t>相比，其优点</w:t>
      </w:r>
      <w:r>
        <w:rPr>
          <w:spacing w:val="-11"/>
        </w:rPr>
        <w:t>是</w:t>
      </w:r>
      <w:r>
        <w:rPr>
          <w:spacing w:val="-11"/>
          <w:u w:val="single"/>
        </w:rPr>
        <w:t xml:space="preserve"> </w:t>
        <w:tab/>
      </w:r>
      <w:r>
        <w:t>。</w:t>
      </w:r>
    </w:p>
    <w:p>
      <w:pPr>
        <w:pStyle w:val="BodyText"/>
        <w:spacing w:before="7" w:line="710" w:lineRule="atLeast"/>
        <w:ind w:left="116" w:right="612"/>
      </w:pPr>
      <w:r>
        <w:t>(3）所得到的乙醚中含有一定量的乙醇及酸性物质。为得到高纯度的乙醚，可依次用NaOH 溶液、水洗涤； 然后用无水 CaCl 干燥，最后进行蒸馏精制。</w:t>
      </w:r>
    </w:p>
    <w:p>
      <w:pPr>
        <w:spacing w:before="0" w:line="105" w:lineRule="exact"/>
        <w:ind w:left="2482" w:right="0" w:firstLine="0"/>
        <w:jc w:val="left"/>
        <w:rPr>
          <w:sz w:val="16"/>
        </w:rPr>
      </w:pPr>
      <w:r>
        <w:rPr>
          <w:w w:val="103"/>
          <w:sz w:val="16"/>
        </w:rPr>
        <w:t>2</w:t>
      </w:r>
    </w:p>
    <w:p>
      <w:pPr>
        <w:pStyle w:val="BodyText"/>
        <w:spacing w:before="12"/>
        <w:rPr>
          <w:sz w:val="16"/>
        </w:rPr>
      </w:pPr>
    </w:p>
    <w:p>
      <w:pPr>
        <w:pStyle w:val="BodyText"/>
        <w:tabs>
          <w:tab w:val="left" w:pos="4527"/>
        </w:tabs>
        <w:ind w:left="116"/>
      </w:pPr>
      <w:r>
        <w:t>①</w:t>
      </w:r>
      <w:r>
        <w:rPr>
          <w:spacing w:val="24"/>
        </w:rPr>
        <w:t xml:space="preserve"> </w:t>
      </w:r>
      <w:r>
        <w:t>洗涤操作应</w:t>
      </w:r>
      <w:r>
        <w:rPr>
          <w:spacing w:val="-11"/>
        </w:rPr>
        <w:t>在</w:t>
      </w:r>
      <w:r>
        <w:rPr>
          <w:spacing w:val="-11"/>
          <w:u w:val="single"/>
        </w:rPr>
        <w:t xml:space="preserve"> </w:t>
        <w:tab/>
      </w:r>
      <w:r>
        <w:t>（填仪器名称）中进行。</w:t>
      </w:r>
    </w:p>
    <w:p>
      <w:pPr>
        <w:pStyle w:val="BodyText"/>
        <w:spacing w:before="11"/>
        <w:rPr>
          <w:sz w:val="24"/>
        </w:rPr>
      </w:pPr>
    </w:p>
    <w:p>
      <w:pPr>
        <w:pStyle w:val="BodyText"/>
        <w:tabs>
          <w:tab w:val="left" w:pos="8780"/>
        </w:tabs>
        <w:spacing w:before="1"/>
        <w:ind w:left="116"/>
      </w:pPr>
      <w:r>
        <w:t>②</w:t>
      </w:r>
      <w:r>
        <w:rPr>
          <w:spacing w:val="47"/>
        </w:rPr>
        <w:t xml:space="preserve"> </w:t>
      </w:r>
      <w:r>
        <w:t>蒸馏精制时，最好的加热方式</w:t>
      </w:r>
      <w:r>
        <w:rPr>
          <w:spacing w:val="-25"/>
        </w:rPr>
        <w:t>是</w:t>
      </w:r>
      <w:r>
        <w:rPr>
          <w:spacing w:val="-25"/>
          <w:u w:val="single"/>
        </w:rPr>
        <w:t xml:space="preserve"> </w:t>
        <w:tab/>
      </w:r>
      <w:r>
        <w:t>。</w:t>
      </w:r>
    </w:p>
    <w:p>
      <w:pPr>
        <w:pStyle w:val="BodyText"/>
        <w:spacing w:before="11"/>
        <w:rPr>
          <w:sz w:val="24"/>
        </w:rPr>
      </w:pPr>
    </w:p>
    <w:p>
      <w:pPr>
        <w:pStyle w:val="BodyText"/>
        <w:tabs>
          <w:tab w:val="left" w:pos="12010"/>
        </w:tabs>
        <w:spacing w:line="429" w:lineRule="auto"/>
        <w:ind w:left="116" w:right="3150"/>
      </w:pPr>
      <w:r>
        <w:t>③</w:t>
      </w:r>
      <w:r>
        <w:rPr>
          <w:spacing w:val="43"/>
        </w:rPr>
        <w:t xml:space="preserve"> </w:t>
      </w:r>
      <w:r>
        <w:t>若实验中使用了</w:t>
      </w:r>
      <w:r>
        <w:rPr>
          <w:spacing w:val="-75"/>
        </w:rPr>
        <w:t xml:space="preserve"> </w:t>
      </w:r>
      <w:r>
        <w:t>57.5mL</w:t>
      </w:r>
      <w:r>
        <w:rPr>
          <w:spacing w:val="33"/>
        </w:rPr>
        <w:t xml:space="preserve"> </w:t>
      </w:r>
      <w:r>
        <w:t>无水乙醇，</w:t>
      </w:r>
      <w:r>
        <w:rPr>
          <w:spacing w:val="29"/>
        </w:rPr>
        <w:t xml:space="preserve"> </w:t>
      </w:r>
      <w:r>
        <w:t>最后得到乙醚</w:t>
      </w:r>
      <w:r>
        <w:rPr>
          <w:spacing w:val="29"/>
        </w:rPr>
        <w:t xml:space="preserve"> </w:t>
      </w:r>
      <w:r>
        <w:t>18.0mL，则乙醚的产率</w:t>
      </w:r>
      <w:r>
        <w:rPr>
          <w:spacing w:val="-15"/>
        </w:rPr>
        <w:t>为</w:t>
      </w:r>
      <w:r>
        <w:rPr>
          <w:spacing w:val="-15"/>
          <w:u w:val="single"/>
        </w:rPr>
        <w:t xml:space="preserve"> </w:t>
        <w:tab/>
      </w:r>
      <w:r>
        <w:rPr>
          <w:spacing w:val="-18"/>
        </w:rPr>
        <w:t>。</w:t>
      </w:r>
      <w:r>
        <w:t>(4）实验中，发现</w:t>
      </w:r>
      <w:r>
        <w:rPr>
          <w:spacing w:val="23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中的液体会变黑；</w:t>
      </w:r>
      <w:r>
        <w:rPr>
          <w:spacing w:val="20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中的溶液会逐渐褪色，加热后又会变红。</w:t>
      </w:r>
    </w:p>
    <w:p>
      <w:pPr>
        <w:spacing w:after="0" w:line="429" w:lineRule="auto"/>
        <w:sectPr>
          <w:footerReference w:type="default" r:id="rId72"/>
          <w:type w:val="continuous"/>
          <w:pgSz w:w="17860" w:h="25260"/>
          <w:pgMar w:top="1940" w:right="880" w:bottom="2040" w:left="1500" w:header="708" w:footer="708"/>
          <w:pgNumType w:start="32"/>
          <w:cols w:space="708"/>
        </w:sectPr>
      </w:pPr>
    </w:p>
    <w:p>
      <w:pPr>
        <w:pStyle w:val="BodyText"/>
        <w:tabs>
          <w:tab w:val="left" w:pos="8248"/>
        </w:tabs>
        <w:spacing w:before="36"/>
        <w:ind w:left="116"/>
        <w:rPr>
          <w:rFonts w:ascii="Times New Roman" w:eastAsia="Times New Roman" w:hAnsi="Times New Roman"/>
        </w:rPr>
      </w:pPr>
      <w:r>
        <w:t>①</w:t>
      </w:r>
      <w:r>
        <w:rPr>
          <w:spacing w:val="47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中溶液颜色变黑的原因</w:t>
      </w:r>
      <w:r>
        <w:rPr>
          <w:spacing w:val="-18"/>
        </w:rPr>
        <w:t>是</w:t>
      </w:r>
      <w:r>
        <w:rPr>
          <w:rFonts w:ascii="Times New Roman" w:eastAsia="Times New Roman" w:hAnsi="Times New Roman"/>
          <w:u w:val="single"/>
        </w:rPr>
        <w:t xml:space="preserve"> </w:t>
        <w:tab/>
      </w:r>
    </w:p>
    <w:p>
      <w:pPr>
        <w:pStyle w:val="BodyText"/>
        <w:spacing w:before="4"/>
        <w:rPr>
          <w:rFonts w:ascii="Times New Roman"/>
          <w:sz w:val="22"/>
        </w:rPr>
      </w:pPr>
    </w:p>
    <w:p>
      <w:pPr>
        <w:pStyle w:val="BodyText"/>
        <w:tabs>
          <w:tab w:val="left" w:pos="4214"/>
        </w:tabs>
        <w:spacing w:before="62" w:line="432" w:lineRule="auto"/>
        <w:ind w:left="116" w:right="788"/>
      </w:pPr>
      <w:r>
        <w:t>②乙醇、浓硫酸的混合液在加热条件下会有副反应发生，生成两种常见的无机气体，该副反应的化学方</w:t>
      </w:r>
      <w:r>
        <w:rPr>
          <w:spacing w:val="-18"/>
        </w:rPr>
        <w:t xml:space="preserve">程 </w:t>
      </w:r>
      <w:r>
        <w:t>式为</w:t>
      </w:r>
      <w:r>
        <w:rPr>
          <w:u w:val="single"/>
        </w:rPr>
        <w:t xml:space="preserve"> </w:t>
        <w:tab/>
      </w:r>
      <w:r>
        <w:t>。</w:t>
      </w:r>
    </w:p>
    <w:p>
      <w:pPr>
        <w:pStyle w:val="BodyText"/>
        <w:tabs>
          <w:tab w:val="left" w:pos="14827"/>
        </w:tabs>
        <w:spacing w:before="3" w:line="346" w:lineRule="exact"/>
        <w:ind w:left="116"/>
        <w:rPr>
          <w:rFonts w:ascii="Times New Roman" w:eastAsia="Times New Roman"/>
        </w:rPr>
      </w:pPr>
      <w:r>
        <w:rPr>
          <w:spacing w:val="-34"/>
        </w:rPr>
        <w:t>(5）</w:t>
      </w:r>
      <w:r>
        <w:t>要证明该反应中有</w:t>
      </w:r>
      <w:r>
        <w:rPr>
          <w:spacing w:val="44"/>
        </w:rPr>
        <w:t xml:space="preserve"> </w:t>
      </w:r>
      <w:r>
        <w:t>CO</w:t>
      </w:r>
      <w:r>
        <w:rPr>
          <w:spacing w:val="9"/>
        </w:rPr>
        <w:t xml:space="preserve"> </w:t>
      </w:r>
      <w:r>
        <w:t>生成</w:t>
      </w:r>
      <w:r>
        <w:rPr>
          <w:spacing w:val="-105"/>
        </w:rPr>
        <w:t>，</w:t>
      </w:r>
      <w:r>
        <w:t>在</w:t>
      </w:r>
      <w:r>
        <w:rPr>
          <w:spacing w:val="67"/>
        </w:rPr>
        <w:t xml:space="preserve"> </w:t>
      </w:r>
      <w:r>
        <w:t>F</w:t>
      </w:r>
      <w:r>
        <w:rPr>
          <w:spacing w:val="59"/>
        </w:rPr>
        <w:t xml:space="preserve"> </w:t>
      </w:r>
      <w:r>
        <w:t>后面连接一个盛有澄清石灰水的洗气瓶</w:t>
      </w:r>
      <w:r>
        <w:rPr>
          <w:spacing w:val="-136"/>
        </w:rPr>
        <w:t>，</w:t>
      </w:r>
      <w:r>
        <w:t>并将</w:t>
      </w:r>
      <w:r>
        <w:rPr>
          <w:spacing w:val="-45"/>
        </w:rPr>
        <w:t xml:space="preserve"> </w:t>
      </w:r>
      <w:r>
        <w:t>F</w:t>
      </w:r>
      <w:r>
        <w:rPr>
          <w:spacing w:val="-49"/>
        </w:rPr>
        <w:t xml:space="preserve"> </w:t>
      </w:r>
      <w:r>
        <w:t>中的液体改</w:t>
      </w:r>
      <w:r>
        <w:rPr>
          <w:spacing w:val="-11"/>
        </w:rPr>
        <w:t>为</w:t>
      </w:r>
      <w:r>
        <w:rPr>
          <w:rFonts w:ascii="Times New Roman" w:eastAsia="Times New Roman"/>
          <w:u w:val="single"/>
        </w:rPr>
        <w:t xml:space="preserve"> </w:t>
        <w:tab/>
      </w:r>
    </w:p>
    <w:p>
      <w:pPr>
        <w:spacing w:before="0" w:line="154" w:lineRule="exact"/>
        <w:ind w:left="3641" w:right="0" w:firstLine="0"/>
        <w:jc w:val="left"/>
        <w:rPr>
          <w:sz w:val="16"/>
        </w:rPr>
      </w:pPr>
      <w:r>
        <w:rPr>
          <w:w w:val="103"/>
          <w:sz w:val="16"/>
        </w:rPr>
        <w:t>2</w: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1"/>
        <w:ind w:left="116"/>
      </w:pPr>
      <w:r>
        <w:t>溶液。</w:t>
      </w:r>
    </w:p>
    <w:p>
      <w:pPr>
        <w:pStyle w:val="BodyText"/>
        <w:spacing w:before="11"/>
        <w:rPr>
          <w:sz w:val="24"/>
        </w:rPr>
      </w:pPr>
    </w:p>
    <w:p>
      <w:pPr>
        <w:pStyle w:val="BodyText"/>
        <w:tabs>
          <w:tab w:val="left" w:pos="1690"/>
          <w:tab w:val="left" w:pos="7667"/>
          <w:tab w:val="left" w:pos="13489"/>
        </w:tabs>
        <w:ind w:left="116"/>
      </w:pPr>
      <w:r>
        <w:rPr>
          <w:color w:val="FF0000"/>
        </w:rPr>
        <w:t>【答案】</w:t>
        <w:tab/>
        <w:t>液面以下（或液面下但不接触容器内壁）</w:t>
        <w:tab/>
        <w:t>防止乙醇被蒸出（提高乙醇的利用率</w:t>
      </w:r>
      <w:r>
        <w:rPr>
          <w:color w:val="FF0000"/>
          <w:spacing w:val="17"/>
        </w:rPr>
        <w:t xml:space="preserve"> </w:t>
      </w:r>
      <w:r>
        <w:rPr>
          <w:color w:val="FF0000"/>
        </w:rPr>
        <w:t>）</w:t>
        <w:tab/>
        <w:t>分液漏斗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tabs>
          <w:tab w:val="left" w:pos="1697"/>
          <w:tab w:val="left" w:pos="2795"/>
          <w:tab w:val="left" w:pos="8787"/>
          <w:tab w:val="left" w:pos="12139"/>
        </w:tabs>
        <w:spacing w:before="62" w:line="312" w:lineRule="exact"/>
        <w:ind w:left="116"/>
      </w:pP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8202041</wp:posOffset>
            </wp:positionH>
            <wp:positionV relativeFrom="paragraph">
              <wp:posOffset>-154812</wp:posOffset>
            </wp:positionV>
            <wp:extent cx="457200" cy="254889"/>
            <wp:effectExtent l="0" t="0" r="0" b="0"/>
            <wp:wrapNone/>
            <wp:docPr id="8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38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54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水浴加热</w:t>
        <w:tab/>
        <w:t>34.1%</w:t>
        <w:tab/>
        <w:t>浓硫酸使部分乙醇炭化形成黑色的炭微粒</w:t>
        <w:tab/>
        <w:t>C</w:t>
      </w:r>
      <w:r>
        <w:rPr>
          <w:color w:val="FF0000"/>
          <w:spacing w:val="-68"/>
        </w:rPr>
        <w:t xml:space="preserve"> </w:t>
      </w:r>
      <w:r>
        <w:rPr>
          <w:color w:val="FF0000"/>
        </w:rPr>
        <w:t>H</w:t>
      </w:r>
      <w:r>
        <w:rPr>
          <w:color w:val="FF0000"/>
          <w:spacing w:val="-65"/>
        </w:rPr>
        <w:t xml:space="preserve"> </w:t>
      </w:r>
      <w:r>
        <w:rPr>
          <w:color w:val="FF0000"/>
        </w:rPr>
        <w:t>OH+6H</w:t>
      </w:r>
      <w:r>
        <w:rPr>
          <w:color w:val="FF0000"/>
          <w:spacing w:val="-72"/>
        </w:rPr>
        <w:t xml:space="preserve"> </w:t>
      </w:r>
      <w:r>
        <w:rPr>
          <w:color w:val="FF0000"/>
        </w:rPr>
        <w:t>SO</w:t>
      </w:r>
      <w:r>
        <w:rPr>
          <w:color w:val="FF0000"/>
          <w:spacing w:val="-95"/>
        </w:rPr>
        <w:t xml:space="preserve"> </w:t>
      </w:r>
      <w:r>
        <w:rPr>
          <w:color w:val="FF0000"/>
        </w:rPr>
        <w:t>（浓）</w:t>
        <w:tab/>
        <w:t>2CO</w:t>
      </w:r>
      <w:r>
        <w:rPr>
          <w:color w:val="FF0000"/>
          <w:spacing w:val="-55"/>
        </w:rPr>
        <w:t xml:space="preserve"> </w:t>
      </w:r>
      <w:r>
        <w:rPr>
          <w:color w:val="FF0000"/>
        </w:rPr>
        <w:t>↑+6SO</w:t>
      </w:r>
      <w:r>
        <w:rPr>
          <w:color w:val="FF0000"/>
          <w:spacing w:val="-64"/>
        </w:rPr>
        <w:t xml:space="preserve"> </w:t>
      </w:r>
      <w:r>
        <w:rPr>
          <w:color w:val="FF0000"/>
        </w:rPr>
        <w:t>+9H</w:t>
      </w:r>
      <w:r>
        <w:rPr>
          <w:color w:val="FF0000"/>
          <w:spacing w:val="-59"/>
        </w:rPr>
        <w:t xml:space="preserve"> </w:t>
      </w:r>
      <w:r>
        <w:rPr>
          <w:color w:val="FF0000"/>
        </w:rPr>
        <w:t>O↑</w:t>
      </w:r>
    </w:p>
    <w:p>
      <w:pPr>
        <w:spacing w:after="0" w:line="312" w:lineRule="exact"/>
        <w:sectPr>
          <w:footerReference w:type="default" r:id="rId74"/>
          <w:pgSz w:w="17860" w:h="25260"/>
          <w:pgMar w:top="1960" w:right="880" w:bottom="2040" w:left="1500" w:header="0" w:footer="1844"/>
          <w:pgNumType w:start="33"/>
          <w:cols w:space="708"/>
        </w:sect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16"/>
      </w:pPr>
      <w:r>
        <w:rPr>
          <w:color w:val="FF0000"/>
        </w:rPr>
        <w:t>酸性 KMnO4 溶液</w:t>
      </w:r>
    </w:p>
    <w:p>
      <w:pPr>
        <w:tabs>
          <w:tab w:val="left" w:pos="1228"/>
          <w:tab w:val="left" w:pos="1624"/>
        </w:tabs>
        <w:spacing w:before="0" w:line="188" w:lineRule="exact"/>
        <w:ind w:left="116" w:right="0" w:firstLine="0"/>
        <w:jc w:val="left"/>
        <w:rPr>
          <w:sz w:val="16"/>
        </w:rPr>
      </w:pPr>
      <w:r>
        <w:br w:type="column"/>
      </w:r>
      <w:r>
        <w:rPr>
          <w:color w:val="FF0000"/>
          <w:w w:val="105"/>
          <w:sz w:val="16"/>
        </w:rPr>
        <w:t>2</w:t>
      </w:r>
      <w:r>
        <w:rPr>
          <w:color w:val="FF0000"/>
          <w:spacing w:val="72"/>
          <w:w w:val="105"/>
          <w:sz w:val="16"/>
        </w:rPr>
        <w:t xml:space="preserve"> </w:t>
      </w:r>
      <w:r>
        <w:rPr>
          <w:color w:val="FF0000"/>
          <w:w w:val="105"/>
          <w:sz w:val="16"/>
        </w:rPr>
        <w:t>5</w:t>
        <w:tab/>
        <w:t>2</w:t>
        <w:tab/>
        <w:t>4</w:t>
      </w:r>
    </w:p>
    <w:p>
      <w:pPr>
        <w:tabs>
          <w:tab w:val="left" w:pos="1145"/>
          <w:tab w:val="left" w:pos="1700"/>
        </w:tabs>
        <w:spacing w:before="0" w:line="188" w:lineRule="exact"/>
        <w:ind w:left="116" w:right="0" w:firstLine="0"/>
        <w:jc w:val="left"/>
        <w:rPr>
          <w:sz w:val="16"/>
        </w:rPr>
      </w:pPr>
      <w:r>
        <w:br w:type="column"/>
      </w:r>
      <w:r>
        <w:rPr>
          <w:color w:val="FF0000"/>
          <w:w w:val="105"/>
          <w:sz w:val="16"/>
        </w:rPr>
        <w:t>2</w:t>
        <w:tab/>
        <w:t>2</w:t>
        <w:tab/>
        <w:t>2</w:t>
      </w:r>
    </w:p>
    <w:p>
      <w:pPr>
        <w:spacing w:after="0" w:line="188" w:lineRule="exact"/>
        <w:jc w:val="left"/>
        <w:rPr>
          <w:sz w:val="16"/>
        </w:rPr>
        <w:sectPr>
          <w:footerReference w:type="default" r:id="rId75"/>
          <w:type w:val="continuous"/>
          <w:pgSz w:w="17860" w:h="25260"/>
          <w:pgMar w:top="1940" w:right="880" w:bottom="2040" w:left="1500" w:header="708" w:footer="708"/>
          <w:pgNumType w:start="34"/>
          <w:cols w:num="3" w:space="708" w:equalWidth="0">
            <w:col w:w="2447" w:space="6378"/>
            <w:col w:w="1748" w:space="1925"/>
            <w:col w:w="2982" w:space="0"/>
          </w:cols>
        </w:sectPr>
      </w:pPr>
    </w:p>
    <w:p>
      <w:pPr>
        <w:pStyle w:val="BodyText"/>
        <w:rPr>
          <w:sz w:val="10"/>
        </w:rPr>
      </w:pPr>
    </w:p>
    <w:p>
      <w:pPr>
        <w:pStyle w:val="BodyText"/>
        <w:ind w:left="160"/>
        <w:rPr>
          <w:sz w:val="20"/>
        </w:rPr>
      </w:pPr>
      <w:r>
        <w:rPr>
          <w:sz w:val="20"/>
        </w:rPr>
        <w:drawing>
          <wp:inline distT="0" distB="0" distL="0" distR="0">
            <wp:extent cx="9472341" cy="1771650"/>
            <wp:effectExtent l="0" t="0" r="0" b="0"/>
            <wp:docPr id="8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39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2341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8"/>
        </w:rPr>
      </w:pPr>
    </w:p>
    <w:p>
      <w:pPr>
        <w:pStyle w:val="BodyText"/>
        <w:tabs>
          <w:tab w:val="left" w:pos="5676"/>
        </w:tabs>
        <w:spacing w:before="63"/>
        <w:ind w:left="116"/>
      </w:pP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3575684</wp:posOffset>
            </wp:positionH>
            <wp:positionV relativeFrom="paragraph">
              <wp:posOffset>-317638</wp:posOffset>
            </wp:positionV>
            <wp:extent cx="973379" cy="476423"/>
            <wp:effectExtent l="0" t="0" r="0" b="0"/>
            <wp:wrapNone/>
            <wp:docPr id="8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40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379" cy="476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1225803</wp:posOffset>
            </wp:positionH>
            <wp:positionV relativeFrom="paragraph">
              <wp:posOffset>399160</wp:posOffset>
            </wp:positionV>
            <wp:extent cx="1786001" cy="600075"/>
            <wp:effectExtent l="0" t="0" r="0" b="0"/>
            <wp:wrapNone/>
            <wp:docPr id="8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41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6001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应产物的乙醇的质量为</w:t>
      </w:r>
      <w:r>
        <w:rPr>
          <w:color w:val="FF0000"/>
          <w:spacing w:val="-70"/>
        </w:rPr>
        <w:t xml:space="preserve"> </w:t>
      </w:r>
      <w:r>
        <w:rPr>
          <w:color w:val="FF0000"/>
        </w:rPr>
        <w:t>46g×</w:t>
        <w:tab/>
        <w:t>，</w:t>
      </w:r>
      <w:r>
        <w:rPr>
          <w:color w:val="FF0000"/>
          <w:spacing w:val="-49"/>
        </w:rPr>
        <w:t xml:space="preserve"> </w:t>
      </w:r>
      <w:r>
        <w:rPr>
          <w:color w:val="FF0000"/>
        </w:rPr>
        <w:t>实验得到乙醚的质量为</w:t>
      </w:r>
      <w:r>
        <w:rPr>
          <w:color w:val="FF0000"/>
          <w:spacing w:val="-80"/>
        </w:rPr>
        <w:t xml:space="preserve"> </w:t>
      </w:r>
      <w:r>
        <w:rPr>
          <w:color w:val="FF0000"/>
          <w:spacing w:val="-5"/>
        </w:rPr>
        <w:t>18.0mL×0.7g/mL=12.6g，</w:t>
      </w:r>
      <w:r>
        <w:rPr>
          <w:color w:val="FF0000"/>
        </w:rPr>
        <w:t>则乙醚的产率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tabs>
          <w:tab w:val="left" w:pos="3245"/>
        </w:tabs>
        <w:spacing w:before="223"/>
        <w:ind w:left="116"/>
      </w:pPr>
      <w:r>
        <w:rPr>
          <w:color w:val="FF0000"/>
        </w:rPr>
        <w:t>为</w:t>
        <w:tab/>
      </w:r>
      <w:r>
        <w:rPr>
          <w:color w:val="FF0000"/>
          <w:spacing w:val="-7"/>
        </w:rPr>
        <w:t>；(4）①</w:t>
      </w:r>
      <w:r>
        <w:rPr>
          <w:color w:val="FF0000"/>
          <w:spacing w:val="116"/>
        </w:rPr>
        <w:t xml:space="preserve"> </w:t>
      </w:r>
      <w:r>
        <w:rPr>
          <w:color w:val="FF0000"/>
        </w:rPr>
        <w:t>浓硫酸具有脱水性，会按照氢和</w:t>
      </w:r>
      <w:r>
        <w:rPr>
          <w:color w:val="FF0000"/>
          <w:spacing w:val="26"/>
        </w:rPr>
        <w:t>氧</w:t>
      </w:r>
      <w:r>
        <w:rPr>
          <w:color w:val="FF0000"/>
          <w:spacing w:val="-13"/>
        </w:rPr>
        <w:t>2：1</w:t>
      </w:r>
      <w:r>
        <w:rPr>
          <w:color w:val="FF0000"/>
          <w:spacing w:val="16"/>
        </w:rPr>
        <w:t xml:space="preserve"> </w:t>
      </w:r>
      <w:r>
        <w:rPr>
          <w:color w:val="FF0000"/>
        </w:rPr>
        <w:t>关系使乙醇脱水炭化，因此溶液变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BodyText"/>
        <w:tabs>
          <w:tab w:val="left" w:pos="11058"/>
        </w:tabs>
        <w:spacing w:before="62" w:line="312" w:lineRule="exact"/>
        <w:ind w:left="116"/>
      </w:pP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7516241</wp:posOffset>
            </wp:positionH>
            <wp:positionV relativeFrom="paragraph">
              <wp:posOffset>-155448</wp:posOffset>
            </wp:positionV>
            <wp:extent cx="457200" cy="254889"/>
            <wp:effectExtent l="0" t="0" r="0" b="0"/>
            <wp:wrapNone/>
            <wp:docPr id="8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38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54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黑；②利用浓硫酸的强氧化性，与碳发生氧化还原反应，</w:t>
      </w:r>
      <w:r>
        <w:rPr>
          <w:color w:val="FF0000"/>
          <w:spacing w:val="-23"/>
        </w:rPr>
        <w:t>即</w:t>
      </w:r>
      <w:r>
        <w:rPr>
          <w:color w:val="FF0000"/>
        </w:rPr>
        <w:t>C+2H</w:t>
      </w:r>
      <w:r>
        <w:rPr>
          <w:color w:val="FF0000"/>
          <w:spacing w:val="-25"/>
        </w:rPr>
        <w:t xml:space="preserve"> </w:t>
      </w:r>
      <w:r>
        <w:rPr>
          <w:color w:val="FF0000"/>
        </w:rPr>
        <w:t>SO</w:t>
      </w:r>
      <w:r>
        <w:rPr>
          <w:color w:val="FF0000"/>
          <w:spacing w:val="-61"/>
        </w:rPr>
        <w:t xml:space="preserve"> </w:t>
      </w:r>
      <w:r>
        <w:rPr>
          <w:color w:val="FF0000"/>
        </w:rPr>
        <w:t>（浓）</w:t>
        <w:tab/>
        <w:t>CO</w:t>
      </w:r>
      <w:r>
        <w:rPr>
          <w:color w:val="FF0000"/>
          <w:spacing w:val="-51"/>
        </w:rPr>
        <w:t xml:space="preserve"> </w:t>
      </w:r>
      <w:r>
        <w:rPr>
          <w:color w:val="FF0000"/>
        </w:rPr>
        <w:t>↑+2SO</w:t>
      </w:r>
      <w:r>
        <w:rPr>
          <w:color w:val="FF0000"/>
          <w:spacing w:val="-50"/>
        </w:rPr>
        <w:t xml:space="preserve"> </w:t>
      </w:r>
      <w:r>
        <w:rPr>
          <w:color w:val="FF0000"/>
        </w:rPr>
        <w:t>+2H</w:t>
      </w:r>
      <w:r>
        <w:rPr>
          <w:color w:val="FF0000"/>
          <w:spacing w:val="-51"/>
        </w:rPr>
        <w:t xml:space="preserve"> </w:t>
      </w:r>
      <w:r>
        <w:rPr>
          <w:color w:val="FF0000"/>
        </w:rPr>
        <w:t>O↑，因此副</w:t>
      </w:r>
    </w:p>
    <w:p>
      <w:pPr>
        <w:tabs>
          <w:tab w:val="left" w:pos="9355"/>
          <w:tab w:val="left" w:pos="11371"/>
          <w:tab w:val="left" w:pos="12402"/>
          <w:tab w:val="left" w:pos="12960"/>
        </w:tabs>
        <w:spacing w:before="0" w:line="188" w:lineRule="exact"/>
        <w:ind w:left="8960" w:right="0" w:firstLine="0"/>
        <w:jc w:val="left"/>
        <w:rPr>
          <w:sz w:val="16"/>
        </w:rPr>
      </w:pPr>
      <w:r>
        <w:rPr>
          <w:color w:val="FF0000"/>
          <w:w w:val="105"/>
          <w:sz w:val="16"/>
        </w:rPr>
        <w:t>2</w:t>
        <w:tab/>
        <w:t>4</w:t>
        <w:tab/>
        <w:t>2</w:t>
        <w:tab/>
        <w:t>2</w:t>
        <w:tab/>
        <w:t>2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79"/>
          <w:type w:val="continuous"/>
          <w:pgSz w:w="17860" w:h="25260"/>
          <w:pgMar w:top="1940" w:right="880" w:bottom="2040" w:left="1500" w:header="708" w:footer="708"/>
          <w:pgNumType w:start="35"/>
          <w:cols w:space="708"/>
        </w:sectPr>
      </w:pPr>
    </w:p>
    <w:p>
      <w:pPr>
        <w:pStyle w:val="BodyText"/>
        <w:tabs>
          <w:tab w:val="left" w:pos="4578"/>
        </w:tabs>
        <w:spacing w:before="198" w:line="312" w:lineRule="exact"/>
        <w:ind w:left="116"/>
      </w:pP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3401440</wp:posOffset>
            </wp:positionH>
            <wp:positionV relativeFrom="paragraph">
              <wp:posOffset>-69088</wp:posOffset>
            </wp:positionV>
            <wp:extent cx="457200" cy="254889"/>
            <wp:effectExtent l="0" t="0" r="0" b="0"/>
            <wp:wrapNone/>
            <wp:docPr id="9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38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54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反应是</w:t>
      </w:r>
      <w:r>
        <w:rPr>
          <w:color w:val="FF0000"/>
          <w:spacing w:val="-46"/>
        </w:rPr>
        <w:t xml:space="preserve"> </w:t>
      </w:r>
      <w:r>
        <w:rPr>
          <w:color w:val="FF0000"/>
        </w:rPr>
        <w:t>C</w:t>
      </w:r>
      <w:r>
        <w:rPr>
          <w:color w:val="FF0000"/>
          <w:spacing w:val="-64"/>
        </w:rPr>
        <w:t xml:space="preserve"> </w:t>
      </w:r>
      <w:r>
        <w:rPr>
          <w:color w:val="FF0000"/>
        </w:rPr>
        <w:t>H</w:t>
      </w:r>
      <w:r>
        <w:rPr>
          <w:color w:val="FF0000"/>
          <w:spacing w:val="-66"/>
        </w:rPr>
        <w:t xml:space="preserve"> </w:t>
      </w:r>
      <w:r>
        <w:rPr>
          <w:color w:val="FF0000"/>
        </w:rPr>
        <w:t>OH+6H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SO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（浓）</w:t>
        <w:tab/>
        <w:t>2CO</w:t>
      </w:r>
      <w:r>
        <w:rPr>
          <w:color w:val="FF0000"/>
          <w:spacing w:val="-43"/>
        </w:rPr>
        <w:t xml:space="preserve"> </w:t>
      </w:r>
      <w:r>
        <w:rPr>
          <w:color w:val="FF0000"/>
        </w:rPr>
        <w:t>↑+6SO</w:t>
      </w:r>
      <w:r>
        <w:rPr>
          <w:color w:val="FF0000"/>
          <w:spacing w:val="-43"/>
        </w:rPr>
        <w:t xml:space="preserve"> </w:t>
      </w:r>
      <w:r>
        <w:rPr>
          <w:color w:val="FF0000"/>
        </w:rPr>
        <w:t>+9H</w:t>
      </w:r>
      <w:r>
        <w:rPr>
          <w:color w:val="FF0000"/>
          <w:spacing w:val="-42"/>
        </w:rPr>
        <w:t xml:space="preserve"> </w:t>
      </w:r>
      <w:r>
        <w:rPr>
          <w:color w:val="FF0000"/>
        </w:rPr>
        <w:t>O↑；(5）CO</w:t>
      </w:r>
      <w:r>
        <w:rPr>
          <w:color w:val="FF0000"/>
          <w:spacing w:val="18"/>
        </w:rPr>
        <w:t xml:space="preserve"> </w:t>
      </w:r>
      <w:r>
        <w:rPr>
          <w:color w:val="FF0000"/>
        </w:rPr>
        <w:t>能使澄清石灰水变浑浊，</w:t>
      </w:r>
      <w:r>
        <w:rPr>
          <w:color w:val="FF0000"/>
          <w:spacing w:val="65"/>
        </w:rPr>
        <w:t>但</w:t>
      </w:r>
      <w:r>
        <w:rPr>
          <w:color w:val="FF0000"/>
          <w:spacing w:val="-9"/>
        </w:rPr>
        <w:t>SO</w:t>
      </w:r>
    </w:p>
    <w:p>
      <w:pPr>
        <w:pStyle w:val="BodyText"/>
        <w:spacing w:before="198" w:line="312" w:lineRule="exact"/>
        <w:ind w:left="71"/>
      </w:pPr>
      <w:r>
        <w:br w:type="column"/>
      </w:r>
      <w:r>
        <w:rPr>
          <w:color w:val="FF0000"/>
        </w:rPr>
        <w:t>也能使澄清石</w:t>
      </w:r>
    </w:p>
    <w:p>
      <w:pPr>
        <w:spacing w:after="0" w:line="312" w:lineRule="exact"/>
        <w:sectPr>
          <w:footerReference w:type="default" r:id="rId80"/>
          <w:type w:val="continuous"/>
          <w:pgSz w:w="17860" w:h="25260"/>
          <w:pgMar w:top="1940" w:right="880" w:bottom="2040" w:left="1500" w:header="708" w:footer="708"/>
          <w:pgNumType w:start="36"/>
          <w:cols w:num="2" w:space="708" w:equalWidth="0">
            <w:col w:w="12760" w:space="40"/>
            <w:col w:w="2680" w:space="0"/>
          </w:cols>
        </w:sectPr>
      </w:pPr>
    </w:p>
    <w:p>
      <w:pPr>
        <w:tabs>
          <w:tab w:val="left" w:pos="2431"/>
          <w:tab w:val="left" w:pos="2831"/>
          <w:tab w:val="left" w:pos="5053"/>
          <w:tab w:val="left" w:pos="6079"/>
          <w:tab w:val="left" w:pos="6633"/>
          <w:tab w:val="left" w:pos="8452"/>
          <w:tab w:val="left" w:pos="12751"/>
        </w:tabs>
        <w:spacing w:before="0" w:line="188" w:lineRule="exact"/>
        <w:ind w:left="1323" w:right="0" w:firstLine="0"/>
        <w:jc w:val="left"/>
        <w:rPr>
          <w:sz w:val="16"/>
        </w:rPr>
      </w:pPr>
      <w:r>
        <w:pict>
          <v:group id="_x0000_s1058" style="width:388.05pt;height:296.7pt;margin-top:903.51pt;margin-left:260.55pt;mso-position-horizontal-relative:page;mso-position-vertical-relative:page;position:absolute;z-index:-251615232" coordorigin="5211,18070" coordsize="7761,5934">
            <v:shape id="_x0000_s1059" type="#_x0000_t75" style="width:7761;height:5827;left:5211;position:absolute;top:18177" stroked="f">
              <v:imagedata r:id="rId81" o:title=""/>
            </v:shape>
            <v:shape id="_x0000_s1060" type="#_x0000_t202" style="width:503;height:166;left:8864;position:absolute;top:18070" filled="f" stroked="f">
              <v:textbox inset="0,0,0,0">
                <w:txbxContent>
                  <w:p>
                    <w:pPr>
                      <w:tabs>
                        <w:tab w:val="left" w:pos="399"/>
                      </w:tabs>
                      <w:spacing w:before="0" w:line="166" w:lineRule="exact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3</w:t>
                      <w:tab/>
                      <w:t>2</w:t>
                    </w:r>
                  </w:p>
                </w:txbxContent>
              </v:textbox>
            </v:shape>
            <v:shape id="_x0000_s1061" type="#_x0000_t202" style="width:103;height:166;left:10449;position:absolute;top:18070" filled="f" stroked="f">
              <v:textbox inset="0,0,0,0">
                <w:txbxContent>
                  <w:p>
                    <w:pPr>
                      <w:spacing w:before="0" w:line="166" w:lineRule="exact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103"/>
                        <w:sz w:val="16"/>
                      </w:rPr>
                      <w:t>2</w:t>
                    </w:r>
                  </w:p>
                </w:txbxContent>
              </v:textbox>
            </v:shape>
            <v:shape id="_x0000_s1062" type="#_x0000_t202" style="width:103;height:166;left:11327;position:absolute;top:18070" filled="f" stroked="f">
              <v:textbox inset="0,0,0,0">
                <w:txbxContent>
                  <w:p>
                    <w:pPr>
                      <w:spacing w:before="0" w:line="166" w:lineRule="exact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103"/>
                        <w:sz w:val="16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color w:val="FF0000"/>
          <w:w w:val="105"/>
          <w:sz w:val="16"/>
        </w:rPr>
        <w:t>2</w:t>
      </w:r>
      <w:r>
        <w:rPr>
          <w:color w:val="FF0000"/>
          <w:spacing w:val="72"/>
          <w:w w:val="105"/>
          <w:sz w:val="16"/>
        </w:rPr>
        <w:t xml:space="preserve"> </w:t>
      </w:r>
      <w:r>
        <w:rPr>
          <w:color w:val="FF0000"/>
          <w:w w:val="105"/>
          <w:sz w:val="16"/>
        </w:rPr>
        <w:t>5</w:t>
        <w:tab/>
        <w:t>2</w:t>
        <w:tab/>
        <w:t>4</w:t>
        <w:tab/>
        <w:t>2</w:t>
        <w:tab/>
        <w:t>2</w:t>
        <w:tab/>
        <w:t>2</w:t>
        <w:tab/>
        <w:t>2</w:t>
        <w:tab/>
        <w:t>2</w:t>
      </w:r>
    </w:p>
    <w:p>
      <w:pPr>
        <w:pStyle w:val="BodyText"/>
        <w:spacing w:before="113" w:line="346" w:lineRule="exact"/>
        <w:ind w:left="116"/>
      </w:pPr>
      <w:r>
        <w:rPr>
          <w:color w:val="FF0000"/>
        </w:rPr>
        <w:t>灰水变浑浊，因此先除去SO ，利用SO 的还原性，因此具体步骤是在 F 后面连接一个盛有澄清石灰水的洗</w:t>
      </w:r>
    </w:p>
    <w:p>
      <w:pPr>
        <w:tabs>
          <w:tab w:val="left" w:pos="5355"/>
        </w:tabs>
        <w:spacing w:before="0" w:line="154" w:lineRule="exact"/>
        <w:ind w:left="3954" w:right="0" w:firstLine="0"/>
        <w:jc w:val="left"/>
        <w:rPr>
          <w:sz w:val="16"/>
        </w:rPr>
      </w:pPr>
      <w:r>
        <w:rPr>
          <w:color w:val="FF0000"/>
          <w:w w:val="105"/>
          <w:sz w:val="16"/>
        </w:rPr>
        <w:t>2</w:t>
        <w:tab/>
        <w:t>2</w: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ind w:left="116"/>
      </w:pPr>
      <w:r>
        <w:rPr>
          <w:color w:val="FF0000"/>
        </w:rPr>
        <w:t>气瓶，并将F 中的液体改为浓的酸性高锰酸钾溶液。</w:t>
      </w:r>
    </w:p>
    <w:p>
      <w:pPr>
        <w:pStyle w:val="BodyText"/>
        <w:spacing w:before="12"/>
        <w:rPr>
          <w:sz w:val="24"/>
        </w:rPr>
      </w:pPr>
    </w:p>
    <w:p>
      <w:pPr>
        <w:pStyle w:val="BodyText"/>
        <w:spacing w:line="346" w:lineRule="exact"/>
        <w:ind w:left="116"/>
      </w:pPr>
      <w:r>
        <w:t>15．2</w:t>
      </w:r>
      <w:r>
        <w:rPr>
          <w:spacing w:val="-1"/>
        </w:rPr>
        <w:t>—溴丙酸</w:t>
      </w:r>
      <w:r>
        <w:t>(CH</w:t>
      </w:r>
      <w:r>
        <w:rPr>
          <w:spacing w:val="-53"/>
        </w:rPr>
        <w:t xml:space="preserve"> </w:t>
      </w:r>
      <w:r>
        <w:t>CHBrCOOH</w:t>
      </w:r>
      <w:r>
        <w:rPr>
          <w:spacing w:val="-4"/>
        </w:rPr>
        <w:t xml:space="preserve">)是有机合成的重要中间体。实验室制备 </w:t>
      </w:r>
      <w:r>
        <w:t>2</w:t>
      </w:r>
      <w:r>
        <w:rPr>
          <w:spacing w:val="-2"/>
        </w:rPr>
        <w:t>—溴丙酸的反应</w:t>
      </w:r>
      <w:r>
        <w:t>(PCl</w:t>
      </w:r>
      <w:r>
        <w:rPr>
          <w:spacing w:val="-4"/>
        </w:rPr>
        <w:t xml:space="preserve"> 易潮解)、装置</w:t>
      </w:r>
    </w:p>
    <w:p>
      <w:pPr>
        <w:tabs>
          <w:tab w:val="left" w:pos="9949"/>
        </w:tabs>
        <w:spacing w:before="0" w:line="154" w:lineRule="exact"/>
        <w:ind w:left="0" w:right="164" w:firstLine="0"/>
        <w:jc w:val="center"/>
        <w:rPr>
          <w:sz w:val="16"/>
        </w:rPr>
      </w:pPr>
      <w:r>
        <w:rPr>
          <w:w w:val="105"/>
          <w:sz w:val="16"/>
        </w:rPr>
        <w:t>3</w:t>
        <w:tab/>
        <w:t>3</w:t>
      </w:r>
    </w:p>
    <w:p>
      <w:pPr>
        <w:pStyle w:val="BodyText"/>
        <w:spacing w:before="1"/>
        <w:rPr>
          <w:sz w:val="12"/>
        </w:rPr>
      </w:pPr>
    </w:p>
    <w:p>
      <w:pPr>
        <w:pStyle w:val="BodyText"/>
        <w:spacing w:before="62"/>
        <w:ind w:left="116"/>
      </w:pPr>
      <w:r>
        <w:t>示意图（加热和夹持装置略去）</w:t>
      </w:r>
      <w:r>
        <w:rPr>
          <w:spacing w:val="-2"/>
        </w:rPr>
        <w:t>和有关数据如下：</w:t>
      </w:r>
      <w:r>
        <w:rPr>
          <w:spacing w:val="-12"/>
        </w:rPr>
        <w:t>CH</w:t>
      </w:r>
      <w:r>
        <w:rPr>
          <w:spacing w:val="-72"/>
        </w:rPr>
        <w:t xml:space="preserve"> </w:t>
      </w:r>
      <w:r>
        <w:t>CH</w:t>
      </w:r>
      <w:r>
        <w:rPr>
          <w:spacing w:val="-68"/>
        </w:rPr>
        <w:t xml:space="preserve"> </w:t>
      </w:r>
      <w:r>
        <w:t>COOH+Br</w:t>
      </w:r>
      <w:r>
        <w:rPr>
          <w:spacing w:val="-20"/>
        </w:rPr>
        <w:t xml:space="preserve"> → </w:t>
      </w:r>
      <w:r>
        <w:t>CH</w:t>
      </w:r>
      <w:r>
        <w:rPr>
          <w:spacing w:val="-67"/>
        </w:rPr>
        <w:t xml:space="preserve"> </w:t>
      </w:r>
      <w:r>
        <w:t>CHBrCOOH+HBr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8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https://d.book118.com/716131122032010035</w:t>
        </w:r>
      </w:hyperlink>
    </w:p>
    <w:p>
      <w:pPr>
        <w:spacing w:after="0"/>
      </w:pPr>
    </w:p>
    <w:sectPr>
      <w:footerReference w:type="default" r:id="rId83"/>
      <w:type w:val="continuous"/>
      <w:pgSz w:w="17860" w:h="25260"/>
      <w:pgMar w:top="1940" w:right="880" w:bottom="2040" w:left="1500" w:header="708" w:footer="708"/>
      <w:pgNumType w:start="37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0.05pt;height:15.85pt;margin-top:1159.35pt;margin-left:795.81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0.05pt;height:15.85pt;margin-top:1159.35pt;margin-left:795.81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0.05pt;height:15.85pt;margin-top:1159.35pt;margin-left:795.81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0.05pt;height:15.85pt;margin-top:1159.35pt;margin-left:795.81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20.05pt;height:15.85pt;margin-top:1159.35pt;margin-left:795.81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20.05pt;height:15.85pt;margin-top:1159.35pt;margin-left:795.81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20.05pt;height:15.85pt;margin-top:1159.35pt;margin-left:795.81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20.05pt;height:15.85pt;margin-top:1159.35pt;margin-left:795.81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20.05pt;height:15.85pt;margin-top:1159.35pt;margin-left:795.81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20.05pt;height:15.85pt;margin-top:1159.35pt;margin-left:795.81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18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20.05pt;height:15.85pt;margin-top:1159.35pt;margin-left:795.81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0.05pt;height:15.85pt;margin-top:1159.35pt;margin-left:795.81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20.05pt;height:15.85pt;margin-top:1159.35pt;margin-left:795.81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20.05pt;height:15.85pt;margin-top:1159.35pt;margin-left:795.81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20.05pt;height:15.85pt;margin-top:1159.35pt;margin-left:795.81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20.05pt;height:15.85pt;margin-top:1159.35pt;margin-left:795.81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20.05pt;height:15.85pt;margin-top:1159.35pt;margin-left:795.81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20.05pt;height:15.85pt;margin-top:1159.35pt;margin-left:795.81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20.05pt;height:15.85pt;margin-top:1159.35pt;margin-left:795.81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20.05pt;height:15.85pt;margin-top:1159.35pt;margin-left:795.81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20.05pt;height:15.85pt;margin-top:1159.35pt;margin-left:795.81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20.05pt;height:15.85pt;margin-top:1159.35pt;margin-left:795.81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0.05pt;height:15.85pt;margin-top:1159.35pt;margin-left:795.81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20.05pt;height:15.85pt;margin-top:1159.35pt;margin-left:795.81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30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20.05pt;height:15.85pt;margin-top:1159.35pt;margin-left:795.81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20.05pt;height:15.85pt;margin-top:1159.35pt;margin-left:795.81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20.05pt;height:15.85pt;margin-top:1159.35pt;margin-left:795.81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33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20.05pt;height:15.85pt;margin-top:1159.35pt;margin-left:795.81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20.05pt;height:15.85pt;margin-top:1159.35pt;margin-left:795.81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20.05pt;height:15.85pt;margin-top:1159.35pt;margin-left:795.81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20.05pt;height:15.85pt;margin-top:1159.35pt;margin-left:795.81pt;mso-position-horizontal-relative:page;mso-position-vertical-relative:page;position:absolute;z-index:-251621376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0.05pt;height:15.85pt;margin-top:1159.35pt;margin-left:795.81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0.05pt;height:15.85pt;margin-top:1159.35pt;margin-left:795.81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0.05pt;height:15.85pt;margin-top:1159.35pt;margin-left:795.81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0.05pt;height:15.85pt;margin-top:1159.35pt;margin-left:795.81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0.05pt;height:15.85pt;margin-top:1159.35pt;margin-left:795.81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8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0.05pt;height:15.85pt;margin-top:1159.35pt;margin-left:795.81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CACB"/>
    <w:multiLevelType w:val="hybridMultilevel"/>
    <w:tmpl w:val="00000000"/>
    <w:lvl w:ilvl="0">
      <w:start w:val="1"/>
      <w:numFmt w:val="decimal"/>
      <w:lvlText w:val="（%1）"/>
      <w:lvlJc w:val="left"/>
      <w:pPr>
        <w:ind w:left="910" w:hanging="794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375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31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87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43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5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11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67" w:hanging="794"/>
      </w:pPr>
      <w:rPr>
        <w:rFonts w:hint="default"/>
      </w:rPr>
    </w:lvl>
  </w:abstractNum>
  <w:abstractNum w:abstractNumId="1">
    <w:nsid w:val="0A27641E"/>
    <w:multiLevelType w:val="hybridMultilevel"/>
    <w:tmpl w:val="00000000"/>
    <w:lvl w:ilvl="0">
      <w:start w:val="1"/>
      <w:numFmt w:val="decimal"/>
      <w:lvlText w:val="（%1）"/>
      <w:lvlJc w:val="left"/>
      <w:pPr>
        <w:ind w:left="910" w:hanging="794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375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31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87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43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5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11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67" w:hanging="794"/>
      </w:pPr>
      <w:rPr>
        <w:rFonts w:hint="default"/>
      </w:rPr>
    </w:lvl>
  </w:abstractNum>
  <w:abstractNum w:abstractNumId="2">
    <w:nsid w:val="19FE3798"/>
    <w:multiLevelType w:val="hybridMultilevel"/>
    <w:tmpl w:val="00000000"/>
    <w:lvl w:ilvl="0">
      <w:start w:val="1"/>
      <w:numFmt w:val="upperLetter"/>
      <w:lvlText w:val="%1."/>
      <w:lvlJc w:val="left"/>
      <w:pPr>
        <w:ind w:left="434" w:hanging="318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540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1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42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3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4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5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" w:hanging="318"/>
      </w:pPr>
      <w:rPr>
        <w:rFonts w:hint="default"/>
      </w:rPr>
    </w:lvl>
  </w:abstractNum>
  <w:abstractNum w:abstractNumId="3">
    <w:nsid w:val="220A5FA6"/>
    <w:multiLevelType w:val="hybridMultilevel"/>
    <w:tmpl w:val="00000000"/>
    <w:lvl w:ilvl="0">
      <w:start w:val="1"/>
      <w:numFmt w:val="decimal"/>
      <w:lvlText w:val="(%1)"/>
      <w:lvlJc w:val="left"/>
      <w:pPr>
        <w:ind w:left="592" w:hanging="477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087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75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63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51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3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27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5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03" w:hanging="477"/>
      </w:pPr>
      <w:rPr>
        <w:rFonts w:hint="default"/>
      </w:rPr>
    </w:lvl>
  </w:abstractNum>
  <w:abstractNum w:abstractNumId="4">
    <w:nsid w:val="365D7E41"/>
    <w:multiLevelType w:val="hybridMultilevel"/>
    <w:tmpl w:val="00000000"/>
    <w:lvl w:ilvl="0">
      <w:start w:val="3"/>
      <w:numFmt w:val="decimal"/>
      <w:lvlText w:val="（%1）"/>
      <w:lvlJc w:val="left"/>
      <w:pPr>
        <w:ind w:left="910" w:hanging="794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375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31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87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43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5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11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67" w:hanging="794"/>
      </w:pPr>
      <w:rPr>
        <w:rFonts w:hint="default"/>
      </w:rPr>
    </w:lvl>
  </w:abstractNum>
  <w:abstractNum w:abstractNumId="5">
    <w:nsid w:val="40C155F4"/>
    <w:multiLevelType w:val="hybridMultilevel"/>
    <w:tmpl w:val="00000000"/>
    <w:lvl w:ilvl="0">
      <w:start w:val="1"/>
      <w:numFmt w:val="upperRoman"/>
      <w:lvlText w:val="%1."/>
      <w:lvlJc w:val="left"/>
      <w:pPr>
        <w:ind w:left="592" w:hanging="477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883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67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50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34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018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301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585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868" w:hanging="477"/>
      </w:pPr>
      <w:rPr>
        <w:rFonts w:hint="default"/>
      </w:rPr>
    </w:lvl>
  </w:abstractNum>
  <w:abstractNum w:abstractNumId="6">
    <w:nsid w:val="451CA72D"/>
    <w:multiLevelType w:val="hybridMultilevel"/>
    <w:tmpl w:val="00000000"/>
    <w:lvl w:ilvl="0">
      <w:start w:val="23"/>
      <w:numFmt w:val="decimal"/>
      <w:lvlText w:val="%1."/>
      <w:lvlJc w:val="left"/>
      <w:pPr>
        <w:ind w:left="751" w:hanging="636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231" w:hanging="63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03" w:hanging="6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75" w:hanging="6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47" w:hanging="6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19" w:hanging="6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91" w:hanging="6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63" w:hanging="6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35" w:hanging="636"/>
      </w:pPr>
      <w:rPr>
        <w:rFonts w:hint="default"/>
      </w:rPr>
    </w:lvl>
  </w:abstractNum>
  <w:abstractNum w:abstractNumId="7">
    <w:nsid w:val="46F821AC"/>
    <w:multiLevelType w:val="hybridMultilevel"/>
    <w:tmpl w:val="00000000"/>
    <w:lvl w:ilvl="0">
      <w:start w:val="3"/>
      <w:numFmt w:val="decimal"/>
      <w:lvlText w:val="(%1)"/>
      <w:lvlJc w:val="left"/>
      <w:pPr>
        <w:ind w:left="765" w:hanging="649"/>
        <w:jc w:val="left"/>
      </w:pPr>
      <w:rPr>
        <w:rFonts w:ascii="宋体" w:eastAsia="宋体" w:hAnsi="宋体" w:cs="宋体" w:hint="default"/>
        <w:color w:val="FF0000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231" w:hanging="6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03" w:hanging="6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75" w:hanging="6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47" w:hanging="6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19" w:hanging="6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91" w:hanging="6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63" w:hanging="6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35" w:hanging="649"/>
      </w:pPr>
      <w:rPr>
        <w:rFonts w:hint="default"/>
      </w:rPr>
    </w:lvl>
  </w:abstractNum>
  <w:abstractNum w:abstractNumId="8">
    <w:nsid w:val="48EF4DBF"/>
    <w:multiLevelType w:val="hybridMultilevel"/>
    <w:tmpl w:val="00000000"/>
    <w:lvl w:ilvl="0">
      <w:start w:val="1"/>
      <w:numFmt w:val="decimal"/>
      <w:lvlText w:val="(%1)"/>
      <w:lvlJc w:val="left"/>
      <w:pPr>
        <w:ind w:left="592" w:hanging="477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087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75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63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51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3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27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5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03" w:hanging="477"/>
      </w:pPr>
      <w:rPr>
        <w:rFonts w:hint="default"/>
      </w:rPr>
    </w:lvl>
  </w:abstractNum>
  <w:abstractNum w:abstractNumId="9">
    <w:nsid w:val="4A5A4D45"/>
    <w:multiLevelType w:val="hybridMultilevel"/>
    <w:tmpl w:val="00000000"/>
    <w:lvl w:ilvl="0">
      <w:start w:val="1"/>
      <w:numFmt w:val="decimal"/>
      <w:lvlText w:val="（%1）"/>
      <w:lvlJc w:val="left"/>
      <w:pPr>
        <w:ind w:left="116" w:hanging="794"/>
        <w:jc w:val="left"/>
      </w:pPr>
      <w:rPr>
        <w:rFonts w:hint="default"/>
        <w:w w:val="101"/>
      </w:rPr>
    </w:lvl>
    <w:lvl w:ilvl="1">
      <w:start w:val="0"/>
      <w:numFmt w:val="bullet"/>
      <w:lvlText w:val="•"/>
      <w:lvlJc w:val="left"/>
      <w:pPr>
        <w:ind w:left="1655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91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27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63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9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35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71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07" w:hanging="794"/>
      </w:pPr>
      <w:rPr>
        <w:rFonts w:hint="default"/>
      </w:rPr>
    </w:lvl>
  </w:abstractNum>
  <w:abstractNum w:abstractNumId="10">
    <w:nsid w:val="4DDAE10B"/>
    <w:multiLevelType w:val="hybridMultilevel"/>
    <w:tmpl w:val="00000000"/>
    <w:lvl w:ilvl="0">
      <w:start w:val="3"/>
      <w:numFmt w:val="decimal"/>
      <w:lvlText w:val="(%1)"/>
      <w:lvlJc w:val="left"/>
      <w:pPr>
        <w:ind w:left="592" w:hanging="477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087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75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63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51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3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27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5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03" w:hanging="477"/>
      </w:pPr>
      <w:rPr>
        <w:rFonts w:hint="default"/>
      </w:rPr>
    </w:lvl>
  </w:abstractNum>
  <w:abstractNum w:abstractNumId="11">
    <w:nsid w:val="5032088F"/>
    <w:multiLevelType w:val="hybridMultilevel"/>
    <w:tmpl w:val="00000000"/>
    <w:lvl w:ilvl="0">
      <w:start w:val="4"/>
      <w:numFmt w:val="decimal"/>
      <w:lvlText w:val="（%1）"/>
      <w:lvlJc w:val="left"/>
      <w:pPr>
        <w:ind w:left="116" w:hanging="794"/>
        <w:jc w:val="left"/>
      </w:pPr>
      <w:rPr>
        <w:rFonts w:ascii="宋体" w:eastAsia="宋体" w:hAnsi="宋体" w:cs="宋体" w:hint="default"/>
        <w:color w:val="FF0000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55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91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27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63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9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35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71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07" w:hanging="794"/>
      </w:pPr>
      <w:rPr>
        <w:rFonts w:hint="default"/>
      </w:rPr>
    </w:lvl>
  </w:abstractNum>
  <w:abstractNum w:abstractNumId="12">
    <w:nsid w:val="5881647B"/>
    <w:multiLevelType w:val="hybridMultilevel"/>
    <w:tmpl w:val="00000000"/>
    <w:lvl w:ilvl="0">
      <w:start w:val="3"/>
      <w:numFmt w:val="decimal"/>
      <w:lvlText w:val="（%1）"/>
      <w:lvlJc w:val="left"/>
      <w:pPr>
        <w:ind w:left="910" w:hanging="794"/>
        <w:jc w:val="left"/>
      </w:pPr>
      <w:rPr>
        <w:rFonts w:ascii="宋体" w:eastAsia="宋体" w:hAnsi="宋体" w:cs="宋体" w:hint="default"/>
        <w:color w:val="FF0000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375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31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87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43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5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11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67" w:hanging="794"/>
      </w:pPr>
      <w:rPr>
        <w:rFonts w:hint="default"/>
      </w:rPr>
    </w:lvl>
  </w:abstractNum>
  <w:abstractNum w:abstractNumId="13">
    <w:nsid w:val="5E0424BD"/>
    <w:multiLevelType w:val="hybridMultilevel"/>
    <w:tmpl w:val="00000000"/>
    <w:lvl w:ilvl="0">
      <w:start w:val="4"/>
      <w:numFmt w:val="decimal"/>
      <w:lvlText w:val="（%1）"/>
      <w:lvlJc w:val="left"/>
      <w:pPr>
        <w:ind w:left="116" w:hanging="791"/>
        <w:jc w:val="left"/>
      </w:pPr>
      <w:rPr>
        <w:rFonts w:ascii="宋体" w:eastAsia="宋体" w:hAnsi="宋体" w:cs="宋体" w:hint="default"/>
        <w:color w:val="FF0000"/>
        <w:spacing w:val="-4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55" w:hanging="79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91" w:hanging="79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27" w:hanging="7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63" w:hanging="7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99" w:hanging="7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35" w:hanging="7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71" w:hanging="7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07" w:hanging="791"/>
      </w:pPr>
      <w:rPr>
        <w:rFonts w:hint="default"/>
      </w:rPr>
    </w:lvl>
  </w:abstractNum>
  <w:abstractNum w:abstractNumId="14">
    <w:nsid w:val="5FCCE40D"/>
    <w:multiLevelType w:val="hybridMultilevel"/>
    <w:tmpl w:val="00000000"/>
    <w:lvl w:ilvl="0">
      <w:start w:val="4"/>
      <w:numFmt w:val="decimal"/>
      <w:lvlText w:val="（%1）"/>
      <w:lvlJc w:val="left"/>
      <w:pPr>
        <w:ind w:left="116" w:hanging="794"/>
        <w:jc w:val="left"/>
      </w:pPr>
      <w:rPr>
        <w:rFonts w:ascii="宋体" w:eastAsia="宋体" w:hAnsi="宋体" w:cs="宋体" w:hint="default"/>
        <w:color w:val="FF0000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55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91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27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63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9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35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71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07" w:hanging="794"/>
      </w:pPr>
      <w:rPr>
        <w:rFonts w:hint="default"/>
      </w:rPr>
    </w:lvl>
  </w:abstractNum>
  <w:abstractNum w:abstractNumId="15">
    <w:nsid w:val="6935CD62"/>
    <w:multiLevelType w:val="hybridMultilevel"/>
    <w:tmpl w:val="00000000"/>
    <w:lvl w:ilvl="0">
      <w:start w:val="1"/>
      <w:numFmt w:val="decimal"/>
      <w:lvlText w:val="（%1）"/>
      <w:lvlJc w:val="left"/>
      <w:pPr>
        <w:ind w:left="910" w:hanging="794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375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31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87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43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5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11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67" w:hanging="794"/>
      </w:pPr>
      <w:rPr>
        <w:rFonts w:hint="default"/>
      </w:rPr>
    </w:lvl>
  </w:abstractNum>
  <w:abstractNum w:abstractNumId="16">
    <w:nsid w:val="6DB3C534"/>
    <w:multiLevelType w:val="hybridMultilevel"/>
    <w:tmpl w:val="00000000"/>
    <w:lvl w:ilvl="0">
      <w:start w:val="3"/>
      <w:numFmt w:val="decimal"/>
      <w:lvlText w:val="(%1)"/>
      <w:lvlJc w:val="left"/>
      <w:pPr>
        <w:ind w:left="592" w:hanging="477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087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75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63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51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3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27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5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03" w:hanging="477"/>
      </w:pPr>
      <w:rPr>
        <w:rFonts w:hint="default"/>
      </w:rPr>
    </w:lvl>
  </w:abstractNum>
  <w:abstractNum w:abstractNumId="17">
    <w:nsid w:val="6EF353CF"/>
    <w:multiLevelType w:val="hybridMultilevel"/>
    <w:tmpl w:val="00000000"/>
    <w:lvl w:ilvl="0">
      <w:start w:val="4"/>
      <w:numFmt w:val="decimal"/>
      <w:lvlText w:val="（%1）"/>
      <w:lvlJc w:val="left"/>
      <w:pPr>
        <w:ind w:left="917" w:hanging="801"/>
        <w:jc w:val="left"/>
      </w:pPr>
      <w:rPr>
        <w:rFonts w:ascii="宋体" w:eastAsia="宋体" w:hAnsi="宋体" w:cs="宋体" w:hint="default"/>
        <w:color w:val="FF0000"/>
        <w:spacing w:val="0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375" w:hanging="8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31" w:hanging="8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87" w:hanging="8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43" w:hanging="8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9" w:hanging="8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5" w:hanging="8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11" w:hanging="8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67" w:hanging="801"/>
      </w:pPr>
      <w:rPr>
        <w:rFonts w:hint="default"/>
      </w:rPr>
    </w:lvl>
  </w:abstractNum>
  <w:abstractNum w:abstractNumId="18">
    <w:nsid w:val="793855E5"/>
    <w:multiLevelType w:val="hybridMultilevel"/>
    <w:tmpl w:val="00000000"/>
    <w:lvl w:ilvl="0">
      <w:start w:val="1"/>
      <w:numFmt w:val="decimal"/>
      <w:lvlText w:val="（%1）"/>
      <w:lvlJc w:val="left"/>
      <w:pPr>
        <w:ind w:left="910" w:hanging="794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375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31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87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43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5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11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67" w:hanging="794"/>
      </w:pPr>
      <w:rPr>
        <w:rFonts w:hint="default"/>
      </w:rPr>
    </w:lvl>
  </w:abstractNum>
  <w:abstractNum w:abstractNumId="19">
    <w:nsid w:val="79F9E07C"/>
    <w:multiLevelType w:val="hybridMultilevel"/>
    <w:tmpl w:val="00000000"/>
    <w:lvl w:ilvl="0">
      <w:start w:val="4"/>
      <w:numFmt w:val="decimal"/>
      <w:lvlText w:val="（%1）"/>
      <w:lvlJc w:val="left"/>
      <w:pPr>
        <w:ind w:left="116" w:hanging="794"/>
        <w:jc w:val="left"/>
      </w:pPr>
      <w:rPr>
        <w:rFonts w:ascii="宋体" w:eastAsia="宋体" w:hAnsi="宋体" w:cs="宋体" w:hint="default"/>
        <w:color w:val="FF0000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655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91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27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63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9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35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71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07" w:hanging="794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18"/>
  </w:num>
  <w:num w:numId="4">
    <w:abstractNumId w:val="2"/>
  </w:num>
  <w:num w:numId="5">
    <w:abstractNumId w:val="6"/>
  </w:num>
  <w:num w:numId="6">
    <w:abstractNumId w:val="10"/>
  </w:num>
  <w:num w:numId="7">
    <w:abstractNumId w:val="14"/>
  </w:num>
  <w:num w:numId="8">
    <w:abstractNumId w:val="4"/>
  </w:num>
  <w:num w:numId="9">
    <w:abstractNumId w:val="9"/>
  </w:num>
  <w:num w:numId="10">
    <w:abstractNumId w:val="17"/>
  </w:num>
  <w:num w:numId="11">
    <w:abstractNumId w:val="7"/>
  </w:num>
  <w:num w:numId="12">
    <w:abstractNumId w:val="3"/>
  </w:num>
  <w:num w:numId="13">
    <w:abstractNumId w:val="5"/>
  </w:num>
  <w:num w:numId="14">
    <w:abstractNumId w:val="16"/>
  </w:num>
  <w:num w:numId="15">
    <w:abstractNumId w:val="13"/>
  </w:num>
  <w:num w:numId="16">
    <w:abstractNumId w:val="0"/>
  </w:num>
  <w:num w:numId="17">
    <w:abstractNumId w:val="15"/>
  </w:num>
  <w:num w:numId="18">
    <w:abstractNumId w:val="11"/>
  </w:num>
  <w:num w:numId="19">
    <w:abstractNumId w:val="8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1"/>
      <w:szCs w:val="31"/>
    </w:rPr>
  </w:style>
  <w:style w:type="paragraph" w:styleId="Title">
    <w:name w:val="Title"/>
    <w:basedOn w:val="Normal"/>
    <w:uiPriority w:val="1"/>
    <w:qFormat/>
    <w:pPr>
      <w:spacing w:before="15"/>
      <w:ind w:right="611"/>
      <w:jc w:val="center"/>
    </w:pPr>
    <w:rPr>
      <w:rFonts w:ascii="宋体" w:eastAsia="宋体" w:hAnsi="宋体" w:cs="宋体"/>
      <w:b/>
      <w:bCs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910" w:hanging="795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image" Target="media/image4.png" /><Relationship Id="rId14" Type="http://schemas.openxmlformats.org/officeDocument/2006/relationships/footer" Target="footer7.xml" /><Relationship Id="rId15" Type="http://schemas.openxmlformats.org/officeDocument/2006/relationships/image" Target="media/image5.png" /><Relationship Id="rId16" Type="http://schemas.openxmlformats.org/officeDocument/2006/relationships/image" Target="media/image6.png" /><Relationship Id="rId17" Type="http://schemas.openxmlformats.org/officeDocument/2006/relationships/image" Target="media/image7.png" /><Relationship Id="rId18" Type="http://schemas.openxmlformats.org/officeDocument/2006/relationships/image" Target="media/image8.png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image" Target="media/image9.png" /><Relationship Id="rId21" Type="http://schemas.openxmlformats.org/officeDocument/2006/relationships/footer" Target="footer9.xml" /><Relationship Id="rId22" Type="http://schemas.openxmlformats.org/officeDocument/2006/relationships/footer" Target="footer10.xml" /><Relationship Id="rId23" Type="http://schemas.openxmlformats.org/officeDocument/2006/relationships/footer" Target="footer11.xml" /><Relationship Id="rId24" Type="http://schemas.openxmlformats.org/officeDocument/2006/relationships/footer" Target="footer12.xml" /><Relationship Id="rId25" Type="http://schemas.openxmlformats.org/officeDocument/2006/relationships/image" Target="media/image10.png" /><Relationship Id="rId26" Type="http://schemas.openxmlformats.org/officeDocument/2006/relationships/image" Target="media/image11.png" /><Relationship Id="rId27" Type="http://schemas.openxmlformats.org/officeDocument/2006/relationships/footer" Target="footer13.xml" /><Relationship Id="rId28" Type="http://schemas.openxmlformats.org/officeDocument/2006/relationships/footer" Target="footer14.xml" /><Relationship Id="rId29" Type="http://schemas.openxmlformats.org/officeDocument/2006/relationships/footer" Target="footer15.xml" /><Relationship Id="rId3" Type="http://schemas.openxmlformats.org/officeDocument/2006/relationships/fontTable" Target="fontTable.xml" /><Relationship Id="rId30" Type="http://schemas.openxmlformats.org/officeDocument/2006/relationships/image" Target="media/image12.png" /><Relationship Id="rId31" Type="http://schemas.openxmlformats.org/officeDocument/2006/relationships/image" Target="media/image13.png" /><Relationship Id="rId32" Type="http://schemas.openxmlformats.org/officeDocument/2006/relationships/image" Target="media/image14.png" /><Relationship Id="rId33" Type="http://schemas.openxmlformats.org/officeDocument/2006/relationships/footer" Target="footer16.xml" /><Relationship Id="rId34" Type="http://schemas.openxmlformats.org/officeDocument/2006/relationships/footer" Target="footer17.xml" /><Relationship Id="rId35" Type="http://schemas.openxmlformats.org/officeDocument/2006/relationships/footer" Target="footer18.xml" /><Relationship Id="rId36" Type="http://schemas.openxmlformats.org/officeDocument/2006/relationships/image" Target="media/image15.png" /><Relationship Id="rId37" Type="http://schemas.openxmlformats.org/officeDocument/2006/relationships/footer" Target="footer19.xml" /><Relationship Id="rId38" Type="http://schemas.openxmlformats.org/officeDocument/2006/relationships/image" Target="media/image16.png" /><Relationship Id="rId39" Type="http://schemas.openxmlformats.org/officeDocument/2006/relationships/footer" Target="footer20.xml" /><Relationship Id="rId4" Type="http://schemas.openxmlformats.org/officeDocument/2006/relationships/image" Target="media/image1.png" /><Relationship Id="rId40" Type="http://schemas.openxmlformats.org/officeDocument/2006/relationships/image" Target="media/image17.png" /><Relationship Id="rId41" Type="http://schemas.openxmlformats.org/officeDocument/2006/relationships/footer" Target="footer21.xml" /><Relationship Id="rId42" Type="http://schemas.openxmlformats.org/officeDocument/2006/relationships/image" Target="media/image18.png" /><Relationship Id="rId43" Type="http://schemas.openxmlformats.org/officeDocument/2006/relationships/image" Target="media/image19.png" /><Relationship Id="rId44" Type="http://schemas.openxmlformats.org/officeDocument/2006/relationships/image" Target="media/image20.png" /><Relationship Id="rId45" Type="http://schemas.openxmlformats.org/officeDocument/2006/relationships/footer" Target="footer22.xml" /><Relationship Id="rId46" Type="http://schemas.openxmlformats.org/officeDocument/2006/relationships/footer" Target="footer23.xml" /><Relationship Id="rId47" Type="http://schemas.openxmlformats.org/officeDocument/2006/relationships/footer" Target="footer24.xml" /><Relationship Id="rId48" Type="http://schemas.openxmlformats.org/officeDocument/2006/relationships/image" Target="media/image21.png" /><Relationship Id="rId49" Type="http://schemas.openxmlformats.org/officeDocument/2006/relationships/footer" Target="footer25.xml" /><Relationship Id="rId5" Type="http://schemas.openxmlformats.org/officeDocument/2006/relationships/footer" Target="footer1.xml" /><Relationship Id="rId50" Type="http://schemas.openxmlformats.org/officeDocument/2006/relationships/footer" Target="footer26.xml" /><Relationship Id="rId51" Type="http://schemas.openxmlformats.org/officeDocument/2006/relationships/image" Target="media/image22.png" /><Relationship Id="rId52" Type="http://schemas.openxmlformats.org/officeDocument/2006/relationships/image" Target="media/image23.png" /><Relationship Id="rId53" Type="http://schemas.openxmlformats.org/officeDocument/2006/relationships/image" Target="media/image24.png" /><Relationship Id="rId54" Type="http://schemas.openxmlformats.org/officeDocument/2006/relationships/image" Target="media/image25.png" /><Relationship Id="rId55" Type="http://schemas.openxmlformats.org/officeDocument/2006/relationships/footer" Target="footer27.xml" /><Relationship Id="rId56" Type="http://schemas.openxmlformats.org/officeDocument/2006/relationships/image" Target="media/image26.png" /><Relationship Id="rId57" Type="http://schemas.openxmlformats.org/officeDocument/2006/relationships/footer" Target="footer28.xml" /><Relationship Id="rId58" Type="http://schemas.openxmlformats.org/officeDocument/2006/relationships/image" Target="media/image27.png" /><Relationship Id="rId59" Type="http://schemas.openxmlformats.org/officeDocument/2006/relationships/image" Target="media/image28.png" /><Relationship Id="rId6" Type="http://schemas.openxmlformats.org/officeDocument/2006/relationships/image" Target="media/image2.png" /><Relationship Id="rId60" Type="http://schemas.openxmlformats.org/officeDocument/2006/relationships/image" Target="media/image29.png" /><Relationship Id="rId61" Type="http://schemas.openxmlformats.org/officeDocument/2006/relationships/image" Target="media/image30.png" /><Relationship Id="rId62" Type="http://schemas.openxmlformats.org/officeDocument/2006/relationships/footer" Target="footer29.xml" /><Relationship Id="rId63" Type="http://schemas.openxmlformats.org/officeDocument/2006/relationships/image" Target="media/image31.png" /><Relationship Id="rId64" Type="http://schemas.openxmlformats.org/officeDocument/2006/relationships/image" Target="media/image32.png" /><Relationship Id="rId65" Type="http://schemas.openxmlformats.org/officeDocument/2006/relationships/image" Target="media/image33.png" /><Relationship Id="rId66" Type="http://schemas.openxmlformats.org/officeDocument/2006/relationships/image" Target="media/image34.png" /><Relationship Id="rId67" Type="http://schemas.openxmlformats.org/officeDocument/2006/relationships/footer" Target="footer30.xml" /><Relationship Id="rId68" Type="http://schemas.openxmlformats.org/officeDocument/2006/relationships/image" Target="media/image35.png" /><Relationship Id="rId69" Type="http://schemas.openxmlformats.org/officeDocument/2006/relationships/image" Target="media/image36.png" /><Relationship Id="rId7" Type="http://schemas.openxmlformats.org/officeDocument/2006/relationships/footer" Target="footer2.xml" /><Relationship Id="rId70" Type="http://schemas.openxmlformats.org/officeDocument/2006/relationships/image" Target="media/image37.png" /><Relationship Id="rId71" Type="http://schemas.openxmlformats.org/officeDocument/2006/relationships/footer" Target="footer31.xml" /><Relationship Id="rId72" Type="http://schemas.openxmlformats.org/officeDocument/2006/relationships/footer" Target="footer32.xml" /><Relationship Id="rId73" Type="http://schemas.openxmlformats.org/officeDocument/2006/relationships/image" Target="media/image38.png" /><Relationship Id="rId74" Type="http://schemas.openxmlformats.org/officeDocument/2006/relationships/footer" Target="footer33.xml" /><Relationship Id="rId75" Type="http://schemas.openxmlformats.org/officeDocument/2006/relationships/footer" Target="footer34.xml" /><Relationship Id="rId76" Type="http://schemas.openxmlformats.org/officeDocument/2006/relationships/image" Target="media/image39.png" /><Relationship Id="rId77" Type="http://schemas.openxmlformats.org/officeDocument/2006/relationships/image" Target="media/image40.png" /><Relationship Id="rId78" Type="http://schemas.openxmlformats.org/officeDocument/2006/relationships/image" Target="media/image41.png" /><Relationship Id="rId79" Type="http://schemas.openxmlformats.org/officeDocument/2006/relationships/footer" Target="footer35.xml" /><Relationship Id="rId8" Type="http://schemas.openxmlformats.org/officeDocument/2006/relationships/footer" Target="footer3.xml" /><Relationship Id="rId80" Type="http://schemas.openxmlformats.org/officeDocument/2006/relationships/footer" Target="footer36.xml" /><Relationship Id="rId81" Type="http://schemas.openxmlformats.org/officeDocument/2006/relationships/image" Target="media/image42.png" /><Relationship Id="rId82" Type="http://schemas.openxmlformats.org/officeDocument/2006/relationships/hyperlink" Target="https://d.book118.com/716131122032010035" TargetMode="External" /><Relationship Id="rId83" Type="http://schemas.openxmlformats.org/officeDocument/2006/relationships/footer" Target="footer37.xml" /><Relationship Id="rId84" Type="http://schemas.openxmlformats.org/officeDocument/2006/relationships/theme" Target="theme/theme1.xml" /><Relationship Id="rId85" Type="http://schemas.openxmlformats.org/officeDocument/2006/relationships/numbering" Target="numbering.xml" /><Relationship Id="rId86" Type="http://schemas.openxmlformats.org/officeDocument/2006/relationships/styles" Target="styles.xm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2023-12-29T10:25:10Z</dcterms:created>
  <dcterms:modified xsi:type="dcterms:W3CDTF">2023-12-29T10:25:10Z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LastSaved">
    <vt:filetime>2023-12-29T00:00:00Z</vt:filetime>
  </property>
</Properties>
</file>