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87EAF" w:rsidP="00087EAF" w14:paraId="57072B0C" w14:textId="77777777">
      <w:pPr>
        <w:spacing w:before="48" w:beforeLines="20" w:after="360" w:afterLines="150" w:line="360" w:lineRule="auto"/>
        <w:jc w:val="center"/>
        <w:rPr>
          <w:rFonts w:ascii="华文中宋" w:eastAsia="华文中宋" w:hAnsi="华文中宋"/>
          <w:b/>
          <w:sz w:val="30"/>
        </w:rPr>
      </w:pPr>
      <w:r w:rsidRPr="00087EAF">
        <w:rPr>
          <w:rFonts w:ascii="华文中宋" w:eastAsia="华文中宋" w:hAnsi="华文中宋"/>
          <w:b/>
          <w:sz w:val="30"/>
        </w:rPr>
        <w:t>2023</w:t>
      </w:r>
      <w:r w:rsidRPr="00087EAF">
        <w:rPr>
          <w:rFonts w:ascii="华文中宋" w:eastAsia="华文中宋" w:hAnsi="华文中宋"/>
          <w:b/>
          <w:sz w:val="30"/>
        </w:rPr>
        <w:t>浙江工商大学重要窗口研究院劳务派遣人员招聘</w:t>
      </w:r>
      <w:r w:rsidRPr="00087EAF">
        <w:rPr>
          <w:rFonts w:ascii="华文中宋" w:eastAsia="华文中宋" w:hAnsi="华文中宋"/>
          <w:b/>
          <w:sz w:val="30"/>
        </w:rPr>
        <w:t>2</w:t>
      </w:r>
      <w:r w:rsidRPr="00087EAF">
        <w:rPr>
          <w:rFonts w:ascii="华文中宋" w:eastAsia="华文中宋" w:hAnsi="华文中宋"/>
          <w:b/>
          <w:sz w:val="30"/>
        </w:rPr>
        <w:t>人笔试备考题库及答案解析</w:t>
      </w:r>
    </w:p>
    <w:p w:rsidR="00A77B3E" w14:paraId="490B61F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BA558A" w14:textId="77777777">
      <w:pPr>
        <w:spacing w:after="260" w:line="360" w:lineRule="auto"/>
      </w:pPr>
      <w:r>
        <w:rPr>
          <w:rFonts w:ascii="微软雅黑" w:eastAsia="微软雅黑" w:cs="微软雅黑"/>
        </w:rPr>
        <w:t>一、选择题</w:t>
      </w:r>
    </w:p>
    <w:p w:rsidR="0030475A" w14:paraId="0B705EE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70F6BB7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4482600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58AAD55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2CC8556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1C8163F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AE4541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1479F482"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25A5DB0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66D026B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、会聚</w:t>
      </w:r>
    </w:p>
    <w:p w:rsidR="0030475A" w14:paraId="5A69CA1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2779BFA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04B9219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D4B384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59BA2CF8"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565BFCA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21F7CB3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3A3ABF5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7ACB2A5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5F24659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259E97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1E5E0FA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为了减少计算机病毒对计算机系统的破坏，应</w:t>
      </w:r>
      <w:r w:rsidRPr="0030475A">
        <w:rPr>
          <w:rFonts w:ascii="微软雅黑" w:eastAsia="微软雅黑" w:cs="微软雅黑"/>
          <w:szCs w:val="14"/>
        </w:rPr>
        <w:t>()</w:t>
      </w:r>
      <w:r w:rsidRPr="0030475A">
        <w:rPr>
          <w:rFonts w:ascii="微软雅黑" w:eastAsia="微软雅黑" w:cs="微软雅黑"/>
          <w:szCs w:val="14"/>
        </w:rPr>
        <w:t>。</w:t>
      </w:r>
    </w:p>
    <w:p w:rsidR="0030475A" w14:paraId="198B9E4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、不运行来历不明的软件</w:t>
      </w:r>
    </w:p>
    <w:p w:rsidR="0030475A" w14:paraId="1C4432D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、尽可能用软盘启动计算机</w:t>
      </w:r>
    </w:p>
    <w:p w:rsidR="0030475A" w14:paraId="7F5EE6D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、把用户程序和数据写到系统盘上</w:t>
      </w:r>
    </w:p>
    <w:p w:rsidR="0030475A" w14:paraId="76CA177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、使用来历不明的光盘</w:t>
      </w:r>
    </w:p>
    <w:p w:rsidR="0030475A" w14:paraId="41F4643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57B650C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不运行来历不明的软件可以减少计算机病毒对计算机系统的破坏。故选</w:t>
      </w:r>
      <w:r w:rsidRPr="0030475A">
        <w:rPr>
          <w:rFonts w:ascii="微软雅黑" w:eastAsia="微软雅黑" w:cs="微软雅黑"/>
          <w:szCs w:val="14"/>
        </w:rPr>
        <w:t>A</w:t>
      </w:r>
      <w:r w:rsidRPr="0030475A">
        <w:rPr>
          <w:rFonts w:ascii="微软雅黑" w:eastAsia="微软雅黑" w:cs="微软雅黑"/>
          <w:szCs w:val="14"/>
        </w:rPr>
        <w:t>。</w:t>
      </w:r>
    </w:p>
    <w:p w:rsidR="0030475A" w14:paraId="08469DBF"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181E50A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5E07D25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6D1DCAC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2AF9B08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47F507E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E3DD86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45A2CD71"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构成中国的内聚性的又一重要因素是，存在着一种可追溯到数千年前古老的商朝的书面语。</w:t>
      </w:r>
      <w:r w:rsidRPr="0030475A">
        <w:rPr>
          <w:rFonts w:ascii="微软雅黑" w:eastAsia="微软雅黑" w:cs="微软雅黑"/>
          <w:szCs w:val="14"/>
        </w:rPr>
        <w:t>”“</w:t>
      </w:r>
      <w:r w:rsidRPr="0030475A">
        <w:rPr>
          <w:rFonts w:ascii="微软雅黑" w:eastAsia="微软雅黑" w:cs="微软雅黑"/>
          <w:szCs w:val="14"/>
        </w:rPr>
        <w:t>商朝的书面语</w:t>
      </w:r>
      <w:r w:rsidRPr="0030475A">
        <w:rPr>
          <w:rFonts w:ascii="微软雅黑" w:eastAsia="微软雅黑" w:cs="微软雅黑"/>
          <w:szCs w:val="14"/>
        </w:rPr>
        <w:t>”</w:t>
      </w:r>
      <w:r w:rsidRPr="0030475A">
        <w:rPr>
          <w:rFonts w:ascii="微软雅黑" w:eastAsia="微软雅黑" w:cs="微软雅黑"/>
          <w:szCs w:val="14"/>
        </w:rPr>
        <w:t>指的是</w:t>
      </w:r>
      <w:r w:rsidRPr="0030475A">
        <w:rPr>
          <w:rFonts w:ascii="微软雅黑" w:eastAsia="微软雅黑" w:cs="微软雅黑"/>
          <w:szCs w:val="14"/>
        </w:rPr>
        <w:t>()</w:t>
      </w:r>
      <w:r w:rsidRPr="0030475A">
        <w:rPr>
          <w:rFonts w:ascii="微软雅黑" w:eastAsia="微软雅黑" w:cs="微软雅黑"/>
          <w:szCs w:val="14"/>
        </w:rPr>
        <w:t>。</w:t>
      </w:r>
    </w:p>
    <w:p w:rsidR="0030475A" w14:paraId="11B0377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、甲骨文</w:t>
      </w:r>
    </w:p>
    <w:p w:rsidR="0030475A" w14:paraId="304D0B7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、金文</w:t>
      </w:r>
    </w:p>
    <w:p w:rsidR="0030475A" w14:paraId="16BE1E1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、小篆</w:t>
      </w:r>
    </w:p>
    <w:p w:rsidR="0030475A" w14:paraId="169518D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、隶书</w:t>
      </w:r>
    </w:p>
    <w:p w:rsidR="0030475A" w14:paraId="70E7E58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https://d.book118.com/716132050100010042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rsidP="00683DD2" w14:paraId="54F678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7EAF" w14:paraId="7BA15B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rsidP="00683DD2" w14:paraId="0E790C36" w14:textId="0F63FE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87EAF" w14:paraId="6A24AD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paraId="19F3B16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7EA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rsidP="00683DD2" w14:textId="0F63FE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87EA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7EA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rsidP="00683DD2" w14:textId="0F63FE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7EA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paraId="70EDBD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paraId="538A032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paraId="6362396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EA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87EAF"/>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56242A5"/>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087EA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87EAF"/>
    <w:rPr>
      <w:sz w:val="18"/>
      <w:szCs w:val="18"/>
    </w:rPr>
  </w:style>
  <w:style w:type="paragraph" w:styleId="Footer">
    <w:name w:val="footer"/>
    <w:basedOn w:val="Normal"/>
    <w:link w:val="a0"/>
    <w:rsid w:val="00087EAF"/>
    <w:pPr>
      <w:tabs>
        <w:tab w:val="center" w:pos="4153"/>
        <w:tab w:val="right" w:pos="8306"/>
      </w:tabs>
      <w:snapToGrid w:val="0"/>
    </w:pPr>
    <w:rPr>
      <w:sz w:val="18"/>
      <w:szCs w:val="18"/>
    </w:rPr>
  </w:style>
  <w:style w:type="character" w:customStyle="1" w:styleId="a0">
    <w:name w:val="页脚 字符"/>
    <w:basedOn w:val="DefaultParagraphFont"/>
    <w:link w:val="Footer"/>
    <w:rsid w:val="00087EAF"/>
    <w:rPr>
      <w:sz w:val="18"/>
      <w:szCs w:val="18"/>
    </w:rPr>
  </w:style>
  <w:style w:type="character" w:styleId="PageNumber">
    <w:name w:val="page number"/>
    <w:basedOn w:val="DefaultParagraphFont"/>
    <w:rsid w:val="00087E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6132050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2975</Words>
  <Characters>16964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2024-01-29T10:40:00Z</dcterms:created>
  <dcterms:modified xsi:type="dcterms:W3CDTF">2024-01-29T10:40:00Z</dcterms:modified>
</cp:coreProperties>
</file>