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镀锌管项目规划设计蓝图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59" w:history="1">
        <w:r>
          <w:rPr>
            <w:rFonts w:ascii="仿宋" w:eastAsia="仿宋" w:hAnsi="仿宋" w:cs="仿宋" w:hint="eastAsia"/>
            <w:lang w:eastAsia="zh-CN"/>
          </w:rPr>
          <w:t>概论</w:t>
        </w:r>
        <w:r>
          <w:tab/>
        </w:r>
        <w:r>
          <w:fldChar w:fldCharType="begin"/>
        </w:r>
        <w:r>
          <w:instrText xml:space="preserve"> PAGEREF _Toc28759 \h </w:instrText>
        </w:r>
        <w:r>
          <w:fldChar w:fldCharType="separate"/>
        </w:r>
        <w:r>
          <w:t>3</w:t>
        </w:r>
        <w:r>
          <w:fldChar w:fldCharType="end"/>
        </w:r>
      </w:hyperlink>
    </w:p>
    <w:p>
      <w:pPr>
        <w:pStyle w:val="TOC1"/>
        <w:tabs>
          <w:tab w:val="right" w:leader="dot" w:pos="8306"/>
        </w:tabs>
      </w:pPr>
      <w:hyperlink w:anchor="_Toc1533" w:history="1">
        <w:r>
          <w:rPr>
            <w:rFonts w:ascii="仿宋" w:eastAsia="仿宋" w:hAnsi="仿宋" w:cs="仿宋" w:hint="eastAsia"/>
            <w:lang w:eastAsia="zh-CN"/>
          </w:rPr>
          <w:t>一、镀锌管项目绩效评估</w:t>
        </w:r>
        <w:r>
          <w:tab/>
        </w:r>
        <w:r>
          <w:fldChar w:fldCharType="begin"/>
        </w:r>
        <w:r>
          <w:instrText xml:space="preserve"> PAGEREF _Toc1533 \h </w:instrText>
        </w:r>
        <w:r>
          <w:fldChar w:fldCharType="separate"/>
        </w:r>
        <w:r>
          <w:t>3</w:t>
        </w:r>
        <w:r>
          <w:fldChar w:fldCharType="end"/>
        </w:r>
      </w:hyperlink>
    </w:p>
    <w:p>
      <w:pPr>
        <w:pStyle w:val="TOC2"/>
        <w:tabs>
          <w:tab w:val="right" w:leader="dot" w:pos="8306"/>
        </w:tabs>
      </w:pPr>
      <w:hyperlink w:anchor="_Toc7353" w:history="1">
        <w:r>
          <w:rPr>
            <w:rFonts w:ascii="仿宋" w:eastAsia="仿宋" w:hAnsi="仿宋" w:cs="仿宋" w:hint="eastAsia"/>
            <w:lang w:eastAsia="zh-CN"/>
          </w:rPr>
          <w:t>(一)、绩效评估指标</w:t>
        </w:r>
        <w:r>
          <w:tab/>
        </w:r>
        <w:r>
          <w:fldChar w:fldCharType="begin"/>
        </w:r>
        <w:r>
          <w:instrText xml:space="preserve"> PAGEREF _Toc7353 \h </w:instrText>
        </w:r>
        <w:r>
          <w:fldChar w:fldCharType="separate"/>
        </w:r>
        <w:r>
          <w:t>3</w:t>
        </w:r>
        <w:r>
          <w:fldChar w:fldCharType="end"/>
        </w:r>
      </w:hyperlink>
    </w:p>
    <w:p>
      <w:pPr>
        <w:pStyle w:val="TOC2"/>
        <w:tabs>
          <w:tab w:val="right" w:leader="dot" w:pos="8306"/>
        </w:tabs>
      </w:pPr>
      <w:hyperlink w:anchor="_Toc10473" w:history="1">
        <w:r>
          <w:rPr>
            <w:rFonts w:ascii="仿宋" w:eastAsia="仿宋" w:hAnsi="仿宋" w:cs="仿宋" w:hint="eastAsia"/>
            <w:lang w:eastAsia="zh-CN"/>
          </w:rPr>
          <w:t>(二)、绩效评估方法</w:t>
        </w:r>
        <w:r>
          <w:tab/>
        </w:r>
        <w:r>
          <w:fldChar w:fldCharType="begin"/>
        </w:r>
        <w:r>
          <w:instrText xml:space="preserve"> PAGEREF _Toc10473 \h </w:instrText>
        </w:r>
        <w:r>
          <w:fldChar w:fldCharType="separate"/>
        </w:r>
        <w:r>
          <w:t>4</w:t>
        </w:r>
        <w:r>
          <w:fldChar w:fldCharType="end"/>
        </w:r>
      </w:hyperlink>
    </w:p>
    <w:p>
      <w:pPr>
        <w:pStyle w:val="TOC2"/>
        <w:tabs>
          <w:tab w:val="right" w:leader="dot" w:pos="8306"/>
        </w:tabs>
      </w:pPr>
      <w:hyperlink w:anchor="_Toc19681" w:history="1">
        <w:r>
          <w:rPr>
            <w:rFonts w:ascii="仿宋" w:eastAsia="仿宋" w:hAnsi="仿宋" w:cs="仿宋" w:hint="eastAsia"/>
            <w:lang w:eastAsia="zh-CN"/>
          </w:rPr>
          <w:t>(三)、绩效评估周期</w:t>
        </w:r>
        <w:r>
          <w:tab/>
        </w:r>
        <w:r>
          <w:fldChar w:fldCharType="begin"/>
        </w:r>
        <w:r>
          <w:instrText xml:space="preserve"> PAGEREF _Toc19681 \h </w:instrText>
        </w:r>
        <w:r>
          <w:fldChar w:fldCharType="separate"/>
        </w:r>
        <w:r>
          <w:t>5</w:t>
        </w:r>
        <w:r>
          <w:fldChar w:fldCharType="end"/>
        </w:r>
      </w:hyperlink>
    </w:p>
    <w:p>
      <w:pPr>
        <w:pStyle w:val="TOC1"/>
        <w:tabs>
          <w:tab w:val="right" w:leader="dot" w:pos="8306"/>
        </w:tabs>
      </w:pPr>
      <w:hyperlink w:anchor="_Toc6738" w:history="1">
        <w:r>
          <w:rPr>
            <w:rFonts w:ascii="仿宋" w:eastAsia="仿宋" w:hAnsi="仿宋" w:cs="仿宋" w:hint="eastAsia"/>
            <w:lang w:eastAsia="zh-CN"/>
          </w:rPr>
          <w:t>二、镀锌管项目文档管理</w:t>
        </w:r>
        <w:r>
          <w:tab/>
        </w:r>
        <w:r>
          <w:fldChar w:fldCharType="begin"/>
        </w:r>
        <w:r>
          <w:instrText xml:space="preserve"> PAGEREF _Toc6738 \h </w:instrText>
        </w:r>
        <w:r>
          <w:fldChar w:fldCharType="separate"/>
        </w:r>
        <w:r>
          <w:t>6</w:t>
        </w:r>
        <w:r>
          <w:fldChar w:fldCharType="end"/>
        </w:r>
      </w:hyperlink>
    </w:p>
    <w:p>
      <w:pPr>
        <w:pStyle w:val="TOC2"/>
        <w:tabs>
          <w:tab w:val="right" w:leader="dot" w:pos="8306"/>
        </w:tabs>
      </w:pPr>
      <w:hyperlink w:anchor="_Toc3365" w:history="1">
        <w:r>
          <w:rPr>
            <w:rFonts w:ascii="仿宋" w:eastAsia="仿宋" w:hAnsi="仿宋" w:cs="仿宋" w:hint="eastAsia"/>
            <w:lang w:eastAsia="zh-CN"/>
          </w:rPr>
          <w:t>(一)、文档编制与审查</w:t>
        </w:r>
        <w:r>
          <w:tab/>
        </w:r>
        <w:r>
          <w:fldChar w:fldCharType="begin"/>
        </w:r>
        <w:r>
          <w:instrText xml:space="preserve"> PAGEREF _Toc3365 \h </w:instrText>
        </w:r>
        <w:r>
          <w:fldChar w:fldCharType="separate"/>
        </w:r>
        <w:r>
          <w:t>6</w:t>
        </w:r>
        <w:r>
          <w:fldChar w:fldCharType="end"/>
        </w:r>
      </w:hyperlink>
    </w:p>
    <w:p>
      <w:pPr>
        <w:pStyle w:val="TOC2"/>
        <w:tabs>
          <w:tab w:val="right" w:leader="dot" w:pos="8306"/>
        </w:tabs>
      </w:pPr>
      <w:hyperlink w:anchor="_Toc19876" w:history="1">
        <w:r>
          <w:rPr>
            <w:rFonts w:ascii="仿宋" w:eastAsia="仿宋" w:hAnsi="仿宋" w:cs="仿宋" w:hint="eastAsia"/>
            <w:lang w:eastAsia="zh-CN"/>
          </w:rPr>
          <w:t>(二)、文档发布与分发</w:t>
        </w:r>
        <w:r>
          <w:tab/>
        </w:r>
        <w:r>
          <w:fldChar w:fldCharType="begin"/>
        </w:r>
        <w:r>
          <w:instrText xml:space="preserve"> PAGEREF _Toc19876 \h </w:instrText>
        </w:r>
        <w:r>
          <w:fldChar w:fldCharType="separate"/>
        </w:r>
        <w:r>
          <w:t>7</w:t>
        </w:r>
        <w:r>
          <w:fldChar w:fldCharType="end"/>
        </w:r>
      </w:hyperlink>
    </w:p>
    <w:p>
      <w:pPr>
        <w:pStyle w:val="TOC2"/>
        <w:tabs>
          <w:tab w:val="right" w:leader="dot" w:pos="8306"/>
        </w:tabs>
      </w:pPr>
      <w:hyperlink w:anchor="_Toc494" w:history="1">
        <w:r>
          <w:rPr>
            <w:rFonts w:ascii="仿宋" w:eastAsia="仿宋" w:hAnsi="仿宋" w:cs="仿宋" w:hint="eastAsia"/>
            <w:lang w:eastAsia="zh-CN"/>
          </w:rPr>
          <w:t>(三)、文档存档与归档</w:t>
        </w:r>
        <w:r>
          <w:tab/>
        </w:r>
        <w:r>
          <w:fldChar w:fldCharType="begin"/>
        </w:r>
        <w:r>
          <w:instrText xml:space="preserve"> PAGEREF _Toc494 \h </w:instrText>
        </w:r>
        <w:r>
          <w:fldChar w:fldCharType="separate"/>
        </w:r>
        <w:r>
          <w:t>8</w:t>
        </w:r>
        <w:r>
          <w:fldChar w:fldCharType="end"/>
        </w:r>
      </w:hyperlink>
    </w:p>
    <w:p>
      <w:pPr>
        <w:pStyle w:val="TOC1"/>
        <w:tabs>
          <w:tab w:val="right" w:leader="dot" w:pos="8306"/>
        </w:tabs>
      </w:pPr>
      <w:hyperlink w:anchor="_Toc428" w:history="1">
        <w:r>
          <w:rPr>
            <w:rFonts w:ascii="仿宋" w:eastAsia="仿宋" w:hAnsi="仿宋" w:cs="仿宋" w:hint="eastAsia"/>
            <w:lang w:eastAsia="zh-CN"/>
          </w:rPr>
          <w:t>三、产品规划分析</w:t>
        </w:r>
        <w:r>
          <w:tab/>
        </w:r>
        <w:r>
          <w:fldChar w:fldCharType="begin"/>
        </w:r>
        <w:r>
          <w:instrText xml:space="preserve"> PAGEREF _Toc428 \h </w:instrText>
        </w:r>
        <w:r>
          <w:fldChar w:fldCharType="separate"/>
        </w:r>
        <w:r>
          <w:t>9</w:t>
        </w:r>
        <w:r>
          <w:fldChar w:fldCharType="end"/>
        </w:r>
      </w:hyperlink>
    </w:p>
    <w:p>
      <w:pPr>
        <w:pStyle w:val="TOC2"/>
        <w:tabs>
          <w:tab w:val="right" w:leader="dot" w:pos="8306"/>
        </w:tabs>
      </w:pPr>
      <w:hyperlink w:anchor="_Toc29391" w:history="1">
        <w:r>
          <w:rPr>
            <w:rFonts w:ascii="仿宋" w:eastAsia="仿宋" w:hAnsi="仿宋" w:cs="仿宋" w:hint="eastAsia"/>
            <w:lang w:eastAsia="zh-CN"/>
          </w:rPr>
          <w:t>(一)、产品规划</w:t>
        </w:r>
        <w:r>
          <w:tab/>
        </w:r>
        <w:r>
          <w:fldChar w:fldCharType="begin"/>
        </w:r>
        <w:r>
          <w:instrText xml:space="preserve"> PAGEREF _Toc29391 \h </w:instrText>
        </w:r>
        <w:r>
          <w:fldChar w:fldCharType="separate"/>
        </w:r>
        <w:r>
          <w:t>9</w:t>
        </w:r>
        <w:r>
          <w:fldChar w:fldCharType="end"/>
        </w:r>
      </w:hyperlink>
    </w:p>
    <w:p>
      <w:pPr>
        <w:pStyle w:val="TOC2"/>
        <w:tabs>
          <w:tab w:val="right" w:leader="dot" w:pos="8306"/>
        </w:tabs>
      </w:pPr>
      <w:hyperlink w:anchor="_Toc15296" w:history="1">
        <w:r>
          <w:rPr>
            <w:rFonts w:ascii="仿宋" w:eastAsia="仿宋" w:hAnsi="仿宋" w:cs="仿宋" w:hint="eastAsia"/>
            <w:lang w:eastAsia="zh-CN"/>
          </w:rPr>
          <w:t>(二)、建设规模</w:t>
        </w:r>
        <w:r>
          <w:tab/>
        </w:r>
        <w:r>
          <w:fldChar w:fldCharType="begin"/>
        </w:r>
        <w:r>
          <w:instrText xml:space="preserve"> PAGEREF _Toc15296 \h </w:instrText>
        </w:r>
        <w:r>
          <w:fldChar w:fldCharType="separate"/>
        </w:r>
        <w:r>
          <w:t>10</w:t>
        </w:r>
        <w:r>
          <w:fldChar w:fldCharType="end"/>
        </w:r>
      </w:hyperlink>
    </w:p>
    <w:p>
      <w:pPr>
        <w:pStyle w:val="TOC1"/>
        <w:tabs>
          <w:tab w:val="right" w:leader="dot" w:pos="8306"/>
        </w:tabs>
      </w:pPr>
      <w:hyperlink w:anchor="_Toc911" w:history="1">
        <w:r>
          <w:rPr>
            <w:rFonts w:ascii="仿宋" w:eastAsia="仿宋" w:hAnsi="仿宋" w:cs="仿宋" w:hint="eastAsia"/>
            <w:lang w:eastAsia="zh-CN"/>
          </w:rPr>
          <w:t>四、镀锌管项目概论</w:t>
        </w:r>
        <w:r>
          <w:tab/>
        </w:r>
        <w:r>
          <w:fldChar w:fldCharType="begin"/>
        </w:r>
        <w:r>
          <w:instrText xml:space="preserve"> PAGEREF _Toc911 \h </w:instrText>
        </w:r>
        <w:r>
          <w:fldChar w:fldCharType="separate"/>
        </w:r>
        <w:r>
          <w:t>11</w:t>
        </w:r>
        <w:r>
          <w:fldChar w:fldCharType="end"/>
        </w:r>
      </w:hyperlink>
    </w:p>
    <w:p>
      <w:pPr>
        <w:pStyle w:val="TOC2"/>
        <w:tabs>
          <w:tab w:val="right" w:leader="dot" w:pos="8306"/>
        </w:tabs>
      </w:pPr>
      <w:hyperlink w:anchor="_Toc7470" w:history="1">
        <w:r>
          <w:rPr>
            <w:rFonts w:ascii="仿宋" w:eastAsia="仿宋" w:hAnsi="仿宋" w:cs="仿宋" w:hint="eastAsia"/>
            <w:lang w:eastAsia="zh-CN"/>
          </w:rPr>
          <w:t>(一)、镀锌管项目概况</w:t>
        </w:r>
        <w:r>
          <w:tab/>
        </w:r>
        <w:r>
          <w:fldChar w:fldCharType="begin"/>
        </w:r>
        <w:r>
          <w:instrText xml:space="preserve"> PAGEREF _Toc7470 \h </w:instrText>
        </w:r>
        <w:r>
          <w:fldChar w:fldCharType="separate"/>
        </w:r>
        <w:r>
          <w:t>11</w:t>
        </w:r>
        <w:r>
          <w:fldChar w:fldCharType="end"/>
        </w:r>
      </w:hyperlink>
    </w:p>
    <w:p>
      <w:pPr>
        <w:pStyle w:val="TOC2"/>
        <w:tabs>
          <w:tab w:val="right" w:leader="dot" w:pos="8306"/>
        </w:tabs>
      </w:pPr>
      <w:hyperlink w:anchor="_Toc12894" w:history="1">
        <w:r>
          <w:rPr>
            <w:rFonts w:ascii="仿宋" w:eastAsia="仿宋" w:hAnsi="仿宋" w:cs="仿宋" w:hint="eastAsia"/>
            <w:lang w:eastAsia="zh-CN"/>
          </w:rPr>
          <w:t>(二)、镀锌管项目目标</w:t>
        </w:r>
        <w:r>
          <w:tab/>
        </w:r>
        <w:r>
          <w:fldChar w:fldCharType="begin"/>
        </w:r>
        <w:r>
          <w:instrText xml:space="preserve"> PAGEREF _Toc12894 \h </w:instrText>
        </w:r>
        <w:r>
          <w:fldChar w:fldCharType="separate"/>
        </w:r>
        <w:r>
          <w:t>13</w:t>
        </w:r>
        <w:r>
          <w:fldChar w:fldCharType="end"/>
        </w:r>
      </w:hyperlink>
    </w:p>
    <w:p>
      <w:pPr>
        <w:pStyle w:val="TOC2"/>
        <w:tabs>
          <w:tab w:val="right" w:leader="dot" w:pos="8306"/>
        </w:tabs>
      </w:pPr>
      <w:hyperlink w:anchor="_Toc27925" w:history="1">
        <w:r>
          <w:rPr>
            <w:rFonts w:ascii="仿宋" w:eastAsia="仿宋" w:hAnsi="仿宋" w:cs="仿宋" w:hint="eastAsia"/>
            <w:lang w:eastAsia="zh-CN"/>
          </w:rPr>
          <w:t>(三)、镀锌管项目提出的理由</w:t>
        </w:r>
        <w:r>
          <w:tab/>
        </w:r>
        <w:r>
          <w:fldChar w:fldCharType="begin"/>
        </w:r>
        <w:r>
          <w:instrText xml:space="preserve"> PAGEREF _Toc27925 \h </w:instrText>
        </w:r>
        <w:r>
          <w:fldChar w:fldCharType="separate"/>
        </w:r>
        <w:r>
          <w:t>14</w:t>
        </w:r>
        <w:r>
          <w:fldChar w:fldCharType="end"/>
        </w:r>
      </w:hyperlink>
    </w:p>
    <w:p>
      <w:pPr>
        <w:pStyle w:val="TOC2"/>
        <w:tabs>
          <w:tab w:val="right" w:leader="dot" w:pos="8306"/>
        </w:tabs>
      </w:pPr>
      <w:hyperlink w:anchor="_Toc11464" w:history="1">
        <w:r>
          <w:rPr>
            <w:rFonts w:ascii="仿宋" w:eastAsia="仿宋" w:hAnsi="仿宋" w:cs="仿宋" w:hint="eastAsia"/>
            <w:lang w:eastAsia="zh-CN"/>
          </w:rPr>
          <w:t>(四)、镀锌管项目意义</w:t>
        </w:r>
        <w:r>
          <w:tab/>
        </w:r>
        <w:r>
          <w:fldChar w:fldCharType="begin"/>
        </w:r>
        <w:r>
          <w:instrText xml:space="preserve"> PAGEREF _Toc11464 \h </w:instrText>
        </w:r>
        <w:r>
          <w:fldChar w:fldCharType="separate"/>
        </w:r>
        <w:r>
          <w:t>16</w:t>
        </w:r>
        <w:r>
          <w:fldChar w:fldCharType="end"/>
        </w:r>
      </w:hyperlink>
    </w:p>
    <w:p>
      <w:pPr>
        <w:pStyle w:val="TOC2"/>
        <w:tabs>
          <w:tab w:val="right" w:leader="dot" w:pos="8306"/>
        </w:tabs>
      </w:pPr>
      <w:hyperlink w:anchor="_Toc16920" w:history="1">
        <w:r>
          <w:rPr>
            <w:rFonts w:ascii="仿宋" w:eastAsia="仿宋" w:hAnsi="仿宋" w:cs="仿宋" w:hint="eastAsia"/>
            <w:lang w:eastAsia="zh-CN"/>
          </w:rPr>
          <w:t>(五)、镀锌管项目背景</w:t>
        </w:r>
        <w:r>
          <w:tab/>
        </w:r>
        <w:r>
          <w:fldChar w:fldCharType="begin"/>
        </w:r>
        <w:r>
          <w:instrText xml:space="preserve"> PAGEREF _Toc16920 \h </w:instrText>
        </w:r>
        <w:r>
          <w:fldChar w:fldCharType="separate"/>
        </w:r>
        <w:r>
          <w:t>17</w:t>
        </w:r>
        <w:r>
          <w:fldChar w:fldCharType="end"/>
        </w:r>
      </w:hyperlink>
    </w:p>
    <w:p>
      <w:pPr>
        <w:pStyle w:val="TOC1"/>
        <w:tabs>
          <w:tab w:val="right" w:leader="dot" w:pos="8306"/>
        </w:tabs>
      </w:pPr>
      <w:hyperlink w:anchor="_Toc22818" w:history="1">
        <w:r>
          <w:rPr>
            <w:rFonts w:ascii="仿宋" w:eastAsia="仿宋" w:hAnsi="仿宋" w:cs="仿宋" w:hint="eastAsia"/>
            <w:lang w:eastAsia="zh-CN"/>
          </w:rPr>
          <w:t>五、镀锌管项目选址可行性分析</w:t>
        </w:r>
        <w:r>
          <w:tab/>
        </w:r>
        <w:r>
          <w:fldChar w:fldCharType="begin"/>
        </w:r>
        <w:r>
          <w:instrText xml:space="preserve"> PAGEREF _Toc22818 \h </w:instrText>
        </w:r>
        <w:r>
          <w:fldChar w:fldCharType="separate"/>
        </w:r>
        <w:r>
          <w:t>18</w:t>
        </w:r>
        <w:r>
          <w:fldChar w:fldCharType="end"/>
        </w:r>
      </w:hyperlink>
    </w:p>
    <w:p>
      <w:pPr>
        <w:pStyle w:val="TOC2"/>
        <w:tabs>
          <w:tab w:val="right" w:leader="dot" w:pos="8306"/>
        </w:tabs>
      </w:pPr>
      <w:hyperlink w:anchor="_Toc21124" w:history="1">
        <w:r>
          <w:rPr>
            <w:rFonts w:ascii="仿宋" w:eastAsia="仿宋" w:hAnsi="仿宋" w:cs="仿宋" w:hint="eastAsia"/>
            <w:lang w:eastAsia="zh-CN"/>
          </w:rPr>
          <w:t>(一)、镀锌管项目选址</w:t>
        </w:r>
        <w:r>
          <w:tab/>
        </w:r>
        <w:r>
          <w:fldChar w:fldCharType="begin"/>
        </w:r>
        <w:r>
          <w:instrText xml:space="preserve"> PAGEREF _Toc21124 \h </w:instrText>
        </w:r>
        <w:r>
          <w:fldChar w:fldCharType="separate"/>
        </w:r>
        <w:r>
          <w:t>18</w:t>
        </w:r>
        <w:r>
          <w:fldChar w:fldCharType="end"/>
        </w:r>
      </w:hyperlink>
    </w:p>
    <w:p>
      <w:pPr>
        <w:pStyle w:val="TOC2"/>
        <w:tabs>
          <w:tab w:val="right" w:leader="dot" w:pos="8306"/>
        </w:tabs>
      </w:pPr>
      <w:hyperlink w:anchor="_Toc8329" w:history="1">
        <w:r>
          <w:rPr>
            <w:rFonts w:ascii="仿宋" w:eastAsia="仿宋" w:hAnsi="仿宋" w:cs="仿宋" w:hint="eastAsia"/>
            <w:lang w:eastAsia="zh-CN"/>
          </w:rPr>
          <w:t>(二)、用地控制指标</w:t>
        </w:r>
        <w:r>
          <w:tab/>
        </w:r>
        <w:r>
          <w:fldChar w:fldCharType="begin"/>
        </w:r>
        <w:r>
          <w:instrText xml:space="preserve"> PAGEREF _Toc8329 \h </w:instrText>
        </w:r>
        <w:r>
          <w:fldChar w:fldCharType="separate"/>
        </w:r>
        <w:r>
          <w:t>18</w:t>
        </w:r>
        <w:r>
          <w:fldChar w:fldCharType="end"/>
        </w:r>
      </w:hyperlink>
    </w:p>
    <w:p>
      <w:pPr>
        <w:pStyle w:val="TOC2"/>
        <w:tabs>
          <w:tab w:val="right" w:leader="dot" w:pos="8306"/>
        </w:tabs>
      </w:pPr>
      <w:hyperlink w:anchor="_Toc26347" w:history="1">
        <w:r>
          <w:rPr>
            <w:rFonts w:ascii="仿宋" w:eastAsia="仿宋" w:hAnsi="仿宋" w:cs="仿宋" w:hint="eastAsia"/>
            <w:lang w:eastAsia="zh-CN"/>
          </w:rPr>
          <w:t>(三)、节约用地措施</w:t>
        </w:r>
        <w:r>
          <w:tab/>
        </w:r>
        <w:r>
          <w:fldChar w:fldCharType="begin"/>
        </w:r>
        <w:r>
          <w:instrText xml:space="preserve"> PAGEREF _Toc26347 \h </w:instrText>
        </w:r>
        <w:r>
          <w:fldChar w:fldCharType="separate"/>
        </w:r>
        <w:r>
          <w:t>20</w:t>
        </w:r>
        <w:r>
          <w:fldChar w:fldCharType="end"/>
        </w:r>
      </w:hyperlink>
    </w:p>
    <w:p>
      <w:pPr>
        <w:pStyle w:val="TOC2"/>
        <w:tabs>
          <w:tab w:val="right" w:leader="dot" w:pos="8306"/>
        </w:tabs>
      </w:pPr>
      <w:hyperlink w:anchor="_Toc9640" w:history="1">
        <w:r>
          <w:rPr>
            <w:rFonts w:ascii="仿宋" w:eastAsia="仿宋" w:hAnsi="仿宋" w:cs="仿宋" w:hint="eastAsia"/>
            <w:lang w:eastAsia="zh-CN"/>
          </w:rPr>
          <w:t>(四)、总图布置方案</w:t>
        </w:r>
        <w:r>
          <w:tab/>
        </w:r>
        <w:r>
          <w:fldChar w:fldCharType="begin"/>
        </w:r>
        <w:r>
          <w:instrText xml:space="preserve"> PAGEREF _Toc9640 \h </w:instrText>
        </w:r>
        <w:r>
          <w:fldChar w:fldCharType="separate"/>
        </w:r>
        <w:r>
          <w:t>21</w:t>
        </w:r>
        <w:r>
          <w:fldChar w:fldCharType="end"/>
        </w:r>
      </w:hyperlink>
    </w:p>
    <w:p>
      <w:pPr>
        <w:pStyle w:val="TOC2"/>
        <w:tabs>
          <w:tab w:val="right" w:leader="dot" w:pos="8306"/>
        </w:tabs>
      </w:pPr>
      <w:hyperlink w:anchor="_Toc2617" w:history="1">
        <w:r>
          <w:rPr>
            <w:rFonts w:ascii="仿宋" w:eastAsia="仿宋" w:hAnsi="仿宋" w:cs="仿宋" w:hint="eastAsia"/>
            <w:lang w:eastAsia="zh-CN"/>
          </w:rPr>
          <w:t>(五)、选址综合评价</w:t>
        </w:r>
        <w:r>
          <w:tab/>
        </w:r>
        <w:r>
          <w:fldChar w:fldCharType="begin"/>
        </w:r>
        <w:r>
          <w:instrText xml:space="preserve"> PAGEREF _Toc2617 \h </w:instrText>
        </w:r>
        <w:r>
          <w:fldChar w:fldCharType="separate"/>
        </w:r>
        <w:r>
          <w:t>22</w:t>
        </w:r>
        <w:r>
          <w:fldChar w:fldCharType="end"/>
        </w:r>
      </w:hyperlink>
    </w:p>
    <w:p>
      <w:pPr>
        <w:pStyle w:val="TOC1"/>
        <w:tabs>
          <w:tab w:val="right" w:leader="dot" w:pos="8306"/>
        </w:tabs>
      </w:pPr>
      <w:hyperlink w:anchor="_Toc14047" w:history="1">
        <w:r>
          <w:rPr>
            <w:rFonts w:ascii="仿宋" w:eastAsia="仿宋" w:hAnsi="仿宋" w:cs="仿宋" w:hint="eastAsia"/>
            <w:lang w:eastAsia="zh-CN"/>
          </w:rPr>
          <w:t>六、镀锌管项目土建工程</w:t>
        </w:r>
        <w:r>
          <w:tab/>
        </w:r>
        <w:r>
          <w:fldChar w:fldCharType="begin"/>
        </w:r>
        <w:r>
          <w:instrText xml:space="preserve"> PAGEREF _Toc14047 \h </w:instrText>
        </w:r>
        <w:r>
          <w:fldChar w:fldCharType="separate"/>
        </w:r>
        <w:r>
          <w:t>23</w:t>
        </w:r>
        <w:r>
          <w:fldChar w:fldCharType="end"/>
        </w:r>
      </w:hyperlink>
    </w:p>
    <w:p>
      <w:pPr>
        <w:pStyle w:val="TOC2"/>
        <w:tabs>
          <w:tab w:val="right" w:leader="dot" w:pos="8306"/>
        </w:tabs>
      </w:pPr>
      <w:hyperlink w:anchor="_Toc11214" w:history="1">
        <w:r>
          <w:rPr>
            <w:rFonts w:ascii="仿宋" w:eastAsia="仿宋" w:hAnsi="仿宋" w:cs="仿宋" w:hint="eastAsia"/>
            <w:lang w:eastAsia="zh-CN"/>
          </w:rPr>
          <w:t>(一)、建筑工程设计原则</w:t>
        </w:r>
        <w:r>
          <w:tab/>
        </w:r>
        <w:r>
          <w:fldChar w:fldCharType="begin"/>
        </w:r>
        <w:r>
          <w:instrText xml:space="preserve"> PAGEREF _Toc11214 \h </w:instrText>
        </w:r>
        <w:r>
          <w:fldChar w:fldCharType="separate"/>
        </w:r>
        <w:r>
          <w:t>23</w:t>
        </w:r>
        <w:r>
          <w:fldChar w:fldCharType="end"/>
        </w:r>
      </w:hyperlink>
    </w:p>
    <w:p>
      <w:pPr>
        <w:pStyle w:val="TOC2"/>
        <w:tabs>
          <w:tab w:val="right" w:leader="dot" w:pos="8306"/>
        </w:tabs>
      </w:pPr>
      <w:hyperlink w:anchor="_Toc32395" w:history="1">
        <w:r>
          <w:rPr>
            <w:rFonts w:ascii="仿宋" w:eastAsia="仿宋" w:hAnsi="仿宋" w:cs="仿宋" w:hint="eastAsia"/>
            <w:lang w:eastAsia="zh-CN"/>
          </w:rPr>
          <w:t>(二)、土建工程设计年限及安全等级</w:t>
        </w:r>
        <w:r>
          <w:tab/>
        </w:r>
        <w:r>
          <w:fldChar w:fldCharType="begin"/>
        </w:r>
        <w:r>
          <w:instrText xml:space="preserve"> PAGEREF _Toc32395 \h </w:instrText>
        </w:r>
        <w:r>
          <w:fldChar w:fldCharType="separate"/>
        </w:r>
        <w:r>
          <w:t>24</w:t>
        </w:r>
        <w:r>
          <w:fldChar w:fldCharType="end"/>
        </w:r>
      </w:hyperlink>
    </w:p>
    <w:p>
      <w:pPr>
        <w:pStyle w:val="TOC2"/>
        <w:tabs>
          <w:tab w:val="right" w:leader="dot" w:pos="8306"/>
        </w:tabs>
      </w:pPr>
      <w:hyperlink w:anchor="_Toc19244" w:history="1">
        <w:r>
          <w:rPr>
            <w:rFonts w:ascii="仿宋" w:eastAsia="仿宋" w:hAnsi="仿宋" w:cs="仿宋" w:hint="eastAsia"/>
            <w:lang w:eastAsia="zh-CN"/>
          </w:rPr>
          <w:t>(三)、建筑工程设计总体要求</w:t>
        </w:r>
        <w:r>
          <w:tab/>
        </w:r>
        <w:r>
          <w:fldChar w:fldCharType="begin"/>
        </w:r>
        <w:r>
          <w:instrText xml:space="preserve"> PAGEREF _Toc19244 \h </w:instrText>
        </w:r>
        <w:r>
          <w:fldChar w:fldCharType="separate"/>
        </w:r>
        <w:r>
          <w:t>25</w:t>
        </w:r>
        <w:r>
          <w:fldChar w:fldCharType="end"/>
        </w:r>
      </w:hyperlink>
    </w:p>
    <w:p>
      <w:pPr>
        <w:pStyle w:val="TOC2"/>
        <w:tabs>
          <w:tab w:val="right" w:leader="dot" w:pos="8306"/>
        </w:tabs>
      </w:pPr>
      <w:hyperlink w:anchor="_Toc19052" w:history="1">
        <w:r>
          <w:rPr>
            <w:rFonts w:ascii="仿宋" w:eastAsia="仿宋" w:hAnsi="仿宋" w:cs="仿宋" w:hint="eastAsia"/>
            <w:lang w:eastAsia="zh-CN"/>
          </w:rPr>
          <w:t>(四)、土建工程建设指标</w:t>
        </w:r>
        <w:r>
          <w:tab/>
        </w:r>
        <w:r>
          <w:fldChar w:fldCharType="begin"/>
        </w:r>
        <w:r>
          <w:instrText xml:space="preserve"> PAGEREF _Toc19052 \h </w:instrText>
        </w:r>
        <w:r>
          <w:fldChar w:fldCharType="separate"/>
        </w:r>
        <w:r>
          <w:t>26</w:t>
        </w:r>
        <w:r>
          <w:fldChar w:fldCharType="end"/>
        </w:r>
      </w:hyperlink>
    </w:p>
    <w:p>
      <w:pPr>
        <w:pStyle w:val="TOC1"/>
        <w:tabs>
          <w:tab w:val="right" w:leader="dot" w:pos="8306"/>
        </w:tabs>
      </w:pPr>
      <w:hyperlink w:anchor="_Toc16944" w:history="1">
        <w:r>
          <w:rPr>
            <w:rFonts w:ascii="仿宋" w:eastAsia="仿宋" w:hAnsi="仿宋" w:cs="仿宋" w:hint="eastAsia"/>
            <w:lang w:eastAsia="zh-CN"/>
          </w:rPr>
          <w:t>七、镀锌管项目环境影响分析</w:t>
        </w:r>
        <w:r>
          <w:tab/>
        </w:r>
        <w:r>
          <w:fldChar w:fldCharType="begin"/>
        </w:r>
        <w:r>
          <w:instrText xml:space="preserve"> PAGEREF _Toc16944 \h </w:instrText>
        </w:r>
        <w:r>
          <w:fldChar w:fldCharType="separate"/>
        </w:r>
        <w:r>
          <w:t>26</w:t>
        </w:r>
        <w:r>
          <w:fldChar w:fldCharType="end"/>
        </w:r>
      </w:hyperlink>
    </w:p>
    <w:p>
      <w:pPr>
        <w:pStyle w:val="TOC2"/>
        <w:tabs>
          <w:tab w:val="right" w:leader="dot" w:pos="8306"/>
        </w:tabs>
      </w:pPr>
      <w:hyperlink w:anchor="_Toc19340" w:history="1">
        <w:r>
          <w:rPr>
            <w:rFonts w:ascii="仿宋" w:eastAsia="仿宋" w:hAnsi="仿宋" w:cs="仿宋" w:hint="eastAsia"/>
            <w:lang w:eastAsia="zh-CN"/>
          </w:rPr>
          <w:t>(一)、建设区域环境质量现状</w:t>
        </w:r>
        <w:r>
          <w:tab/>
        </w:r>
        <w:r>
          <w:fldChar w:fldCharType="begin"/>
        </w:r>
        <w:r>
          <w:instrText xml:space="preserve"> PAGEREF _Toc19340 \h </w:instrText>
        </w:r>
        <w:r>
          <w:fldChar w:fldCharType="separate"/>
        </w:r>
        <w:r>
          <w:t>26</w:t>
        </w:r>
        <w:r>
          <w:fldChar w:fldCharType="end"/>
        </w:r>
      </w:hyperlink>
    </w:p>
    <w:p>
      <w:pPr>
        <w:pStyle w:val="TOC2"/>
        <w:tabs>
          <w:tab w:val="right" w:leader="dot" w:pos="8306"/>
        </w:tabs>
      </w:pPr>
      <w:hyperlink w:anchor="_Toc10734" w:history="1">
        <w:r>
          <w:rPr>
            <w:rFonts w:ascii="仿宋" w:eastAsia="仿宋" w:hAnsi="仿宋" w:cs="仿宋" w:hint="eastAsia"/>
            <w:lang w:eastAsia="zh-CN"/>
          </w:rPr>
          <w:t>(二)、建设期环境保护</w:t>
        </w:r>
        <w:r>
          <w:tab/>
        </w:r>
        <w:r>
          <w:fldChar w:fldCharType="begin"/>
        </w:r>
        <w:r>
          <w:instrText xml:space="preserve"> PAGEREF _Toc10734 \h </w:instrText>
        </w:r>
        <w:r>
          <w:fldChar w:fldCharType="separate"/>
        </w:r>
        <w:r>
          <w:t>27</w:t>
        </w:r>
        <w:r>
          <w:fldChar w:fldCharType="end"/>
        </w:r>
      </w:hyperlink>
    </w:p>
    <w:p>
      <w:pPr>
        <w:pStyle w:val="TOC2"/>
        <w:tabs>
          <w:tab w:val="right" w:leader="dot" w:pos="8306"/>
        </w:tabs>
      </w:pPr>
      <w:hyperlink w:anchor="_Toc31253" w:history="1">
        <w:r>
          <w:rPr>
            <w:rFonts w:ascii="仿宋" w:eastAsia="仿宋" w:hAnsi="仿宋" w:cs="仿宋" w:hint="eastAsia"/>
            <w:lang w:eastAsia="zh-CN"/>
          </w:rPr>
          <w:t>(三)、运营期环境保护</w:t>
        </w:r>
        <w:r>
          <w:tab/>
        </w:r>
        <w:r>
          <w:fldChar w:fldCharType="begin"/>
        </w:r>
        <w:r>
          <w:instrText xml:space="preserve"> PAGEREF _Toc31253 \h </w:instrText>
        </w:r>
        <w:r>
          <w:fldChar w:fldCharType="separate"/>
        </w:r>
        <w:r>
          <w:t>29</w:t>
        </w:r>
        <w:r>
          <w:fldChar w:fldCharType="end"/>
        </w:r>
      </w:hyperlink>
    </w:p>
    <w:p>
      <w:pPr>
        <w:pStyle w:val="TOC2"/>
        <w:tabs>
          <w:tab w:val="right" w:leader="dot" w:pos="8306"/>
        </w:tabs>
      </w:pPr>
      <w:hyperlink w:anchor="_Toc30639" w:history="1">
        <w:r>
          <w:rPr>
            <w:rFonts w:ascii="仿宋" w:eastAsia="仿宋" w:hAnsi="仿宋" w:cs="仿宋" w:hint="eastAsia"/>
            <w:lang w:eastAsia="zh-CN"/>
          </w:rPr>
          <w:t>(四)、镀锌管项目建设对区域经济的影响</w:t>
        </w:r>
        <w:r>
          <w:tab/>
        </w:r>
        <w:r>
          <w:fldChar w:fldCharType="begin"/>
        </w:r>
        <w:r>
          <w:instrText xml:space="preserve"> PAGEREF _Toc30639 \h </w:instrText>
        </w:r>
        <w:r>
          <w:fldChar w:fldCharType="separate"/>
        </w:r>
        <w:r>
          <w:t>30</w:t>
        </w:r>
        <w:r>
          <w:fldChar w:fldCharType="end"/>
        </w:r>
      </w:hyperlink>
    </w:p>
    <w:p>
      <w:pPr>
        <w:pStyle w:val="TOC2"/>
        <w:tabs>
          <w:tab w:val="right" w:leader="dot" w:pos="8306"/>
        </w:tabs>
      </w:pPr>
      <w:hyperlink w:anchor="_Toc25829" w:history="1">
        <w:r>
          <w:rPr>
            <w:rFonts w:ascii="仿宋" w:eastAsia="仿宋" w:hAnsi="仿宋" w:cs="仿宋" w:hint="eastAsia"/>
            <w:lang w:eastAsia="zh-CN"/>
          </w:rPr>
          <w:t>(五)、废弃物处理</w:t>
        </w:r>
        <w:r>
          <w:tab/>
        </w:r>
        <w:r>
          <w:fldChar w:fldCharType="begin"/>
        </w:r>
        <w:r>
          <w:instrText xml:space="preserve"> PAGEREF _Toc25829 \h </w:instrText>
        </w:r>
        <w:r>
          <w:fldChar w:fldCharType="separate"/>
        </w:r>
        <w:r>
          <w:t>32</w:t>
        </w:r>
        <w:r>
          <w:fldChar w:fldCharType="end"/>
        </w:r>
      </w:hyperlink>
    </w:p>
    <w:p>
      <w:pPr>
        <w:pStyle w:val="TOC2"/>
        <w:tabs>
          <w:tab w:val="right" w:leader="dot" w:pos="8306"/>
        </w:tabs>
      </w:pPr>
      <w:hyperlink w:anchor="_Toc6818" w:history="1">
        <w:r>
          <w:rPr>
            <w:rFonts w:ascii="仿宋" w:eastAsia="仿宋" w:hAnsi="仿宋" w:cs="仿宋" w:hint="eastAsia"/>
            <w:lang w:eastAsia="zh-CN"/>
          </w:rPr>
          <w:t>(六)、特殊环境影响分析</w:t>
        </w:r>
        <w:r>
          <w:tab/>
        </w:r>
        <w:r>
          <w:fldChar w:fldCharType="begin"/>
        </w:r>
        <w:r>
          <w:instrText xml:space="preserve"> PAGEREF _Toc6818 \h </w:instrText>
        </w:r>
        <w:r>
          <w:fldChar w:fldCharType="separate"/>
        </w:r>
        <w:r>
          <w:t>33</w:t>
        </w:r>
        <w:r>
          <w:fldChar w:fldCharType="end"/>
        </w:r>
      </w:hyperlink>
    </w:p>
    <w:p>
      <w:pPr>
        <w:pStyle w:val="TOC2"/>
        <w:tabs>
          <w:tab w:val="right" w:leader="dot" w:pos="8306"/>
        </w:tabs>
      </w:pPr>
      <w:hyperlink w:anchor="_Toc13050" w:history="1">
        <w:r>
          <w:rPr>
            <w:rFonts w:ascii="仿宋" w:eastAsia="仿宋" w:hAnsi="仿宋" w:cs="仿宋" w:hint="eastAsia"/>
            <w:lang w:eastAsia="zh-CN"/>
          </w:rPr>
          <w:t>(七)、清洁生产</w:t>
        </w:r>
        <w:r>
          <w:tab/>
        </w:r>
        <w:r>
          <w:fldChar w:fldCharType="begin"/>
        </w:r>
        <w:r>
          <w:instrText xml:space="preserve"> PAGEREF _Toc13050 \h </w:instrText>
        </w:r>
        <w:r>
          <w:fldChar w:fldCharType="separate"/>
        </w:r>
        <w:r>
          <w:t>34</w:t>
        </w:r>
        <w:r>
          <w:fldChar w:fldCharType="end"/>
        </w:r>
      </w:hyperlink>
    </w:p>
    <w:p>
      <w:pPr>
        <w:pStyle w:val="TOC2"/>
        <w:tabs>
          <w:tab w:val="right" w:leader="dot" w:pos="8306"/>
        </w:tabs>
      </w:pPr>
      <w:hyperlink w:anchor="_Toc26680" w:history="1">
        <w:r>
          <w:rPr>
            <w:rFonts w:ascii="仿宋" w:eastAsia="仿宋" w:hAnsi="仿宋" w:cs="仿宋" w:hint="eastAsia"/>
            <w:lang w:eastAsia="zh-CN"/>
          </w:rPr>
          <w:t>(八)、环境保护综合评价</w:t>
        </w:r>
        <w:r>
          <w:tab/>
        </w:r>
        <w:r>
          <w:fldChar w:fldCharType="begin"/>
        </w:r>
        <w:r>
          <w:instrText xml:space="preserve"> PAGEREF _Toc26680 \h </w:instrText>
        </w:r>
        <w:r>
          <w:fldChar w:fldCharType="separate"/>
        </w:r>
        <w:r>
          <w:t>35</w:t>
        </w:r>
        <w:r>
          <w:fldChar w:fldCharType="end"/>
        </w:r>
      </w:hyperlink>
    </w:p>
    <w:p>
      <w:pPr>
        <w:pStyle w:val="TOC1"/>
        <w:tabs>
          <w:tab w:val="right" w:leader="dot" w:pos="8306"/>
        </w:tabs>
      </w:pPr>
      <w:hyperlink w:anchor="_Toc3291" w:history="1">
        <w:r>
          <w:rPr>
            <w:rFonts w:ascii="仿宋" w:eastAsia="仿宋" w:hAnsi="仿宋" w:cs="仿宋" w:hint="eastAsia"/>
            <w:lang w:eastAsia="zh-CN"/>
          </w:rPr>
          <w:t>八、镀锌管项目创新与研发</w:t>
        </w:r>
        <w:r>
          <w:tab/>
        </w:r>
        <w:r>
          <w:fldChar w:fldCharType="begin"/>
        </w:r>
        <w:r>
          <w:instrText xml:space="preserve"> PAGEREF _Toc3291 \h </w:instrText>
        </w:r>
        <w:r>
          <w:fldChar w:fldCharType="separate"/>
        </w:r>
        <w:r>
          <w:t>37</w:t>
        </w:r>
        <w:r>
          <w:fldChar w:fldCharType="end"/>
        </w:r>
      </w:hyperlink>
    </w:p>
    <w:p>
      <w:pPr>
        <w:pStyle w:val="TOC2"/>
        <w:tabs>
          <w:tab w:val="right" w:leader="dot" w:pos="8306"/>
        </w:tabs>
      </w:pPr>
      <w:hyperlink w:anchor="_Toc21577" w:history="1">
        <w:r>
          <w:rPr>
            <w:rFonts w:ascii="仿宋" w:eastAsia="仿宋" w:hAnsi="仿宋" w:cs="仿宋" w:hint="eastAsia"/>
            <w:lang w:eastAsia="zh-CN"/>
          </w:rPr>
          <w:t>(一)、创新策略与方向</w:t>
        </w:r>
        <w:r>
          <w:tab/>
        </w:r>
        <w:r>
          <w:fldChar w:fldCharType="begin"/>
        </w:r>
        <w:r>
          <w:instrText xml:space="preserve"> PAGEREF _Toc21577 \h </w:instrText>
        </w:r>
        <w:r>
          <w:fldChar w:fldCharType="separate"/>
        </w:r>
        <w:r>
          <w:t>37</w:t>
        </w:r>
        <w:r>
          <w:fldChar w:fldCharType="end"/>
        </w:r>
      </w:hyperlink>
    </w:p>
    <w:p>
      <w:pPr>
        <w:pStyle w:val="TOC2"/>
        <w:tabs>
          <w:tab w:val="right" w:leader="dot" w:pos="8306"/>
        </w:tabs>
      </w:pPr>
      <w:hyperlink w:anchor="_Toc5803" w:history="1">
        <w:r>
          <w:rPr>
            <w:rFonts w:ascii="仿宋" w:eastAsia="仿宋" w:hAnsi="仿宋" w:cs="仿宋" w:hint="eastAsia"/>
            <w:lang w:eastAsia="zh-CN"/>
          </w:rPr>
          <w:t>(二)、研发规划与投入</w:t>
        </w:r>
        <w:r>
          <w:tab/>
        </w:r>
        <w:r>
          <w:fldChar w:fldCharType="begin"/>
        </w:r>
        <w:r>
          <w:instrText xml:space="preserve"> PAGEREF _Toc5803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24" w:history="1">
        <w:r>
          <w:rPr>
            <w:rFonts w:ascii="仿宋" w:eastAsia="仿宋" w:hAnsi="仿宋" w:cs="仿宋" w:hint="eastAsia"/>
            <w:lang w:eastAsia="zh-CN"/>
          </w:rPr>
          <w:t>九、镀锌管项目财务管理</w:t>
        </w:r>
        <w:r>
          <w:tab/>
        </w:r>
        <w:r>
          <w:fldChar w:fldCharType="begin"/>
        </w:r>
        <w:r>
          <w:instrText xml:space="preserve"> PAGEREF _Toc7024 \h </w:instrText>
        </w:r>
        <w:r>
          <w:fldChar w:fldCharType="separate"/>
        </w:r>
        <w:r>
          <w:t>40</w:t>
        </w:r>
        <w:r>
          <w:fldChar w:fldCharType="end"/>
        </w:r>
      </w:hyperlink>
    </w:p>
    <w:p>
      <w:pPr>
        <w:pStyle w:val="TOC2"/>
        <w:tabs>
          <w:tab w:val="right" w:leader="dot" w:pos="8306"/>
        </w:tabs>
      </w:pPr>
      <w:hyperlink w:anchor="_Toc10131" w:history="1">
        <w:r>
          <w:rPr>
            <w:rFonts w:ascii="仿宋" w:eastAsia="仿宋" w:hAnsi="仿宋" w:cs="仿宋" w:hint="eastAsia"/>
            <w:lang w:eastAsia="zh-CN"/>
          </w:rPr>
          <w:t>(一)、资金需求大</w:t>
        </w:r>
        <w:r>
          <w:tab/>
        </w:r>
        <w:r>
          <w:fldChar w:fldCharType="begin"/>
        </w:r>
        <w:r>
          <w:instrText xml:space="preserve"> PAGEREF _Toc10131 \h </w:instrText>
        </w:r>
        <w:r>
          <w:fldChar w:fldCharType="separate"/>
        </w:r>
        <w:r>
          <w:t>40</w:t>
        </w:r>
        <w:r>
          <w:fldChar w:fldCharType="end"/>
        </w:r>
      </w:hyperlink>
    </w:p>
    <w:p>
      <w:pPr>
        <w:pStyle w:val="TOC2"/>
        <w:tabs>
          <w:tab w:val="right" w:leader="dot" w:pos="8306"/>
        </w:tabs>
      </w:pPr>
      <w:hyperlink w:anchor="_Toc31044" w:history="1">
        <w:r>
          <w:rPr>
            <w:rFonts w:ascii="仿宋" w:eastAsia="仿宋" w:hAnsi="仿宋" w:cs="仿宋" w:hint="eastAsia"/>
            <w:lang w:eastAsia="zh-CN"/>
          </w:rPr>
          <w:t>(二)、研发周期长</w:t>
        </w:r>
        <w:r>
          <w:tab/>
        </w:r>
        <w:r>
          <w:fldChar w:fldCharType="begin"/>
        </w:r>
        <w:r>
          <w:instrText xml:space="preserve"> PAGEREF _Toc31044 \h </w:instrText>
        </w:r>
        <w:r>
          <w:fldChar w:fldCharType="separate"/>
        </w:r>
        <w:r>
          <w:t>41</w:t>
        </w:r>
        <w:r>
          <w:fldChar w:fldCharType="end"/>
        </w:r>
      </w:hyperlink>
    </w:p>
    <w:p>
      <w:pPr>
        <w:pStyle w:val="TOC2"/>
        <w:tabs>
          <w:tab w:val="right" w:leader="dot" w:pos="8306"/>
        </w:tabs>
      </w:pPr>
      <w:hyperlink w:anchor="_Toc4505" w:history="1">
        <w:r>
          <w:rPr>
            <w:rFonts w:ascii="仿宋" w:eastAsia="仿宋" w:hAnsi="仿宋" w:cs="仿宋" w:hint="eastAsia"/>
            <w:lang w:eastAsia="zh-CN"/>
          </w:rPr>
          <w:t>(三)、市场风险大</w:t>
        </w:r>
        <w:r>
          <w:tab/>
        </w:r>
        <w:r>
          <w:fldChar w:fldCharType="begin"/>
        </w:r>
        <w:r>
          <w:instrText xml:space="preserve"> PAGEREF _Toc4505 \h </w:instrText>
        </w:r>
        <w:r>
          <w:fldChar w:fldCharType="separate"/>
        </w:r>
        <w:r>
          <w:t>42</w:t>
        </w:r>
        <w:r>
          <w:fldChar w:fldCharType="end"/>
        </w:r>
      </w:hyperlink>
    </w:p>
    <w:p>
      <w:pPr>
        <w:pStyle w:val="TOC2"/>
        <w:tabs>
          <w:tab w:val="right" w:leader="dot" w:pos="8306"/>
        </w:tabs>
      </w:pPr>
      <w:hyperlink w:anchor="_Toc4435" w:history="1">
        <w:r>
          <w:rPr>
            <w:rFonts w:ascii="仿宋" w:eastAsia="仿宋" w:hAnsi="仿宋" w:cs="仿宋" w:hint="eastAsia"/>
            <w:lang w:eastAsia="zh-CN"/>
          </w:rPr>
          <w:t>(四)、利润率高</w:t>
        </w:r>
        <w:r>
          <w:tab/>
        </w:r>
        <w:r>
          <w:fldChar w:fldCharType="begin"/>
        </w:r>
        <w:r>
          <w:instrText xml:space="preserve"> PAGEREF _Toc4435 \h </w:instrText>
        </w:r>
        <w:r>
          <w:fldChar w:fldCharType="separate"/>
        </w:r>
        <w:r>
          <w:t>45</w:t>
        </w:r>
        <w:r>
          <w:fldChar w:fldCharType="end"/>
        </w:r>
      </w:hyperlink>
    </w:p>
    <w:p>
      <w:pPr>
        <w:pStyle w:val="TOC1"/>
        <w:tabs>
          <w:tab w:val="right" w:leader="dot" w:pos="8306"/>
        </w:tabs>
      </w:pPr>
      <w:hyperlink w:anchor="_Toc9510" w:history="1">
        <w:r>
          <w:rPr>
            <w:rFonts w:ascii="仿宋" w:eastAsia="仿宋" w:hAnsi="仿宋" w:cs="仿宋" w:hint="eastAsia"/>
            <w:lang w:eastAsia="zh-CN"/>
          </w:rPr>
          <w:t>十、镀锌管项目计划安排</w:t>
        </w:r>
        <w:r>
          <w:tab/>
        </w:r>
        <w:r>
          <w:fldChar w:fldCharType="begin"/>
        </w:r>
        <w:r>
          <w:instrText xml:space="preserve"> PAGEREF _Toc9510 \h </w:instrText>
        </w:r>
        <w:r>
          <w:fldChar w:fldCharType="separate"/>
        </w:r>
        <w:r>
          <w:t>47</w:t>
        </w:r>
        <w:r>
          <w:fldChar w:fldCharType="end"/>
        </w:r>
      </w:hyperlink>
    </w:p>
    <w:p>
      <w:pPr>
        <w:pStyle w:val="TOC2"/>
        <w:tabs>
          <w:tab w:val="right" w:leader="dot" w:pos="8306"/>
        </w:tabs>
      </w:pPr>
      <w:hyperlink w:anchor="_Toc10515" w:history="1">
        <w:r>
          <w:rPr>
            <w:rFonts w:ascii="仿宋" w:eastAsia="仿宋" w:hAnsi="仿宋" w:cs="仿宋" w:hint="eastAsia"/>
            <w:lang w:eastAsia="zh-CN"/>
          </w:rPr>
          <w:t>(一)、建设周期</w:t>
        </w:r>
        <w:r>
          <w:tab/>
        </w:r>
        <w:r>
          <w:fldChar w:fldCharType="begin"/>
        </w:r>
        <w:r>
          <w:instrText xml:space="preserve"> PAGEREF _Toc10515 \h </w:instrText>
        </w:r>
        <w:r>
          <w:fldChar w:fldCharType="separate"/>
        </w:r>
        <w:r>
          <w:t>47</w:t>
        </w:r>
        <w:r>
          <w:fldChar w:fldCharType="end"/>
        </w:r>
      </w:hyperlink>
    </w:p>
    <w:p>
      <w:pPr>
        <w:pStyle w:val="TOC2"/>
        <w:tabs>
          <w:tab w:val="right" w:leader="dot" w:pos="8306"/>
        </w:tabs>
      </w:pPr>
      <w:hyperlink w:anchor="_Toc13770" w:history="1">
        <w:r>
          <w:rPr>
            <w:rFonts w:ascii="仿宋" w:eastAsia="仿宋" w:hAnsi="仿宋" w:cs="仿宋" w:hint="eastAsia"/>
            <w:lang w:eastAsia="zh-CN"/>
          </w:rPr>
          <w:t>(二)、建设进度</w:t>
        </w:r>
        <w:r>
          <w:tab/>
        </w:r>
        <w:r>
          <w:fldChar w:fldCharType="begin"/>
        </w:r>
        <w:r>
          <w:instrText xml:space="preserve"> PAGEREF _Toc13770 \h </w:instrText>
        </w:r>
        <w:r>
          <w:fldChar w:fldCharType="separate"/>
        </w:r>
        <w:r>
          <w:t>47</w:t>
        </w:r>
        <w:r>
          <w:fldChar w:fldCharType="end"/>
        </w:r>
      </w:hyperlink>
    </w:p>
    <w:p>
      <w:pPr>
        <w:pStyle w:val="TOC2"/>
        <w:tabs>
          <w:tab w:val="right" w:leader="dot" w:pos="8306"/>
        </w:tabs>
      </w:pPr>
      <w:hyperlink w:anchor="_Toc539" w:history="1">
        <w:r>
          <w:rPr>
            <w:rFonts w:ascii="仿宋" w:eastAsia="仿宋" w:hAnsi="仿宋" w:cs="仿宋" w:hint="eastAsia"/>
            <w:lang w:eastAsia="zh-CN"/>
          </w:rPr>
          <w:t>(三)、进度安排注意事项</w:t>
        </w:r>
        <w:r>
          <w:tab/>
        </w:r>
        <w:r>
          <w:fldChar w:fldCharType="begin"/>
        </w:r>
        <w:r>
          <w:instrText xml:space="preserve"> PAGEREF _Toc539 \h </w:instrText>
        </w:r>
        <w:r>
          <w:fldChar w:fldCharType="separate"/>
        </w:r>
        <w:r>
          <w:t>48</w:t>
        </w:r>
        <w:r>
          <w:fldChar w:fldCharType="end"/>
        </w:r>
      </w:hyperlink>
    </w:p>
    <w:p>
      <w:pPr>
        <w:pStyle w:val="TOC2"/>
        <w:tabs>
          <w:tab w:val="right" w:leader="dot" w:pos="8306"/>
        </w:tabs>
      </w:pPr>
      <w:hyperlink w:anchor="_Toc20983" w:history="1">
        <w:r>
          <w:rPr>
            <w:rFonts w:ascii="仿宋" w:eastAsia="仿宋" w:hAnsi="仿宋" w:cs="仿宋" w:hint="eastAsia"/>
            <w:lang w:eastAsia="zh-CN"/>
          </w:rPr>
          <w:t>(四)、人力资源配置</w:t>
        </w:r>
        <w:r>
          <w:tab/>
        </w:r>
        <w:r>
          <w:fldChar w:fldCharType="begin"/>
        </w:r>
        <w:r>
          <w:instrText xml:space="preserve"> PAGEREF _Toc20983 \h </w:instrText>
        </w:r>
        <w:r>
          <w:fldChar w:fldCharType="separate"/>
        </w:r>
        <w:r>
          <w:t>50</w:t>
        </w:r>
        <w:r>
          <w:fldChar w:fldCharType="end"/>
        </w:r>
      </w:hyperlink>
    </w:p>
    <w:p>
      <w:pPr>
        <w:pStyle w:val="TOC1"/>
        <w:tabs>
          <w:tab w:val="right" w:leader="dot" w:pos="8306"/>
        </w:tabs>
      </w:pPr>
      <w:hyperlink w:anchor="_Toc24419" w:history="1">
        <w:r>
          <w:rPr>
            <w:rFonts w:ascii="仿宋" w:eastAsia="仿宋" w:hAnsi="仿宋" w:cs="仿宋" w:hint="eastAsia"/>
            <w:lang w:eastAsia="zh-CN"/>
          </w:rPr>
          <w:t>十一、镀锌管项目经营效益</w:t>
        </w:r>
        <w:r>
          <w:tab/>
        </w:r>
        <w:r>
          <w:fldChar w:fldCharType="begin"/>
        </w:r>
        <w:r>
          <w:instrText xml:space="preserve"> PAGEREF _Toc24419 \h </w:instrText>
        </w:r>
        <w:r>
          <w:fldChar w:fldCharType="separate"/>
        </w:r>
        <w:r>
          <w:t>51</w:t>
        </w:r>
        <w:r>
          <w:fldChar w:fldCharType="end"/>
        </w:r>
      </w:hyperlink>
    </w:p>
    <w:p>
      <w:pPr>
        <w:pStyle w:val="TOC2"/>
        <w:tabs>
          <w:tab w:val="right" w:leader="dot" w:pos="8306"/>
        </w:tabs>
      </w:pPr>
      <w:hyperlink w:anchor="_Toc11729" w:history="1">
        <w:r>
          <w:rPr>
            <w:rFonts w:ascii="仿宋" w:eastAsia="仿宋" w:hAnsi="仿宋" w:cs="仿宋" w:hint="eastAsia"/>
            <w:lang w:eastAsia="zh-CN"/>
          </w:rPr>
          <w:t>(一)、经济评价财务测算</w:t>
        </w:r>
        <w:r>
          <w:tab/>
        </w:r>
        <w:r>
          <w:fldChar w:fldCharType="begin"/>
        </w:r>
        <w:r>
          <w:instrText xml:space="preserve"> PAGEREF _Toc11729 \h </w:instrText>
        </w:r>
        <w:r>
          <w:fldChar w:fldCharType="separate"/>
        </w:r>
        <w:r>
          <w:t>51</w:t>
        </w:r>
        <w:r>
          <w:fldChar w:fldCharType="end"/>
        </w:r>
      </w:hyperlink>
    </w:p>
    <w:p>
      <w:pPr>
        <w:pStyle w:val="TOC2"/>
        <w:tabs>
          <w:tab w:val="right" w:leader="dot" w:pos="8306"/>
        </w:tabs>
      </w:pPr>
      <w:hyperlink w:anchor="_Toc21860" w:history="1">
        <w:r>
          <w:rPr>
            <w:rFonts w:ascii="仿宋" w:eastAsia="仿宋" w:hAnsi="仿宋" w:cs="仿宋" w:hint="eastAsia"/>
            <w:lang w:eastAsia="zh-CN"/>
          </w:rPr>
          <w:t>(二)、镀锌管项目盈利能力分析</w:t>
        </w:r>
        <w:r>
          <w:tab/>
        </w:r>
        <w:r>
          <w:fldChar w:fldCharType="begin"/>
        </w:r>
        <w:r>
          <w:instrText xml:space="preserve"> PAGEREF _Toc21860 \h </w:instrText>
        </w:r>
        <w:r>
          <w:fldChar w:fldCharType="separate"/>
        </w:r>
        <w:r>
          <w:t>52</w:t>
        </w:r>
        <w:r>
          <w:fldChar w:fldCharType="end"/>
        </w:r>
      </w:hyperlink>
    </w:p>
    <w:p>
      <w:pPr>
        <w:pStyle w:val="TOC1"/>
        <w:tabs>
          <w:tab w:val="right" w:leader="dot" w:pos="8306"/>
        </w:tabs>
      </w:pPr>
      <w:hyperlink w:anchor="_Toc325" w:history="1">
        <w:r>
          <w:rPr>
            <w:rFonts w:ascii="仿宋" w:eastAsia="仿宋" w:hAnsi="仿宋" w:cs="仿宋" w:hint="eastAsia"/>
            <w:lang w:eastAsia="zh-CN"/>
          </w:rPr>
          <w:t>十二、镀锌管项目社会影响</w:t>
        </w:r>
        <w:r>
          <w:tab/>
        </w:r>
        <w:r>
          <w:fldChar w:fldCharType="begin"/>
        </w:r>
        <w:r>
          <w:instrText xml:space="preserve"> PAGEREF _Toc325 \h </w:instrText>
        </w:r>
        <w:r>
          <w:fldChar w:fldCharType="separate"/>
        </w:r>
        <w:r>
          <w:t>53</w:t>
        </w:r>
        <w:r>
          <w:fldChar w:fldCharType="end"/>
        </w:r>
      </w:hyperlink>
    </w:p>
    <w:p>
      <w:pPr>
        <w:pStyle w:val="TOC2"/>
        <w:tabs>
          <w:tab w:val="right" w:leader="dot" w:pos="8306"/>
        </w:tabs>
      </w:pPr>
      <w:hyperlink w:anchor="_Toc17480" w:history="1">
        <w:r>
          <w:rPr>
            <w:rFonts w:ascii="仿宋" w:eastAsia="仿宋" w:hAnsi="仿宋" w:cs="仿宋" w:hint="eastAsia"/>
            <w:lang w:eastAsia="zh-CN"/>
          </w:rPr>
          <w:t>(一)、社会责任与义务</w:t>
        </w:r>
        <w:r>
          <w:tab/>
        </w:r>
        <w:r>
          <w:fldChar w:fldCharType="begin"/>
        </w:r>
        <w:r>
          <w:instrText xml:space="preserve"> PAGEREF _Toc17480 \h </w:instrText>
        </w:r>
        <w:r>
          <w:fldChar w:fldCharType="separate"/>
        </w:r>
        <w:r>
          <w:t>53</w:t>
        </w:r>
        <w:r>
          <w:fldChar w:fldCharType="end"/>
        </w:r>
      </w:hyperlink>
    </w:p>
    <w:p>
      <w:pPr>
        <w:pStyle w:val="TOC2"/>
        <w:tabs>
          <w:tab w:val="right" w:leader="dot" w:pos="8306"/>
        </w:tabs>
      </w:pPr>
      <w:hyperlink w:anchor="_Toc23550" w:history="1">
        <w:r>
          <w:rPr>
            <w:rFonts w:ascii="仿宋" w:eastAsia="仿宋" w:hAnsi="仿宋" w:cs="仿宋" w:hint="eastAsia"/>
            <w:lang w:eastAsia="zh-CN"/>
          </w:rPr>
          <w:t>(二)、社会参与与沟通</w:t>
        </w:r>
        <w:r>
          <w:tab/>
        </w:r>
        <w:r>
          <w:fldChar w:fldCharType="begin"/>
        </w:r>
        <w:r>
          <w:instrText xml:space="preserve"> PAGEREF _Toc23550 \h </w:instrText>
        </w:r>
        <w:r>
          <w:fldChar w:fldCharType="separate"/>
        </w:r>
        <w:r>
          <w:t>54</w:t>
        </w:r>
        <w:r>
          <w:fldChar w:fldCharType="end"/>
        </w:r>
      </w:hyperlink>
    </w:p>
    <w:p>
      <w:pPr>
        <w:pStyle w:val="TOC1"/>
        <w:tabs>
          <w:tab w:val="right" w:leader="dot" w:pos="8306"/>
        </w:tabs>
      </w:pPr>
      <w:hyperlink w:anchor="_Toc5261" w:history="1">
        <w:r>
          <w:rPr>
            <w:rFonts w:ascii="仿宋" w:eastAsia="仿宋" w:hAnsi="仿宋" w:cs="仿宋" w:hint="eastAsia"/>
            <w:lang w:eastAsia="zh-CN"/>
          </w:rPr>
          <w:t>十三、镀锌管项目变更管理</w:t>
        </w:r>
        <w:r>
          <w:tab/>
        </w:r>
        <w:r>
          <w:fldChar w:fldCharType="begin"/>
        </w:r>
        <w:r>
          <w:instrText xml:space="preserve"> PAGEREF _Toc5261 \h </w:instrText>
        </w:r>
        <w:r>
          <w:fldChar w:fldCharType="separate"/>
        </w:r>
        <w:r>
          <w:t>54</w:t>
        </w:r>
        <w:r>
          <w:fldChar w:fldCharType="end"/>
        </w:r>
      </w:hyperlink>
    </w:p>
    <w:p>
      <w:pPr>
        <w:pStyle w:val="TOC2"/>
        <w:tabs>
          <w:tab w:val="right" w:leader="dot" w:pos="8306"/>
        </w:tabs>
      </w:pPr>
      <w:hyperlink w:anchor="_Toc17916" w:history="1">
        <w:r>
          <w:rPr>
            <w:rFonts w:ascii="仿宋" w:eastAsia="仿宋" w:hAnsi="仿宋" w:cs="仿宋" w:hint="eastAsia"/>
            <w:lang w:eastAsia="zh-CN"/>
          </w:rPr>
          <w:t>(一)、变更申请与评估</w:t>
        </w:r>
        <w:r>
          <w:tab/>
        </w:r>
        <w:r>
          <w:fldChar w:fldCharType="begin"/>
        </w:r>
        <w:r>
          <w:instrText xml:space="preserve"> PAGEREF _Toc17916 \h </w:instrText>
        </w:r>
        <w:r>
          <w:fldChar w:fldCharType="separate"/>
        </w:r>
        <w:r>
          <w:t>54</w:t>
        </w:r>
        <w:r>
          <w:fldChar w:fldCharType="end"/>
        </w:r>
      </w:hyperlink>
    </w:p>
    <w:p>
      <w:pPr>
        <w:pStyle w:val="TOC2"/>
        <w:tabs>
          <w:tab w:val="right" w:leader="dot" w:pos="8306"/>
        </w:tabs>
      </w:pPr>
      <w:hyperlink w:anchor="_Toc20935" w:history="1">
        <w:r>
          <w:rPr>
            <w:rFonts w:ascii="仿宋" w:eastAsia="仿宋" w:hAnsi="仿宋" w:cs="仿宋" w:hint="eastAsia"/>
            <w:lang w:eastAsia="zh-CN"/>
          </w:rPr>
          <w:t>(二)、变更实施与控制</w:t>
        </w:r>
        <w:r>
          <w:tab/>
        </w:r>
        <w:r>
          <w:fldChar w:fldCharType="begin"/>
        </w:r>
        <w:r>
          <w:instrText xml:space="preserve"> PAGEREF _Toc20935 \h </w:instrText>
        </w:r>
        <w:r>
          <w:fldChar w:fldCharType="separate"/>
        </w:r>
        <w:r>
          <w:t>55</w:t>
        </w:r>
        <w:r>
          <w:fldChar w:fldCharType="end"/>
        </w:r>
      </w:hyperlink>
    </w:p>
    <w:p>
      <w:pPr>
        <w:pStyle w:val="TOC1"/>
        <w:tabs>
          <w:tab w:val="right" w:leader="dot" w:pos="8306"/>
        </w:tabs>
      </w:pPr>
      <w:hyperlink w:anchor="_Toc31186" w:history="1">
        <w:r>
          <w:rPr>
            <w:rFonts w:ascii="仿宋" w:eastAsia="仿宋" w:hAnsi="仿宋" w:cs="仿宋" w:hint="eastAsia"/>
            <w:lang w:eastAsia="zh-CN"/>
          </w:rPr>
          <w:t>十四、镀锌管项目治理与监督</w:t>
        </w:r>
        <w:r>
          <w:tab/>
        </w:r>
        <w:r>
          <w:fldChar w:fldCharType="begin"/>
        </w:r>
        <w:r>
          <w:instrText xml:space="preserve"> PAGEREF _Toc31186 \h </w:instrText>
        </w:r>
        <w:r>
          <w:fldChar w:fldCharType="separate"/>
        </w:r>
        <w:r>
          <w:t>56</w:t>
        </w:r>
        <w:r>
          <w:fldChar w:fldCharType="end"/>
        </w:r>
      </w:hyperlink>
    </w:p>
    <w:p>
      <w:pPr>
        <w:pStyle w:val="TOC2"/>
        <w:tabs>
          <w:tab w:val="right" w:leader="dot" w:pos="8306"/>
        </w:tabs>
      </w:pPr>
      <w:hyperlink w:anchor="_Toc23649" w:history="1">
        <w:r>
          <w:rPr>
            <w:rFonts w:ascii="仿宋" w:eastAsia="仿宋" w:hAnsi="仿宋" w:cs="仿宋" w:hint="eastAsia"/>
            <w:lang w:eastAsia="zh-CN"/>
          </w:rPr>
          <w:t>(一)、镀锌管项目治理结构</w:t>
        </w:r>
        <w:r>
          <w:tab/>
        </w:r>
        <w:r>
          <w:fldChar w:fldCharType="begin"/>
        </w:r>
        <w:r>
          <w:instrText xml:space="preserve"> PAGEREF _Toc23649 \h </w:instrText>
        </w:r>
        <w:r>
          <w:fldChar w:fldCharType="separate"/>
        </w:r>
        <w:r>
          <w:t>56</w:t>
        </w:r>
        <w:r>
          <w:fldChar w:fldCharType="end"/>
        </w:r>
      </w:hyperlink>
    </w:p>
    <w:p>
      <w:pPr>
        <w:pStyle w:val="TOC2"/>
        <w:tabs>
          <w:tab w:val="right" w:leader="dot" w:pos="8306"/>
        </w:tabs>
      </w:pPr>
      <w:hyperlink w:anchor="_Toc29335" w:history="1">
        <w:r>
          <w:rPr>
            <w:rFonts w:ascii="仿宋" w:eastAsia="仿宋" w:hAnsi="仿宋" w:cs="仿宋" w:hint="eastAsia"/>
            <w:lang w:eastAsia="zh-CN"/>
          </w:rPr>
          <w:t>(二)、监督与审计</w:t>
        </w:r>
        <w:r>
          <w:tab/>
        </w:r>
        <w:r>
          <w:fldChar w:fldCharType="begin"/>
        </w:r>
        <w:r>
          <w:instrText xml:space="preserve"> PAGEREF _Toc29335 \h </w:instrText>
        </w:r>
        <w:r>
          <w:fldChar w:fldCharType="separate"/>
        </w:r>
        <w:r>
          <w:t>57</w:t>
        </w:r>
        <w:r>
          <w:fldChar w:fldCharType="end"/>
        </w:r>
      </w:hyperlink>
    </w:p>
    <w:p>
      <w:pPr>
        <w:pStyle w:val="TOC1"/>
        <w:tabs>
          <w:tab w:val="right" w:leader="dot" w:pos="8306"/>
        </w:tabs>
      </w:pPr>
      <w:hyperlink w:anchor="_Toc19381" w:history="1">
        <w:r>
          <w:rPr>
            <w:rFonts w:ascii="仿宋" w:eastAsia="仿宋" w:hAnsi="仿宋" w:cs="仿宋" w:hint="eastAsia"/>
            <w:lang w:eastAsia="zh-CN"/>
          </w:rPr>
          <w:t>十五、风险识别与分类</w:t>
        </w:r>
        <w:r>
          <w:tab/>
        </w:r>
        <w:r>
          <w:fldChar w:fldCharType="begin"/>
        </w:r>
        <w:r>
          <w:instrText xml:space="preserve"> PAGEREF _Toc19381 \h </w:instrText>
        </w:r>
        <w:r>
          <w:fldChar w:fldCharType="separate"/>
        </w:r>
        <w:r>
          <w:t>58</w:t>
        </w:r>
        <w:r>
          <w:fldChar w:fldCharType="end"/>
        </w:r>
      </w:hyperlink>
    </w:p>
    <w:p>
      <w:pPr>
        <w:pStyle w:val="TOC2"/>
        <w:tabs>
          <w:tab w:val="right" w:leader="dot" w:pos="8306"/>
        </w:tabs>
      </w:pPr>
      <w:hyperlink w:anchor="_Toc4599" w:history="1">
        <w:r>
          <w:rPr>
            <w:rFonts w:ascii="仿宋" w:eastAsia="仿宋" w:hAnsi="仿宋" w:cs="仿宋" w:hint="eastAsia"/>
            <w:lang w:eastAsia="zh-CN"/>
          </w:rPr>
          <w:t>(一)、风险识别</w:t>
        </w:r>
        <w:r>
          <w:tab/>
        </w:r>
        <w:r>
          <w:fldChar w:fldCharType="begin"/>
        </w:r>
        <w:r>
          <w:instrText xml:space="preserve"> PAGEREF _Toc4599 \h </w:instrText>
        </w:r>
        <w:r>
          <w:fldChar w:fldCharType="separate"/>
        </w:r>
        <w:r>
          <w:t>58</w:t>
        </w:r>
        <w:r>
          <w:fldChar w:fldCharType="end"/>
        </w:r>
      </w:hyperlink>
    </w:p>
    <w:p>
      <w:pPr>
        <w:pStyle w:val="TOC2"/>
        <w:tabs>
          <w:tab w:val="right" w:leader="dot" w:pos="8306"/>
        </w:tabs>
      </w:pPr>
      <w:hyperlink w:anchor="_Toc12941" w:history="1">
        <w:r>
          <w:rPr>
            <w:rFonts w:ascii="仿宋" w:eastAsia="仿宋" w:hAnsi="仿宋" w:cs="仿宋" w:hint="eastAsia"/>
            <w:lang w:eastAsia="zh-CN"/>
          </w:rPr>
          <w:t>(二)、风险分类</w:t>
        </w:r>
        <w:r>
          <w:tab/>
        </w:r>
        <w:r>
          <w:fldChar w:fldCharType="begin"/>
        </w:r>
        <w:r>
          <w:instrText xml:space="preserve"> PAGEREF _Toc12941 \h </w:instrText>
        </w:r>
        <w:r>
          <w:fldChar w:fldCharType="separate"/>
        </w:r>
        <w:r>
          <w:t>60</w:t>
        </w:r>
        <w:r>
          <w:fldChar w:fldCharType="end"/>
        </w:r>
      </w:hyperlink>
    </w:p>
    <w:p>
      <w:pPr>
        <w:pStyle w:val="TOC1"/>
        <w:tabs>
          <w:tab w:val="right" w:leader="dot" w:pos="8306"/>
        </w:tabs>
      </w:pPr>
      <w:hyperlink w:anchor="_Toc32296" w:history="1">
        <w:r>
          <w:rPr>
            <w:rFonts w:ascii="仿宋" w:eastAsia="仿宋" w:hAnsi="仿宋" w:cs="仿宋" w:hint="eastAsia"/>
            <w:lang w:eastAsia="zh-CN"/>
          </w:rPr>
          <w:t>十六、镀锌管项目实施保障措施</w:t>
        </w:r>
        <w:r>
          <w:tab/>
        </w:r>
        <w:r>
          <w:fldChar w:fldCharType="begin"/>
        </w:r>
        <w:r>
          <w:instrText xml:space="preserve"> PAGEREF _Toc32296 \h </w:instrText>
        </w:r>
        <w:r>
          <w:fldChar w:fldCharType="separate"/>
        </w:r>
        <w:r>
          <w:t>61</w:t>
        </w:r>
        <w:r>
          <w:fldChar w:fldCharType="end"/>
        </w:r>
      </w:hyperlink>
    </w:p>
    <w:p>
      <w:pPr>
        <w:pStyle w:val="TOC2"/>
        <w:tabs>
          <w:tab w:val="right" w:leader="dot" w:pos="8306"/>
        </w:tabs>
      </w:pPr>
      <w:hyperlink w:anchor="_Toc15595" w:history="1">
        <w:r>
          <w:rPr>
            <w:rFonts w:ascii="仿宋" w:eastAsia="仿宋" w:hAnsi="仿宋" w:cs="仿宋" w:hint="eastAsia"/>
            <w:lang w:eastAsia="zh-CN"/>
          </w:rPr>
          <w:t>(一)、镀锌管项目实施保障机制</w:t>
        </w:r>
        <w:r>
          <w:tab/>
        </w:r>
        <w:r>
          <w:fldChar w:fldCharType="begin"/>
        </w:r>
        <w:r>
          <w:instrText xml:space="preserve"> PAGEREF _Toc15595 \h </w:instrText>
        </w:r>
        <w:r>
          <w:fldChar w:fldCharType="separate"/>
        </w:r>
        <w:r>
          <w:t>61</w:t>
        </w:r>
        <w:r>
          <w:fldChar w:fldCharType="end"/>
        </w:r>
      </w:hyperlink>
    </w:p>
    <w:p>
      <w:pPr>
        <w:pStyle w:val="TOC2"/>
        <w:tabs>
          <w:tab w:val="right" w:leader="dot" w:pos="8306"/>
        </w:tabs>
      </w:pPr>
      <w:hyperlink w:anchor="_Toc24278" w:history="1">
        <w:r>
          <w:rPr>
            <w:rFonts w:ascii="仿宋" w:eastAsia="仿宋" w:hAnsi="仿宋" w:cs="仿宋" w:hint="eastAsia"/>
            <w:lang w:eastAsia="zh-CN"/>
          </w:rPr>
          <w:t>(二)、镀锌管项目法律合规要求</w:t>
        </w:r>
        <w:r>
          <w:tab/>
        </w:r>
        <w:r>
          <w:fldChar w:fldCharType="begin"/>
        </w:r>
        <w:r>
          <w:instrText xml:space="preserve"> PAGEREF _Toc24278 \h </w:instrText>
        </w:r>
        <w:r>
          <w:fldChar w:fldCharType="separate"/>
        </w:r>
        <w:r>
          <w:t>65</w:t>
        </w:r>
        <w:r>
          <w:fldChar w:fldCharType="end"/>
        </w:r>
      </w:hyperlink>
    </w:p>
    <w:p>
      <w:pPr>
        <w:pStyle w:val="TOC2"/>
        <w:tabs>
          <w:tab w:val="right" w:leader="dot" w:pos="8306"/>
        </w:tabs>
      </w:pPr>
      <w:hyperlink w:anchor="_Toc21929" w:history="1">
        <w:r>
          <w:rPr>
            <w:rFonts w:ascii="仿宋" w:eastAsia="仿宋" w:hAnsi="仿宋" w:cs="仿宋" w:hint="eastAsia"/>
            <w:lang w:eastAsia="zh-CN"/>
          </w:rPr>
          <w:t>(三)、镀锌管项目合同管理与法律事务</w:t>
        </w:r>
        <w:r>
          <w:tab/>
        </w:r>
        <w:r>
          <w:fldChar w:fldCharType="begin"/>
        </w:r>
        <w:r>
          <w:instrText xml:space="preserve"> PAGEREF _Toc21929 \h </w:instrText>
        </w:r>
        <w:r>
          <w:fldChar w:fldCharType="separate"/>
        </w:r>
        <w:r>
          <w:t>69</w:t>
        </w:r>
        <w:r>
          <w:fldChar w:fldCharType="end"/>
        </w:r>
      </w:hyperlink>
    </w:p>
    <w:p>
      <w:pPr>
        <w:pStyle w:val="TOC2"/>
        <w:tabs>
          <w:tab w:val="right" w:leader="dot" w:pos="8306"/>
        </w:tabs>
      </w:pPr>
      <w:hyperlink w:anchor="_Toc13797" w:history="1">
        <w:r>
          <w:rPr>
            <w:rFonts w:ascii="仿宋" w:eastAsia="仿宋" w:hAnsi="仿宋" w:cs="仿宋" w:hint="eastAsia"/>
            <w:lang w:eastAsia="zh-CN"/>
          </w:rPr>
          <w:t>(四)、镀锌管项目知识产权保护策略</w:t>
        </w:r>
        <w:r>
          <w:tab/>
        </w:r>
        <w:r>
          <w:fldChar w:fldCharType="begin"/>
        </w:r>
        <w:r>
          <w:instrText xml:space="preserve"> PAGEREF _Toc13797 \h </w:instrText>
        </w:r>
        <w:r>
          <w:fldChar w:fldCharType="separate"/>
        </w:r>
        <w:r>
          <w:t>75</w:t>
        </w:r>
        <w:r>
          <w:fldChar w:fldCharType="end"/>
        </w:r>
      </w:hyperlink>
    </w:p>
    <w:p>
      <w:pPr>
        <w:pStyle w:val="TOC1"/>
        <w:tabs>
          <w:tab w:val="right" w:leader="dot" w:pos="8306"/>
        </w:tabs>
      </w:pPr>
      <w:hyperlink w:anchor="_Toc30661" w:history="1">
        <w:r>
          <w:rPr>
            <w:rFonts w:ascii="仿宋" w:eastAsia="仿宋" w:hAnsi="仿宋" w:cs="仿宋" w:hint="eastAsia"/>
            <w:lang w:eastAsia="zh-CN"/>
          </w:rPr>
          <w:t>十七、利益相关者分析与沟通计划</w:t>
        </w:r>
        <w:r>
          <w:tab/>
        </w:r>
        <w:r>
          <w:fldChar w:fldCharType="begin"/>
        </w:r>
        <w:r>
          <w:instrText xml:space="preserve"> PAGEREF _Toc30661 \h </w:instrText>
        </w:r>
        <w:r>
          <w:fldChar w:fldCharType="separate"/>
        </w:r>
        <w:r>
          <w:t>77</w:t>
        </w:r>
        <w:r>
          <w:fldChar w:fldCharType="end"/>
        </w:r>
      </w:hyperlink>
    </w:p>
    <w:p>
      <w:pPr>
        <w:pStyle w:val="TOC2"/>
        <w:tabs>
          <w:tab w:val="right" w:leader="dot" w:pos="8306"/>
        </w:tabs>
      </w:pPr>
      <w:hyperlink w:anchor="_Toc14429" w:history="1">
        <w:r>
          <w:rPr>
            <w:rFonts w:ascii="仿宋" w:eastAsia="仿宋" w:hAnsi="仿宋" w:cs="仿宋" w:hint="eastAsia"/>
            <w:lang w:eastAsia="zh-CN"/>
          </w:rPr>
          <w:t>(一)、利益相关者分析</w:t>
        </w:r>
        <w:r>
          <w:tab/>
        </w:r>
        <w:r>
          <w:fldChar w:fldCharType="begin"/>
        </w:r>
        <w:r>
          <w:instrText xml:space="preserve"> PAGEREF _Toc14429 \h </w:instrText>
        </w:r>
        <w:r>
          <w:fldChar w:fldCharType="separate"/>
        </w:r>
        <w:r>
          <w:t>77</w:t>
        </w:r>
        <w:r>
          <w:fldChar w:fldCharType="end"/>
        </w:r>
      </w:hyperlink>
    </w:p>
    <w:p>
      <w:pPr>
        <w:pStyle w:val="TOC2"/>
        <w:tabs>
          <w:tab w:val="right" w:leader="dot" w:pos="8306"/>
        </w:tabs>
      </w:pPr>
      <w:hyperlink w:anchor="_Toc6684" w:history="1">
        <w:r>
          <w:rPr>
            <w:rFonts w:ascii="仿宋" w:eastAsia="仿宋" w:hAnsi="仿宋" w:cs="仿宋" w:hint="eastAsia"/>
            <w:lang w:eastAsia="zh-CN"/>
          </w:rPr>
          <w:t>(二)、沟通计划</w:t>
        </w:r>
        <w:r>
          <w:tab/>
        </w:r>
        <w:r>
          <w:fldChar w:fldCharType="begin"/>
        </w:r>
        <w:r>
          <w:instrText xml:space="preserve"> PAGEREF _Toc6684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33"/>
      <w:r>
        <w:rPr>
          <w:rFonts w:ascii="仿宋" w:eastAsia="仿宋" w:hAnsi="仿宋" w:cs="仿宋" w:hint="eastAsia"/>
          <w:sz w:val="28"/>
          <w:lang w:eastAsia="zh-CN"/>
        </w:rPr>
        <w:t>一、镀锌管项目绩效评估</w:t>
      </w:r>
      <w:bookmarkEnd w:id="2"/>
    </w:p>
    <w:p>
      <w:pPr>
        <w:pStyle w:val="Heading2"/>
        <w:rPr>
          <w:rFonts w:ascii="仿宋" w:eastAsia="仿宋" w:hAnsi="仿宋" w:cs="仿宋" w:hint="eastAsia"/>
          <w:lang w:eastAsia="zh-CN"/>
        </w:rPr>
      </w:pPr>
      <w:bookmarkStart w:id="3" w:name="_Toc735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在镀锌管项目中，我们设计了一套全面的绩效评估指标，以确保镀锌管项目的可控和成功交付。这些指标跨足镀锌管项目目标、成本、进度和质量等多个维度，为我们提供了全面洞察镀锌管项目的健康状况。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锌管项目目标达成率是我们关注的首要指标。我们设定了明确的目标，并通过定期监测和评估，迅速发现并应对潜在的目标偏差。这为镀锌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成本绩效是另一个核心关注点。通过实际成本与预算成本的对比分析，我们深入了解成本差异的原因，及时调整资源分配，保持镀锌管项目在经济效益方面的合理水平。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镀锌管项目进度作为关键的绩效指标之一，得到了精心的关注。我们制定了详细的镀锌管项目进度计划，并设立了进度符合度指标，确保实际进度与计划进度保持一致。这使我们能够快速发现和解决潜在的进度问题，保持镀锌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镀锌管项目绩效的不可或缺的一环。我们引入了一系列的质量标准和客户满意度指标，以确保镀锌管项目交付的成果在质量上达到或超越预期水平。通过持续监测这些指标，我们努力提升镀锌管项目整体质量水平，为镀锌管项目的成功交付提供有力保障。通过这些科学且全面的绩效评估，我们能够更好地引导镀锌管项目的持续改进，确保镀锌管项目目标的顺利达成。</w:t>
      </w:r>
    </w:p>
    <w:p>
      <w:pPr>
        <w:pStyle w:val="Heading2"/>
        <w:ind w:firstLine="560" w:firstLineChars="200"/>
        <w:rPr>
          <w:rFonts w:ascii="仿宋" w:eastAsia="仿宋" w:hAnsi="仿宋" w:cs="仿宋" w:hint="eastAsia"/>
          <w:sz w:val="28"/>
          <w:lang w:eastAsia="zh-CN"/>
        </w:rPr>
      </w:pPr>
      <w:bookmarkStart w:id="4" w:name="_Toc1047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绩效评估是镀锌管项目中的关键环节，为确保镀锌管项目达到预期目标，我们采用了多层次、多维度的绩效评估方法。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镀锌管项目的战略目标对齐，确保每个决策和行动都与镀锌管项目整体目标保持一致。团队会定期召开战略对齐会议，审视当前工作与镀锌管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镀锌管项目进度、质量、成本和风险等方面。这些指标通过数据收集和分析，为镀锌管项目管理团队提供了客观的评估依据。例如，我们通过镀锌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绩效评估不仅仅停留在镀锌管项目内部，还考虑了镀锌管项目对外部环境的影响。我们定期进行干系人满意度调查，以了解各利益相关方对镀锌管项目的期望和满意度，并及时做出调整。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这种多层次、多角度的绩效评估方法，使得我们能够全面了解镀锌管项目的运行状态，及时做出调整，确保镀锌管项目在不断变化的环境中保持稳健前行。</w:t>
      </w:r>
    </w:p>
    <w:p>
      <w:pPr>
        <w:pStyle w:val="Heading2"/>
        <w:ind w:firstLine="560" w:firstLineChars="200"/>
        <w:rPr>
          <w:rFonts w:ascii="仿宋" w:eastAsia="仿宋" w:hAnsi="仿宋" w:cs="仿宋" w:hint="eastAsia"/>
          <w:sz w:val="28"/>
          <w:lang w:eastAsia="zh-CN"/>
        </w:rPr>
      </w:pPr>
      <w:bookmarkStart w:id="5" w:name="_Toc1968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为了确保镀锌管项目的有效管理和不断优化，我们采用了精心设计的绩效评估周期。这个周期旨在实现灵活、实时和全面的评估，以适应镀锌管项目执行中的各种挑战。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镀锌管项目的不同需求，分为短期、中期和长期。短期评估关注每个迭代或工作周期，以及时发现和解决当前任务中的问题。中期评估涵盖几个迭代，深入了解整体镀锌管项目的趋势和性能。长期评估则着眼于整个镀锌管项目阶段，确保镀锌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镀锌管项目管理工具和协作平台，团队成员能够随时更新和分享镀锌管项目数据。这种实时性的反馈机制使我们能够及时察觉潜在问题，快速调整，保持镀锌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镀锌管项目的决策制定密不可分。每个周期的镀锌管项目回顾会议成为集体总结经验、识别问题深层次原因并找到创新解决方案的平台。这种定期的反思与调整机制使镀锌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738"/>
      <w:r>
        <w:rPr>
          <w:rFonts w:ascii="仿宋" w:eastAsia="仿宋" w:hAnsi="仿宋" w:cs="仿宋" w:hint="eastAsia"/>
          <w:sz w:val="28"/>
          <w:lang w:eastAsia="zh-CN"/>
        </w:rPr>
        <w:t>二、镀锌管项目文档管理</w:t>
      </w:r>
      <w:bookmarkEnd w:id="6"/>
    </w:p>
    <w:p>
      <w:pPr>
        <w:pStyle w:val="Heading2"/>
        <w:rPr>
          <w:rFonts w:ascii="仿宋" w:eastAsia="仿宋" w:hAnsi="仿宋" w:cs="仿宋" w:hint="eastAsia"/>
          <w:lang w:eastAsia="zh-CN"/>
        </w:rPr>
      </w:pPr>
      <w:bookmarkStart w:id="7" w:name="_Toc3365"/>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镀锌管项目高度重视文档的质量和准确性，以支持镀锌管项目的各项活动和决策。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锌管项目文档的编制始于镀锌管项目计划的初期，我们制定了详细的文档编制计划，明确了每个文档的内容、格式和编写责任人。在镀锌管项目启动阶段，我们首先编制了镀锌管项目章程，明确定义了镀锌管项目的目标、范围、风险等关键要素。随后，镀锌管项目团队根据计划陆续编制了需求文档、设计文档、测试文档等各类文档，确保镀锌管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镀锌管项目管理中的重要环节，旨在确保镀锌管项目文档符合质量标准和镀锌管项目需求。在镀锌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除了内部审查，我们还进行了外部审查，邀请镀锌管项目相关利益方和专业领域的专家对文档进行独立审查。这有助于获取更全面、客观的反馈，确保镀锌管项目文档不仅符合内部标准，也满足外部需求。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镀锌管项目在文档编制与审查方面建立了严格的管理机制，通过规范的流程和多维度的审查，确保镀锌管项目文档的质量、准确性和可靠性，为镀锌管项目的顺利推进提供了有力支持。</w:t>
      </w:r>
    </w:p>
    <w:p>
      <w:pPr>
        <w:pStyle w:val="Heading2"/>
        <w:ind w:firstLine="560" w:firstLineChars="200"/>
        <w:rPr>
          <w:rFonts w:ascii="仿宋" w:eastAsia="仿宋" w:hAnsi="仿宋" w:cs="仿宋" w:hint="eastAsia"/>
          <w:sz w:val="28"/>
          <w:lang w:eastAsia="zh-CN"/>
        </w:rPr>
      </w:pPr>
      <w:bookmarkStart w:id="8" w:name="_Toc19876"/>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在镀锌管项目中，我们致力于优化文档发布与分发过程，以确保信息的高效传递和团队间协作的顺畅进行。以下是我们采取的关键优化策略：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我们通过多渠道发布文档，包括电子邮件、镀锌管项目管理平台、内部网站等，以满足不同团队成员的偏好和需求。多渠道发布确保了信息的全面覆盖。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我们采用了精细的权限控制，确保只有授权人员可以访问敏感信息。这种安全措施保护了镀锌管项目文档的机密性，防止了未经授权的信息泄露。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494"/>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文档存档与归档是镀锌管项目生命周期中一个至关重要的环节，直接关系到镀锌管项目信息的长期保存和历史记录的完整性。在镀锌管项目中，我们实施了一系列有效的文档存档与归档管理策略：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428"/>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9391"/>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镀锌管项目的主要产品是XXXX，预计年产值为XXX万元。这一产品在市场中占据着重要的地位，其广泛的应用范围使得该镀锌管项目的市场前景非常广阔。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镀锌管项目的xxx产品作为重要的原材料之一，将在多个领域发挥关键作用。其在建筑、交通、能源等方面的广泛应用将为整个产业链提供强大的支持，形成产业协同效应。镀锌管项目的年产值XXX万XXX万XXX万万元不仅反映了其在市场上的巨大潜力，更预示着它对国民经济的积极贡献。这种关联度高、涉及面广的产业关系，使得该镀锌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5296"/>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镀锌管项目总征地面积为XXXX平方米，相当于约XX.XX亩，其中净用地面积为XXXX平方米，红线范围内相当于约XX.XX亩。这一用地规模充分考虑了镀锌管项目的建设需求，保障了镀锌管项目在合适的空间内得以充分发展。镀锌管项目规划的总建筑面积为XXXX平方米，其中主体工程建设占XXXX平方米，计容建筑面积达XXXX平方米。预计建筑工程的投资将达到XXXX万元，为镀锌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锌管项目计划购置的设备共计XXXX台（套），设备购置费用为XXXX万元。这一设备购置计划充分考虑到镀锌管项目的生产需求和技术要求，确保了镀锌管项目在生产运营中具备先进的技术装备和高效的生产能力。设备的合理配置将为镀锌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锌管项目计划总投资为XXXX万元，预计年实现营业收入为XXXX万元。这一产能规模的设定旨在确保镀锌管项目能够在投资与回报之间取得平衡，实现长期可持续的发展。镀锌管项目的总投资充分考虑到各个方面的需求，包括用地建设、设备购置等多个环节，以确保镀锌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911"/>
      <w:r>
        <w:rPr>
          <w:rFonts w:ascii="仿宋" w:eastAsia="仿宋" w:hAnsi="仿宋" w:cs="仿宋" w:hint="eastAsia"/>
          <w:sz w:val="28"/>
          <w:lang w:eastAsia="zh-CN"/>
        </w:rPr>
        <w:t>四、镀锌管项目概论</w:t>
      </w:r>
      <w:bookmarkEnd w:id="13"/>
    </w:p>
    <w:p>
      <w:pPr>
        <w:pStyle w:val="Heading2"/>
        <w:rPr>
          <w:rFonts w:ascii="仿宋" w:eastAsia="仿宋" w:hAnsi="仿宋" w:cs="仿宋" w:hint="eastAsia"/>
          <w:lang w:eastAsia="zh-CN"/>
        </w:rPr>
      </w:pPr>
      <w:bookmarkStart w:id="14" w:name="_Toc7470"/>
      <w:r>
        <w:rPr>
          <w:rFonts w:ascii="仿宋" w:eastAsia="仿宋" w:hAnsi="仿宋" w:cs="仿宋" w:hint="eastAsia"/>
          <w:lang w:eastAsia="zh-CN"/>
        </w:rPr>
        <w:t>(一)、镀锌管项目概况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镀锌管项目的起源追溯至对市场的深入洞察。市场的不断演变与变革为镀锌管项目提供了难得的机遇。当前市场存在的需求缺口和变革的大环境共同构成了镀锌管项目的背景。这个镀锌管项目旨在充分利用市场机遇，填补行业中尚未满足的需求，为客户提供全新的解决方案。市场的变革和需求的增长使得这个镀锌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镀锌管项目名称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锌管项目正式命名为镀锌管。这个名称不仅仅是一个标识，更代表了镀锌管项目的核心理念和愿景。它蕴含着镀锌管项目所要解决问题的关键字，具有强烈的表达和辨识度，为镀锌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镀锌管项目目标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锌管项目的核心目标是提供一种全新、高效的解决方案，满足客户日益增长的需求。镀锌管项目追求的不仅仅是满足市场需求，更是在市场中获得卓越的竞争优势。通过不断提升产品或服务的质量和创新水平，镀锌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镀锌管项目范围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锌管项目全面涵盖了产品研发、制造、市场推广和售后服务，确保从产品设计到最终用户体验的全方位关注。这一全面的镀锌管项目范围是为了确保镀锌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镀锌管项目时间表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镀锌管项目计划在未来18个月内完成，包括研发、测试、市场试点和正式推出等不同阶段。这个时间表的合理设计是为了确保镀锌管项目各个阶段的顺利推进，以便按时交付高质量的成果。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镀锌管项目预算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镀锌管项目总预算估算为XX百万美元，主要分配在研发、市场推广、人员培训和运营等方面。这一充足的预算为镀锌管项目提供了充足的资源，确保镀锌管项目在各个方面都能取得优异的表现。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镀锌管项目风险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镀锌管项目可能面临的风险包括市场接受度低、技术难题、竞争激烈等。镀锌管项目团队已经制定了相应的风险应对计划，通过前瞻性的风险管理，确保镀锌管项目在面对不确定性时能够迅速做出应对。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镀锌管项目团队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镀锌管项目汇聚了一支经验丰富、多领域专业素养的核心团队，确保镀锌管项目在各个方面都能拥有高水平的执行力。团队的协同作战是镀锌管项目成功的关键因素之一。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镀锌管项目背景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镀锌管项目的背景根植于市场对更高效、创新产品的渴望，同时也受到科技发展对行业格局的深刻改变的影响。这为镀锌管项目提供了广阔的发展空间和市场需求。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镀锌管项目现状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截至目前，镀锌管项目已完成市场调研和技术验证，取得了初步的成功。这为镀锌管项目在未来的发展奠定了坚实的基础，为更远大的目标打下了坚实的基石。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2894"/>
      <w:r>
        <w:rPr>
          <w:rFonts w:ascii="仿宋" w:eastAsia="仿宋" w:hAnsi="仿宋" w:cs="仿宋" w:hint="eastAsia"/>
          <w:sz w:val="28"/>
          <w:lang w:eastAsia="zh-CN"/>
        </w:rPr>
        <w:t>(二)、镀锌管项目目标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keyword》镀锌管项目首要业务目标是在市场中占据有利地位，实现产品/服务的成功推广和销售。通过不断提升产品质量、创新性，镀锌管项目追求成为行业中的领导者，赢得更多客户的青睐。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在科技迅速发展的时代，镀锌管项目着眼于技术创新。通过持续的研发和技术升级，镀锌管项目旨在推出更具创新性的产品或服务，以满足市场对新鲜、先进解决方案的需求。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为了建立可持续的客户关系，镀锌管项目设定了客户满意度目标。通过提供卓越的产品质量和优质的客户服务，镀锌管项目追求赢得客户的信任和忠诚度，确保他们的满意度达到行业领先水平。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镀锌管项目注重社会责任和可持续发展。通过实施环保、社会责任镀锌管项目，镀锌管项目致力于在经济发展的同时保护环境，促进社会公平，实现可持续经营。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镀锌管项目的团队是实现目标的核心驱动力。因此，镀锌管项目设定了团队发展目标，包括提升团队成员的专业技能、培养领导力，以及搭建协同高效的团队工作氛围。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7925"/>
      <w:r>
        <w:rPr>
          <w:rFonts w:ascii="仿宋" w:eastAsia="仿宋" w:hAnsi="仿宋" w:cs="仿宋" w:hint="eastAsia"/>
          <w:sz w:val="28"/>
          <w:lang w:eastAsia="zh-CN"/>
        </w:rPr>
        <w:t>(三)、镀锌管项目提出的理由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镀锌管项目提出的理由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镀锌管项目的提出源于对市场机遇的深刻洞察。当前市场中存在的需求缺口和行业发展趋势表明，有巨大的商业机会等待被开发。通过准确捕捉市场机遇，镀锌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锌管项目的理念基于对技术创新的信仰。通过持续的研发和技术投入，镀锌管项目有望推出更具创新性的产品或服务。在科技飞速发展的当下，镀锌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锌管项目的提出是为了增强企业的行业竞争力。通过提升产品或服务的质量和独特性，镀锌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锌管项目响应了消费者需求的变化。随着社会和科技的不断发展，消费者对产品和服务的需求也在发生变化。通过深入了解并及时回应消费者的新需求，镀锌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镀锌管项目的提出是企业战略发展规划的一部分。在面对日益激烈的市场竞争和不断变化的商业环境中，镀锌管项目作为企业战略的一环，旨在为企业开辟新的增长领域，巩固企业在行业中的地位。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镀锌管项目的提出不仅仅是基于商业考量，还注重社会责任。通过推出环保、社会责任等方面的镀锌管项目，镀锌管企业可以在社会中树立积极形象，为社会做出积极贡献，实现经济效益和社会效益的双赢。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镀锌管项目的提出反映了对利益相关者期望的关注。包括客户、员工、投资者等利益相关者在企业发展中都有着各自的期望，镀锌管项目力求在满足这些期望的同时，取得更大的共赢。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1464"/>
      <w:r>
        <w:rPr>
          <w:rFonts w:ascii="仿宋" w:eastAsia="仿宋" w:hAnsi="仿宋" w:cs="仿宋" w:hint="eastAsia"/>
          <w:sz w:val="28"/>
          <w:lang w:eastAsia="zh-CN"/>
        </w:rPr>
        <w:t>(四)、镀锌管项目意义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在实施镀锌管项目的过程中，我们不仅仅是在追逐商业成功，更是为企业和社会的多个层面创造了深远的意义。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镀锌管项目的首要意义在于提升企业的市场竞争力。通过持续的创新和对产品质量的高标准要求，镀锌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镀锌管项目的推进将促使行业技术水平的提升。通过引入先进技术和创新性解决方案，镀锌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https://d.book118.com/716145151155010042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镀锌管项目规划设计蓝图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447639"/>
    <w:rsid w:val="564476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6145151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2024-01-30T22:14:00Z</dcterms:created>
  <dcterms:modified xsi:type="dcterms:W3CDTF">2024-01-30T22:14:52Z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8F218FFDC0FC41E1A1F2AF6151B49A53_11</vt:lpwstr>
  </property>
  <property fmtid="{D5CDD505-2E9C-101B-9397-08002B2CF9AE}" pid="3" name="KSOProductBuildVer">
    <vt:lpwstr>2052-12.1.0.16250</vt:lpwstr>
  </property>
</Properties>
</file>