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8" w:history="1">
        <w:r>
          <w:rPr>
            <w:rFonts w:ascii="仿宋" w:eastAsia="仿宋" w:hAnsi="仿宋" w:cs="仿宋" w:hint="eastAsia"/>
            <w:lang w:eastAsia="zh-CN"/>
          </w:rPr>
          <w:t>概论</w:t>
        </w:r>
        <w:r>
          <w:tab/>
        </w:r>
        <w:r>
          <w:fldChar w:fldCharType="begin"/>
        </w:r>
        <w:r>
          <w:instrText xml:space="preserve"> PAGEREF _Toc12398 \h </w:instrText>
        </w:r>
        <w:r>
          <w:fldChar w:fldCharType="separate"/>
        </w:r>
        <w:r>
          <w:t>4</w:t>
        </w:r>
        <w:r>
          <w:fldChar w:fldCharType="end"/>
        </w:r>
      </w:hyperlink>
    </w:p>
    <w:p>
      <w:pPr>
        <w:pStyle w:val="TOC1"/>
        <w:tabs>
          <w:tab w:val="right" w:leader="dot" w:pos="8306"/>
        </w:tabs>
      </w:pPr>
      <w:hyperlink w:anchor="_Toc22252" w:history="1">
        <w:r>
          <w:rPr>
            <w:rFonts w:ascii="仿宋" w:eastAsia="仿宋" w:hAnsi="仿宋" w:cs="仿宋" w:hint="eastAsia"/>
            <w:lang w:eastAsia="zh-CN"/>
          </w:rPr>
          <w:t>一、发展规划分析</w:t>
        </w:r>
        <w:r>
          <w:tab/>
        </w:r>
        <w:r>
          <w:fldChar w:fldCharType="begin"/>
        </w:r>
        <w:r>
          <w:instrText xml:space="preserve"> PAGEREF _Toc22252 \h </w:instrText>
        </w:r>
        <w:r>
          <w:fldChar w:fldCharType="separate"/>
        </w:r>
        <w:r>
          <w:t>4</w:t>
        </w:r>
        <w:r>
          <w:fldChar w:fldCharType="end"/>
        </w:r>
      </w:hyperlink>
    </w:p>
    <w:p>
      <w:pPr>
        <w:pStyle w:val="TOC2"/>
        <w:tabs>
          <w:tab w:val="right" w:leader="dot" w:pos="8306"/>
        </w:tabs>
      </w:pPr>
      <w:hyperlink w:anchor="_Toc15355" w:history="1">
        <w:r>
          <w:rPr>
            <w:rFonts w:ascii="仿宋" w:eastAsia="仿宋" w:hAnsi="仿宋" w:cs="仿宋" w:hint="eastAsia"/>
            <w:lang w:eastAsia="zh-CN"/>
          </w:rPr>
          <w:t>(一)、公司发展规划</w:t>
        </w:r>
        <w:r>
          <w:tab/>
        </w:r>
        <w:r>
          <w:fldChar w:fldCharType="begin"/>
        </w:r>
        <w:r>
          <w:instrText xml:space="preserve"> PAGEREF _Toc15355 \h </w:instrText>
        </w:r>
        <w:r>
          <w:fldChar w:fldCharType="separate"/>
        </w:r>
        <w:r>
          <w:t>4</w:t>
        </w:r>
        <w:r>
          <w:fldChar w:fldCharType="end"/>
        </w:r>
      </w:hyperlink>
    </w:p>
    <w:p>
      <w:pPr>
        <w:pStyle w:val="TOC2"/>
        <w:tabs>
          <w:tab w:val="right" w:leader="dot" w:pos="8306"/>
        </w:tabs>
      </w:pPr>
      <w:hyperlink w:anchor="_Toc997" w:history="1">
        <w:r>
          <w:rPr>
            <w:rFonts w:ascii="仿宋" w:eastAsia="仿宋" w:hAnsi="仿宋" w:cs="仿宋" w:hint="eastAsia"/>
            <w:lang w:eastAsia="zh-CN"/>
          </w:rPr>
          <w:t>(二)、保障措施</w:t>
        </w:r>
        <w:r>
          <w:tab/>
        </w:r>
        <w:r>
          <w:fldChar w:fldCharType="begin"/>
        </w:r>
        <w:r>
          <w:instrText xml:space="preserve"> PAGEREF _Toc997 \h </w:instrText>
        </w:r>
        <w:r>
          <w:fldChar w:fldCharType="separate"/>
        </w:r>
        <w:r>
          <w:t>7</w:t>
        </w:r>
        <w:r>
          <w:fldChar w:fldCharType="end"/>
        </w:r>
      </w:hyperlink>
    </w:p>
    <w:p>
      <w:pPr>
        <w:pStyle w:val="TOC1"/>
        <w:tabs>
          <w:tab w:val="right" w:leader="dot" w:pos="8306"/>
        </w:tabs>
      </w:pPr>
      <w:hyperlink w:anchor="_Toc1236" w:history="1">
        <w:r>
          <w:rPr>
            <w:rFonts w:ascii="仿宋" w:eastAsia="仿宋" w:hAnsi="仿宋" w:cs="仿宋" w:hint="eastAsia"/>
            <w:lang w:eastAsia="zh-CN"/>
          </w:rPr>
          <w:t>二、重点企业调研分析</w:t>
        </w:r>
        <w:r>
          <w:tab/>
        </w:r>
        <w:r>
          <w:fldChar w:fldCharType="begin"/>
        </w:r>
        <w:r>
          <w:instrText xml:space="preserve"> PAGEREF _Toc1236 \h </w:instrText>
        </w:r>
        <w:r>
          <w:fldChar w:fldCharType="separate"/>
        </w:r>
        <w:r>
          <w:t>8</w:t>
        </w:r>
        <w:r>
          <w:fldChar w:fldCharType="end"/>
        </w:r>
      </w:hyperlink>
    </w:p>
    <w:p>
      <w:pPr>
        <w:pStyle w:val="TOC2"/>
        <w:tabs>
          <w:tab w:val="right" w:leader="dot" w:pos="8306"/>
        </w:tabs>
      </w:pPr>
      <w:hyperlink w:anchor="_Toc32309" w:history="1">
        <w:r>
          <w:rPr>
            <w:rFonts w:ascii="仿宋" w:eastAsia="仿宋" w:hAnsi="仿宋" w:cs="仿宋" w:hint="eastAsia"/>
            <w:lang w:eastAsia="zh-CN"/>
          </w:rPr>
          <w:t>(一)、xxx科技发展公司</w:t>
        </w:r>
        <w:r>
          <w:tab/>
        </w:r>
        <w:r>
          <w:fldChar w:fldCharType="begin"/>
        </w:r>
        <w:r>
          <w:instrText xml:space="preserve"> PAGEREF _Toc32309 \h </w:instrText>
        </w:r>
        <w:r>
          <w:fldChar w:fldCharType="separate"/>
        </w:r>
        <w:r>
          <w:t>8</w:t>
        </w:r>
        <w:r>
          <w:fldChar w:fldCharType="end"/>
        </w:r>
      </w:hyperlink>
    </w:p>
    <w:p>
      <w:pPr>
        <w:pStyle w:val="TOC2"/>
        <w:tabs>
          <w:tab w:val="right" w:leader="dot" w:pos="8306"/>
        </w:tabs>
      </w:pPr>
      <w:hyperlink w:anchor="_Toc19196" w:history="1">
        <w:r>
          <w:rPr>
            <w:rFonts w:ascii="仿宋" w:eastAsia="仿宋" w:hAnsi="仿宋" w:cs="仿宋" w:hint="eastAsia"/>
            <w:lang w:eastAsia="zh-CN"/>
          </w:rPr>
          <w:t>(二)、xxx有限责任公司</w:t>
        </w:r>
        <w:r>
          <w:tab/>
        </w:r>
        <w:r>
          <w:fldChar w:fldCharType="begin"/>
        </w:r>
        <w:r>
          <w:instrText xml:space="preserve"> PAGEREF _Toc19196 \h </w:instrText>
        </w:r>
        <w:r>
          <w:fldChar w:fldCharType="separate"/>
        </w:r>
        <w:r>
          <w:t>10</w:t>
        </w:r>
        <w:r>
          <w:fldChar w:fldCharType="end"/>
        </w:r>
      </w:hyperlink>
    </w:p>
    <w:p>
      <w:pPr>
        <w:pStyle w:val="TOC1"/>
        <w:tabs>
          <w:tab w:val="right" w:leader="dot" w:pos="8306"/>
        </w:tabs>
      </w:pPr>
      <w:hyperlink w:anchor="_Toc29080" w:history="1">
        <w:r>
          <w:rPr>
            <w:rFonts w:ascii="仿宋" w:eastAsia="仿宋" w:hAnsi="仿宋" w:cs="仿宋" w:hint="eastAsia"/>
            <w:lang w:eastAsia="zh-CN"/>
          </w:rPr>
          <w:t>三、发展策略</w:t>
        </w:r>
        <w:r>
          <w:tab/>
        </w:r>
        <w:r>
          <w:fldChar w:fldCharType="begin"/>
        </w:r>
        <w:r>
          <w:instrText xml:space="preserve"> PAGEREF _Toc29080 \h </w:instrText>
        </w:r>
        <w:r>
          <w:fldChar w:fldCharType="separate"/>
        </w:r>
        <w:r>
          <w:t>12</w:t>
        </w:r>
        <w:r>
          <w:fldChar w:fldCharType="end"/>
        </w:r>
      </w:hyperlink>
    </w:p>
    <w:p>
      <w:pPr>
        <w:pStyle w:val="TOC2"/>
        <w:tabs>
          <w:tab w:val="right" w:leader="dot" w:pos="8306"/>
        </w:tabs>
      </w:pPr>
      <w:hyperlink w:anchor="_Toc28640" w:history="1">
        <w:r>
          <w:rPr>
            <w:rFonts w:ascii="仿宋" w:eastAsia="仿宋" w:hAnsi="仿宋" w:cs="仿宋" w:hint="eastAsia"/>
            <w:lang w:eastAsia="zh-CN"/>
          </w:rPr>
          <w:t>(一)、公司发展计划</w:t>
        </w:r>
        <w:r>
          <w:tab/>
        </w:r>
        <w:r>
          <w:fldChar w:fldCharType="begin"/>
        </w:r>
        <w:r>
          <w:instrText xml:space="preserve"> PAGEREF _Toc28640 \h </w:instrText>
        </w:r>
        <w:r>
          <w:fldChar w:fldCharType="separate"/>
        </w:r>
        <w:r>
          <w:t>12</w:t>
        </w:r>
        <w:r>
          <w:fldChar w:fldCharType="end"/>
        </w:r>
      </w:hyperlink>
    </w:p>
    <w:p>
      <w:pPr>
        <w:pStyle w:val="TOC2"/>
        <w:tabs>
          <w:tab w:val="right" w:leader="dot" w:pos="8306"/>
        </w:tabs>
      </w:pPr>
      <w:hyperlink w:anchor="_Toc5093" w:history="1">
        <w:r>
          <w:rPr>
            <w:rFonts w:ascii="仿宋" w:eastAsia="仿宋" w:hAnsi="仿宋" w:cs="仿宋" w:hint="eastAsia"/>
            <w:lang w:eastAsia="zh-CN"/>
          </w:rPr>
          <w:t>(二)、执行保障措施</w:t>
        </w:r>
        <w:r>
          <w:tab/>
        </w:r>
        <w:r>
          <w:fldChar w:fldCharType="begin"/>
        </w:r>
        <w:r>
          <w:instrText xml:space="preserve"> PAGEREF _Toc5093 \h </w:instrText>
        </w:r>
        <w:r>
          <w:fldChar w:fldCharType="separate"/>
        </w:r>
        <w:r>
          <w:t>13</w:t>
        </w:r>
        <w:r>
          <w:fldChar w:fldCharType="end"/>
        </w:r>
      </w:hyperlink>
    </w:p>
    <w:p>
      <w:pPr>
        <w:pStyle w:val="TOC1"/>
        <w:tabs>
          <w:tab w:val="right" w:leader="dot" w:pos="8306"/>
        </w:tabs>
      </w:pPr>
      <w:hyperlink w:anchor="_Toc11181" w:history="1">
        <w:r>
          <w:rPr>
            <w:rFonts w:ascii="仿宋" w:eastAsia="仿宋" w:hAnsi="仿宋" w:cs="仿宋" w:hint="eastAsia"/>
            <w:lang w:eastAsia="zh-CN"/>
          </w:rPr>
          <w:t>四、精密加工设备项目建设主要内容和规模</w:t>
        </w:r>
        <w:r>
          <w:tab/>
        </w:r>
        <w:r>
          <w:fldChar w:fldCharType="begin"/>
        </w:r>
        <w:r>
          <w:instrText xml:space="preserve"> PAGEREF _Toc11181 \h </w:instrText>
        </w:r>
        <w:r>
          <w:fldChar w:fldCharType="separate"/>
        </w:r>
        <w:r>
          <w:t>15</w:t>
        </w:r>
        <w:r>
          <w:fldChar w:fldCharType="end"/>
        </w:r>
      </w:hyperlink>
    </w:p>
    <w:p>
      <w:pPr>
        <w:pStyle w:val="TOC2"/>
        <w:tabs>
          <w:tab w:val="right" w:leader="dot" w:pos="8306"/>
        </w:tabs>
      </w:pPr>
      <w:hyperlink w:anchor="_Toc30590" w:history="1">
        <w:r>
          <w:rPr>
            <w:rFonts w:ascii="仿宋" w:eastAsia="仿宋" w:hAnsi="仿宋" w:cs="仿宋" w:hint="eastAsia"/>
            <w:lang w:eastAsia="zh-CN"/>
          </w:rPr>
          <w:t>(一)、用地规模</w:t>
        </w:r>
        <w:r>
          <w:tab/>
        </w:r>
        <w:r>
          <w:fldChar w:fldCharType="begin"/>
        </w:r>
        <w:r>
          <w:instrText xml:space="preserve"> PAGEREF _Toc30590 \h </w:instrText>
        </w:r>
        <w:r>
          <w:fldChar w:fldCharType="separate"/>
        </w:r>
        <w:r>
          <w:t>15</w:t>
        </w:r>
        <w:r>
          <w:fldChar w:fldCharType="end"/>
        </w:r>
      </w:hyperlink>
    </w:p>
    <w:p>
      <w:pPr>
        <w:pStyle w:val="TOC2"/>
        <w:tabs>
          <w:tab w:val="right" w:leader="dot" w:pos="8306"/>
        </w:tabs>
      </w:pPr>
      <w:hyperlink w:anchor="_Toc16003" w:history="1">
        <w:r>
          <w:rPr>
            <w:rFonts w:ascii="仿宋" w:eastAsia="仿宋" w:hAnsi="仿宋" w:cs="仿宋" w:hint="eastAsia"/>
            <w:lang w:eastAsia="zh-CN"/>
          </w:rPr>
          <w:t>(二)、设备购置</w:t>
        </w:r>
        <w:r>
          <w:tab/>
        </w:r>
        <w:r>
          <w:fldChar w:fldCharType="begin"/>
        </w:r>
        <w:r>
          <w:instrText xml:space="preserve"> PAGEREF _Toc16003 \h </w:instrText>
        </w:r>
        <w:r>
          <w:fldChar w:fldCharType="separate"/>
        </w:r>
        <w:r>
          <w:t>16</w:t>
        </w:r>
        <w:r>
          <w:fldChar w:fldCharType="end"/>
        </w:r>
      </w:hyperlink>
    </w:p>
    <w:p>
      <w:pPr>
        <w:pStyle w:val="TOC2"/>
        <w:tabs>
          <w:tab w:val="right" w:leader="dot" w:pos="8306"/>
        </w:tabs>
      </w:pPr>
      <w:hyperlink w:anchor="_Toc32318" w:history="1">
        <w:r>
          <w:rPr>
            <w:rFonts w:ascii="仿宋" w:eastAsia="仿宋" w:hAnsi="仿宋" w:cs="仿宋" w:hint="eastAsia"/>
            <w:lang w:eastAsia="zh-CN"/>
          </w:rPr>
          <w:t>(三)、产值规模</w:t>
        </w:r>
        <w:r>
          <w:tab/>
        </w:r>
        <w:r>
          <w:fldChar w:fldCharType="begin"/>
        </w:r>
        <w:r>
          <w:instrText xml:space="preserve"> PAGEREF _Toc32318 \h </w:instrText>
        </w:r>
        <w:r>
          <w:fldChar w:fldCharType="separate"/>
        </w:r>
        <w:r>
          <w:t>16</w:t>
        </w:r>
        <w:r>
          <w:fldChar w:fldCharType="end"/>
        </w:r>
      </w:hyperlink>
    </w:p>
    <w:p>
      <w:pPr>
        <w:pStyle w:val="TOC2"/>
        <w:tabs>
          <w:tab w:val="right" w:leader="dot" w:pos="8306"/>
        </w:tabs>
      </w:pPr>
      <w:hyperlink w:anchor="_Toc1055" w:history="1">
        <w:r>
          <w:rPr>
            <w:rFonts w:ascii="仿宋" w:eastAsia="仿宋" w:hAnsi="仿宋" w:cs="仿宋" w:hint="eastAsia"/>
            <w:lang w:eastAsia="zh-CN"/>
          </w:rPr>
          <w:t>(四)、产品规划方案及生产纲领</w:t>
        </w:r>
        <w:r>
          <w:tab/>
        </w:r>
        <w:r>
          <w:fldChar w:fldCharType="begin"/>
        </w:r>
        <w:r>
          <w:instrText xml:space="preserve"> PAGEREF _Toc1055 \h </w:instrText>
        </w:r>
        <w:r>
          <w:fldChar w:fldCharType="separate"/>
        </w:r>
        <w:r>
          <w:t>17</w:t>
        </w:r>
        <w:r>
          <w:fldChar w:fldCharType="end"/>
        </w:r>
      </w:hyperlink>
    </w:p>
    <w:p>
      <w:pPr>
        <w:pStyle w:val="TOC1"/>
        <w:tabs>
          <w:tab w:val="right" w:leader="dot" w:pos="8306"/>
        </w:tabs>
      </w:pPr>
      <w:hyperlink w:anchor="_Toc22774" w:history="1">
        <w:r>
          <w:rPr>
            <w:rFonts w:ascii="仿宋" w:eastAsia="仿宋" w:hAnsi="仿宋" w:cs="仿宋" w:hint="eastAsia"/>
            <w:lang w:eastAsia="zh-CN"/>
          </w:rPr>
          <w:t>五、发展规划分析</w:t>
        </w:r>
        <w:r>
          <w:tab/>
        </w:r>
        <w:r>
          <w:fldChar w:fldCharType="begin"/>
        </w:r>
        <w:r>
          <w:instrText xml:space="preserve"> PAGEREF _Toc22774 \h </w:instrText>
        </w:r>
        <w:r>
          <w:fldChar w:fldCharType="separate"/>
        </w:r>
        <w:r>
          <w:t>18</w:t>
        </w:r>
        <w:r>
          <w:fldChar w:fldCharType="end"/>
        </w:r>
      </w:hyperlink>
    </w:p>
    <w:p>
      <w:pPr>
        <w:pStyle w:val="TOC2"/>
        <w:tabs>
          <w:tab w:val="right" w:leader="dot" w:pos="8306"/>
        </w:tabs>
      </w:pPr>
      <w:hyperlink w:anchor="_Toc17902" w:history="1">
        <w:r>
          <w:rPr>
            <w:rFonts w:ascii="仿宋" w:eastAsia="仿宋" w:hAnsi="仿宋" w:cs="仿宋" w:hint="eastAsia"/>
            <w:lang w:eastAsia="zh-CN"/>
          </w:rPr>
          <w:t>(一)、公司发展规划</w:t>
        </w:r>
        <w:r>
          <w:tab/>
        </w:r>
        <w:r>
          <w:fldChar w:fldCharType="begin"/>
        </w:r>
        <w:r>
          <w:instrText xml:space="preserve"> PAGEREF _Toc17902 \h </w:instrText>
        </w:r>
        <w:r>
          <w:fldChar w:fldCharType="separate"/>
        </w:r>
        <w:r>
          <w:t>18</w:t>
        </w:r>
        <w:r>
          <w:fldChar w:fldCharType="end"/>
        </w:r>
      </w:hyperlink>
    </w:p>
    <w:p>
      <w:pPr>
        <w:pStyle w:val="TOC2"/>
        <w:tabs>
          <w:tab w:val="right" w:leader="dot" w:pos="8306"/>
        </w:tabs>
      </w:pPr>
      <w:hyperlink w:anchor="_Toc8122" w:history="1">
        <w:r>
          <w:rPr>
            <w:rFonts w:ascii="仿宋" w:eastAsia="仿宋" w:hAnsi="仿宋" w:cs="仿宋" w:hint="eastAsia"/>
            <w:lang w:eastAsia="zh-CN"/>
          </w:rPr>
          <w:t>(二)、保障措施</w:t>
        </w:r>
        <w:r>
          <w:tab/>
        </w:r>
        <w:r>
          <w:fldChar w:fldCharType="begin"/>
        </w:r>
        <w:r>
          <w:instrText xml:space="preserve"> PAGEREF _Toc8122 \h </w:instrText>
        </w:r>
        <w:r>
          <w:fldChar w:fldCharType="separate"/>
        </w:r>
        <w:r>
          <w:t>19</w:t>
        </w:r>
        <w:r>
          <w:fldChar w:fldCharType="end"/>
        </w:r>
      </w:hyperlink>
    </w:p>
    <w:p>
      <w:pPr>
        <w:pStyle w:val="TOC1"/>
        <w:tabs>
          <w:tab w:val="right" w:leader="dot" w:pos="8306"/>
        </w:tabs>
      </w:pPr>
      <w:hyperlink w:anchor="_Toc18092" w:history="1">
        <w:r>
          <w:rPr>
            <w:rFonts w:ascii="仿宋" w:eastAsia="仿宋" w:hAnsi="仿宋" w:cs="仿宋" w:hint="eastAsia"/>
            <w:lang w:eastAsia="zh-CN"/>
          </w:rPr>
          <w:t>六、经济效益分析</w:t>
        </w:r>
        <w:r>
          <w:tab/>
        </w:r>
        <w:r>
          <w:fldChar w:fldCharType="begin"/>
        </w:r>
        <w:r>
          <w:instrText xml:space="preserve"> PAGEREF _Toc18092 \h </w:instrText>
        </w:r>
        <w:r>
          <w:fldChar w:fldCharType="separate"/>
        </w:r>
        <w:r>
          <w:t>21</w:t>
        </w:r>
        <w:r>
          <w:fldChar w:fldCharType="end"/>
        </w:r>
      </w:hyperlink>
    </w:p>
    <w:p>
      <w:pPr>
        <w:pStyle w:val="TOC2"/>
        <w:tabs>
          <w:tab w:val="right" w:leader="dot" w:pos="8306"/>
        </w:tabs>
      </w:pPr>
      <w:hyperlink w:anchor="_Toc12672" w:history="1">
        <w:r>
          <w:rPr>
            <w:rFonts w:ascii="仿宋" w:eastAsia="仿宋" w:hAnsi="仿宋" w:cs="仿宋" w:hint="eastAsia"/>
            <w:lang w:eastAsia="zh-CN"/>
          </w:rPr>
          <w:t>(一)、投资情况说明</w:t>
        </w:r>
        <w:r>
          <w:tab/>
        </w:r>
        <w:r>
          <w:fldChar w:fldCharType="begin"/>
        </w:r>
        <w:r>
          <w:instrText xml:space="preserve"> PAGEREF _Toc12672 \h </w:instrText>
        </w:r>
        <w:r>
          <w:fldChar w:fldCharType="separate"/>
        </w:r>
        <w:r>
          <w:t>21</w:t>
        </w:r>
        <w:r>
          <w:fldChar w:fldCharType="end"/>
        </w:r>
      </w:hyperlink>
    </w:p>
    <w:p>
      <w:pPr>
        <w:pStyle w:val="TOC2"/>
        <w:tabs>
          <w:tab w:val="right" w:leader="dot" w:pos="8306"/>
        </w:tabs>
      </w:pPr>
      <w:hyperlink w:anchor="_Toc7160" w:history="1">
        <w:r>
          <w:rPr>
            <w:rFonts w:ascii="仿宋" w:eastAsia="仿宋" w:hAnsi="仿宋" w:cs="仿宋" w:hint="eastAsia"/>
            <w:lang w:eastAsia="zh-CN"/>
          </w:rPr>
          <w:t>(二)、经济评价财务测算</w:t>
        </w:r>
        <w:r>
          <w:tab/>
        </w:r>
        <w:r>
          <w:fldChar w:fldCharType="begin"/>
        </w:r>
        <w:r>
          <w:instrText xml:space="preserve"> PAGEREF _Toc7160 \h </w:instrText>
        </w:r>
        <w:r>
          <w:fldChar w:fldCharType="separate"/>
        </w:r>
        <w:r>
          <w:t>21</w:t>
        </w:r>
        <w:r>
          <w:fldChar w:fldCharType="end"/>
        </w:r>
      </w:hyperlink>
    </w:p>
    <w:p>
      <w:pPr>
        <w:pStyle w:val="TOC2"/>
        <w:tabs>
          <w:tab w:val="right" w:leader="dot" w:pos="8306"/>
        </w:tabs>
      </w:pPr>
      <w:hyperlink w:anchor="_Toc15848" w:history="1">
        <w:r>
          <w:rPr>
            <w:rFonts w:ascii="仿宋" w:eastAsia="仿宋" w:hAnsi="仿宋" w:cs="仿宋" w:hint="eastAsia"/>
            <w:lang w:eastAsia="zh-CN"/>
          </w:rPr>
          <w:t>(三)、精密加工设备项目盈利能力分析</w:t>
        </w:r>
        <w:r>
          <w:tab/>
        </w:r>
        <w:r>
          <w:fldChar w:fldCharType="begin"/>
        </w:r>
        <w:r>
          <w:instrText xml:space="preserve"> PAGEREF _Toc15848 \h </w:instrText>
        </w:r>
        <w:r>
          <w:fldChar w:fldCharType="separate"/>
        </w:r>
        <w:r>
          <w:t>21</w:t>
        </w:r>
        <w:r>
          <w:fldChar w:fldCharType="end"/>
        </w:r>
      </w:hyperlink>
    </w:p>
    <w:p>
      <w:pPr>
        <w:pStyle w:val="TOC1"/>
        <w:tabs>
          <w:tab w:val="right" w:leader="dot" w:pos="8306"/>
        </w:tabs>
      </w:pPr>
      <w:hyperlink w:anchor="_Toc19841" w:history="1">
        <w:r>
          <w:rPr>
            <w:rFonts w:ascii="仿宋" w:eastAsia="仿宋" w:hAnsi="仿宋" w:cs="仿宋" w:hint="eastAsia"/>
            <w:lang w:eastAsia="zh-CN"/>
          </w:rPr>
          <w:t>七、必要性分析</w:t>
        </w:r>
        <w:r>
          <w:tab/>
        </w:r>
        <w:r>
          <w:fldChar w:fldCharType="begin"/>
        </w:r>
        <w:r>
          <w:instrText xml:space="preserve"> PAGEREF _Toc19841 \h </w:instrText>
        </w:r>
        <w:r>
          <w:fldChar w:fldCharType="separate"/>
        </w:r>
        <w:r>
          <w:t>22</w:t>
        </w:r>
        <w:r>
          <w:fldChar w:fldCharType="end"/>
        </w:r>
      </w:hyperlink>
    </w:p>
    <w:p>
      <w:pPr>
        <w:pStyle w:val="TOC2"/>
        <w:tabs>
          <w:tab w:val="right" w:leader="dot" w:pos="8306"/>
        </w:tabs>
      </w:pPr>
      <w:hyperlink w:anchor="_Toc12842" w:history="1">
        <w:r>
          <w:rPr>
            <w:rFonts w:ascii="仿宋" w:eastAsia="仿宋" w:hAnsi="仿宋" w:cs="仿宋" w:hint="eastAsia"/>
            <w:lang w:eastAsia="zh-CN"/>
          </w:rPr>
          <w:t>(一)、必要性分析</w:t>
        </w:r>
        <w:r>
          <w:tab/>
        </w:r>
        <w:r>
          <w:fldChar w:fldCharType="begin"/>
        </w:r>
        <w:r>
          <w:instrText xml:space="preserve"> PAGEREF _Toc12842 \h </w:instrText>
        </w:r>
        <w:r>
          <w:fldChar w:fldCharType="separate"/>
        </w:r>
        <w:r>
          <w:t>22</w:t>
        </w:r>
        <w:r>
          <w:fldChar w:fldCharType="end"/>
        </w:r>
      </w:hyperlink>
    </w:p>
    <w:p>
      <w:pPr>
        <w:pStyle w:val="TOC1"/>
        <w:tabs>
          <w:tab w:val="right" w:leader="dot" w:pos="8306"/>
        </w:tabs>
      </w:pPr>
      <w:hyperlink w:anchor="_Toc11968" w:history="1">
        <w:r>
          <w:rPr>
            <w:rFonts w:ascii="仿宋" w:eastAsia="仿宋" w:hAnsi="仿宋" w:cs="仿宋" w:hint="eastAsia"/>
            <w:lang w:eastAsia="zh-CN"/>
          </w:rPr>
          <w:t>八、渠道扁平化</w:t>
        </w:r>
        <w:r>
          <w:tab/>
        </w:r>
        <w:r>
          <w:fldChar w:fldCharType="begin"/>
        </w:r>
        <w:r>
          <w:instrText xml:space="preserve"> PAGEREF _Toc11968 \h </w:instrText>
        </w:r>
        <w:r>
          <w:fldChar w:fldCharType="separate"/>
        </w:r>
        <w:r>
          <w:t>23</w:t>
        </w:r>
        <w:r>
          <w:fldChar w:fldCharType="end"/>
        </w:r>
      </w:hyperlink>
    </w:p>
    <w:p>
      <w:pPr>
        <w:pStyle w:val="TOC2"/>
        <w:tabs>
          <w:tab w:val="right" w:leader="dot" w:pos="8306"/>
        </w:tabs>
      </w:pPr>
      <w:hyperlink w:anchor="_Toc19063" w:history="1">
        <w:r>
          <w:rPr>
            <w:rFonts w:ascii="仿宋" w:eastAsia="仿宋" w:hAnsi="仿宋" w:cs="仿宋" w:hint="eastAsia"/>
            <w:lang w:eastAsia="zh-CN"/>
          </w:rPr>
          <w:t>(一)、渠道扁平化的概念</w:t>
        </w:r>
        <w:r>
          <w:tab/>
        </w:r>
        <w:r>
          <w:fldChar w:fldCharType="begin"/>
        </w:r>
        <w:r>
          <w:instrText xml:space="preserve"> PAGEREF _Toc19063 \h </w:instrText>
        </w:r>
        <w:r>
          <w:fldChar w:fldCharType="separate"/>
        </w:r>
        <w:r>
          <w:t>23</w:t>
        </w:r>
        <w:r>
          <w:fldChar w:fldCharType="end"/>
        </w:r>
      </w:hyperlink>
    </w:p>
    <w:p>
      <w:pPr>
        <w:pStyle w:val="TOC2"/>
        <w:tabs>
          <w:tab w:val="right" w:leader="dot" w:pos="8306"/>
        </w:tabs>
      </w:pPr>
      <w:hyperlink w:anchor="_Toc20314" w:history="1">
        <w:r>
          <w:rPr>
            <w:rFonts w:ascii="仿宋" w:eastAsia="仿宋" w:hAnsi="仿宋" w:cs="仿宋" w:hint="eastAsia"/>
            <w:lang w:eastAsia="zh-CN"/>
          </w:rPr>
          <w:t>(二)、渠道扁平化的原因</w:t>
        </w:r>
        <w:r>
          <w:tab/>
        </w:r>
        <w:r>
          <w:fldChar w:fldCharType="begin"/>
        </w:r>
        <w:r>
          <w:instrText xml:space="preserve"> PAGEREF _Toc20314 \h </w:instrText>
        </w:r>
        <w:r>
          <w:fldChar w:fldCharType="separate"/>
        </w:r>
        <w:r>
          <w:t>24</w:t>
        </w:r>
        <w:r>
          <w:fldChar w:fldCharType="end"/>
        </w:r>
      </w:hyperlink>
    </w:p>
    <w:p>
      <w:pPr>
        <w:pStyle w:val="TOC2"/>
        <w:tabs>
          <w:tab w:val="right" w:leader="dot" w:pos="8306"/>
        </w:tabs>
      </w:pPr>
      <w:hyperlink w:anchor="_Toc21324" w:history="1">
        <w:r>
          <w:rPr>
            <w:rFonts w:ascii="仿宋" w:eastAsia="仿宋" w:hAnsi="仿宋" w:cs="仿宋" w:hint="eastAsia"/>
            <w:lang w:eastAsia="zh-CN"/>
          </w:rPr>
          <w:t>(三)、渠道扁平化的形式</w:t>
        </w:r>
        <w:r>
          <w:tab/>
        </w:r>
        <w:r>
          <w:fldChar w:fldCharType="begin"/>
        </w:r>
        <w:r>
          <w:instrText xml:space="preserve"> PAGEREF _Toc21324 \h </w:instrText>
        </w:r>
        <w:r>
          <w:fldChar w:fldCharType="separate"/>
        </w:r>
        <w:r>
          <w:t>25</w:t>
        </w:r>
        <w:r>
          <w:fldChar w:fldCharType="end"/>
        </w:r>
      </w:hyperlink>
    </w:p>
    <w:p>
      <w:pPr>
        <w:pStyle w:val="TOC1"/>
        <w:tabs>
          <w:tab w:val="right" w:leader="dot" w:pos="8306"/>
        </w:tabs>
      </w:pPr>
      <w:hyperlink w:anchor="_Toc32660" w:history="1">
        <w:r>
          <w:rPr>
            <w:rFonts w:ascii="仿宋" w:eastAsia="仿宋" w:hAnsi="仿宋" w:cs="仿宋" w:hint="eastAsia"/>
            <w:lang w:eastAsia="zh-CN"/>
          </w:rPr>
          <w:t>九、精密加工设备项目人力资源培养与发展</w:t>
        </w:r>
        <w:r>
          <w:tab/>
        </w:r>
        <w:r>
          <w:fldChar w:fldCharType="begin"/>
        </w:r>
        <w:r>
          <w:instrText xml:space="preserve"> PAGEREF _Toc32660 \h </w:instrText>
        </w:r>
        <w:r>
          <w:fldChar w:fldCharType="separate"/>
        </w:r>
        <w:r>
          <w:t>26</w:t>
        </w:r>
        <w:r>
          <w:fldChar w:fldCharType="end"/>
        </w:r>
      </w:hyperlink>
    </w:p>
    <w:p>
      <w:pPr>
        <w:pStyle w:val="TOC2"/>
        <w:tabs>
          <w:tab w:val="right" w:leader="dot" w:pos="8306"/>
        </w:tabs>
      </w:pPr>
      <w:hyperlink w:anchor="_Toc17040" w:history="1">
        <w:r>
          <w:rPr>
            <w:rFonts w:ascii="仿宋" w:eastAsia="仿宋" w:hAnsi="仿宋" w:cs="仿宋" w:hint="eastAsia"/>
            <w:lang w:eastAsia="zh-CN"/>
          </w:rPr>
          <w:t>(一)、人才需求与规划</w:t>
        </w:r>
        <w:r>
          <w:tab/>
        </w:r>
        <w:r>
          <w:fldChar w:fldCharType="begin"/>
        </w:r>
        <w:r>
          <w:instrText xml:space="preserve"> PAGEREF _Toc17040 \h </w:instrText>
        </w:r>
        <w:r>
          <w:fldChar w:fldCharType="separate"/>
        </w:r>
        <w:r>
          <w:t>26</w:t>
        </w:r>
        <w:r>
          <w:fldChar w:fldCharType="end"/>
        </w:r>
      </w:hyperlink>
    </w:p>
    <w:p>
      <w:pPr>
        <w:pStyle w:val="TOC2"/>
        <w:tabs>
          <w:tab w:val="right" w:leader="dot" w:pos="8306"/>
        </w:tabs>
      </w:pPr>
      <w:hyperlink w:anchor="_Toc4493" w:history="1">
        <w:r>
          <w:rPr>
            <w:rFonts w:ascii="仿宋" w:eastAsia="仿宋" w:hAnsi="仿宋" w:cs="仿宋" w:hint="eastAsia"/>
            <w:lang w:eastAsia="zh-CN"/>
          </w:rPr>
          <w:t>(二)、培训与发展计划</w:t>
        </w:r>
        <w:r>
          <w:tab/>
        </w:r>
        <w:r>
          <w:fldChar w:fldCharType="begin"/>
        </w:r>
        <w:r>
          <w:instrText xml:space="preserve"> PAGEREF _Toc4493 \h </w:instrText>
        </w:r>
        <w:r>
          <w:fldChar w:fldCharType="separate"/>
        </w:r>
        <w:r>
          <w:t>27</w:t>
        </w:r>
        <w:r>
          <w:fldChar w:fldCharType="end"/>
        </w:r>
      </w:hyperlink>
    </w:p>
    <w:p>
      <w:pPr>
        <w:pStyle w:val="TOC1"/>
        <w:tabs>
          <w:tab w:val="right" w:leader="dot" w:pos="8306"/>
        </w:tabs>
      </w:pPr>
      <w:hyperlink w:anchor="_Toc20085" w:history="1">
        <w:r>
          <w:rPr>
            <w:rFonts w:ascii="仿宋" w:eastAsia="仿宋" w:hAnsi="仿宋" w:cs="仿宋" w:hint="eastAsia"/>
            <w:lang w:eastAsia="zh-CN"/>
          </w:rPr>
          <w:t>十、精密加工设备制度建设与执行</w:t>
        </w:r>
        <w:r>
          <w:tab/>
        </w:r>
        <w:r>
          <w:fldChar w:fldCharType="begin"/>
        </w:r>
        <w:r>
          <w:instrText xml:space="preserve"> PAGEREF _Toc20085 \h </w:instrText>
        </w:r>
        <w:r>
          <w:fldChar w:fldCharType="separate"/>
        </w:r>
        <w:r>
          <w:t>27</w:t>
        </w:r>
        <w:r>
          <w:fldChar w:fldCharType="end"/>
        </w:r>
      </w:hyperlink>
    </w:p>
    <w:p>
      <w:pPr>
        <w:pStyle w:val="TOC2"/>
        <w:tabs>
          <w:tab w:val="right" w:leader="dot" w:pos="8306"/>
        </w:tabs>
      </w:pPr>
      <w:hyperlink w:anchor="_Toc1298" w:history="1">
        <w:r>
          <w:rPr>
            <w:rFonts w:ascii="仿宋" w:eastAsia="仿宋" w:hAnsi="仿宋" w:cs="仿宋" w:hint="eastAsia"/>
            <w:lang w:eastAsia="zh-CN"/>
          </w:rPr>
          <w:t>(一)、公司制度体系规划</w:t>
        </w:r>
        <w:r>
          <w:tab/>
        </w:r>
        <w:r>
          <w:fldChar w:fldCharType="begin"/>
        </w:r>
        <w:r>
          <w:instrText xml:space="preserve"> PAGEREF _Toc1298 \h </w:instrText>
        </w:r>
        <w:r>
          <w:fldChar w:fldCharType="separate"/>
        </w:r>
        <w:r>
          <w:t>27</w:t>
        </w:r>
        <w:r>
          <w:fldChar w:fldCharType="end"/>
        </w:r>
      </w:hyperlink>
    </w:p>
    <w:p>
      <w:pPr>
        <w:pStyle w:val="TOC2"/>
        <w:tabs>
          <w:tab w:val="right" w:leader="dot" w:pos="8306"/>
        </w:tabs>
      </w:pPr>
      <w:hyperlink w:anchor="_Toc6250" w:history="1">
        <w:r>
          <w:rPr>
            <w:rFonts w:ascii="仿宋" w:eastAsia="仿宋" w:hAnsi="仿宋" w:cs="仿宋" w:hint="eastAsia"/>
            <w:lang w:eastAsia="zh-CN"/>
          </w:rPr>
          <w:t>(二)、员工手册编制与更新</w:t>
        </w:r>
        <w:r>
          <w:tab/>
        </w:r>
        <w:r>
          <w:fldChar w:fldCharType="begin"/>
        </w:r>
        <w:r>
          <w:instrText xml:space="preserve"> PAGEREF _Toc6250 \h </w:instrText>
        </w:r>
        <w:r>
          <w:fldChar w:fldCharType="separate"/>
        </w:r>
        <w:r>
          <w:t>29</w:t>
        </w:r>
        <w:r>
          <w:fldChar w:fldCharType="end"/>
        </w:r>
      </w:hyperlink>
    </w:p>
    <w:p>
      <w:pPr>
        <w:pStyle w:val="TOC2"/>
        <w:tabs>
          <w:tab w:val="right" w:leader="dot" w:pos="8306"/>
        </w:tabs>
      </w:pPr>
      <w:hyperlink w:anchor="_Toc31562" w:history="1">
        <w:r>
          <w:rPr>
            <w:rFonts w:ascii="仿宋" w:eastAsia="仿宋" w:hAnsi="仿宋" w:cs="仿宋" w:hint="eastAsia"/>
            <w:lang w:eastAsia="zh-CN"/>
          </w:rPr>
          <w:t>(三)、制度宣导与培训</w:t>
        </w:r>
        <w:r>
          <w:tab/>
        </w:r>
        <w:r>
          <w:fldChar w:fldCharType="begin"/>
        </w:r>
        <w:r>
          <w:instrText xml:space="preserve"> PAGEREF _Toc31562 \h </w:instrText>
        </w:r>
        <w:r>
          <w:fldChar w:fldCharType="separate"/>
        </w:r>
        <w:r>
          <w:t>30</w:t>
        </w:r>
        <w:r>
          <w:fldChar w:fldCharType="end"/>
        </w:r>
      </w:hyperlink>
    </w:p>
    <w:p>
      <w:pPr>
        <w:pStyle w:val="TOC2"/>
        <w:tabs>
          <w:tab w:val="right" w:leader="dot" w:pos="8306"/>
        </w:tabs>
      </w:pPr>
      <w:hyperlink w:anchor="_Toc29861" w:history="1">
        <w:r>
          <w:rPr>
            <w:rFonts w:ascii="仿宋" w:eastAsia="仿宋" w:hAnsi="仿宋" w:cs="仿宋" w:hint="eastAsia"/>
            <w:lang w:eastAsia="zh-CN"/>
          </w:rPr>
          <w:t>(四)、制度执行与监督</w:t>
        </w:r>
        <w:r>
          <w:tab/>
        </w:r>
        <w:r>
          <w:fldChar w:fldCharType="begin"/>
        </w:r>
        <w:r>
          <w:instrText xml:space="preserve"> PAGEREF _Toc29861 \h </w:instrText>
        </w:r>
        <w:r>
          <w:fldChar w:fldCharType="separate"/>
        </w:r>
        <w:r>
          <w:t>31</w:t>
        </w:r>
        <w:r>
          <w:fldChar w:fldCharType="end"/>
        </w:r>
      </w:hyperlink>
    </w:p>
    <w:p>
      <w:pPr>
        <w:pStyle w:val="TOC2"/>
        <w:tabs>
          <w:tab w:val="right" w:leader="dot" w:pos="8306"/>
        </w:tabs>
      </w:pPr>
      <w:hyperlink w:anchor="_Toc30861" w:history="1">
        <w:r>
          <w:rPr>
            <w:rFonts w:ascii="仿宋" w:eastAsia="仿宋" w:hAnsi="仿宋" w:cs="仿宋" w:hint="eastAsia"/>
            <w:lang w:eastAsia="zh-CN"/>
          </w:rPr>
          <w:t>(五)、制度优化与更新</w:t>
        </w:r>
        <w:r>
          <w:tab/>
        </w:r>
        <w:r>
          <w:fldChar w:fldCharType="begin"/>
        </w:r>
        <w:r>
          <w:instrText xml:space="preserve"> PAGEREF _Toc30861 \h </w:instrText>
        </w:r>
        <w:r>
          <w:fldChar w:fldCharType="separate"/>
        </w:r>
        <w:r>
          <w:t>32</w:t>
        </w:r>
        <w:r>
          <w:fldChar w:fldCharType="end"/>
        </w:r>
      </w:hyperlink>
    </w:p>
    <w:p>
      <w:pPr>
        <w:pStyle w:val="TOC1"/>
        <w:tabs>
          <w:tab w:val="right" w:leader="dot" w:pos="8306"/>
        </w:tabs>
      </w:pPr>
      <w:hyperlink w:anchor="_Toc23320" w:history="1">
        <w:r>
          <w:rPr>
            <w:rFonts w:ascii="仿宋" w:eastAsia="仿宋" w:hAnsi="仿宋" w:cs="仿宋" w:hint="eastAsia"/>
            <w:lang w:eastAsia="zh-CN"/>
          </w:rPr>
          <w:t>十一、营销策略和销售计划</w:t>
        </w:r>
        <w:r>
          <w:tab/>
        </w:r>
        <w:r>
          <w:fldChar w:fldCharType="begin"/>
        </w:r>
        <w:r>
          <w:instrText xml:space="preserve"> PAGEREF _Toc23320 \h </w:instrText>
        </w:r>
        <w:r>
          <w:fldChar w:fldCharType="separate"/>
        </w:r>
        <w:r>
          <w:t>33</w:t>
        </w:r>
        <w:r>
          <w:fldChar w:fldCharType="end"/>
        </w:r>
      </w:hyperlink>
    </w:p>
    <w:p>
      <w:pPr>
        <w:pStyle w:val="TOC2"/>
        <w:tabs>
          <w:tab w:val="right" w:leader="dot" w:pos="8306"/>
        </w:tabs>
      </w:pPr>
      <w:hyperlink w:anchor="_Toc28193" w:history="1">
        <w:r>
          <w:rPr>
            <w:rFonts w:ascii="仿宋" w:eastAsia="仿宋" w:hAnsi="仿宋" w:cs="仿宋" w:hint="eastAsia"/>
            <w:lang w:eastAsia="zh-CN"/>
          </w:rPr>
          <w:t>(一)、品牌定位与推广策略</w:t>
        </w:r>
        <w:r>
          <w:tab/>
        </w:r>
        <w:r>
          <w:fldChar w:fldCharType="begin"/>
        </w:r>
        <w:r>
          <w:instrText xml:space="preserve"> PAGEREF _Toc28193 \h </w:instrText>
        </w:r>
        <w:r>
          <w:fldChar w:fldCharType="separate"/>
        </w:r>
        <w:r>
          <w:t>33</w:t>
        </w:r>
        <w:r>
          <w:fldChar w:fldCharType="end"/>
        </w:r>
      </w:hyperlink>
    </w:p>
    <w:p>
      <w:pPr>
        <w:pStyle w:val="TOC2"/>
        <w:tabs>
          <w:tab w:val="right" w:leader="dot" w:pos="8306"/>
        </w:tabs>
      </w:pPr>
      <w:hyperlink w:anchor="_Toc13501" w:history="1">
        <w:r>
          <w:rPr>
            <w:rFonts w:ascii="仿宋" w:eastAsia="仿宋" w:hAnsi="仿宋" w:cs="仿宋" w:hint="eastAsia"/>
            <w:lang w:eastAsia="zh-CN"/>
          </w:rPr>
          <w:t>(二)、定价策略</w:t>
        </w:r>
        <w:r>
          <w:tab/>
        </w:r>
        <w:r>
          <w:fldChar w:fldCharType="begin"/>
        </w:r>
        <w:r>
          <w:instrText xml:space="preserve"> PAGEREF _Toc13501 \h </w:instrText>
        </w:r>
        <w:r>
          <w:fldChar w:fldCharType="separate"/>
        </w:r>
        <w:r>
          <w:t>34</w:t>
        </w:r>
        <w:r>
          <w:fldChar w:fldCharType="end"/>
        </w:r>
      </w:hyperlink>
    </w:p>
    <w:p>
      <w:pPr>
        <w:pStyle w:val="TOC2"/>
        <w:tabs>
          <w:tab w:val="right" w:leader="dot" w:pos="8306"/>
        </w:tabs>
      </w:pPr>
      <w:hyperlink w:anchor="_Toc4787" w:history="1">
        <w:r>
          <w:rPr>
            <w:rFonts w:ascii="仿宋" w:eastAsia="仿宋" w:hAnsi="仿宋" w:cs="仿宋" w:hint="eastAsia"/>
            <w:lang w:eastAsia="zh-CN"/>
          </w:rPr>
          <w:t>(三)、销售渠道与销售策略</w:t>
        </w:r>
        <w:r>
          <w:tab/>
        </w:r>
        <w:r>
          <w:fldChar w:fldCharType="begin"/>
        </w:r>
        <w:r>
          <w:instrText xml:space="preserve"> PAGEREF _Toc4787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1" w:history="1">
        <w:r>
          <w:rPr>
            <w:rFonts w:ascii="仿宋" w:eastAsia="仿宋" w:hAnsi="仿宋" w:cs="仿宋" w:hint="eastAsia"/>
            <w:lang w:eastAsia="zh-CN"/>
          </w:rPr>
          <w:t>(四)、促销活动与市场研究</w:t>
        </w:r>
        <w:r>
          <w:tab/>
        </w:r>
        <w:r>
          <w:fldChar w:fldCharType="begin"/>
        </w:r>
        <w:r>
          <w:instrText xml:space="preserve"> PAGEREF _Toc4261 \h </w:instrText>
        </w:r>
        <w:r>
          <w:fldChar w:fldCharType="separate"/>
        </w:r>
        <w:r>
          <w:t>37</w:t>
        </w:r>
        <w:r>
          <w:fldChar w:fldCharType="end"/>
        </w:r>
      </w:hyperlink>
    </w:p>
    <w:p>
      <w:pPr>
        <w:pStyle w:val="TOC2"/>
        <w:tabs>
          <w:tab w:val="right" w:leader="dot" w:pos="8306"/>
        </w:tabs>
      </w:pPr>
      <w:hyperlink w:anchor="_Toc1988" w:history="1">
        <w:r>
          <w:rPr>
            <w:rFonts w:ascii="仿宋" w:eastAsia="仿宋" w:hAnsi="仿宋" w:cs="仿宋" w:hint="eastAsia"/>
            <w:lang w:eastAsia="zh-CN"/>
          </w:rPr>
          <w:t>(五)、客户关系管理</w:t>
        </w:r>
        <w:r>
          <w:tab/>
        </w:r>
        <w:r>
          <w:fldChar w:fldCharType="begin"/>
        </w:r>
        <w:r>
          <w:instrText xml:space="preserve"> PAGEREF _Toc1988 \h </w:instrText>
        </w:r>
        <w:r>
          <w:fldChar w:fldCharType="separate"/>
        </w:r>
        <w:r>
          <w:t>38</w:t>
        </w:r>
        <w:r>
          <w:fldChar w:fldCharType="end"/>
        </w:r>
      </w:hyperlink>
    </w:p>
    <w:p>
      <w:pPr>
        <w:pStyle w:val="TOC1"/>
        <w:tabs>
          <w:tab w:val="right" w:leader="dot" w:pos="8306"/>
        </w:tabs>
      </w:pPr>
      <w:hyperlink w:anchor="_Toc26163" w:history="1">
        <w:r>
          <w:rPr>
            <w:rFonts w:ascii="仿宋" w:eastAsia="仿宋" w:hAnsi="仿宋" w:cs="仿宋" w:hint="eastAsia"/>
            <w:lang w:eastAsia="zh-CN"/>
          </w:rPr>
          <w:t>十二、精密加工设备项目组织与管理</w:t>
        </w:r>
        <w:r>
          <w:tab/>
        </w:r>
        <w:r>
          <w:fldChar w:fldCharType="begin"/>
        </w:r>
        <w:r>
          <w:instrText xml:space="preserve"> PAGEREF _Toc26163 \h </w:instrText>
        </w:r>
        <w:r>
          <w:fldChar w:fldCharType="separate"/>
        </w:r>
        <w:r>
          <w:t>40</w:t>
        </w:r>
        <w:r>
          <w:fldChar w:fldCharType="end"/>
        </w:r>
      </w:hyperlink>
    </w:p>
    <w:p>
      <w:pPr>
        <w:pStyle w:val="TOC2"/>
        <w:tabs>
          <w:tab w:val="right" w:leader="dot" w:pos="8306"/>
        </w:tabs>
      </w:pPr>
      <w:hyperlink w:anchor="_Toc31596" w:history="1">
        <w:r>
          <w:rPr>
            <w:rFonts w:ascii="仿宋" w:eastAsia="仿宋" w:hAnsi="仿宋" w:cs="仿宋" w:hint="eastAsia"/>
            <w:lang w:eastAsia="zh-CN"/>
          </w:rPr>
          <w:t>(一)、精密加工设备项目管理团队组建</w:t>
        </w:r>
        <w:r>
          <w:tab/>
        </w:r>
        <w:r>
          <w:fldChar w:fldCharType="begin"/>
        </w:r>
        <w:r>
          <w:instrText xml:space="preserve"> PAGEREF _Toc31596 \h </w:instrText>
        </w:r>
        <w:r>
          <w:fldChar w:fldCharType="separate"/>
        </w:r>
        <w:r>
          <w:t>40</w:t>
        </w:r>
        <w:r>
          <w:fldChar w:fldCharType="end"/>
        </w:r>
      </w:hyperlink>
    </w:p>
    <w:p>
      <w:pPr>
        <w:pStyle w:val="TOC2"/>
        <w:tabs>
          <w:tab w:val="right" w:leader="dot" w:pos="8306"/>
        </w:tabs>
      </w:pPr>
      <w:hyperlink w:anchor="_Toc30306" w:history="1">
        <w:r>
          <w:rPr>
            <w:rFonts w:ascii="仿宋" w:eastAsia="仿宋" w:hAnsi="仿宋" w:cs="仿宋" w:hint="eastAsia"/>
            <w:lang w:eastAsia="zh-CN"/>
          </w:rPr>
          <w:t>(二)、精密加工设备项目沟通与决策流程</w:t>
        </w:r>
        <w:r>
          <w:tab/>
        </w:r>
        <w:r>
          <w:fldChar w:fldCharType="begin"/>
        </w:r>
        <w:r>
          <w:instrText xml:space="preserve"> PAGEREF _Toc30306 \h </w:instrText>
        </w:r>
        <w:r>
          <w:fldChar w:fldCharType="separate"/>
        </w:r>
        <w:r>
          <w:t>40</w:t>
        </w:r>
        <w:r>
          <w:fldChar w:fldCharType="end"/>
        </w:r>
      </w:hyperlink>
    </w:p>
    <w:p>
      <w:pPr>
        <w:pStyle w:val="TOC2"/>
        <w:tabs>
          <w:tab w:val="right" w:leader="dot" w:pos="8306"/>
        </w:tabs>
      </w:pPr>
      <w:hyperlink w:anchor="_Toc12559" w:history="1">
        <w:r>
          <w:rPr>
            <w:rFonts w:ascii="仿宋" w:eastAsia="仿宋" w:hAnsi="仿宋" w:cs="仿宋" w:hint="eastAsia"/>
            <w:lang w:eastAsia="zh-CN"/>
          </w:rPr>
          <w:t>(三)、精密加工设备项目风险管理与应对策略</w:t>
        </w:r>
        <w:r>
          <w:tab/>
        </w:r>
        <w:r>
          <w:fldChar w:fldCharType="begin"/>
        </w:r>
        <w:r>
          <w:instrText xml:space="preserve"> PAGEREF _Toc12559 \h </w:instrText>
        </w:r>
        <w:r>
          <w:fldChar w:fldCharType="separate"/>
        </w:r>
        <w:r>
          <w:t>40</w:t>
        </w:r>
        <w:r>
          <w:fldChar w:fldCharType="end"/>
        </w:r>
      </w:hyperlink>
    </w:p>
    <w:p>
      <w:pPr>
        <w:pStyle w:val="TOC1"/>
        <w:tabs>
          <w:tab w:val="right" w:leader="dot" w:pos="8306"/>
        </w:tabs>
      </w:pPr>
      <w:hyperlink w:anchor="_Toc11274" w:history="1">
        <w:r>
          <w:rPr>
            <w:rFonts w:ascii="仿宋" w:eastAsia="仿宋" w:hAnsi="仿宋" w:cs="仿宋" w:hint="eastAsia"/>
            <w:lang w:eastAsia="zh-CN"/>
          </w:rPr>
          <w:t>十三、精密加工设备项目基本情况</w:t>
        </w:r>
        <w:r>
          <w:tab/>
        </w:r>
        <w:r>
          <w:fldChar w:fldCharType="begin"/>
        </w:r>
        <w:r>
          <w:instrText xml:space="preserve"> PAGEREF _Toc11274 \h </w:instrText>
        </w:r>
        <w:r>
          <w:fldChar w:fldCharType="separate"/>
        </w:r>
        <w:r>
          <w:t>41</w:t>
        </w:r>
        <w:r>
          <w:fldChar w:fldCharType="end"/>
        </w:r>
      </w:hyperlink>
    </w:p>
    <w:p>
      <w:pPr>
        <w:pStyle w:val="TOC2"/>
        <w:tabs>
          <w:tab w:val="right" w:leader="dot" w:pos="8306"/>
        </w:tabs>
      </w:pPr>
      <w:hyperlink w:anchor="_Toc28933" w:history="1">
        <w:r>
          <w:rPr>
            <w:rFonts w:ascii="仿宋" w:eastAsia="仿宋" w:hAnsi="仿宋" w:cs="仿宋" w:hint="eastAsia"/>
            <w:lang w:eastAsia="zh-CN"/>
          </w:rPr>
          <w:t>(一)、精密加工设备项目投资人</w:t>
        </w:r>
        <w:r>
          <w:tab/>
        </w:r>
        <w:r>
          <w:fldChar w:fldCharType="begin"/>
        </w:r>
        <w:r>
          <w:instrText xml:space="preserve"> PAGEREF _Toc28933 \h </w:instrText>
        </w:r>
        <w:r>
          <w:fldChar w:fldCharType="separate"/>
        </w:r>
        <w:r>
          <w:t>41</w:t>
        </w:r>
        <w:r>
          <w:fldChar w:fldCharType="end"/>
        </w:r>
      </w:hyperlink>
    </w:p>
    <w:p>
      <w:pPr>
        <w:pStyle w:val="TOC2"/>
        <w:tabs>
          <w:tab w:val="right" w:leader="dot" w:pos="8306"/>
        </w:tabs>
      </w:pPr>
      <w:hyperlink w:anchor="_Toc7039" w:history="1">
        <w:r>
          <w:rPr>
            <w:rFonts w:ascii="仿宋" w:eastAsia="仿宋" w:hAnsi="仿宋" w:cs="仿宋" w:hint="eastAsia"/>
            <w:lang w:eastAsia="zh-CN"/>
          </w:rPr>
          <w:t>(二)、精密加工设备项目选址</w:t>
        </w:r>
        <w:r>
          <w:tab/>
        </w:r>
        <w:r>
          <w:fldChar w:fldCharType="begin"/>
        </w:r>
        <w:r>
          <w:instrText xml:space="preserve"> PAGEREF _Toc7039 \h </w:instrText>
        </w:r>
        <w:r>
          <w:fldChar w:fldCharType="separate"/>
        </w:r>
        <w:r>
          <w:t>41</w:t>
        </w:r>
        <w:r>
          <w:fldChar w:fldCharType="end"/>
        </w:r>
      </w:hyperlink>
    </w:p>
    <w:p>
      <w:pPr>
        <w:pStyle w:val="TOC2"/>
        <w:tabs>
          <w:tab w:val="right" w:leader="dot" w:pos="8306"/>
        </w:tabs>
      </w:pPr>
      <w:hyperlink w:anchor="_Toc7749" w:history="1">
        <w:r>
          <w:rPr>
            <w:rFonts w:ascii="仿宋" w:eastAsia="仿宋" w:hAnsi="仿宋" w:cs="仿宋" w:hint="eastAsia"/>
            <w:lang w:eastAsia="zh-CN"/>
          </w:rPr>
          <w:t>(三)、精密加工设备项目实施进度</w:t>
        </w:r>
        <w:r>
          <w:tab/>
        </w:r>
        <w:r>
          <w:fldChar w:fldCharType="begin"/>
        </w:r>
        <w:r>
          <w:instrText xml:space="preserve"> PAGEREF _Toc7749 \h </w:instrText>
        </w:r>
        <w:r>
          <w:fldChar w:fldCharType="separate"/>
        </w:r>
        <w:r>
          <w:t>41</w:t>
        </w:r>
        <w:r>
          <w:fldChar w:fldCharType="end"/>
        </w:r>
      </w:hyperlink>
    </w:p>
    <w:p>
      <w:pPr>
        <w:pStyle w:val="TOC2"/>
        <w:tabs>
          <w:tab w:val="right" w:leader="dot" w:pos="8306"/>
        </w:tabs>
      </w:pPr>
      <w:hyperlink w:anchor="_Toc1026" w:history="1">
        <w:r>
          <w:rPr>
            <w:rFonts w:ascii="仿宋" w:eastAsia="仿宋" w:hAnsi="仿宋" w:cs="仿宋" w:hint="eastAsia"/>
            <w:lang w:eastAsia="zh-CN"/>
          </w:rPr>
          <w:t>(四)、投资估算</w:t>
        </w:r>
        <w:r>
          <w:tab/>
        </w:r>
        <w:r>
          <w:fldChar w:fldCharType="begin"/>
        </w:r>
        <w:r>
          <w:instrText xml:space="preserve"> PAGEREF _Toc1026 \h </w:instrText>
        </w:r>
        <w:r>
          <w:fldChar w:fldCharType="separate"/>
        </w:r>
        <w:r>
          <w:t>41</w:t>
        </w:r>
        <w:r>
          <w:fldChar w:fldCharType="end"/>
        </w:r>
      </w:hyperlink>
    </w:p>
    <w:p>
      <w:pPr>
        <w:pStyle w:val="TOC2"/>
        <w:tabs>
          <w:tab w:val="right" w:leader="dot" w:pos="8306"/>
        </w:tabs>
      </w:pPr>
      <w:hyperlink w:anchor="_Toc27277" w:history="1">
        <w:r>
          <w:rPr>
            <w:rFonts w:ascii="仿宋" w:eastAsia="仿宋" w:hAnsi="仿宋" w:cs="仿宋" w:hint="eastAsia"/>
            <w:lang w:eastAsia="zh-CN"/>
          </w:rPr>
          <w:t>(五)、资金筹措</w:t>
        </w:r>
        <w:r>
          <w:tab/>
        </w:r>
        <w:r>
          <w:fldChar w:fldCharType="begin"/>
        </w:r>
        <w:r>
          <w:instrText xml:space="preserve"> PAGEREF _Toc27277 \h </w:instrText>
        </w:r>
        <w:r>
          <w:fldChar w:fldCharType="separate"/>
        </w:r>
        <w:r>
          <w:t>42</w:t>
        </w:r>
        <w:r>
          <w:fldChar w:fldCharType="end"/>
        </w:r>
      </w:hyperlink>
    </w:p>
    <w:p>
      <w:pPr>
        <w:pStyle w:val="TOC2"/>
        <w:tabs>
          <w:tab w:val="right" w:leader="dot" w:pos="8306"/>
        </w:tabs>
      </w:pPr>
      <w:hyperlink w:anchor="_Toc2521" w:history="1">
        <w:r>
          <w:rPr>
            <w:rFonts w:ascii="仿宋" w:eastAsia="仿宋" w:hAnsi="仿宋" w:cs="仿宋" w:hint="eastAsia"/>
            <w:lang w:eastAsia="zh-CN"/>
          </w:rPr>
          <w:t>(六)、经济评价</w:t>
        </w:r>
        <w:r>
          <w:tab/>
        </w:r>
        <w:r>
          <w:fldChar w:fldCharType="begin"/>
        </w:r>
        <w:r>
          <w:instrText xml:space="preserve"> PAGEREF _Toc2521 \h </w:instrText>
        </w:r>
        <w:r>
          <w:fldChar w:fldCharType="separate"/>
        </w:r>
        <w:r>
          <w:t>42</w:t>
        </w:r>
        <w:r>
          <w:fldChar w:fldCharType="end"/>
        </w:r>
      </w:hyperlink>
    </w:p>
    <w:p>
      <w:pPr>
        <w:pStyle w:val="TOC2"/>
        <w:tabs>
          <w:tab w:val="right" w:leader="dot" w:pos="8306"/>
        </w:tabs>
      </w:pPr>
      <w:hyperlink w:anchor="_Toc9373" w:history="1">
        <w:r>
          <w:rPr>
            <w:rFonts w:ascii="仿宋" w:eastAsia="仿宋" w:hAnsi="仿宋" w:cs="仿宋" w:hint="eastAsia"/>
            <w:lang w:eastAsia="zh-CN"/>
          </w:rPr>
          <w:t>(七)、主要经济技术指标</w:t>
        </w:r>
        <w:r>
          <w:tab/>
        </w:r>
        <w:r>
          <w:fldChar w:fldCharType="begin"/>
        </w:r>
        <w:r>
          <w:instrText xml:space="preserve"> PAGEREF _Toc9373 \h </w:instrText>
        </w:r>
        <w:r>
          <w:fldChar w:fldCharType="separate"/>
        </w:r>
        <w:r>
          <w:t>42</w:t>
        </w:r>
        <w:r>
          <w:fldChar w:fldCharType="end"/>
        </w:r>
      </w:hyperlink>
    </w:p>
    <w:p>
      <w:pPr>
        <w:pStyle w:val="TOC1"/>
        <w:tabs>
          <w:tab w:val="right" w:leader="dot" w:pos="8306"/>
        </w:tabs>
      </w:pPr>
      <w:hyperlink w:anchor="_Toc22028" w:history="1">
        <w:r>
          <w:rPr>
            <w:rFonts w:ascii="仿宋" w:eastAsia="仿宋" w:hAnsi="仿宋" w:cs="仿宋" w:hint="eastAsia"/>
            <w:lang w:eastAsia="zh-CN"/>
          </w:rPr>
          <w:t>十四、资源开发及综合利用分析</w:t>
        </w:r>
        <w:r>
          <w:tab/>
        </w:r>
        <w:r>
          <w:fldChar w:fldCharType="begin"/>
        </w:r>
        <w:r>
          <w:instrText xml:space="preserve"> PAGEREF _Toc22028 \h </w:instrText>
        </w:r>
        <w:r>
          <w:fldChar w:fldCharType="separate"/>
        </w:r>
        <w:r>
          <w:t>44</w:t>
        </w:r>
        <w:r>
          <w:fldChar w:fldCharType="end"/>
        </w:r>
      </w:hyperlink>
    </w:p>
    <w:p>
      <w:pPr>
        <w:pStyle w:val="TOC2"/>
        <w:tabs>
          <w:tab w:val="right" w:leader="dot" w:pos="8306"/>
        </w:tabs>
      </w:pPr>
      <w:hyperlink w:anchor="_Toc14719" w:history="1">
        <w:r>
          <w:rPr>
            <w:rFonts w:ascii="仿宋" w:eastAsia="仿宋" w:hAnsi="仿宋" w:cs="仿宋" w:hint="eastAsia"/>
            <w:lang w:eastAsia="zh-CN"/>
          </w:rPr>
          <w:t>(一)、资源开发方案</w:t>
        </w:r>
        <w:r>
          <w:tab/>
        </w:r>
        <w:r>
          <w:fldChar w:fldCharType="begin"/>
        </w:r>
        <w:r>
          <w:instrText xml:space="preserve"> PAGEREF _Toc14719 \h </w:instrText>
        </w:r>
        <w:r>
          <w:fldChar w:fldCharType="separate"/>
        </w:r>
        <w:r>
          <w:t>44</w:t>
        </w:r>
        <w:r>
          <w:fldChar w:fldCharType="end"/>
        </w:r>
      </w:hyperlink>
    </w:p>
    <w:p>
      <w:pPr>
        <w:pStyle w:val="TOC2"/>
        <w:tabs>
          <w:tab w:val="right" w:leader="dot" w:pos="8306"/>
        </w:tabs>
      </w:pPr>
      <w:hyperlink w:anchor="_Toc28947" w:history="1">
        <w:r>
          <w:rPr>
            <w:rFonts w:ascii="仿宋" w:eastAsia="仿宋" w:hAnsi="仿宋" w:cs="仿宋" w:hint="eastAsia"/>
            <w:lang w:eastAsia="zh-CN"/>
          </w:rPr>
          <w:t>(二)、资源利用方案</w:t>
        </w:r>
        <w:r>
          <w:tab/>
        </w:r>
        <w:r>
          <w:fldChar w:fldCharType="begin"/>
        </w:r>
        <w:r>
          <w:instrText xml:space="preserve"> PAGEREF _Toc28947 \h </w:instrText>
        </w:r>
        <w:r>
          <w:fldChar w:fldCharType="separate"/>
        </w:r>
        <w:r>
          <w:t>45</w:t>
        </w:r>
        <w:r>
          <w:fldChar w:fldCharType="end"/>
        </w:r>
      </w:hyperlink>
    </w:p>
    <w:p>
      <w:pPr>
        <w:pStyle w:val="TOC2"/>
        <w:tabs>
          <w:tab w:val="right" w:leader="dot" w:pos="8306"/>
        </w:tabs>
      </w:pPr>
      <w:hyperlink w:anchor="_Toc2301" w:history="1">
        <w:r>
          <w:rPr>
            <w:rFonts w:ascii="仿宋" w:eastAsia="仿宋" w:hAnsi="仿宋" w:cs="仿宋" w:hint="eastAsia"/>
            <w:lang w:eastAsia="zh-CN"/>
          </w:rPr>
          <w:t>(三)、资源节约措施</w:t>
        </w:r>
        <w:r>
          <w:tab/>
        </w:r>
        <w:r>
          <w:fldChar w:fldCharType="begin"/>
        </w:r>
        <w:r>
          <w:instrText xml:space="preserve"> PAGEREF _Toc2301 \h </w:instrText>
        </w:r>
        <w:r>
          <w:fldChar w:fldCharType="separate"/>
        </w:r>
        <w:r>
          <w:t>47</w:t>
        </w:r>
        <w:r>
          <w:fldChar w:fldCharType="end"/>
        </w:r>
      </w:hyperlink>
    </w:p>
    <w:p>
      <w:pPr>
        <w:pStyle w:val="TOC1"/>
        <w:tabs>
          <w:tab w:val="right" w:leader="dot" w:pos="8306"/>
        </w:tabs>
      </w:pPr>
      <w:hyperlink w:anchor="_Toc6144" w:history="1">
        <w:r>
          <w:rPr>
            <w:rFonts w:ascii="仿宋" w:eastAsia="仿宋" w:hAnsi="仿宋" w:cs="仿宋" w:hint="eastAsia"/>
            <w:lang w:eastAsia="zh-CN"/>
          </w:rPr>
          <w:t>十五、风险管理和应对措施</w:t>
        </w:r>
        <w:r>
          <w:tab/>
        </w:r>
        <w:r>
          <w:fldChar w:fldCharType="begin"/>
        </w:r>
        <w:r>
          <w:instrText xml:space="preserve"> PAGEREF _Toc6144 \h </w:instrText>
        </w:r>
        <w:r>
          <w:fldChar w:fldCharType="separate"/>
        </w:r>
        <w:r>
          <w:t>48</w:t>
        </w:r>
        <w:r>
          <w:fldChar w:fldCharType="end"/>
        </w:r>
      </w:hyperlink>
    </w:p>
    <w:p>
      <w:pPr>
        <w:pStyle w:val="TOC2"/>
        <w:tabs>
          <w:tab w:val="right" w:leader="dot" w:pos="8306"/>
        </w:tabs>
      </w:pPr>
      <w:hyperlink w:anchor="_Toc28322" w:history="1">
        <w:r>
          <w:rPr>
            <w:rFonts w:ascii="仿宋" w:eastAsia="仿宋" w:hAnsi="仿宋" w:cs="仿宋" w:hint="eastAsia"/>
            <w:lang w:eastAsia="zh-CN"/>
          </w:rPr>
          <w:t>(一)、风险识别和评估</w:t>
        </w:r>
        <w:r>
          <w:tab/>
        </w:r>
        <w:r>
          <w:fldChar w:fldCharType="begin"/>
        </w:r>
        <w:r>
          <w:instrText xml:space="preserve"> PAGEREF _Toc28322 \h </w:instrText>
        </w:r>
        <w:r>
          <w:fldChar w:fldCharType="separate"/>
        </w:r>
        <w:r>
          <w:t>48</w:t>
        </w:r>
        <w:r>
          <w:fldChar w:fldCharType="end"/>
        </w:r>
      </w:hyperlink>
    </w:p>
    <w:p>
      <w:pPr>
        <w:pStyle w:val="TOC2"/>
        <w:tabs>
          <w:tab w:val="right" w:leader="dot" w:pos="8306"/>
        </w:tabs>
      </w:pPr>
      <w:hyperlink w:anchor="_Toc2024" w:history="1">
        <w:r>
          <w:rPr>
            <w:rFonts w:ascii="仿宋" w:eastAsia="仿宋" w:hAnsi="仿宋" w:cs="仿宋" w:hint="eastAsia"/>
            <w:lang w:eastAsia="zh-CN"/>
          </w:rPr>
          <w:t>(二)、风险控制和减轻措施</w:t>
        </w:r>
        <w:r>
          <w:tab/>
        </w:r>
        <w:r>
          <w:fldChar w:fldCharType="begin"/>
        </w:r>
        <w:r>
          <w:instrText xml:space="preserve"> PAGEREF _Toc2024 \h </w:instrText>
        </w:r>
        <w:r>
          <w:fldChar w:fldCharType="separate"/>
        </w:r>
        <w:r>
          <w:t>49</w:t>
        </w:r>
        <w:r>
          <w:fldChar w:fldCharType="end"/>
        </w:r>
      </w:hyperlink>
    </w:p>
    <w:p>
      <w:pPr>
        <w:pStyle w:val="TOC2"/>
        <w:tabs>
          <w:tab w:val="right" w:leader="dot" w:pos="8306"/>
        </w:tabs>
      </w:pPr>
      <w:hyperlink w:anchor="_Toc11269" w:history="1">
        <w:r>
          <w:rPr>
            <w:rFonts w:ascii="仿宋" w:eastAsia="仿宋" w:hAnsi="仿宋" w:cs="仿宋" w:hint="eastAsia"/>
            <w:lang w:eastAsia="zh-CN"/>
          </w:rPr>
          <w:t>(三)、应急计划和业务连续性</w:t>
        </w:r>
        <w:r>
          <w:tab/>
        </w:r>
        <w:r>
          <w:fldChar w:fldCharType="begin"/>
        </w:r>
        <w:r>
          <w:instrText xml:space="preserve"> PAGEREF _Toc11269 \h </w:instrText>
        </w:r>
        <w:r>
          <w:fldChar w:fldCharType="separate"/>
        </w:r>
        <w:r>
          <w:t>50</w:t>
        </w:r>
        <w:r>
          <w:fldChar w:fldCharType="end"/>
        </w:r>
      </w:hyperlink>
    </w:p>
    <w:p>
      <w:pPr>
        <w:pStyle w:val="TOC2"/>
        <w:tabs>
          <w:tab w:val="right" w:leader="dot" w:pos="8306"/>
        </w:tabs>
      </w:pPr>
      <w:hyperlink w:anchor="_Toc22930" w:history="1">
        <w:r>
          <w:rPr>
            <w:rFonts w:ascii="仿宋" w:eastAsia="仿宋" w:hAnsi="仿宋" w:cs="仿宋" w:hint="eastAsia"/>
            <w:lang w:eastAsia="zh-CN"/>
          </w:rPr>
          <w:t>(四)、法律和合规风险管理</w:t>
        </w:r>
        <w:r>
          <w:tab/>
        </w:r>
        <w:r>
          <w:fldChar w:fldCharType="begin"/>
        </w:r>
        <w:r>
          <w:instrText xml:space="preserve"> PAGEREF _Toc22930 \h </w:instrText>
        </w:r>
        <w:r>
          <w:fldChar w:fldCharType="separate"/>
        </w:r>
        <w:r>
          <w:t>51</w:t>
        </w:r>
        <w:r>
          <w:fldChar w:fldCharType="end"/>
        </w:r>
      </w:hyperlink>
    </w:p>
    <w:p>
      <w:pPr>
        <w:pStyle w:val="TOC1"/>
        <w:tabs>
          <w:tab w:val="right" w:leader="dot" w:pos="8306"/>
        </w:tabs>
      </w:pPr>
      <w:hyperlink w:anchor="_Toc1582" w:history="1">
        <w:r>
          <w:rPr>
            <w:rFonts w:ascii="仿宋" w:eastAsia="仿宋" w:hAnsi="仿宋" w:cs="仿宋" w:hint="eastAsia"/>
            <w:lang w:eastAsia="zh-CN"/>
          </w:rPr>
          <w:t>十六、技术方案</w:t>
        </w:r>
        <w:r>
          <w:tab/>
        </w:r>
        <w:r>
          <w:fldChar w:fldCharType="begin"/>
        </w:r>
        <w:r>
          <w:instrText xml:space="preserve"> PAGEREF _Toc1582 \h </w:instrText>
        </w:r>
        <w:r>
          <w:fldChar w:fldCharType="separate"/>
        </w:r>
        <w:r>
          <w:t>53</w:t>
        </w:r>
        <w:r>
          <w:fldChar w:fldCharType="end"/>
        </w:r>
      </w:hyperlink>
    </w:p>
    <w:p>
      <w:pPr>
        <w:pStyle w:val="TOC2"/>
        <w:tabs>
          <w:tab w:val="right" w:leader="dot" w:pos="8306"/>
        </w:tabs>
      </w:pPr>
      <w:hyperlink w:anchor="_Toc6079" w:history="1">
        <w:r>
          <w:rPr>
            <w:rFonts w:ascii="仿宋" w:eastAsia="仿宋" w:hAnsi="仿宋" w:cs="仿宋" w:hint="eastAsia"/>
            <w:lang w:eastAsia="zh-CN"/>
          </w:rPr>
          <w:t>(一)、企业技术研发分析</w:t>
        </w:r>
        <w:r>
          <w:tab/>
        </w:r>
        <w:r>
          <w:fldChar w:fldCharType="begin"/>
        </w:r>
        <w:r>
          <w:instrText xml:space="preserve"> PAGEREF _Toc6079 \h </w:instrText>
        </w:r>
        <w:r>
          <w:fldChar w:fldCharType="separate"/>
        </w:r>
        <w:r>
          <w:t>53</w:t>
        </w:r>
        <w:r>
          <w:fldChar w:fldCharType="end"/>
        </w:r>
      </w:hyperlink>
    </w:p>
    <w:p>
      <w:pPr>
        <w:pStyle w:val="TOC2"/>
        <w:tabs>
          <w:tab w:val="right" w:leader="dot" w:pos="8306"/>
        </w:tabs>
      </w:pPr>
      <w:hyperlink w:anchor="_Toc14159" w:history="1">
        <w:r>
          <w:rPr>
            <w:rFonts w:ascii="仿宋" w:eastAsia="仿宋" w:hAnsi="仿宋" w:cs="仿宋" w:hint="eastAsia"/>
            <w:lang w:eastAsia="zh-CN"/>
          </w:rPr>
          <w:t>(二)、精密加工设备项目技术工艺分析</w:t>
        </w:r>
        <w:r>
          <w:tab/>
        </w:r>
        <w:r>
          <w:fldChar w:fldCharType="begin"/>
        </w:r>
        <w:r>
          <w:instrText xml:space="preserve"> PAGEREF _Toc14159 \h </w:instrText>
        </w:r>
        <w:r>
          <w:fldChar w:fldCharType="separate"/>
        </w:r>
        <w:r>
          <w:t>53</w:t>
        </w:r>
        <w:r>
          <w:fldChar w:fldCharType="end"/>
        </w:r>
      </w:hyperlink>
    </w:p>
    <w:p>
      <w:pPr>
        <w:pStyle w:val="TOC2"/>
        <w:tabs>
          <w:tab w:val="right" w:leader="dot" w:pos="8306"/>
        </w:tabs>
      </w:pPr>
      <w:hyperlink w:anchor="_Toc19587" w:history="1">
        <w:r>
          <w:rPr>
            <w:rFonts w:ascii="仿宋" w:eastAsia="仿宋" w:hAnsi="仿宋" w:cs="仿宋" w:hint="eastAsia"/>
            <w:lang w:eastAsia="zh-CN"/>
          </w:rPr>
          <w:t>(三)、精密加工设备项目技术流程</w:t>
        </w:r>
        <w:r>
          <w:tab/>
        </w:r>
        <w:r>
          <w:fldChar w:fldCharType="begin"/>
        </w:r>
        <w:r>
          <w:instrText xml:space="preserve"> PAGEREF _Toc19587 \h </w:instrText>
        </w:r>
        <w:r>
          <w:fldChar w:fldCharType="separate"/>
        </w:r>
        <w:r>
          <w:t>54</w:t>
        </w:r>
        <w:r>
          <w:fldChar w:fldCharType="end"/>
        </w:r>
      </w:hyperlink>
    </w:p>
    <w:p>
      <w:pPr>
        <w:pStyle w:val="TOC2"/>
        <w:tabs>
          <w:tab w:val="right" w:leader="dot" w:pos="8306"/>
        </w:tabs>
      </w:pPr>
      <w:hyperlink w:anchor="_Toc7984" w:history="1">
        <w:r>
          <w:rPr>
            <w:rFonts w:ascii="仿宋" w:eastAsia="仿宋" w:hAnsi="仿宋" w:cs="仿宋" w:hint="eastAsia"/>
            <w:lang w:eastAsia="zh-CN"/>
          </w:rPr>
          <w:t>(四)、设备选型方案</w:t>
        </w:r>
        <w:r>
          <w:tab/>
        </w:r>
        <w:r>
          <w:fldChar w:fldCharType="begin"/>
        </w:r>
        <w:r>
          <w:instrText xml:space="preserve"> PAGEREF _Toc7984 \h </w:instrText>
        </w:r>
        <w:r>
          <w:fldChar w:fldCharType="separate"/>
        </w:r>
        <w:r>
          <w:t>56</w:t>
        </w:r>
        <w:r>
          <w:fldChar w:fldCharType="end"/>
        </w:r>
      </w:hyperlink>
    </w:p>
    <w:p>
      <w:pPr>
        <w:pStyle w:val="TOC1"/>
        <w:tabs>
          <w:tab w:val="right" w:leader="dot" w:pos="8306"/>
        </w:tabs>
      </w:pPr>
      <w:hyperlink w:anchor="_Toc26240" w:history="1">
        <w:r>
          <w:rPr>
            <w:rFonts w:ascii="仿宋" w:eastAsia="仿宋" w:hAnsi="仿宋" w:cs="仿宋" w:hint="eastAsia"/>
            <w:lang w:eastAsia="zh-CN"/>
          </w:rPr>
          <w:t>十七、供应链管理</w:t>
        </w:r>
        <w:r>
          <w:tab/>
        </w:r>
        <w:r>
          <w:fldChar w:fldCharType="begin"/>
        </w:r>
        <w:r>
          <w:instrText xml:space="preserve"> PAGEREF _Toc26240 \h </w:instrText>
        </w:r>
        <w:r>
          <w:fldChar w:fldCharType="separate"/>
        </w:r>
        <w:r>
          <w:t>57</w:t>
        </w:r>
        <w:r>
          <w:fldChar w:fldCharType="end"/>
        </w:r>
      </w:hyperlink>
    </w:p>
    <w:p>
      <w:pPr>
        <w:pStyle w:val="TOC2"/>
        <w:tabs>
          <w:tab w:val="right" w:leader="dot" w:pos="8306"/>
        </w:tabs>
      </w:pPr>
      <w:hyperlink w:anchor="_Toc12277" w:history="1">
        <w:r>
          <w:rPr>
            <w:rFonts w:ascii="仿宋" w:eastAsia="仿宋" w:hAnsi="仿宋" w:cs="仿宋" w:hint="eastAsia"/>
            <w:lang w:eastAsia="zh-CN"/>
          </w:rPr>
          <w:t>(一)、供应商选择与评估</w:t>
        </w:r>
        <w:r>
          <w:tab/>
        </w:r>
        <w:r>
          <w:fldChar w:fldCharType="begin"/>
        </w:r>
        <w:r>
          <w:instrText xml:space="preserve"> PAGEREF _Toc12277 \h </w:instrText>
        </w:r>
        <w:r>
          <w:fldChar w:fldCharType="separate"/>
        </w:r>
        <w:r>
          <w:t>57</w:t>
        </w:r>
        <w:r>
          <w:fldChar w:fldCharType="end"/>
        </w:r>
      </w:hyperlink>
    </w:p>
    <w:p>
      <w:pPr>
        <w:pStyle w:val="TOC2"/>
        <w:tabs>
          <w:tab w:val="right" w:leader="dot" w:pos="8306"/>
        </w:tabs>
      </w:pPr>
      <w:hyperlink w:anchor="_Toc7444" w:history="1">
        <w:r>
          <w:rPr>
            <w:rFonts w:ascii="仿宋" w:eastAsia="仿宋" w:hAnsi="仿宋" w:cs="仿宋" w:hint="eastAsia"/>
            <w:lang w:eastAsia="zh-CN"/>
          </w:rPr>
          <w:t>(二)、供应链可持续性规划</w:t>
        </w:r>
        <w:r>
          <w:tab/>
        </w:r>
        <w:r>
          <w:fldChar w:fldCharType="begin"/>
        </w:r>
        <w:r>
          <w:instrText xml:space="preserve"> PAGEREF _Toc7444 \h </w:instrText>
        </w:r>
        <w:r>
          <w:fldChar w:fldCharType="separate"/>
        </w:r>
        <w:r>
          <w:t>58</w:t>
        </w:r>
        <w:r>
          <w:fldChar w:fldCharType="end"/>
        </w:r>
      </w:hyperlink>
    </w:p>
    <w:p>
      <w:pPr>
        <w:pStyle w:val="TOC2"/>
        <w:tabs>
          <w:tab w:val="right" w:leader="dot" w:pos="8306"/>
        </w:tabs>
      </w:pPr>
      <w:hyperlink w:anchor="_Toc16943" w:history="1">
        <w:r>
          <w:rPr>
            <w:rFonts w:ascii="仿宋" w:eastAsia="仿宋" w:hAnsi="仿宋" w:cs="仿宋" w:hint="eastAsia"/>
            <w:lang w:eastAsia="zh-CN"/>
          </w:rPr>
          <w:t>(三)、物流管理与库存控制</w:t>
        </w:r>
        <w:r>
          <w:tab/>
        </w:r>
        <w:r>
          <w:fldChar w:fldCharType="begin"/>
        </w:r>
        <w:r>
          <w:instrText xml:space="preserve"> PAGEREF _Toc16943 \h </w:instrText>
        </w:r>
        <w:r>
          <w:fldChar w:fldCharType="separate"/>
        </w:r>
        <w:r>
          <w:t>60</w:t>
        </w:r>
        <w:r>
          <w:fldChar w:fldCharType="end"/>
        </w:r>
      </w:hyperlink>
    </w:p>
    <w:p>
      <w:pPr>
        <w:pStyle w:val="TOC2"/>
        <w:tabs>
          <w:tab w:val="right" w:leader="dot" w:pos="8306"/>
        </w:tabs>
      </w:pPr>
      <w:hyperlink w:anchor="_Toc29351" w:history="1">
        <w:r>
          <w:rPr>
            <w:rFonts w:ascii="仿宋" w:eastAsia="仿宋" w:hAnsi="仿宋" w:cs="仿宋" w:hint="eastAsia"/>
            <w:lang w:eastAsia="zh-CN"/>
          </w:rPr>
          <w:t>(四)、供应链风险管理</w:t>
        </w:r>
        <w:r>
          <w:tab/>
        </w:r>
        <w:r>
          <w:fldChar w:fldCharType="begin"/>
        </w:r>
        <w:r>
          <w:instrText xml:space="preserve"> PAGEREF _Toc29351 \h </w:instrText>
        </w:r>
        <w:r>
          <w:fldChar w:fldCharType="separate"/>
        </w:r>
        <w:r>
          <w:t>61</w:t>
        </w:r>
        <w:r>
          <w:fldChar w:fldCharType="end"/>
        </w:r>
      </w:hyperlink>
    </w:p>
    <w:p>
      <w:pPr>
        <w:pStyle w:val="TOC1"/>
        <w:tabs>
          <w:tab w:val="right" w:leader="dot" w:pos="8306"/>
        </w:tabs>
      </w:pPr>
      <w:hyperlink w:anchor="_Toc4692" w:history="1">
        <w:r>
          <w:rPr>
            <w:rFonts w:ascii="仿宋" w:eastAsia="仿宋" w:hAnsi="仿宋" w:cs="仿宋" w:hint="eastAsia"/>
            <w:lang w:eastAsia="zh-CN"/>
          </w:rPr>
          <w:t>十八、智能化设备与自动化生产</w:t>
        </w:r>
        <w:r>
          <w:tab/>
        </w:r>
        <w:r>
          <w:fldChar w:fldCharType="begin"/>
        </w:r>
        <w:r>
          <w:instrText xml:space="preserve"> PAGEREF _Toc4692 \h </w:instrText>
        </w:r>
        <w:r>
          <w:fldChar w:fldCharType="separate"/>
        </w:r>
        <w:r>
          <w:t>63</w:t>
        </w:r>
        <w:r>
          <w:fldChar w:fldCharType="end"/>
        </w:r>
      </w:hyperlink>
    </w:p>
    <w:p>
      <w:pPr>
        <w:pStyle w:val="TOC2"/>
        <w:tabs>
          <w:tab w:val="right" w:leader="dot" w:pos="8306"/>
        </w:tabs>
      </w:pPr>
      <w:hyperlink w:anchor="_Toc31504" w:history="1">
        <w:r>
          <w:rPr>
            <w:rFonts w:ascii="仿宋" w:eastAsia="仿宋" w:hAnsi="仿宋" w:cs="仿宋" w:hint="eastAsia"/>
            <w:lang w:eastAsia="zh-CN"/>
          </w:rPr>
          <w:t>(一)、智能化设备引进与应用</w:t>
        </w:r>
        <w:r>
          <w:tab/>
        </w:r>
        <w:r>
          <w:fldChar w:fldCharType="begin"/>
        </w:r>
        <w:r>
          <w:instrText xml:space="preserve"> PAGEREF _Toc31504 \h </w:instrText>
        </w:r>
        <w:r>
          <w:fldChar w:fldCharType="separate"/>
        </w:r>
        <w:r>
          <w:t>63</w:t>
        </w:r>
        <w:r>
          <w:fldChar w:fldCharType="end"/>
        </w:r>
      </w:hyperlink>
    </w:p>
    <w:p>
      <w:pPr>
        <w:pStyle w:val="TOC2"/>
        <w:tabs>
          <w:tab w:val="right" w:leader="dot" w:pos="8306"/>
        </w:tabs>
      </w:pPr>
      <w:hyperlink w:anchor="_Toc13719" w:history="1">
        <w:r>
          <w:rPr>
            <w:rFonts w:ascii="仿宋" w:eastAsia="仿宋" w:hAnsi="仿宋" w:cs="仿宋" w:hint="eastAsia"/>
            <w:lang w:eastAsia="zh-CN"/>
          </w:rPr>
          <w:t>(二)、生产流程自动化与优化</w:t>
        </w:r>
        <w:r>
          <w:tab/>
        </w:r>
        <w:r>
          <w:fldChar w:fldCharType="begin"/>
        </w:r>
        <w:r>
          <w:instrText xml:space="preserve"> PAGEREF _Toc13719 \h </w:instrText>
        </w:r>
        <w:r>
          <w:fldChar w:fldCharType="separate"/>
        </w:r>
        <w:r>
          <w:t>64</w:t>
        </w:r>
        <w:r>
          <w:fldChar w:fldCharType="end"/>
        </w:r>
      </w:hyperlink>
    </w:p>
    <w:p>
      <w:pPr>
        <w:pStyle w:val="TOC2"/>
        <w:tabs>
          <w:tab w:val="right" w:leader="dot" w:pos="8306"/>
        </w:tabs>
      </w:pPr>
      <w:hyperlink w:anchor="_Toc23312" w:history="1">
        <w:r>
          <w:rPr>
            <w:rFonts w:ascii="仿宋" w:eastAsia="仿宋" w:hAnsi="仿宋" w:cs="仿宋" w:hint="eastAsia"/>
            <w:lang w:eastAsia="zh-CN"/>
          </w:rPr>
          <w:t>(三)、人机协同与工业互联网应用</w:t>
        </w:r>
        <w:r>
          <w:tab/>
        </w:r>
        <w:r>
          <w:fldChar w:fldCharType="begin"/>
        </w:r>
        <w:r>
          <w:instrText xml:space="preserve"> PAGEREF _Toc23312 \h </w:instrText>
        </w:r>
        <w:r>
          <w:fldChar w:fldCharType="separate"/>
        </w:r>
        <w:r>
          <w:t>65</w:t>
        </w:r>
        <w:r>
          <w:fldChar w:fldCharType="end"/>
        </w:r>
      </w:hyperlink>
    </w:p>
    <w:p>
      <w:pPr>
        <w:pStyle w:val="TOC1"/>
        <w:tabs>
          <w:tab w:val="right" w:leader="dot" w:pos="8306"/>
        </w:tabs>
      </w:pPr>
      <w:hyperlink w:anchor="_Toc4394" w:history="1">
        <w:r>
          <w:rPr>
            <w:rFonts w:ascii="仿宋" w:eastAsia="仿宋" w:hAnsi="仿宋" w:cs="仿宋" w:hint="eastAsia"/>
            <w:lang w:eastAsia="zh-CN"/>
          </w:rPr>
          <w:t>十九、精密加工设备质量管理方案</w:t>
        </w:r>
        <w:r>
          <w:tab/>
        </w:r>
        <w:r>
          <w:fldChar w:fldCharType="begin"/>
        </w:r>
        <w:r>
          <w:instrText xml:space="preserve"> PAGEREF _Toc4394 \h </w:instrText>
        </w:r>
        <w:r>
          <w:fldChar w:fldCharType="separate"/>
        </w:r>
        <w:r>
          <w:t>66</w:t>
        </w:r>
        <w:r>
          <w:fldChar w:fldCharType="end"/>
        </w:r>
      </w:hyperlink>
    </w:p>
    <w:p>
      <w:pPr>
        <w:pStyle w:val="TOC2"/>
        <w:tabs>
          <w:tab w:val="right" w:leader="dot" w:pos="8306"/>
        </w:tabs>
      </w:pPr>
      <w:hyperlink w:anchor="_Toc18999" w:history="1">
        <w:r>
          <w:rPr>
            <w:rFonts w:ascii="仿宋" w:eastAsia="仿宋" w:hAnsi="仿宋" w:cs="仿宋" w:hint="eastAsia"/>
            <w:lang w:eastAsia="zh-CN"/>
          </w:rPr>
          <w:t>(一)、精密加工设备全面质量管理方案</w:t>
        </w:r>
        <w:r>
          <w:tab/>
        </w:r>
        <w:r>
          <w:fldChar w:fldCharType="begin"/>
        </w:r>
        <w:r>
          <w:instrText xml:space="preserve"> PAGEREF _Toc18999 \h </w:instrText>
        </w:r>
        <w:r>
          <w:fldChar w:fldCharType="separate"/>
        </w:r>
        <w:r>
          <w:t>66</w:t>
        </w:r>
        <w:r>
          <w:fldChar w:fldCharType="end"/>
        </w:r>
      </w:hyperlink>
    </w:p>
    <w:p>
      <w:pPr>
        <w:pStyle w:val="TOC2"/>
        <w:tabs>
          <w:tab w:val="right" w:leader="dot" w:pos="8306"/>
        </w:tabs>
      </w:pPr>
      <w:hyperlink w:anchor="_Toc24624" w:history="1">
        <w:r>
          <w:rPr>
            <w:rFonts w:ascii="仿宋" w:eastAsia="仿宋" w:hAnsi="仿宋" w:cs="仿宋" w:hint="eastAsia"/>
            <w:lang w:eastAsia="zh-CN"/>
          </w:rPr>
          <w:t>(二)、精密加工设备质量管理要求</w:t>
        </w:r>
        <w:r>
          <w:tab/>
        </w:r>
        <w:r>
          <w:fldChar w:fldCharType="begin"/>
        </w:r>
        <w:r>
          <w:instrText xml:space="preserve"> PAGEREF _Toc24624 \h </w:instrText>
        </w:r>
        <w:r>
          <w:fldChar w:fldCharType="separate"/>
        </w:r>
        <w:r>
          <w:t>67</w:t>
        </w:r>
        <w:r>
          <w:fldChar w:fldCharType="end"/>
        </w:r>
      </w:hyperlink>
    </w:p>
    <w:p>
      <w:pPr>
        <w:pStyle w:val="TOC2"/>
        <w:tabs>
          <w:tab w:val="right" w:leader="dot" w:pos="8306"/>
        </w:tabs>
      </w:pPr>
      <w:hyperlink w:anchor="_Toc8537" w:history="1">
        <w:r>
          <w:rPr>
            <w:rFonts w:ascii="仿宋" w:eastAsia="仿宋" w:hAnsi="仿宋" w:cs="仿宋" w:hint="eastAsia"/>
            <w:lang w:eastAsia="zh-CN"/>
          </w:rPr>
          <w:t>(三)、精密加工设备质量成本管理方案</w:t>
        </w:r>
        <w:r>
          <w:tab/>
        </w:r>
        <w:r>
          <w:fldChar w:fldCharType="begin"/>
        </w:r>
        <w:r>
          <w:instrText xml:space="preserve"> PAGEREF _Toc8537 \h </w:instrText>
        </w:r>
        <w:r>
          <w:fldChar w:fldCharType="separate"/>
        </w:r>
        <w:r>
          <w:t>69</w:t>
        </w:r>
        <w:r>
          <w:fldChar w:fldCharType="end"/>
        </w:r>
      </w:hyperlink>
    </w:p>
    <w:p>
      <w:pPr>
        <w:pStyle w:val="TOC2"/>
        <w:tabs>
          <w:tab w:val="right" w:leader="dot" w:pos="8306"/>
        </w:tabs>
      </w:pPr>
      <w:hyperlink w:anchor="_Toc16725" w:history="1">
        <w:r>
          <w:rPr>
            <w:rFonts w:ascii="仿宋" w:eastAsia="仿宋" w:hAnsi="仿宋" w:cs="仿宋" w:hint="eastAsia"/>
            <w:lang w:eastAsia="zh-CN"/>
          </w:rPr>
          <w:t>(四)、精密加工设备顾客需求管理方案</w:t>
        </w:r>
        <w:r>
          <w:tab/>
        </w:r>
        <w:r>
          <w:fldChar w:fldCharType="begin"/>
        </w:r>
        <w:r>
          <w:instrText xml:space="preserve"> PAGEREF _Toc16725 \h </w:instrText>
        </w:r>
        <w:r>
          <w:fldChar w:fldCharType="separate"/>
        </w:r>
        <w:r>
          <w:t>71</w:t>
        </w:r>
        <w:r>
          <w:fldChar w:fldCharType="end"/>
        </w:r>
      </w:hyperlink>
    </w:p>
    <w:p>
      <w:pPr>
        <w:pStyle w:val="TOC1"/>
        <w:tabs>
          <w:tab w:val="right" w:leader="dot" w:pos="8306"/>
        </w:tabs>
      </w:pPr>
      <w:hyperlink w:anchor="_Toc12527" w:history="1">
        <w:r>
          <w:rPr>
            <w:rFonts w:ascii="仿宋" w:eastAsia="仿宋" w:hAnsi="仿宋" w:cs="仿宋" w:hint="eastAsia"/>
            <w:lang w:eastAsia="zh-CN"/>
          </w:rPr>
          <w:t>二十、库存控制</w:t>
        </w:r>
        <w:r>
          <w:tab/>
        </w:r>
        <w:r>
          <w:fldChar w:fldCharType="begin"/>
        </w:r>
        <w:r>
          <w:instrText xml:space="preserve"> PAGEREF _Toc12527 \h </w:instrText>
        </w:r>
        <w:r>
          <w:fldChar w:fldCharType="separate"/>
        </w:r>
        <w:r>
          <w:t>73</w:t>
        </w:r>
        <w:r>
          <w:fldChar w:fldCharType="end"/>
        </w:r>
      </w:hyperlink>
    </w:p>
    <w:p>
      <w:pPr>
        <w:pStyle w:val="TOC2"/>
        <w:tabs>
          <w:tab w:val="right" w:leader="dot" w:pos="8306"/>
        </w:tabs>
      </w:pPr>
      <w:hyperlink w:anchor="_Toc17827" w:history="1">
        <w:r>
          <w:rPr>
            <w:rFonts w:ascii="仿宋" w:eastAsia="仿宋" w:hAnsi="仿宋" w:cs="仿宋" w:hint="eastAsia"/>
            <w:lang w:eastAsia="zh-CN"/>
          </w:rPr>
          <w:t>(一)、库存控制的概念</w:t>
        </w:r>
        <w:r>
          <w:tab/>
        </w:r>
        <w:r>
          <w:fldChar w:fldCharType="begin"/>
        </w:r>
        <w:r>
          <w:instrText xml:space="preserve"> PAGEREF _Toc17827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836" w:history="1">
        <w:r>
          <w:rPr>
            <w:rFonts w:ascii="仿宋" w:eastAsia="仿宋" w:hAnsi="仿宋" w:cs="仿宋" w:hint="eastAsia"/>
            <w:lang w:eastAsia="zh-CN"/>
          </w:rPr>
          <w:t>(二)、库存的合理控制</w:t>
        </w:r>
        <w:r>
          <w:tab/>
        </w:r>
        <w:r>
          <w:fldChar w:fldCharType="begin"/>
        </w:r>
        <w:r>
          <w:instrText xml:space="preserve"> PAGEREF _Toc9836 \h </w:instrText>
        </w:r>
        <w:r>
          <w:fldChar w:fldCharType="separate"/>
        </w:r>
        <w:r>
          <w:t>74</w:t>
        </w:r>
        <w:r>
          <w:fldChar w:fldCharType="end"/>
        </w:r>
      </w:hyperlink>
    </w:p>
    <w:p>
      <w:pPr>
        <w:pStyle w:val="TOC1"/>
        <w:tabs>
          <w:tab w:val="right" w:leader="dot" w:pos="8306"/>
        </w:tabs>
      </w:pPr>
      <w:hyperlink w:anchor="_Toc2835" w:history="1">
        <w:r>
          <w:rPr>
            <w:rFonts w:ascii="仿宋" w:eastAsia="仿宋" w:hAnsi="仿宋" w:cs="仿宋" w:hint="eastAsia"/>
            <w:lang w:eastAsia="zh-CN"/>
          </w:rPr>
          <w:t>二十一、精密加工设备行业整合营销</w:t>
        </w:r>
        <w:r>
          <w:tab/>
        </w:r>
        <w:r>
          <w:fldChar w:fldCharType="begin"/>
        </w:r>
        <w:r>
          <w:instrText xml:space="preserve"> PAGEREF _Toc2835 \h </w:instrText>
        </w:r>
        <w:r>
          <w:fldChar w:fldCharType="separate"/>
        </w:r>
        <w:r>
          <w:t>76</w:t>
        </w:r>
        <w:r>
          <w:fldChar w:fldCharType="end"/>
        </w:r>
      </w:hyperlink>
    </w:p>
    <w:p>
      <w:pPr>
        <w:pStyle w:val="TOC2"/>
        <w:tabs>
          <w:tab w:val="right" w:leader="dot" w:pos="8306"/>
        </w:tabs>
      </w:pPr>
      <w:hyperlink w:anchor="_Toc23820" w:history="1">
        <w:r>
          <w:rPr>
            <w:rFonts w:ascii="仿宋" w:eastAsia="仿宋" w:hAnsi="仿宋" w:cs="仿宋" w:hint="eastAsia"/>
            <w:lang w:eastAsia="zh-CN"/>
          </w:rPr>
          <w:t>(一)、市场调研与定位</w:t>
        </w:r>
        <w:r>
          <w:tab/>
        </w:r>
        <w:r>
          <w:fldChar w:fldCharType="begin"/>
        </w:r>
        <w:r>
          <w:instrText xml:space="preserve"> PAGEREF _Toc23820 \h </w:instrText>
        </w:r>
        <w:r>
          <w:fldChar w:fldCharType="separate"/>
        </w:r>
        <w:r>
          <w:t>76</w:t>
        </w:r>
        <w:r>
          <w:fldChar w:fldCharType="end"/>
        </w:r>
      </w:hyperlink>
    </w:p>
    <w:p>
      <w:pPr>
        <w:pStyle w:val="TOC2"/>
        <w:tabs>
          <w:tab w:val="right" w:leader="dot" w:pos="8306"/>
        </w:tabs>
      </w:pPr>
      <w:hyperlink w:anchor="_Toc26757" w:history="1">
        <w:r>
          <w:rPr>
            <w:rFonts w:ascii="仿宋" w:eastAsia="仿宋" w:hAnsi="仿宋" w:cs="仿宋" w:hint="eastAsia"/>
            <w:lang w:eastAsia="zh-CN"/>
          </w:rPr>
          <w:t>(二)、产品策划与设计</w:t>
        </w:r>
        <w:r>
          <w:tab/>
        </w:r>
        <w:r>
          <w:fldChar w:fldCharType="begin"/>
        </w:r>
        <w:r>
          <w:instrText xml:space="preserve"> PAGEREF _Toc26757 \h </w:instrText>
        </w:r>
        <w:r>
          <w:fldChar w:fldCharType="separate"/>
        </w:r>
        <w:r>
          <w:t>77</w:t>
        </w:r>
        <w:r>
          <w:fldChar w:fldCharType="end"/>
        </w:r>
      </w:hyperlink>
    </w:p>
    <w:p>
      <w:pPr>
        <w:pStyle w:val="TOC2"/>
        <w:tabs>
          <w:tab w:val="right" w:leader="dot" w:pos="8306"/>
        </w:tabs>
      </w:pPr>
      <w:hyperlink w:anchor="_Toc32348" w:history="1">
        <w:r>
          <w:rPr>
            <w:rFonts w:ascii="仿宋" w:eastAsia="仿宋" w:hAnsi="仿宋" w:cs="仿宋" w:hint="eastAsia"/>
            <w:lang w:eastAsia="zh-CN"/>
          </w:rPr>
          <w:t>(三)、品牌建设与推广</w:t>
        </w:r>
        <w:r>
          <w:tab/>
        </w:r>
        <w:r>
          <w:fldChar w:fldCharType="begin"/>
        </w:r>
        <w:r>
          <w:instrText xml:space="preserve"> PAGEREF _Toc32348 \h </w:instrText>
        </w:r>
        <w:r>
          <w:fldChar w:fldCharType="separate"/>
        </w:r>
        <w:r>
          <w:t>77</w:t>
        </w:r>
        <w:r>
          <w:fldChar w:fldCharType="end"/>
        </w:r>
      </w:hyperlink>
    </w:p>
    <w:p>
      <w:pPr>
        <w:pStyle w:val="TOC2"/>
        <w:tabs>
          <w:tab w:val="right" w:leader="dot" w:pos="8306"/>
        </w:tabs>
      </w:pPr>
      <w:hyperlink w:anchor="_Toc7872" w:history="1">
        <w:r>
          <w:rPr>
            <w:rFonts w:ascii="仿宋" w:eastAsia="仿宋" w:hAnsi="仿宋" w:cs="仿宋" w:hint="eastAsia"/>
            <w:lang w:eastAsia="zh-CN"/>
          </w:rPr>
          <w:t>(四)、渠道拓展与合作</w:t>
        </w:r>
        <w:r>
          <w:tab/>
        </w:r>
        <w:r>
          <w:fldChar w:fldCharType="begin"/>
        </w:r>
        <w:r>
          <w:instrText xml:space="preserve"> PAGEREF _Toc7872 \h </w:instrText>
        </w:r>
        <w:r>
          <w:fldChar w:fldCharType="separate"/>
        </w:r>
        <w:r>
          <w:t>78</w:t>
        </w:r>
        <w:r>
          <w:fldChar w:fldCharType="end"/>
        </w:r>
      </w:hyperlink>
    </w:p>
    <w:p>
      <w:pPr>
        <w:pStyle w:val="TOC2"/>
        <w:tabs>
          <w:tab w:val="right" w:leader="dot" w:pos="8306"/>
        </w:tabs>
      </w:pPr>
      <w:hyperlink w:anchor="_Toc14287" w:history="1">
        <w:r>
          <w:rPr>
            <w:rFonts w:ascii="仿宋" w:eastAsia="仿宋" w:hAnsi="仿宋" w:cs="仿宋" w:hint="eastAsia"/>
            <w:lang w:eastAsia="zh-CN"/>
          </w:rPr>
          <w:t>(五)、客户关系管理</w:t>
        </w:r>
        <w:r>
          <w:tab/>
        </w:r>
        <w:r>
          <w:fldChar w:fldCharType="begin"/>
        </w:r>
        <w:r>
          <w:instrText xml:space="preserve"> PAGEREF _Toc14287 \h </w:instrText>
        </w:r>
        <w:r>
          <w:fldChar w:fldCharType="separate"/>
        </w:r>
        <w:r>
          <w:t>79</w:t>
        </w:r>
        <w:r>
          <w:fldChar w:fldCharType="end"/>
        </w:r>
      </w:hyperlink>
    </w:p>
    <w:p>
      <w:pPr>
        <w:pStyle w:val="TOC2"/>
        <w:tabs>
          <w:tab w:val="right" w:leader="dot" w:pos="8306"/>
        </w:tabs>
      </w:pPr>
      <w:hyperlink w:anchor="_Toc24099" w:history="1">
        <w:r>
          <w:rPr>
            <w:rFonts w:ascii="仿宋" w:eastAsia="仿宋" w:hAnsi="仿宋" w:cs="仿宋" w:hint="eastAsia"/>
            <w:lang w:eastAsia="zh-CN"/>
          </w:rPr>
          <w:t>(六)、售后服务与用户体验</w:t>
        </w:r>
        <w:r>
          <w:tab/>
        </w:r>
        <w:r>
          <w:fldChar w:fldCharType="begin"/>
        </w:r>
        <w:r>
          <w:instrText xml:space="preserve"> PAGEREF _Toc24099 \h </w:instrText>
        </w:r>
        <w:r>
          <w:fldChar w:fldCharType="separate"/>
        </w:r>
        <w:r>
          <w:t>79</w:t>
        </w:r>
        <w:r>
          <w:fldChar w:fldCharType="end"/>
        </w:r>
      </w:hyperlink>
    </w:p>
    <w:p>
      <w:pPr>
        <w:pStyle w:val="TOC2"/>
        <w:tabs>
          <w:tab w:val="right" w:leader="dot" w:pos="8306"/>
        </w:tabs>
      </w:pPr>
      <w:hyperlink w:anchor="_Toc13842" w:history="1">
        <w:r>
          <w:rPr>
            <w:rFonts w:ascii="仿宋" w:eastAsia="仿宋" w:hAnsi="仿宋" w:cs="仿宋" w:hint="eastAsia"/>
            <w:lang w:eastAsia="zh-CN"/>
          </w:rPr>
          <w:t>(七)、数据分析与优化</w:t>
        </w:r>
        <w:r>
          <w:tab/>
        </w:r>
        <w:r>
          <w:fldChar w:fldCharType="begin"/>
        </w:r>
        <w:r>
          <w:instrText xml:space="preserve"> PAGEREF _Toc13842 \h </w:instrText>
        </w:r>
        <w:r>
          <w:fldChar w:fldCharType="separate"/>
        </w:r>
        <w:r>
          <w:t>80</w:t>
        </w:r>
        <w:r>
          <w:fldChar w:fldCharType="end"/>
        </w:r>
      </w:hyperlink>
    </w:p>
    <w:p>
      <w:pPr>
        <w:pStyle w:val="TOC1"/>
        <w:tabs>
          <w:tab w:val="right" w:leader="dot" w:pos="8306"/>
        </w:tabs>
      </w:pPr>
      <w:hyperlink w:anchor="_Toc12079" w:history="1">
        <w:r>
          <w:rPr>
            <w:rFonts w:ascii="仿宋" w:eastAsia="仿宋" w:hAnsi="仿宋" w:cs="仿宋" w:hint="eastAsia"/>
            <w:lang w:eastAsia="zh-CN"/>
          </w:rPr>
          <w:t>二十二环境风险应急预案</w:t>
        </w:r>
        <w:r>
          <w:tab/>
        </w:r>
        <w:r>
          <w:fldChar w:fldCharType="begin"/>
        </w:r>
        <w:r>
          <w:instrText xml:space="preserve"> PAGEREF _Toc12079 \h </w:instrText>
        </w:r>
        <w:r>
          <w:fldChar w:fldCharType="separate"/>
        </w:r>
        <w:r>
          <w:t>80</w:t>
        </w:r>
        <w:r>
          <w:fldChar w:fldCharType="end"/>
        </w:r>
      </w:hyperlink>
    </w:p>
    <w:p>
      <w:pPr>
        <w:pStyle w:val="TOC2"/>
        <w:tabs>
          <w:tab w:val="right" w:leader="dot" w:pos="8306"/>
        </w:tabs>
      </w:pPr>
      <w:hyperlink w:anchor="_Toc23561" w:history="1">
        <w:r>
          <w:rPr>
            <w:rFonts w:ascii="仿宋" w:eastAsia="仿宋" w:hAnsi="仿宋" w:cs="仿宋" w:hint="eastAsia"/>
            <w:lang w:eastAsia="zh-CN"/>
          </w:rPr>
          <w:t>(一)、环境风险评估基础</w:t>
        </w:r>
        <w:r>
          <w:tab/>
        </w:r>
        <w:r>
          <w:fldChar w:fldCharType="begin"/>
        </w:r>
        <w:r>
          <w:instrText xml:space="preserve"> PAGEREF _Toc23561 \h </w:instrText>
        </w:r>
        <w:r>
          <w:fldChar w:fldCharType="separate"/>
        </w:r>
        <w:r>
          <w:t>80</w:t>
        </w:r>
        <w:r>
          <w:fldChar w:fldCharType="end"/>
        </w:r>
      </w:hyperlink>
    </w:p>
    <w:p>
      <w:pPr>
        <w:pStyle w:val="TOC2"/>
        <w:tabs>
          <w:tab w:val="right" w:leader="dot" w:pos="8306"/>
        </w:tabs>
      </w:pPr>
      <w:hyperlink w:anchor="_Toc31766" w:history="1">
        <w:r>
          <w:rPr>
            <w:rFonts w:ascii="仿宋" w:eastAsia="仿宋" w:hAnsi="仿宋" w:cs="仿宋" w:hint="eastAsia"/>
            <w:lang w:eastAsia="zh-CN"/>
          </w:rPr>
          <w:t>(二)、应急预案的制定</w:t>
        </w:r>
        <w:r>
          <w:tab/>
        </w:r>
        <w:r>
          <w:fldChar w:fldCharType="begin"/>
        </w:r>
        <w:r>
          <w:instrText xml:space="preserve"> PAGEREF _Toc31766 \h </w:instrText>
        </w:r>
        <w:r>
          <w:fldChar w:fldCharType="separate"/>
        </w:r>
        <w:r>
          <w:t>82</w:t>
        </w:r>
        <w:r>
          <w:fldChar w:fldCharType="end"/>
        </w:r>
      </w:hyperlink>
    </w:p>
    <w:p>
      <w:pPr>
        <w:pStyle w:val="TOC2"/>
        <w:tabs>
          <w:tab w:val="right" w:leader="dot" w:pos="8306"/>
        </w:tabs>
      </w:pPr>
      <w:hyperlink w:anchor="_Toc6802" w:history="1">
        <w:r>
          <w:rPr>
            <w:rFonts w:ascii="仿宋" w:eastAsia="仿宋" w:hAnsi="仿宋" w:cs="仿宋" w:hint="eastAsia"/>
            <w:lang w:eastAsia="zh-CN"/>
          </w:rPr>
          <w:t>(三)、应急组织和协调</w:t>
        </w:r>
        <w:r>
          <w:tab/>
        </w:r>
        <w:r>
          <w:fldChar w:fldCharType="begin"/>
        </w:r>
        <w:r>
          <w:instrText xml:space="preserve"> PAGEREF _Toc6802 \h </w:instrText>
        </w:r>
        <w:r>
          <w:fldChar w:fldCharType="separate"/>
        </w:r>
        <w:r>
          <w:t>84</w:t>
        </w:r>
        <w:r>
          <w:fldChar w:fldCharType="end"/>
        </w:r>
      </w:hyperlink>
    </w:p>
    <w:p>
      <w:pPr>
        <w:pStyle w:val="TOC2"/>
        <w:tabs>
          <w:tab w:val="right" w:leader="dot" w:pos="8306"/>
        </w:tabs>
      </w:pPr>
      <w:hyperlink w:anchor="_Toc11237" w:history="1">
        <w:r>
          <w:rPr>
            <w:rFonts w:ascii="仿宋" w:eastAsia="仿宋" w:hAnsi="仿宋" w:cs="仿宋" w:hint="eastAsia"/>
            <w:lang w:eastAsia="zh-CN"/>
          </w:rPr>
          <w:t>(四)、应急物资和设备准备</w:t>
        </w:r>
        <w:r>
          <w:tab/>
        </w:r>
        <w:r>
          <w:fldChar w:fldCharType="begin"/>
        </w:r>
        <w:r>
          <w:instrText xml:space="preserve"> PAGEREF _Toc11237 \h </w:instrText>
        </w:r>
        <w:r>
          <w:fldChar w:fldCharType="separate"/>
        </w:r>
        <w:r>
          <w:t>85</w:t>
        </w:r>
        <w:r>
          <w:fldChar w:fldCharType="end"/>
        </w:r>
      </w:hyperlink>
    </w:p>
    <w:p>
      <w:pPr>
        <w:pStyle w:val="TOC2"/>
        <w:tabs>
          <w:tab w:val="right" w:leader="dot" w:pos="8306"/>
        </w:tabs>
      </w:pPr>
      <w:hyperlink w:anchor="_Toc14211" w:history="1">
        <w:r>
          <w:rPr>
            <w:rFonts w:ascii="仿宋" w:eastAsia="仿宋" w:hAnsi="仿宋" w:cs="仿宋" w:hint="eastAsia"/>
            <w:lang w:eastAsia="zh-CN"/>
          </w:rPr>
          <w:t>(五)、应急演练</w:t>
        </w:r>
        <w:r>
          <w:tab/>
        </w:r>
        <w:r>
          <w:fldChar w:fldCharType="begin"/>
        </w:r>
        <w:r>
          <w:instrText xml:space="preserve"> PAGEREF _Toc14211 \h </w:instrText>
        </w:r>
        <w:r>
          <w:fldChar w:fldCharType="separate"/>
        </w:r>
        <w:r>
          <w:t>86</w:t>
        </w:r>
        <w:r>
          <w:fldChar w:fldCharType="end"/>
        </w:r>
      </w:hyperlink>
    </w:p>
    <w:p>
      <w:pPr>
        <w:pStyle w:val="TOC2"/>
        <w:tabs>
          <w:tab w:val="right" w:leader="dot" w:pos="8306"/>
        </w:tabs>
      </w:pPr>
      <w:hyperlink w:anchor="_Toc1047" w:history="1">
        <w:r>
          <w:rPr>
            <w:rFonts w:ascii="仿宋" w:eastAsia="仿宋" w:hAnsi="仿宋" w:cs="仿宋" w:hint="eastAsia"/>
            <w:lang w:eastAsia="zh-CN"/>
          </w:rPr>
          <w:t>(六)、事故发生时的处置</w:t>
        </w:r>
        <w:r>
          <w:tab/>
        </w:r>
        <w:r>
          <w:fldChar w:fldCharType="begin"/>
        </w:r>
        <w:r>
          <w:instrText xml:space="preserve"> PAGEREF _Toc1047 \h </w:instrText>
        </w:r>
        <w:r>
          <w:fldChar w:fldCharType="separate"/>
        </w:r>
        <w:r>
          <w:t>87</w:t>
        </w:r>
        <w:r>
          <w:fldChar w:fldCharType="end"/>
        </w:r>
      </w:hyperlink>
    </w:p>
    <w:p>
      <w:pPr>
        <w:pStyle w:val="TOC1"/>
        <w:tabs>
          <w:tab w:val="right" w:leader="dot" w:pos="8306"/>
        </w:tabs>
      </w:pPr>
      <w:hyperlink w:anchor="_Toc1409" w:history="1">
        <w:r>
          <w:rPr>
            <w:rFonts w:ascii="仿宋" w:eastAsia="仿宋" w:hAnsi="仿宋" w:cs="仿宋" w:hint="eastAsia"/>
            <w:lang w:eastAsia="zh-CN"/>
          </w:rPr>
          <w:t>二十三、人才招聘与团队建设</w:t>
        </w:r>
        <w:r>
          <w:tab/>
        </w:r>
        <w:r>
          <w:fldChar w:fldCharType="begin"/>
        </w:r>
        <w:r>
          <w:instrText xml:space="preserve"> PAGEREF _Toc1409 \h </w:instrText>
        </w:r>
        <w:r>
          <w:fldChar w:fldCharType="separate"/>
        </w:r>
        <w:r>
          <w:t>89</w:t>
        </w:r>
        <w:r>
          <w:fldChar w:fldCharType="end"/>
        </w:r>
      </w:hyperlink>
    </w:p>
    <w:p>
      <w:pPr>
        <w:pStyle w:val="TOC2"/>
        <w:tabs>
          <w:tab w:val="right" w:leader="dot" w:pos="8306"/>
        </w:tabs>
      </w:pPr>
      <w:hyperlink w:anchor="_Toc27525" w:history="1">
        <w:r>
          <w:rPr>
            <w:rFonts w:ascii="仿宋" w:eastAsia="仿宋" w:hAnsi="仿宋" w:cs="仿宋" w:hint="eastAsia"/>
            <w:lang w:eastAsia="zh-CN"/>
          </w:rPr>
          <w:t>(一)、招聘策略与流程</w:t>
        </w:r>
        <w:r>
          <w:tab/>
        </w:r>
        <w:r>
          <w:fldChar w:fldCharType="begin"/>
        </w:r>
        <w:r>
          <w:instrText xml:space="preserve"> PAGEREF _Toc27525 \h </w:instrText>
        </w:r>
        <w:r>
          <w:fldChar w:fldCharType="separate"/>
        </w:r>
        <w:r>
          <w:t>89</w:t>
        </w:r>
        <w:r>
          <w:fldChar w:fldCharType="end"/>
        </w:r>
      </w:hyperlink>
    </w:p>
    <w:p>
      <w:pPr>
        <w:pStyle w:val="TOC2"/>
        <w:tabs>
          <w:tab w:val="right" w:leader="dot" w:pos="8306"/>
        </w:tabs>
      </w:pPr>
      <w:hyperlink w:anchor="_Toc23454" w:history="1">
        <w:r>
          <w:rPr>
            <w:rFonts w:ascii="仿宋" w:eastAsia="仿宋" w:hAnsi="仿宋" w:cs="仿宋" w:hint="eastAsia"/>
            <w:lang w:eastAsia="zh-CN"/>
          </w:rPr>
          <w:t>(二)、团队培训与发展计划</w:t>
        </w:r>
        <w:r>
          <w:tab/>
        </w:r>
        <w:r>
          <w:fldChar w:fldCharType="begin"/>
        </w:r>
        <w:r>
          <w:instrText xml:space="preserve"> PAGEREF _Toc23454 \h </w:instrText>
        </w:r>
        <w:r>
          <w:fldChar w:fldCharType="separate"/>
        </w:r>
        <w:r>
          <w:t>92</w:t>
        </w:r>
        <w:r>
          <w:fldChar w:fldCharType="end"/>
        </w:r>
      </w:hyperlink>
    </w:p>
    <w:p>
      <w:pPr>
        <w:pStyle w:val="TOC2"/>
        <w:tabs>
          <w:tab w:val="right" w:leader="dot" w:pos="8306"/>
        </w:tabs>
      </w:pPr>
      <w:hyperlink w:anchor="_Toc16916" w:history="1">
        <w:r>
          <w:rPr>
            <w:rFonts w:ascii="仿宋" w:eastAsia="仿宋" w:hAnsi="仿宋" w:cs="仿宋" w:hint="eastAsia"/>
            <w:lang w:eastAsia="zh-CN"/>
          </w:rPr>
          <w:t>(三)、团队文化与协作机制</w:t>
        </w:r>
        <w:r>
          <w:tab/>
        </w:r>
        <w:r>
          <w:fldChar w:fldCharType="begin"/>
        </w:r>
        <w:r>
          <w:instrText xml:space="preserve"> PAGEREF _Toc16916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252"/>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1535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支持高附加值产业的重要技术支持，公司正在经历从“高速增长”到“高质量发展”的转变。公司秉持“科技、创新”为经营理念，专注于技术创新、智能制造、产品升级以及节能环保等方面，致力于建设技术密集、资源节约、环境友好、品质卓越、可持续发展的精密加工设备行业企业。这一转型战略旨在推动公司实现高质量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(2)经营目标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https://d.book118.com/716150222102010101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824D0"/>
    <w:rsid w:val="414824D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150222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2024-03-13T00:38:00Z</dcterms:created>
  <dcterms:modified xsi:type="dcterms:W3CDTF">2024-03-13T00:39:07Z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391BA3DF30AE41A1A1ABAA7148C8D426_11</vt:lpwstr>
  </property>
  <property fmtid="{D5CDD505-2E9C-101B-9397-08002B2CF9AE}" pid="3" name="KSOProductBuildVer">
    <vt:lpwstr>2052-12.1.0.16399</vt:lpwstr>
  </property>
</Properties>
</file>