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专用塑胶材料项目规划设计蓝图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427" w:history="1">
        <w:r>
          <w:rPr>
            <w:rFonts w:ascii="仿宋" w:eastAsia="仿宋" w:hAnsi="仿宋" w:cs="仿宋" w:hint="eastAsia"/>
            <w:lang w:eastAsia="zh-CN"/>
          </w:rPr>
          <w:t>序言</w:t>
        </w:r>
        <w:r>
          <w:tab/>
        </w:r>
        <w:r>
          <w:fldChar w:fldCharType="begin"/>
        </w:r>
        <w:r>
          <w:instrText xml:space="preserve"> PAGEREF _Toc11427 \h </w:instrText>
        </w:r>
        <w:r>
          <w:fldChar w:fldCharType="separate"/>
        </w:r>
        <w:r>
          <w:t>3</w:t>
        </w:r>
        <w:r>
          <w:fldChar w:fldCharType="end"/>
        </w:r>
      </w:hyperlink>
    </w:p>
    <w:p>
      <w:pPr>
        <w:pStyle w:val="TOC1"/>
        <w:tabs>
          <w:tab w:val="right" w:leader="dot" w:pos="8306"/>
        </w:tabs>
      </w:pPr>
      <w:hyperlink w:anchor="_Toc29774" w:history="1">
        <w:r>
          <w:rPr>
            <w:rFonts w:ascii="仿宋" w:eastAsia="仿宋" w:hAnsi="仿宋" w:cs="仿宋" w:hint="eastAsia"/>
            <w:lang w:eastAsia="zh-CN"/>
          </w:rPr>
          <w:t>一、专用塑胶材料项目建设单位说明</w:t>
        </w:r>
        <w:r>
          <w:tab/>
        </w:r>
        <w:r>
          <w:fldChar w:fldCharType="begin"/>
        </w:r>
        <w:r>
          <w:instrText xml:space="preserve"> PAGEREF _Toc29774 \h </w:instrText>
        </w:r>
        <w:r>
          <w:fldChar w:fldCharType="separate"/>
        </w:r>
        <w:r>
          <w:t>3</w:t>
        </w:r>
        <w:r>
          <w:fldChar w:fldCharType="end"/>
        </w:r>
      </w:hyperlink>
    </w:p>
    <w:p>
      <w:pPr>
        <w:pStyle w:val="TOC2"/>
        <w:tabs>
          <w:tab w:val="right" w:leader="dot" w:pos="8306"/>
        </w:tabs>
      </w:pPr>
      <w:hyperlink w:anchor="_Toc7033" w:history="1">
        <w:r>
          <w:rPr>
            <w:rFonts w:ascii="仿宋" w:eastAsia="仿宋" w:hAnsi="仿宋" w:cs="仿宋" w:hint="eastAsia"/>
            <w:lang w:eastAsia="zh-CN"/>
          </w:rPr>
          <w:t>(一)、专用塑胶材料项目承办单位基本情况</w:t>
        </w:r>
        <w:r>
          <w:tab/>
        </w:r>
        <w:r>
          <w:fldChar w:fldCharType="begin"/>
        </w:r>
        <w:r>
          <w:instrText xml:space="preserve"> PAGEREF _Toc7033 \h </w:instrText>
        </w:r>
        <w:r>
          <w:fldChar w:fldCharType="separate"/>
        </w:r>
        <w:r>
          <w:t>3</w:t>
        </w:r>
        <w:r>
          <w:fldChar w:fldCharType="end"/>
        </w:r>
      </w:hyperlink>
    </w:p>
    <w:p>
      <w:pPr>
        <w:pStyle w:val="TOC2"/>
        <w:tabs>
          <w:tab w:val="right" w:leader="dot" w:pos="8306"/>
        </w:tabs>
      </w:pPr>
      <w:hyperlink w:anchor="_Toc30113" w:history="1">
        <w:r>
          <w:rPr>
            <w:rFonts w:ascii="仿宋" w:eastAsia="仿宋" w:hAnsi="仿宋" w:cs="仿宋" w:hint="eastAsia"/>
            <w:lang w:eastAsia="zh-CN"/>
          </w:rPr>
          <w:t>(二)、公司经济效益分析</w:t>
        </w:r>
        <w:r>
          <w:tab/>
        </w:r>
        <w:r>
          <w:fldChar w:fldCharType="begin"/>
        </w:r>
        <w:r>
          <w:instrText xml:space="preserve"> PAGEREF _Toc30113 \h </w:instrText>
        </w:r>
        <w:r>
          <w:fldChar w:fldCharType="separate"/>
        </w:r>
        <w:r>
          <w:t>4</w:t>
        </w:r>
        <w:r>
          <w:fldChar w:fldCharType="end"/>
        </w:r>
      </w:hyperlink>
    </w:p>
    <w:p>
      <w:pPr>
        <w:pStyle w:val="TOC1"/>
        <w:tabs>
          <w:tab w:val="right" w:leader="dot" w:pos="8306"/>
        </w:tabs>
      </w:pPr>
      <w:hyperlink w:anchor="_Toc22941" w:history="1">
        <w:r>
          <w:rPr>
            <w:rFonts w:ascii="仿宋" w:eastAsia="仿宋" w:hAnsi="仿宋" w:cs="仿宋" w:hint="eastAsia"/>
            <w:lang w:eastAsia="zh-CN"/>
          </w:rPr>
          <w:t>二、专用塑胶材料项目绩效评估</w:t>
        </w:r>
        <w:r>
          <w:tab/>
        </w:r>
        <w:r>
          <w:fldChar w:fldCharType="begin"/>
        </w:r>
        <w:r>
          <w:instrText xml:space="preserve"> PAGEREF _Toc22941 \h </w:instrText>
        </w:r>
        <w:r>
          <w:fldChar w:fldCharType="separate"/>
        </w:r>
        <w:r>
          <w:t>5</w:t>
        </w:r>
        <w:r>
          <w:fldChar w:fldCharType="end"/>
        </w:r>
      </w:hyperlink>
    </w:p>
    <w:p>
      <w:pPr>
        <w:pStyle w:val="TOC2"/>
        <w:tabs>
          <w:tab w:val="right" w:leader="dot" w:pos="8306"/>
        </w:tabs>
      </w:pPr>
      <w:hyperlink w:anchor="_Toc29184" w:history="1">
        <w:r>
          <w:rPr>
            <w:rFonts w:ascii="仿宋" w:eastAsia="仿宋" w:hAnsi="仿宋" w:cs="仿宋" w:hint="eastAsia"/>
            <w:lang w:eastAsia="zh-CN"/>
          </w:rPr>
          <w:t>(一)、绩效评估指标</w:t>
        </w:r>
        <w:r>
          <w:tab/>
        </w:r>
        <w:r>
          <w:fldChar w:fldCharType="begin"/>
        </w:r>
        <w:r>
          <w:instrText xml:space="preserve"> PAGEREF _Toc29184 \h </w:instrText>
        </w:r>
        <w:r>
          <w:fldChar w:fldCharType="separate"/>
        </w:r>
        <w:r>
          <w:t>5</w:t>
        </w:r>
        <w:r>
          <w:fldChar w:fldCharType="end"/>
        </w:r>
      </w:hyperlink>
    </w:p>
    <w:p>
      <w:pPr>
        <w:pStyle w:val="TOC2"/>
        <w:tabs>
          <w:tab w:val="right" w:leader="dot" w:pos="8306"/>
        </w:tabs>
      </w:pPr>
      <w:hyperlink w:anchor="_Toc18627" w:history="1">
        <w:r>
          <w:rPr>
            <w:rFonts w:ascii="仿宋" w:eastAsia="仿宋" w:hAnsi="仿宋" w:cs="仿宋" w:hint="eastAsia"/>
            <w:lang w:eastAsia="zh-CN"/>
          </w:rPr>
          <w:t>(二)、绩效评估方法</w:t>
        </w:r>
        <w:r>
          <w:tab/>
        </w:r>
        <w:r>
          <w:fldChar w:fldCharType="begin"/>
        </w:r>
        <w:r>
          <w:instrText xml:space="preserve"> PAGEREF _Toc18627 \h </w:instrText>
        </w:r>
        <w:r>
          <w:fldChar w:fldCharType="separate"/>
        </w:r>
        <w:r>
          <w:t>6</w:t>
        </w:r>
        <w:r>
          <w:fldChar w:fldCharType="end"/>
        </w:r>
      </w:hyperlink>
    </w:p>
    <w:p>
      <w:pPr>
        <w:pStyle w:val="TOC2"/>
        <w:tabs>
          <w:tab w:val="right" w:leader="dot" w:pos="8306"/>
        </w:tabs>
      </w:pPr>
      <w:hyperlink w:anchor="_Toc24036" w:history="1">
        <w:r>
          <w:rPr>
            <w:rFonts w:ascii="仿宋" w:eastAsia="仿宋" w:hAnsi="仿宋" w:cs="仿宋" w:hint="eastAsia"/>
            <w:lang w:eastAsia="zh-CN"/>
          </w:rPr>
          <w:t>(三)、绩效评估周期</w:t>
        </w:r>
        <w:r>
          <w:tab/>
        </w:r>
        <w:r>
          <w:fldChar w:fldCharType="begin"/>
        </w:r>
        <w:r>
          <w:instrText xml:space="preserve"> PAGEREF _Toc24036 \h </w:instrText>
        </w:r>
        <w:r>
          <w:fldChar w:fldCharType="separate"/>
        </w:r>
        <w:r>
          <w:t>7</w:t>
        </w:r>
        <w:r>
          <w:fldChar w:fldCharType="end"/>
        </w:r>
      </w:hyperlink>
    </w:p>
    <w:p>
      <w:pPr>
        <w:pStyle w:val="TOC1"/>
        <w:tabs>
          <w:tab w:val="right" w:leader="dot" w:pos="8306"/>
        </w:tabs>
      </w:pPr>
      <w:hyperlink w:anchor="_Toc9907" w:history="1">
        <w:r>
          <w:rPr>
            <w:rFonts w:ascii="仿宋" w:eastAsia="仿宋" w:hAnsi="仿宋" w:cs="仿宋" w:hint="eastAsia"/>
            <w:lang w:eastAsia="zh-CN"/>
          </w:rPr>
          <w:t>三、工艺说明</w:t>
        </w:r>
        <w:r>
          <w:tab/>
        </w:r>
        <w:r>
          <w:fldChar w:fldCharType="begin"/>
        </w:r>
        <w:r>
          <w:instrText xml:space="preserve"> PAGEREF _Toc9907 \h </w:instrText>
        </w:r>
        <w:r>
          <w:fldChar w:fldCharType="separate"/>
        </w:r>
        <w:r>
          <w:t>8</w:t>
        </w:r>
        <w:r>
          <w:fldChar w:fldCharType="end"/>
        </w:r>
      </w:hyperlink>
    </w:p>
    <w:p>
      <w:pPr>
        <w:pStyle w:val="TOC2"/>
        <w:tabs>
          <w:tab w:val="right" w:leader="dot" w:pos="8306"/>
        </w:tabs>
      </w:pPr>
      <w:hyperlink w:anchor="_Toc30307" w:history="1">
        <w:r>
          <w:rPr>
            <w:rFonts w:ascii="仿宋" w:eastAsia="仿宋" w:hAnsi="仿宋" w:cs="仿宋" w:hint="eastAsia"/>
            <w:lang w:eastAsia="zh-CN"/>
          </w:rPr>
          <w:t>(一)、技术管理特点</w:t>
        </w:r>
        <w:r>
          <w:tab/>
        </w:r>
        <w:r>
          <w:fldChar w:fldCharType="begin"/>
        </w:r>
        <w:r>
          <w:instrText xml:space="preserve"> PAGEREF _Toc30307 \h </w:instrText>
        </w:r>
        <w:r>
          <w:fldChar w:fldCharType="separate"/>
        </w:r>
        <w:r>
          <w:t>8</w:t>
        </w:r>
        <w:r>
          <w:fldChar w:fldCharType="end"/>
        </w:r>
      </w:hyperlink>
    </w:p>
    <w:p>
      <w:pPr>
        <w:pStyle w:val="TOC2"/>
        <w:tabs>
          <w:tab w:val="right" w:leader="dot" w:pos="8306"/>
        </w:tabs>
      </w:pPr>
      <w:hyperlink w:anchor="_Toc235" w:history="1">
        <w:r>
          <w:rPr>
            <w:rFonts w:ascii="仿宋" w:eastAsia="仿宋" w:hAnsi="仿宋" w:cs="仿宋" w:hint="eastAsia"/>
            <w:lang w:eastAsia="zh-CN"/>
          </w:rPr>
          <w:t>(二)、专用塑胶材料项目工艺技术设计方案</w:t>
        </w:r>
        <w:r>
          <w:tab/>
        </w:r>
        <w:r>
          <w:fldChar w:fldCharType="begin"/>
        </w:r>
        <w:r>
          <w:instrText xml:space="preserve"> PAGEREF _Toc235 \h </w:instrText>
        </w:r>
        <w:r>
          <w:fldChar w:fldCharType="separate"/>
        </w:r>
        <w:r>
          <w:t>9</w:t>
        </w:r>
        <w:r>
          <w:fldChar w:fldCharType="end"/>
        </w:r>
      </w:hyperlink>
    </w:p>
    <w:p>
      <w:pPr>
        <w:pStyle w:val="TOC2"/>
        <w:tabs>
          <w:tab w:val="right" w:leader="dot" w:pos="8306"/>
        </w:tabs>
      </w:pPr>
      <w:hyperlink w:anchor="_Toc19642" w:history="1">
        <w:r>
          <w:rPr>
            <w:rFonts w:ascii="仿宋" w:eastAsia="仿宋" w:hAnsi="仿宋" w:cs="仿宋" w:hint="eastAsia"/>
            <w:lang w:eastAsia="zh-CN"/>
          </w:rPr>
          <w:t>(三)、设备选型方案</w:t>
        </w:r>
        <w:r>
          <w:tab/>
        </w:r>
        <w:r>
          <w:fldChar w:fldCharType="begin"/>
        </w:r>
        <w:r>
          <w:instrText xml:space="preserve"> PAGEREF _Toc19642 \h </w:instrText>
        </w:r>
        <w:r>
          <w:fldChar w:fldCharType="separate"/>
        </w:r>
        <w:r>
          <w:t>10</w:t>
        </w:r>
        <w:r>
          <w:fldChar w:fldCharType="end"/>
        </w:r>
      </w:hyperlink>
    </w:p>
    <w:p>
      <w:pPr>
        <w:pStyle w:val="TOC1"/>
        <w:tabs>
          <w:tab w:val="right" w:leader="dot" w:pos="8306"/>
        </w:tabs>
      </w:pPr>
      <w:hyperlink w:anchor="_Toc24200" w:history="1">
        <w:r>
          <w:rPr>
            <w:rFonts w:ascii="仿宋" w:eastAsia="仿宋" w:hAnsi="仿宋" w:cs="仿宋" w:hint="eastAsia"/>
            <w:lang w:eastAsia="zh-CN"/>
          </w:rPr>
          <w:t>四、专用塑胶材料项目危机管理</w:t>
        </w:r>
        <w:r>
          <w:tab/>
        </w:r>
        <w:r>
          <w:fldChar w:fldCharType="begin"/>
        </w:r>
        <w:r>
          <w:instrText xml:space="preserve"> PAGEREF _Toc24200 \h </w:instrText>
        </w:r>
        <w:r>
          <w:fldChar w:fldCharType="separate"/>
        </w:r>
        <w:r>
          <w:t>12</w:t>
        </w:r>
        <w:r>
          <w:fldChar w:fldCharType="end"/>
        </w:r>
      </w:hyperlink>
    </w:p>
    <w:p>
      <w:pPr>
        <w:pStyle w:val="TOC2"/>
        <w:tabs>
          <w:tab w:val="right" w:leader="dot" w:pos="8306"/>
        </w:tabs>
      </w:pPr>
      <w:hyperlink w:anchor="_Toc25374" w:history="1">
        <w:r>
          <w:rPr>
            <w:rFonts w:ascii="仿宋" w:eastAsia="仿宋" w:hAnsi="仿宋" w:cs="仿宋" w:hint="eastAsia"/>
            <w:lang w:eastAsia="zh-CN"/>
          </w:rPr>
          <w:t>(一)、危机预警与识别</w:t>
        </w:r>
        <w:r>
          <w:tab/>
        </w:r>
        <w:r>
          <w:fldChar w:fldCharType="begin"/>
        </w:r>
        <w:r>
          <w:instrText xml:space="preserve"> PAGEREF _Toc25374 \h </w:instrText>
        </w:r>
        <w:r>
          <w:fldChar w:fldCharType="separate"/>
        </w:r>
        <w:r>
          <w:t>12</w:t>
        </w:r>
        <w:r>
          <w:fldChar w:fldCharType="end"/>
        </w:r>
      </w:hyperlink>
    </w:p>
    <w:p>
      <w:pPr>
        <w:pStyle w:val="TOC2"/>
        <w:tabs>
          <w:tab w:val="right" w:leader="dot" w:pos="8306"/>
        </w:tabs>
      </w:pPr>
      <w:hyperlink w:anchor="_Toc6733" w:history="1">
        <w:r>
          <w:rPr>
            <w:rFonts w:ascii="仿宋" w:eastAsia="仿宋" w:hAnsi="仿宋" w:cs="仿宋" w:hint="eastAsia"/>
            <w:lang w:eastAsia="zh-CN"/>
          </w:rPr>
          <w:t>(二)、危机应对与恢复</w:t>
        </w:r>
        <w:r>
          <w:tab/>
        </w:r>
        <w:r>
          <w:fldChar w:fldCharType="begin"/>
        </w:r>
        <w:r>
          <w:instrText xml:space="preserve"> PAGEREF _Toc6733 \h </w:instrText>
        </w:r>
        <w:r>
          <w:fldChar w:fldCharType="separate"/>
        </w:r>
        <w:r>
          <w:t>13</w:t>
        </w:r>
        <w:r>
          <w:fldChar w:fldCharType="end"/>
        </w:r>
      </w:hyperlink>
    </w:p>
    <w:p>
      <w:pPr>
        <w:pStyle w:val="TOC1"/>
        <w:tabs>
          <w:tab w:val="right" w:leader="dot" w:pos="8306"/>
        </w:tabs>
      </w:pPr>
      <w:hyperlink w:anchor="_Toc3358" w:history="1">
        <w:r>
          <w:rPr>
            <w:rFonts w:ascii="仿宋" w:eastAsia="仿宋" w:hAnsi="仿宋" w:cs="仿宋" w:hint="eastAsia"/>
            <w:lang w:eastAsia="zh-CN"/>
          </w:rPr>
          <w:t>五、专用塑胶材料项目选址可行性分析</w:t>
        </w:r>
        <w:r>
          <w:tab/>
        </w:r>
        <w:r>
          <w:fldChar w:fldCharType="begin"/>
        </w:r>
        <w:r>
          <w:instrText xml:space="preserve"> PAGEREF _Toc3358 \h </w:instrText>
        </w:r>
        <w:r>
          <w:fldChar w:fldCharType="separate"/>
        </w:r>
        <w:r>
          <w:t>14</w:t>
        </w:r>
        <w:r>
          <w:fldChar w:fldCharType="end"/>
        </w:r>
      </w:hyperlink>
    </w:p>
    <w:p>
      <w:pPr>
        <w:pStyle w:val="TOC2"/>
        <w:tabs>
          <w:tab w:val="right" w:leader="dot" w:pos="8306"/>
        </w:tabs>
      </w:pPr>
      <w:hyperlink w:anchor="_Toc30203" w:history="1">
        <w:r>
          <w:rPr>
            <w:rFonts w:ascii="仿宋" w:eastAsia="仿宋" w:hAnsi="仿宋" w:cs="仿宋" w:hint="eastAsia"/>
            <w:lang w:eastAsia="zh-CN"/>
          </w:rPr>
          <w:t>(一)、专用塑胶材料项目选址</w:t>
        </w:r>
        <w:r>
          <w:tab/>
        </w:r>
        <w:r>
          <w:fldChar w:fldCharType="begin"/>
        </w:r>
        <w:r>
          <w:instrText xml:space="preserve"> PAGEREF _Toc30203 \h </w:instrText>
        </w:r>
        <w:r>
          <w:fldChar w:fldCharType="separate"/>
        </w:r>
        <w:r>
          <w:t>14</w:t>
        </w:r>
        <w:r>
          <w:fldChar w:fldCharType="end"/>
        </w:r>
      </w:hyperlink>
    </w:p>
    <w:p>
      <w:pPr>
        <w:pStyle w:val="TOC2"/>
        <w:tabs>
          <w:tab w:val="right" w:leader="dot" w:pos="8306"/>
        </w:tabs>
      </w:pPr>
      <w:hyperlink w:anchor="_Toc6181" w:history="1">
        <w:r>
          <w:rPr>
            <w:rFonts w:ascii="仿宋" w:eastAsia="仿宋" w:hAnsi="仿宋" w:cs="仿宋" w:hint="eastAsia"/>
            <w:lang w:eastAsia="zh-CN"/>
          </w:rPr>
          <w:t>(二)、用地控制指标</w:t>
        </w:r>
        <w:r>
          <w:tab/>
        </w:r>
        <w:r>
          <w:fldChar w:fldCharType="begin"/>
        </w:r>
        <w:r>
          <w:instrText xml:space="preserve"> PAGEREF _Toc6181 \h </w:instrText>
        </w:r>
        <w:r>
          <w:fldChar w:fldCharType="separate"/>
        </w:r>
        <w:r>
          <w:t>14</w:t>
        </w:r>
        <w:r>
          <w:fldChar w:fldCharType="end"/>
        </w:r>
      </w:hyperlink>
    </w:p>
    <w:p>
      <w:pPr>
        <w:pStyle w:val="TOC2"/>
        <w:tabs>
          <w:tab w:val="right" w:leader="dot" w:pos="8306"/>
        </w:tabs>
      </w:pPr>
      <w:hyperlink w:anchor="_Toc31067" w:history="1">
        <w:r>
          <w:rPr>
            <w:rFonts w:ascii="仿宋" w:eastAsia="仿宋" w:hAnsi="仿宋" w:cs="仿宋" w:hint="eastAsia"/>
            <w:lang w:eastAsia="zh-CN"/>
          </w:rPr>
          <w:t>(三)、节约用地措施</w:t>
        </w:r>
        <w:r>
          <w:tab/>
        </w:r>
        <w:r>
          <w:fldChar w:fldCharType="begin"/>
        </w:r>
        <w:r>
          <w:instrText xml:space="preserve"> PAGEREF _Toc31067 \h </w:instrText>
        </w:r>
        <w:r>
          <w:fldChar w:fldCharType="separate"/>
        </w:r>
        <w:r>
          <w:t>16</w:t>
        </w:r>
        <w:r>
          <w:fldChar w:fldCharType="end"/>
        </w:r>
      </w:hyperlink>
    </w:p>
    <w:p>
      <w:pPr>
        <w:pStyle w:val="TOC2"/>
        <w:tabs>
          <w:tab w:val="right" w:leader="dot" w:pos="8306"/>
        </w:tabs>
      </w:pPr>
      <w:hyperlink w:anchor="_Toc9421" w:history="1">
        <w:r>
          <w:rPr>
            <w:rFonts w:ascii="仿宋" w:eastAsia="仿宋" w:hAnsi="仿宋" w:cs="仿宋" w:hint="eastAsia"/>
            <w:lang w:eastAsia="zh-CN"/>
          </w:rPr>
          <w:t>(四)、总图布置方案</w:t>
        </w:r>
        <w:r>
          <w:tab/>
        </w:r>
        <w:r>
          <w:fldChar w:fldCharType="begin"/>
        </w:r>
        <w:r>
          <w:instrText xml:space="preserve"> PAGEREF _Toc9421 \h </w:instrText>
        </w:r>
        <w:r>
          <w:fldChar w:fldCharType="separate"/>
        </w:r>
        <w:r>
          <w:t>17</w:t>
        </w:r>
        <w:r>
          <w:fldChar w:fldCharType="end"/>
        </w:r>
      </w:hyperlink>
    </w:p>
    <w:p>
      <w:pPr>
        <w:pStyle w:val="TOC2"/>
        <w:tabs>
          <w:tab w:val="right" w:leader="dot" w:pos="8306"/>
        </w:tabs>
      </w:pPr>
      <w:hyperlink w:anchor="_Toc681" w:history="1">
        <w:r>
          <w:rPr>
            <w:rFonts w:ascii="仿宋" w:eastAsia="仿宋" w:hAnsi="仿宋" w:cs="仿宋" w:hint="eastAsia"/>
            <w:lang w:eastAsia="zh-CN"/>
          </w:rPr>
          <w:t>(五)、选址综合评价</w:t>
        </w:r>
        <w:r>
          <w:tab/>
        </w:r>
        <w:r>
          <w:fldChar w:fldCharType="begin"/>
        </w:r>
        <w:r>
          <w:instrText xml:space="preserve"> PAGEREF _Toc681 \h </w:instrText>
        </w:r>
        <w:r>
          <w:fldChar w:fldCharType="separate"/>
        </w:r>
        <w:r>
          <w:t>18</w:t>
        </w:r>
        <w:r>
          <w:fldChar w:fldCharType="end"/>
        </w:r>
      </w:hyperlink>
    </w:p>
    <w:p>
      <w:pPr>
        <w:pStyle w:val="TOC1"/>
        <w:tabs>
          <w:tab w:val="right" w:leader="dot" w:pos="8306"/>
        </w:tabs>
      </w:pPr>
      <w:hyperlink w:anchor="_Toc8239" w:history="1">
        <w:r>
          <w:rPr>
            <w:rFonts w:ascii="仿宋" w:eastAsia="仿宋" w:hAnsi="仿宋" w:cs="仿宋" w:hint="eastAsia"/>
            <w:lang w:eastAsia="zh-CN"/>
          </w:rPr>
          <w:t>六、专用塑胶材料项目概论</w:t>
        </w:r>
        <w:r>
          <w:tab/>
        </w:r>
        <w:r>
          <w:fldChar w:fldCharType="begin"/>
        </w:r>
        <w:r>
          <w:instrText xml:space="preserve"> PAGEREF _Toc8239 \h </w:instrText>
        </w:r>
        <w:r>
          <w:fldChar w:fldCharType="separate"/>
        </w:r>
        <w:r>
          <w:t>19</w:t>
        </w:r>
        <w:r>
          <w:fldChar w:fldCharType="end"/>
        </w:r>
      </w:hyperlink>
    </w:p>
    <w:p>
      <w:pPr>
        <w:pStyle w:val="TOC2"/>
        <w:tabs>
          <w:tab w:val="right" w:leader="dot" w:pos="8306"/>
        </w:tabs>
      </w:pPr>
      <w:hyperlink w:anchor="_Toc23359" w:history="1">
        <w:r>
          <w:rPr>
            <w:rFonts w:ascii="仿宋" w:eastAsia="仿宋" w:hAnsi="仿宋" w:cs="仿宋" w:hint="eastAsia"/>
            <w:lang w:eastAsia="zh-CN"/>
          </w:rPr>
          <w:t>(一)、专用塑胶材料项目概况</w:t>
        </w:r>
        <w:r>
          <w:tab/>
        </w:r>
        <w:r>
          <w:fldChar w:fldCharType="begin"/>
        </w:r>
        <w:r>
          <w:instrText xml:space="preserve"> PAGEREF _Toc23359 \h </w:instrText>
        </w:r>
        <w:r>
          <w:fldChar w:fldCharType="separate"/>
        </w:r>
        <w:r>
          <w:t>19</w:t>
        </w:r>
        <w:r>
          <w:fldChar w:fldCharType="end"/>
        </w:r>
      </w:hyperlink>
    </w:p>
    <w:p>
      <w:pPr>
        <w:pStyle w:val="TOC2"/>
        <w:tabs>
          <w:tab w:val="right" w:leader="dot" w:pos="8306"/>
        </w:tabs>
      </w:pPr>
      <w:hyperlink w:anchor="_Toc1109" w:history="1">
        <w:r>
          <w:rPr>
            <w:rFonts w:ascii="仿宋" w:eastAsia="仿宋" w:hAnsi="仿宋" w:cs="仿宋" w:hint="eastAsia"/>
            <w:lang w:eastAsia="zh-CN"/>
          </w:rPr>
          <w:t>(二)、专用塑胶材料项目目标</w:t>
        </w:r>
        <w:r>
          <w:tab/>
        </w:r>
        <w:r>
          <w:fldChar w:fldCharType="begin"/>
        </w:r>
        <w:r>
          <w:instrText xml:space="preserve"> PAGEREF _Toc1109 \h </w:instrText>
        </w:r>
        <w:r>
          <w:fldChar w:fldCharType="separate"/>
        </w:r>
        <w:r>
          <w:t>22</w:t>
        </w:r>
        <w:r>
          <w:fldChar w:fldCharType="end"/>
        </w:r>
      </w:hyperlink>
    </w:p>
    <w:p>
      <w:pPr>
        <w:pStyle w:val="TOC2"/>
        <w:tabs>
          <w:tab w:val="right" w:leader="dot" w:pos="8306"/>
        </w:tabs>
      </w:pPr>
      <w:hyperlink w:anchor="_Toc31410" w:history="1">
        <w:r>
          <w:rPr>
            <w:rFonts w:ascii="仿宋" w:eastAsia="仿宋" w:hAnsi="仿宋" w:cs="仿宋" w:hint="eastAsia"/>
            <w:lang w:eastAsia="zh-CN"/>
          </w:rPr>
          <w:t>(三)、专用塑胶材料项目提出的理由</w:t>
        </w:r>
        <w:r>
          <w:tab/>
        </w:r>
        <w:r>
          <w:fldChar w:fldCharType="begin"/>
        </w:r>
        <w:r>
          <w:instrText xml:space="preserve"> PAGEREF _Toc31410 \h </w:instrText>
        </w:r>
        <w:r>
          <w:fldChar w:fldCharType="separate"/>
        </w:r>
        <w:r>
          <w:t>23</w:t>
        </w:r>
        <w:r>
          <w:fldChar w:fldCharType="end"/>
        </w:r>
      </w:hyperlink>
    </w:p>
    <w:p>
      <w:pPr>
        <w:pStyle w:val="TOC2"/>
        <w:tabs>
          <w:tab w:val="right" w:leader="dot" w:pos="8306"/>
        </w:tabs>
      </w:pPr>
      <w:hyperlink w:anchor="_Toc363" w:history="1">
        <w:r>
          <w:rPr>
            <w:rFonts w:ascii="仿宋" w:eastAsia="仿宋" w:hAnsi="仿宋" w:cs="仿宋" w:hint="eastAsia"/>
            <w:lang w:eastAsia="zh-CN"/>
          </w:rPr>
          <w:t>(四)、专用塑胶材料项目意义</w:t>
        </w:r>
        <w:r>
          <w:tab/>
        </w:r>
        <w:r>
          <w:fldChar w:fldCharType="begin"/>
        </w:r>
        <w:r>
          <w:instrText xml:space="preserve"> PAGEREF _Toc363 \h </w:instrText>
        </w:r>
        <w:r>
          <w:fldChar w:fldCharType="separate"/>
        </w:r>
        <w:r>
          <w:t>24</w:t>
        </w:r>
        <w:r>
          <w:fldChar w:fldCharType="end"/>
        </w:r>
      </w:hyperlink>
    </w:p>
    <w:p>
      <w:pPr>
        <w:pStyle w:val="TOC2"/>
        <w:tabs>
          <w:tab w:val="right" w:leader="dot" w:pos="8306"/>
        </w:tabs>
      </w:pPr>
      <w:hyperlink w:anchor="_Toc13250" w:history="1">
        <w:r>
          <w:rPr>
            <w:rFonts w:ascii="仿宋" w:eastAsia="仿宋" w:hAnsi="仿宋" w:cs="仿宋" w:hint="eastAsia"/>
            <w:lang w:eastAsia="zh-CN"/>
          </w:rPr>
          <w:t>(五)、专用塑胶材料项目背景</w:t>
        </w:r>
        <w:r>
          <w:tab/>
        </w:r>
        <w:r>
          <w:fldChar w:fldCharType="begin"/>
        </w:r>
        <w:r>
          <w:instrText xml:space="preserve"> PAGEREF _Toc13250 \h </w:instrText>
        </w:r>
        <w:r>
          <w:fldChar w:fldCharType="separate"/>
        </w:r>
        <w:r>
          <w:t>25</w:t>
        </w:r>
        <w:r>
          <w:fldChar w:fldCharType="end"/>
        </w:r>
      </w:hyperlink>
    </w:p>
    <w:p>
      <w:pPr>
        <w:pStyle w:val="TOC1"/>
        <w:tabs>
          <w:tab w:val="right" w:leader="dot" w:pos="8306"/>
        </w:tabs>
      </w:pPr>
      <w:hyperlink w:anchor="_Toc32111" w:history="1">
        <w:r>
          <w:rPr>
            <w:rFonts w:ascii="仿宋" w:eastAsia="仿宋" w:hAnsi="仿宋" w:cs="仿宋" w:hint="eastAsia"/>
            <w:lang w:eastAsia="zh-CN"/>
          </w:rPr>
          <w:t>七、专用塑胶材料项目人力资源培养与发展</w:t>
        </w:r>
        <w:r>
          <w:tab/>
        </w:r>
        <w:r>
          <w:fldChar w:fldCharType="begin"/>
        </w:r>
        <w:r>
          <w:instrText xml:space="preserve"> PAGEREF _Toc32111 \h </w:instrText>
        </w:r>
        <w:r>
          <w:fldChar w:fldCharType="separate"/>
        </w:r>
        <w:r>
          <w:t>26</w:t>
        </w:r>
        <w:r>
          <w:fldChar w:fldCharType="end"/>
        </w:r>
      </w:hyperlink>
    </w:p>
    <w:p>
      <w:pPr>
        <w:pStyle w:val="TOC2"/>
        <w:tabs>
          <w:tab w:val="right" w:leader="dot" w:pos="8306"/>
        </w:tabs>
      </w:pPr>
      <w:hyperlink w:anchor="_Toc8641" w:history="1">
        <w:r>
          <w:rPr>
            <w:rFonts w:ascii="仿宋" w:eastAsia="仿宋" w:hAnsi="仿宋" w:cs="仿宋" w:hint="eastAsia"/>
            <w:lang w:eastAsia="zh-CN"/>
          </w:rPr>
          <w:t>(一)、人才需求与规划</w:t>
        </w:r>
        <w:r>
          <w:tab/>
        </w:r>
        <w:r>
          <w:fldChar w:fldCharType="begin"/>
        </w:r>
        <w:r>
          <w:instrText xml:space="preserve"> PAGEREF _Toc8641 \h </w:instrText>
        </w:r>
        <w:r>
          <w:fldChar w:fldCharType="separate"/>
        </w:r>
        <w:r>
          <w:t>26</w:t>
        </w:r>
        <w:r>
          <w:fldChar w:fldCharType="end"/>
        </w:r>
      </w:hyperlink>
    </w:p>
    <w:p>
      <w:pPr>
        <w:pStyle w:val="TOC2"/>
        <w:tabs>
          <w:tab w:val="right" w:leader="dot" w:pos="8306"/>
        </w:tabs>
      </w:pPr>
      <w:hyperlink w:anchor="_Toc1646" w:history="1">
        <w:r>
          <w:rPr>
            <w:rFonts w:ascii="仿宋" w:eastAsia="仿宋" w:hAnsi="仿宋" w:cs="仿宋" w:hint="eastAsia"/>
            <w:lang w:eastAsia="zh-CN"/>
          </w:rPr>
          <w:t>(二)、培训与发展计划</w:t>
        </w:r>
        <w:r>
          <w:tab/>
        </w:r>
        <w:r>
          <w:fldChar w:fldCharType="begin"/>
        </w:r>
        <w:r>
          <w:instrText xml:space="preserve"> PAGEREF _Toc1646 \h </w:instrText>
        </w:r>
        <w:r>
          <w:fldChar w:fldCharType="separate"/>
        </w:r>
        <w:r>
          <w:t>27</w:t>
        </w:r>
        <w:r>
          <w:fldChar w:fldCharType="end"/>
        </w:r>
      </w:hyperlink>
    </w:p>
    <w:p>
      <w:pPr>
        <w:pStyle w:val="TOC1"/>
        <w:tabs>
          <w:tab w:val="right" w:leader="dot" w:pos="8306"/>
        </w:tabs>
      </w:pPr>
      <w:hyperlink w:anchor="_Toc8812" w:history="1">
        <w:r>
          <w:rPr>
            <w:rFonts w:ascii="仿宋" w:eastAsia="仿宋" w:hAnsi="仿宋" w:cs="仿宋" w:hint="eastAsia"/>
            <w:lang w:eastAsia="zh-CN"/>
          </w:rPr>
          <w:t>八、专用塑胶材料项目社会影响</w:t>
        </w:r>
        <w:r>
          <w:tab/>
        </w:r>
        <w:r>
          <w:fldChar w:fldCharType="begin"/>
        </w:r>
        <w:r>
          <w:instrText xml:space="preserve"> PAGEREF _Toc8812 \h </w:instrText>
        </w:r>
        <w:r>
          <w:fldChar w:fldCharType="separate"/>
        </w:r>
        <w:r>
          <w:t>27</w:t>
        </w:r>
        <w:r>
          <w:fldChar w:fldCharType="end"/>
        </w:r>
      </w:hyperlink>
    </w:p>
    <w:p>
      <w:pPr>
        <w:pStyle w:val="TOC2"/>
        <w:tabs>
          <w:tab w:val="right" w:leader="dot" w:pos="8306"/>
        </w:tabs>
      </w:pPr>
      <w:hyperlink w:anchor="_Toc29582" w:history="1">
        <w:r>
          <w:rPr>
            <w:rFonts w:ascii="仿宋" w:eastAsia="仿宋" w:hAnsi="仿宋" w:cs="仿宋" w:hint="eastAsia"/>
            <w:lang w:eastAsia="zh-CN"/>
          </w:rPr>
          <w:t>(一)、社会责任与义务</w:t>
        </w:r>
        <w:r>
          <w:tab/>
        </w:r>
        <w:r>
          <w:fldChar w:fldCharType="begin"/>
        </w:r>
        <w:r>
          <w:instrText xml:space="preserve"> PAGEREF _Toc29582 \h </w:instrText>
        </w:r>
        <w:r>
          <w:fldChar w:fldCharType="separate"/>
        </w:r>
        <w:r>
          <w:t>27</w:t>
        </w:r>
        <w:r>
          <w:fldChar w:fldCharType="end"/>
        </w:r>
      </w:hyperlink>
    </w:p>
    <w:p>
      <w:pPr>
        <w:pStyle w:val="TOC2"/>
        <w:tabs>
          <w:tab w:val="right" w:leader="dot" w:pos="8306"/>
        </w:tabs>
      </w:pPr>
      <w:hyperlink w:anchor="_Toc18246" w:history="1">
        <w:r>
          <w:rPr>
            <w:rFonts w:ascii="仿宋" w:eastAsia="仿宋" w:hAnsi="仿宋" w:cs="仿宋" w:hint="eastAsia"/>
            <w:lang w:eastAsia="zh-CN"/>
          </w:rPr>
          <w:t>(二)、社会参与与沟通</w:t>
        </w:r>
        <w:r>
          <w:tab/>
        </w:r>
        <w:r>
          <w:fldChar w:fldCharType="begin"/>
        </w:r>
        <w:r>
          <w:instrText xml:space="preserve"> PAGEREF _Toc18246 \h </w:instrText>
        </w:r>
        <w:r>
          <w:fldChar w:fldCharType="separate"/>
        </w:r>
        <w:r>
          <w:t>28</w:t>
        </w:r>
        <w:r>
          <w:fldChar w:fldCharType="end"/>
        </w:r>
      </w:hyperlink>
    </w:p>
    <w:p>
      <w:pPr>
        <w:pStyle w:val="TOC1"/>
        <w:tabs>
          <w:tab w:val="right" w:leader="dot" w:pos="8306"/>
        </w:tabs>
      </w:pPr>
      <w:hyperlink w:anchor="_Toc4976" w:history="1">
        <w:r>
          <w:rPr>
            <w:rFonts w:ascii="仿宋" w:eastAsia="仿宋" w:hAnsi="仿宋" w:cs="仿宋" w:hint="eastAsia"/>
            <w:lang w:eastAsia="zh-CN"/>
          </w:rPr>
          <w:t>九、专用塑胶材料项目技术管理</w:t>
        </w:r>
        <w:r>
          <w:tab/>
        </w:r>
        <w:r>
          <w:fldChar w:fldCharType="begin"/>
        </w:r>
        <w:r>
          <w:instrText xml:space="preserve"> PAGEREF _Toc4976 \h </w:instrText>
        </w:r>
        <w:r>
          <w:fldChar w:fldCharType="separate"/>
        </w:r>
        <w:r>
          <w:t>29</w:t>
        </w:r>
        <w:r>
          <w:fldChar w:fldCharType="end"/>
        </w:r>
      </w:hyperlink>
    </w:p>
    <w:p>
      <w:pPr>
        <w:pStyle w:val="TOC2"/>
        <w:tabs>
          <w:tab w:val="right" w:leader="dot" w:pos="8306"/>
        </w:tabs>
      </w:pPr>
      <w:hyperlink w:anchor="_Toc17132" w:history="1">
        <w:r>
          <w:rPr>
            <w:rFonts w:ascii="仿宋" w:eastAsia="仿宋" w:hAnsi="仿宋" w:cs="仿宋" w:hint="eastAsia"/>
            <w:lang w:eastAsia="zh-CN"/>
          </w:rPr>
          <w:t>(一)、技术方案选用方向</w:t>
        </w:r>
        <w:r>
          <w:tab/>
        </w:r>
        <w:r>
          <w:fldChar w:fldCharType="begin"/>
        </w:r>
        <w:r>
          <w:instrText xml:space="preserve"> PAGEREF _Toc17132 \h </w:instrText>
        </w:r>
        <w:r>
          <w:fldChar w:fldCharType="separate"/>
        </w:r>
        <w:r>
          <w:t>29</w:t>
        </w:r>
        <w:r>
          <w:fldChar w:fldCharType="end"/>
        </w:r>
      </w:hyperlink>
    </w:p>
    <w:p>
      <w:pPr>
        <w:pStyle w:val="TOC2"/>
        <w:tabs>
          <w:tab w:val="right" w:leader="dot" w:pos="8306"/>
        </w:tabs>
      </w:pPr>
      <w:hyperlink w:anchor="_Toc31416" w:history="1">
        <w:r>
          <w:rPr>
            <w:rFonts w:ascii="仿宋" w:eastAsia="仿宋" w:hAnsi="仿宋" w:cs="仿宋" w:hint="eastAsia"/>
            <w:lang w:eastAsia="zh-CN"/>
          </w:rPr>
          <w:t>(二)、工艺技术方案选用原则</w:t>
        </w:r>
        <w:r>
          <w:tab/>
        </w:r>
        <w:r>
          <w:fldChar w:fldCharType="begin"/>
        </w:r>
        <w:r>
          <w:instrText xml:space="preserve"> PAGEREF _Toc31416 \h </w:instrText>
        </w:r>
        <w:r>
          <w:fldChar w:fldCharType="separate"/>
        </w:r>
        <w:r>
          <w:t>31</w:t>
        </w:r>
        <w:r>
          <w:fldChar w:fldCharType="end"/>
        </w:r>
      </w:hyperlink>
    </w:p>
    <w:p>
      <w:pPr>
        <w:pStyle w:val="TOC2"/>
        <w:tabs>
          <w:tab w:val="right" w:leader="dot" w:pos="8306"/>
        </w:tabs>
      </w:pPr>
      <w:hyperlink w:anchor="_Toc14854" w:history="1">
        <w:r>
          <w:rPr>
            <w:rFonts w:ascii="仿宋" w:eastAsia="仿宋" w:hAnsi="仿宋" w:cs="仿宋" w:hint="eastAsia"/>
            <w:lang w:eastAsia="zh-CN"/>
          </w:rPr>
          <w:t>(三)、工艺技术方案要求</w:t>
        </w:r>
        <w:r>
          <w:tab/>
        </w:r>
        <w:r>
          <w:fldChar w:fldCharType="begin"/>
        </w:r>
        <w:r>
          <w:instrText xml:space="preserve"> PAGEREF _Toc14854 \h </w:instrText>
        </w:r>
        <w:r>
          <w:fldChar w:fldCharType="separate"/>
        </w:r>
        <w:r>
          <w:t>33</w:t>
        </w:r>
        <w:r>
          <w:fldChar w:fldCharType="end"/>
        </w:r>
      </w:hyperlink>
    </w:p>
    <w:p>
      <w:pPr>
        <w:pStyle w:val="TOC1"/>
        <w:tabs>
          <w:tab w:val="right" w:leader="dot" w:pos="8306"/>
        </w:tabs>
      </w:pPr>
      <w:hyperlink w:anchor="_Toc23481" w:history="1">
        <w:r>
          <w:rPr>
            <w:rFonts w:ascii="仿宋" w:eastAsia="仿宋" w:hAnsi="仿宋" w:cs="仿宋" w:hint="eastAsia"/>
            <w:lang w:eastAsia="zh-CN"/>
          </w:rPr>
          <w:t>十、专用塑胶材料项目投资规划</w:t>
        </w:r>
        <w:r>
          <w:tab/>
        </w:r>
        <w:r>
          <w:fldChar w:fldCharType="begin"/>
        </w:r>
        <w:r>
          <w:instrText xml:space="preserve"> PAGEREF _Toc23481 \h </w:instrText>
        </w:r>
        <w:r>
          <w:fldChar w:fldCharType="separate"/>
        </w:r>
        <w:r>
          <w:t>35</w:t>
        </w:r>
        <w:r>
          <w:fldChar w:fldCharType="end"/>
        </w:r>
      </w:hyperlink>
    </w:p>
    <w:p>
      <w:pPr>
        <w:pStyle w:val="TOC2"/>
        <w:tabs>
          <w:tab w:val="right" w:leader="dot" w:pos="8306"/>
        </w:tabs>
      </w:pPr>
      <w:hyperlink w:anchor="_Toc23739" w:history="1">
        <w:r>
          <w:rPr>
            <w:rFonts w:ascii="仿宋" w:eastAsia="仿宋" w:hAnsi="仿宋" w:cs="仿宋" w:hint="eastAsia"/>
            <w:lang w:eastAsia="zh-CN"/>
          </w:rPr>
          <w:t>(一)、专用塑胶材料项目总投资估算</w:t>
        </w:r>
        <w:r>
          <w:tab/>
        </w:r>
        <w:r>
          <w:fldChar w:fldCharType="begin"/>
        </w:r>
        <w:r>
          <w:instrText xml:space="preserve"> PAGEREF _Toc23739 \h </w:instrText>
        </w:r>
        <w:r>
          <w:fldChar w:fldCharType="separate"/>
        </w:r>
        <w:r>
          <w:t>35</w:t>
        </w:r>
        <w:r>
          <w:fldChar w:fldCharType="end"/>
        </w:r>
      </w:hyperlink>
    </w:p>
    <w:p>
      <w:pPr>
        <w:pStyle w:val="TOC2"/>
        <w:tabs>
          <w:tab w:val="right" w:leader="dot" w:pos="8306"/>
        </w:tabs>
      </w:pPr>
      <w:hyperlink w:anchor="_Toc22677" w:history="1">
        <w:r>
          <w:rPr>
            <w:rFonts w:ascii="仿宋" w:eastAsia="仿宋" w:hAnsi="仿宋" w:cs="仿宋" w:hint="eastAsia"/>
            <w:lang w:eastAsia="zh-CN"/>
          </w:rPr>
          <w:t>(二)、资金筹措</w:t>
        </w:r>
        <w:r>
          <w:tab/>
        </w:r>
        <w:r>
          <w:fldChar w:fldCharType="begin"/>
        </w:r>
        <w:r>
          <w:instrText xml:space="preserve"> PAGEREF _Toc22677 \h </w:instrText>
        </w:r>
        <w:r>
          <w:fldChar w:fldCharType="separate"/>
        </w:r>
        <w:r>
          <w:t>36</w:t>
        </w:r>
        <w:r>
          <w:fldChar w:fldCharType="end"/>
        </w:r>
      </w:hyperlink>
    </w:p>
    <w:p>
      <w:pPr>
        <w:pStyle w:val="TOC1"/>
        <w:tabs>
          <w:tab w:val="right" w:leader="dot" w:pos="8306"/>
        </w:tabs>
      </w:pPr>
      <w:hyperlink w:anchor="_Toc5334" w:history="1">
        <w:r>
          <w:rPr>
            <w:rFonts w:ascii="仿宋" w:eastAsia="仿宋" w:hAnsi="仿宋" w:cs="仿宋" w:hint="eastAsia"/>
            <w:lang w:eastAsia="zh-CN"/>
          </w:rPr>
          <w:t>十一、专用塑胶材料项目计划安排</w:t>
        </w:r>
        <w:r>
          <w:tab/>
        </w:r>
        <w:r>
          <w:fldChar w:fldCharType="begin"/>
        </w:r>
        <w:r>
          <w:instrText xml:space="preserve"> PAGEREF _Toc5334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2" w:history="1">
        <w:r>
          <w:rPr>
            <w:rFonts w:ascii="仿宋" w:eastAsia="仿宋" w:hAnsi="仿宋" w:cs="仿宋" w:hint="eastAsia"/>
            <w:lang w:eastAsia="zh-CN"/>
          </w:rPr>
          <w:t>(一)、建设周期</w:t>
        </w:r>
        <w:r>
          <w:tab/>
        </w:r>
        <w:r>
          <w:fldChar w:fldCharType="begin"/>
        </w:r>
        <w:r>
          <w:instrText xml:space="preserve"> PAGEREF _Toc2902 \h </w:instrText>
        </w:r>
        <w:r>
          <w:fldChar w:fldCharType="separate"/>
        </w:r>
        <w:r>
          <w:t>37</w:t>
        </w:r>
        <w:r>
          <w:fldChar w:fldCharType="end"/>
        </w:r>
      </w:hyperlink>
    </w:p>
    <w:p>
      <w:pPr>
        <w:pStyle w:val="TOC2"/>
        <w:tabs>
          <w:tab w:val="right" w:leader="dot" w:pos="8306"/>
        </w:tabs>
      </w:pPr>
      <w:hyperlink w:anchor="_Toc13821" w:history="1">
        <w:r>
          <w:rPr>
            <w:rFonts w:ascii="仿宋" w:eastAsia="仿宋" w:hAnsi="仿宋" w:cs="仿宋" w:hint="eastAsia"/>
            <w:lang w:eastAsia="zh-CN"/>
          </w:rPr>
          <w:t>(二)、建设进度</w:t>
        </w:r>
        <w:r>
          <w:tab/>
        </w:r>
        <w:r>
          <w:fldChar w:fldCharType="begin"/>
        </w:r>
        <w:r>
          <w:instrText xml:space="preserve"> PAGEREF _Toc13821 \h </w:instrText>
        </w:r>
        <w:r>
          <w:fldChar w:fldCharType="separate"/>
        </w:r>
        <w:r>
          <w:t>38</w:t>
        </w:r>
        <w:r>
          <w:fldChar w:fldCharType="end"/>
        </w:r>
      </w:hyperlink>
    </w:p>
    <w:p>
      <w:pPr>
        <w:pStyle w:val="TOC2"/>
        <w:tabs>
          <w:tab w:val="right" w:leader="dot" w:pos="8306"/>
        </w:tabs>
      </w:pPr>
      <w:hyperlink w:anchor="_Toc7110" w:history="1">
        <w:r>
          <w:rPr>
            <w:rFonts w:ascii="仿宋" w:eastAsia="仿宋" w:hAnsi="仿宋" w:cs="仿宋" w:hint="eastAsia"/>
            <w:lang w:eastAsia="zh-CN"/>
          </w:rPr>
          <w:t>(三)、进度安排注意事项</w:t>
        </w:r>
        <w:r>
          <w:tab/>
        </w:r>
        <w:r>
          <w:fldChar w:fldCharType="begin"/>
        </w:r>
        <w:r>
          <w:instrText xml:space="preserve"> PAGEREF _Toc7110 \h </w:instrText>
        </w:r>
        <w:r>
          <w:fldChar w:fldCharType="separate"/>
        </w:r>
        <w:r>
          <w:t>39</w:t>
        </w:r>
        <w:r>
          <w:fldChar w:fldCharType="end"/>
        </w:r>
      </w:hyperlink>
    </w:p>
    <w:p>
      <w:pPr>
        <w:pStyle w:val="TOC2"/>
        <w:tabs>
          <w:tab w:val="right" w:leader="dot" w:pos="8306"/>
        </w:tabs>
      </w:pPr>
      <w:hyperlink w:anchor="_Toc18595" w:history="1">
        <w:r>
          <w:rPr>
            <w:rFonts w:ascii="仿宋" w:eastAsia="仿宋" w:hAnsi="仿宋" w:cs="仿宋" w:hint="eastAsia"/>
            <w:lang w:eastAsia="zh-CN"/>
          </w:rPr>
          <w:t>(四)、人力资源配置</w:t>
        </w:r>
        <w:r>
          <w:tab/>
        </w:r>
        <w:r>
          <w:fldChar w:fldCharType="begin"/>
        </w:r>
        <w:r>
          <w:instrText xml:space="preserve"> PAGEREF _Toc18595 \h </w:instrText>
        </w:r>
        <w:r>
          <w:fldChar w:fldCharType="separate"/>
        </w:r>
        <w:r>
          <w:t>41</w:t>
        </w:r>
        <w:r>
          <w:fldChar w:fldCharType="end"/>
        </w:r>
      </w:hyperlink>
    </w:p>
    <w:p>
      <w:pPr>
        <w:pStyle w:val="TOC1"/>
        <w:tabs>
          <w:tab w:val="right" w:leader="dot" w:pos="8306"/>
        </w:tabs>
      </w:pPr>
      <w:hyperlink w:anchor="_Toc14608" w:history="1">
        <w:r>
          <w:rPr>
            <w:rFonts w:ascii="仿宋" w:eastAsia="仿宋" w:hAnsi="仿宋" w:cs="仿宋" w:hint="eastAsia"/>
            <w:lang w:eastAsia="zh-CN"/>
          </w:rPr>
          <w:t>十二、专用塑胶材料项目风险管理</w:t>
        </w:r>
        <w:r>
          <w:tab/>
        </w:r>
        <w:r>
          <w:fldChar w:fldCharType="begin"/>
        </w:r>
        <w:r>
          <w:instrText xml:space="preserve"> PAGEREF _Toc14608 \h </w:instrText>
        </w:r>
        <w:r>
          <w:fldChar w:fldCharType="separate"/>
        </w:r>
        <w:r>
          <w:t>41</w:t>
        </w:r>
        <w:r>
          <w:fldChar w:fldCharType="end"/>
        </w:r>
      </w:hyperlink>
    </w:p>
    <w:p>
      <w:pPr>
        <w:pStyle w:val="TOC2"/>
        <w:tabs>
          <w:tab w:val="right" w:leader="dot" w:pos="8306"/>
        </w:tabs>
      </w:pPr>
      <w:hyperlink w:anchor="_Toc3496" w:history="1">
        <w:r>
          <w:rPr>
            <w:rFonts w:ascii="仿宋" w:eastAsia="仿宋" w:hAnsi="仿宋" w:cs="仿宋" w:hint="eastAsia"/>
            <w:lang w:eastAsia="zh-CN"/>
          </w:rPr>
          <w:t>(一)、风险识别与评估</w:t>
        </w:r>
        <w:r>
          <w:tab/>
        </w:r>
        <w:r>
          <w:fldChar w:fldCharType="begin"/>
        </w:r>
        <w:r>
          <w:instrText xml:space="preserve"> PAGEREF _Toc3496 \h </w:instrText>
        </w:r>
        <w:r>
          <w:fldChar w:fldCharType="separate"/>
        </w:r>
        <w:r>
          <w:t>41</w:t>
        </w:r>
        <w:r>
          <w:fldChar w:fldCharType="end"/>
        </w:r>
      </w:hyperlink>
    </w:p>
    <w:p>
      <w:pPr>
        <w:pStyle w:val="TOC2"/>
        <w:tabs>
          <w:tab w:val="right" w:leader="dot" w:pos="8306"/>
        </w:tabs>
      </w:pPr>
      <w:hyperlink w:anchor="_Toc15735" w:history="1">
        <w:r>
          <w:rPr>
            <w:rFonts w:ascii="仿宋" w:eastAsia="仿宋" w:hAnsi="仿宋" w:cs="仿宋" w:hint="eastAsia"/>
            <w:lang w:eastAsia="zh-CN"/>
          </w:rPr>
          <w:t>(二)、风险应对策略</w:t>
        </w:r>
        <w:r>
          <w:tab/>
        </w:r>
        <w:r>
          <w:fldChar w:fldCharType="begin"/>
        </w:r>
        <w:r>
          <w:instrText xml:space="preserve"> PAGEREF _Toc15735 \h </w:instrText>
        </w:r>
        <w:r>
          <w:fldChar w:fldCharType="separate"/>
        </w:r>
        <w:r>
          <w:t>43</w:t>
        </w:r>
        <w:r>
          <w:fldChar w:fldCharType="end"/>
        </w:r>
      </w:hyperlink>
    </w:p>
    <w:p>
      <w:pPr>
        <w:pStyle w:val="TOC2"/>
        <w:tabs>
          <w:tab w:val="right" w:leader="dot" w:pos="8306"/>
        </w:tabs>
      </w:pPr>
      <w:hyperlink w:anchor="_Toc1974" w:history="1">
        <w:r>
          <w:rPr>
            <w:rFonts w:ascii="仿宋" w:eastAsia="仿宋" w:hAnsi="仿宋" w:cs="仿宋" w:hint="eastAsia"/>
            <w:lang w:eastAsia="zh-CN"/>
          </w:rPr>
          <w:t>(三)、风险监控与控制</w:t>
        </w:r>
        <w:r>
          <w:tab/>
        </w:r>
        <w:r>
          <w:fldChar w:fldCharType="begin"/>
        </w:r>
        <w:r>
          <w:instrText xml:space="preserve"> PAGEREF _Toc1974 \h </w:instrText>
        </w:r>
        <w:r>
          <w:fldChar w:fldCharType="separate"/>
        </w:r>
        <w:r>
          <w:t>44</w:t>
        </w:r>
        <w:r>
          <w:fldChar w:fldCharType="end"/>
        </w:r>
      </w:hyperlink>
    </w:p>
    <w:p>
      <w:pPr>
        <w:pStyle w:val="TOC1"/>
        <w:tabs>
          <w:tab w:val="right" w:leader="dot" w:pos="8306"/>
        </w:tabs>
      </w:pPr>
      <w:hyperlink w:anchor="_Toc13471" w:history="1">
        <w:r>
          <w:rPr>
            <w:rFonts w:ascii="仿宋" w:eastAsia="仿宋" w:hAnsi="仿宋" w:cs="仿宋" w:hint="eastAsia"/>
            <w:lang w:eastAsia="zh-CN"/>
          </w:rPr>
          <w:t>十三、专用塑胶材料项目实施保障措施</w:t>
        </w:r>
        <w:r>
          <w:tab/>
        </w:r>
        <w:r>
          <w:fldChar w:fldCharType="begin"/>
        </w:r>
        <w:r>
          <w:instrText xml:space="preserve"> PAGEREF _Toc13471 \h </w:instrText>
        </w:r>
        <w:r>
          <w:fldChar w:fldCharType="separate"/>
        </w:r>
        <w:r>
          <w:t>45</w:t>
        </w:r>
        <w:r>
          <w:fldChar w:fldCharType="end"/>
        </w:r>
      </w:hyperlink>
    </w:p>
    <w:p>
      <w:pPr>
        <w:pStyle w:val="TOC2"/>
        <w:tabs>
          <w:tab w:val="right" w:leader="dot" w:pos="8306"/>
        </w:tabs>
      </w:pPr>
      <w:hyperlink w:anchor="_Toc231" w:history="1">
        <w:r>
          <w:rPr>
            <w:rFonts w:ascii="仿宋" w:eastAsia="仿宋" w:hAnsi="仿宋" w:cs="仿宋" w:hint="eastAsia"/>
            <w:lang w:eastAsia="zh-CN"/>
          </w:rPr>
          <w:t>(一)、专用塑胶材料项目实施保障机制</w:t>
        </w:r>
        <w:r>
          <w:tab/>
        </w:r>
        <w:r>
          <w:fldChar w:fldCharType="begin"/>
        </w:r>
        <w:r>
          <w:instrText xml:space="preserve"> PAGEREF _Toc231 \h </w:instrText>
        </w:r>
        <w:r>
          <w:fldChar w:fldCharType="separate"/>
        </w:r>
        <w:r>
          <w:t>45</w:t>
        </w:r>
        <w:r>
          <w:fldChar w:fldCharType="end"/>
        </w:r>
      </w:hyperlink>
    </w:p>
    <w:p>
      <w:pPr>
        <w:pStyle w:val="TOC2"/>
        <w:tabs>
          <w:tab w:val="right" w:leader="dot" w:pos="8306"/>
        </w:tabs>
      </w:pPr>
      <w:hyperlink w:anchor="_Toc312" w:history="1">
        <w:r>
          <w:rPr>
            <w:rFonts w:ascii="仿宋" w:eastAsia="仿宋" w:hAnsi="仿宋" w:cs="仿宋" w:hint="eastAsia"/>
            <w:lang w:eastAsia="zh-CN"/>
          </w:rPr>
          <w:t>(二)、专用塑胶材料项目法律合规要求</w:t>
        </w:r>
        <w:r>
          <w:tab/>
        </w:r>
        <w:r>
          <w:fldChar w:fldCharType="begin"/>
        </w:r>
        <w:r>
          <w:instrText xml:space="preserve"> PAGEREF _Toc312 \h </w:instrText>
        </w:r>
        <w:r>
          <w:fldChar w:fldCharType="separate"/>
        </w:r>
        <w:r>
          <w:t>49</w:t>
        </w:r>
        <w:r>
          <w:fldChar w:fldCharType="end"/>
        </w:r>
      </w:hyperlink>
    </w:p>
    <w:p>
      <w:pPr>
        <w:pStyle w:val="TOC2"/>
        <w:tabs>
          <w:tab w:val="right" w:leader="dot" w:pos="8306"/>
        </w:tabs>
      </w:pPr>
      <w:hyperlink w:anchor="_Toc30262" w:history="1">
        <w:r>
          <w:rPr>
            <w:rFonts w:ascii="仿宋" w:eastAsia="仿宋" w:hAnsi="仿宋" w:cs="仿宋" w:hint="eastAsia"/>
            <w:lang w:eastAsia="zh-CN"/>
          </w:rPr>
          <w:t>(三)、专用塑胶材料项目合同管理与法律事务</w:t>
        </w:r>
        <w:r>
          <w:tab/>
        </w:r>
        <w:r>
          <w:fldChar w:fldCharType="begin"/>
        </w:r>
        <w:r>
          <w:instrText xml:space="preserve"> PAGEREF _Toc30262 \h </w:instrText>
        </w:r>
        <w:r>
          <w:fldChar w:fldCharType="separate"/>
        </w:r>
        <w:r>
          <w:t>53</w:t>
        </w:r>
        <w:r>
          <w:fldChar w:fldCharType="end"/>
        </w:r>
      </w:hyperlink>
    </w:p>
    <w:p>
      <w:pPr>
        <w:pStyle w:val="TOC2"/>
        <w:tabs>
          <w:tab w:val="right" w:leader="dot" w:pos="8306"/>
        </w:tabs>
      </w:pPr>
      <w:hyperlink w:anchor="_Toc1306" w:history="1">
        <w:r>
          <w:rPr>
            <w:rFonts w:ascii="仿宋" w:eastAsia="仿宋" w:hAnsi="仿宋" w:cs="仿宋" w:hint="eastAsia"/>
            <w:lang w:eastAsia="zh-CN"/>
          </w:rPr>
          <w:t>(四)、专用塑胶材料项目知识产权保护策略</w:t>
        </w:r>
        <w:r>
          <w:tab/>
        </w:r>
        <w:r>
          <w:fldChar w:fldCharType="begin"/>
        </w:r>
        <w:r>
          <w:instrText xml:space="preserve"> PAGEREF _Toc1306 \h </w:instrText>
        </w:r>
        <w:r>
          <w:fldChar w:fldCharType="separate"/>
        </w:r>
        <w:r>
          <w:t>60</w:t>
        </w:r>
        <w:r>
          <w:fldChar w:fldCharType="end"/>
        </w:r>
      </w:hyperlink>
    </w:p>
    <w:p>
      <w:pPr>
        <w:pStyle w:val="TOC1"/>
        <w:tabs>
          <w:tab w:val="right" w:leader="dot" w:pos="8306"/>
        </w:tabs>
      </w:pPr>
      <w:hyperlink w:anchor="_Toc24513" w:history="1">
        <w:r>
          <w:rPr>
            <w:rFonts w:ascii="仿宋" w:eastAsia="仿宋" w:hAnsi="仿宋" w:cs="仿宋" w:hint="eastAsia"/>
            <w:lang w:eastAsia="zh-CN"/>
          </w:rPr>
          <w:t>十四、专用塑胶材料项目实施时间节点</w:t>
        </w:r>
        <w:r>
          <w:tab/>
        </w:r>
        <w:r>
          <w:fldChar w:fldCharType="begin"/>
        </w:r>
        <w:r>
          <w:instrText xml:space="preserve"> PAGEREF _Toc24513 \h </w:instrText>
        </w:r>
        <w:r>
          <w:fldChar w:fldCharType="separate"/>
        </w:r>
        <w:r>
          <w:t>62</w:t>
        </w:r>
        <w:r>
          <w:fldChar w:fldCharType="end"/>
        </w:r>
      </w:hyperlink>
    </w:p>
    <w:p>
      <w:pPr>
        <w:pStyle w:val="TOC2"/>
        <w:tabs>
          <w:tab w:val="right" w:leader="dot" w:pos="8306"/>
        </w:tabs>
      </w:pPr>
      <w:hyperlink w:anchor="_Toc1800" w:history="1">
        <w:r>
          <w:rPr>
            <w:rFonts w:ascii="仿宋" w:eastAsia="仿宋" w:hAnsi="仿宋" w:cs="仿宋" w:hint="eastAsia"/>
            <w:lang w:eastAsia="zh-CN"/>
          </w:rPr>
          <w:t>(一)、专用塑胶材料项目启动阶段时间节点</w:t>
        </w:r>
        <w:r>
          <w:tab/>
        </w:r>
        <w:r>
          <w:fldChar w:fldCharType="begin"/>
        </w:r>
        <w:r>
          <w:instrText xml:space="preserve"> PAGEREF _Toc1800 \h </w:instrText>
        </w:r>
        <w:r>
          <w:fldChar w:fldCharType="separate"/>
        </w:r>
        <w:r>
          <w:t>62</w:t>
        </w:r>
        <w:r>
          <w:fldChar w:fldCharType="end"/>
        </w:r>
      </w:hyperlink>
    </w:p>
    <w:p>
      <w:pPr>
        <w:pStyle w:val="TOC2"/>
        <w:tabs>
          <w:tab w:val="right" w:leader="dot" w:pos="8306"/>
        </w:tabs>
      </w:pPr>
      <w:hyperlink w:anchor="_Toc17391" w:history="1">
        <w:r>
          <w:rPr>
            <w:rFonts w:ascii="仿宋" w:eastAsia="仿宋" w:hAnsi="仿宋" w:cs="仿宋" w:hint="eastAsia"/>
            <w:lang w:eastAsia="zh-CN"/>
          </w:rPr>
          <w:t>(二)、专用塑胶材料项目执行阶段时间节点</w:t>
        </w:r>
        <w:r>
          <w:tab/>
        </w:r>
        <w:r>
          <w:fldChar w:fldCharType="begin"/>
        </w:r>
        <w:r>
          <w:instrText xml:space="preserve"> PAGEREF _Toc17391 \h </w:instrText>
        </w:r>
        <w:r>
          <w:fldChar w:fldCharType="separate"/>
        </w:r>
        <w:r>
          <w:t>63</w:t>
        </w:r>
        <w:r>
          <w:fldChar w:fldCharType="end"/>
        </w:r>
      </w:hyperlink>
    </w:p>
    <w:p>
      <w:pPr>
        <w:pStyle w:val="TOC2"/>
        <w:tabs>
          <w:tab w:val="right" w:leader="dot" w:pos="8306"/>
        </w:tabs>
      </w:pPr>
      <w:hyperlink w:anchor="_Toc11186" w:history="1">
        <w:r>
          <w:rPr>
            <w:rFonts w:ascii="仿宋" w:eastAsia="仿宋" w:hAnsi="仿宋" w:cs="仿宋" w:hint="eastAsia"/>
            <w:lang w:eastAsia="zh-CN"/>
          </w:rPr>
          <w:t>(三)、专用塑胶材料项目完成阶段时间节点</w:t>
        </w:r>
        <w:r>
          <w:tab/>
        </w:r>
        <w:r>
          <w:fldChar w:fldCharType="begin"/>
        </w:r>
        <w:r>
          <w:instrText xml:space="preserve"> PAGEREF _Toc11186 \h </w:instrText>
        </w:r>
        <w:r>
          <w:fldChar w:fldCharType="separate"/>
        </w:r>
        <w:r>
          <w:t>64</w:t>
        </w:r>
        <w:r>
          <w:fldChar w:fldCharType="end"/>
        </w:r>
      </w:hyperlink>
    </w:p>
    <w:p>
      <w:pPr>
        <w:pStyle w:val="TOC1"/>
        <w:tabs>
          <w:tab w:val="right" w:leader="dot" w:pos="8306"/>
        </w:tabs>
      </w:pPr>
      <w:hyperlink w:anchor="_Toc13558" w:history="1">
        <w:r>
          <w:rPr>
            <w:rFonts w:ascii="仿宋" w:eastAsia="仿宋" w:hAnsi="仿宋" w:cs="仿宋" w:hint="eastAsia"/>
            <w:lang w:eastAsia="zh-CN"/>
          </w:rPr>
          <w:t>十五、利益相关者分析与沟通计划</w:t>
        </w:r>
        <w:r>
          <w:tab/>
        </w:r>
        <w:r>
          <w:fldChar w:fldCharType="begin"/>
        </w:r>
        <w:r>
          <w:instrText xml:space="preserve"> PAGEREF _Toc13558 \h </w:instrText>
        </w:r>
        <w:r>
          <w:fldChar w:fldCharType="separate"/>
        </w:r>
        <w:r>
          <w:t>65</w:t>
        </w:r>
        <w:r>
          <w:fldChar w:fldCharType="end"/>
        </w:r>
      </w:hyperlink>
    </w:p>
    <w:p>
      <w:pPr>
        <w:pStyle w:val="TOC2"/>
        <w:tabs>
          <w:tab w:val="right" w:leader="dot" w:pos="8306"/>
        </w:tabs>
      </w:pPr>
      <w:hyperlink w:anchor="_Toc17331" w:history="1">
        <w:r>
          <w:rPr>
            <w:rFonts w:ascii="仿宋" w:eastAsia="仿宋" w:hAnsi="仿宋" w:cs="仿宋" w:hint="eastAsia"/>
            <w:lang w:eastAsia="zh-CN"/>
          </w:rPr>
          <w:t>(一)、利益相关者分析</w:t>
        </w:r>
        <w:r>
          <w:tab/>
        </w:r>
        <w:r>
          <w:fldChar w:fldCharType="begin"/>
        </w:r>
        <w:r>
          <w:instrText xml:space="preserve"> PAGEREF _Toc17331 \h </w:instrText>
        </w:r>
        <w:r>
          <w:fldChar w:fldCharType="separate"/>
        </w:r>
        <w:r>
          <w:t>65</w:t>
        </w:r>
        <w:r>
          <w:fldChar w:fldCharType="end"/>
        </w:r>
      </w:hyperlink>
    </w:p>
    <w:p>
      <w:pPr>
        <w:pStyle w:val="TOC2"/>
        <w:tabs>
          <w:tab w:val="right" w:leader="dot" w:pos="8306"/>
        </w:tabs>
      </w:pPr>
      <w:hyperlink w:anchor="_Toc4945" w:history="1">
        <w:r>
          <w:rPr>
            <w:rFonts w:ascii="仿宋" w:eastAsia="仿宋" w:hAnsi="仿宋" w:cs="仿宋" w:hint="eastAsia"/>
            <w:lang w:eastAsia="zh-CN"/>
          </w:rPr>
          <w:t>(二)、沟通计划</w:t>
        </w:r>
        <w:r>
          <w:tab/>
        </w:r>
        <w:r>
          <w:fldChar w:fldCharType="begin"/>
        </w:r>
        <w:r>
          <w:instrText xml:space="preserve"> PAGEREF _Toc4945 \h </w:instrText>
        </w:r>
        <w:r>
          <w:fldChar w:fldCharType="separate"/>
        </w:r>
        <w:r>
          <w:t>67</w:t>
        </w:r>
        <w:r>
          <w:fldChar w:fldCharType="end"/>
        </w:r>
      </w:hyperlink>
    </w:p>
    <w:p>
      <w:pPr>
        <w:pStyle w:val="TOC1"/>
        <w:tabs>
          <w:tab w:val="right" w:leader="dot" w:pos="8306"/>
        </w:tabs>
      </w:pPr>
      <w:hyperlink w:anchor="_Toc32416" w:history="1">
        <w:r>
          <w:rPr>
            <w:rFonts w:ascii="仿宋" w:eastAsia="仿宋" w:hAnsi="仿宋" w:cs="仿宋" w:hint="eastAsia"/>
            <w:lang w:eastAsia="zh-CN"/>
          </w:rPr>
          <w:t>十六、营销与推广策略</w:t>
        </w:r>
        <w:r>
          <w:tab/>
        </w:r>
        <w:r>
          <w:fldChar w:fldCharType="begin"/>
        </w:r>
        <w:r>
          <w:instrText xml:space="preserve"> PAGEREF _Toc32416 \h </w:instrText>
        </w:r>
        <w:r>
          <w:fldChar w:fldCharType="separate"/>
        </w:r>
        <w:r>
          <w:t>68</w:t>
        </w:r>
        <w:r>
          <w:fldChar w:fldCharType="end"/>
        </w:r>
      </w:hyperlink>
    </w:p>
    <w:p>
      <w:pPr>
        <w:pStyle w:val="TOC2"/>
        <w:tabs>
          <w:tab w:val="right" w:leader="dot" w:pos="8306"/>
        </w:tabs>
      </w:pPr>
      <w:hyperlink w:anchor="_Toc1321" w:history="1">
        <w:r>
          <w:rPr>
            <w:rFonts w:ascii="仿宋" w:eastAsia="仿宋" w:hAnsi="仿宋" w:cs="仿宋" w:hint="eastAsia"/>
            <w:lang w:eastAsia="zh-CN"/>
          </w:rPr>
          <w:t>(一)、产品/服务定位与特点</w:t>
        </w:r>
        <w:r>
          <w:tab/>
        </w:r>
        <w:r>
          <w:fldChar w:fldCharType="begin"/>
        </w:r>
        <w:r>
          <w:instrText xml:space="preserve"> PAGEREF _Toc1321 \h </w:instrText>
        </w:r>
        <w:r>
          <w:fldChar w:fldCharType="separate"/>
        </w:r>
        <w:r>
          <w:t>68</w:t>
        </w:r>
        <w:r>
          <w:fldChar w:fldCharType="end"/>
        </w:r>
      </w:hyperlink>
    </w:p>
    <w:p>
      <w:pPr>
        <w:pStyle w:val="TOC2"/>
        <w:tabs>
          <w:tab w:val="right" w:leader="dot" w:pos="8306"/>
        </w:tabs>
      </w:pPr>
      <w:hyperlink w:anchor="_Toc21343" w:history="1">
        <w:r>
          <w:rPr>
            <w:rFonts w:ascii="仿宋" w:eastAsia="仿宋" w:hAnsi="仿宋" w:cs="仿宋" w:hint="eastAsia"/>
            <w:lang w:eastAsia="zh-CN"/>
          </w:rPr>
          <w:t>(二)、市场定位与竞争分析</w:t>
        </w:r>
        <w:r>
          <w:tab/>
        </w:r>
        <w:r>
          <w:fldChar w:fldCharType="begin"/>
        </w:r>
        <w:r>
          <w:instrText xml:space="preserve"> PAGEREF _Toc21343 \h </w:instrText>
        </w:r>
        <w:r>
          <w:fldChar w:fldCharType="separate"/>
        </w:r>
        <w:r>
          <w:t>69</w:t>
        </w:r>
        <w:r>
          <w:fldChar w:fldCharType="end"/>
        </w:r>
      </w:hyperlink>
    </w:p>
    <w:p>
      <w:pPr>
        <w:pStyle w:val="TOC2"/>
        <w:tabs>
          <w:tab w:val="right" w:leader="dot" w:pos="8306"/>
        </w:tabs>
      </w:pPr>
      <w:hyperlink w:anchor="_Toc20924" w:history="1">
        <w:r>
          <w:rPr>
            <w:rFonts w:ascii="仿宋" w:eastAsia="仿宋" w:hAnsi="仿宋" w:cs="仿宋" w:hint="eastAsia"/>
            <w:lang w:eastAsia="zh-CN"/>
          </w:rPr>
          <w:t>(三)、营销渠道与策略</w:t>
        </w:r>
        <w:r>
          <w:tab/>
        </w:r>
        <w:r>
          <w:fldChar w:fldCharType="begin"/>
        </w:r>
        <w:r>
          <w:instrText xml:space="preserve"> PAGEREF _Toc20924 \h </w:instrText>
        </w:r>
        <w:r>
          <w:fldChar w:fldCharType="separate"/>
        </w:r>
        <w:r>
          <w:t>70</w:t>
        </w:r>
        <w:r>
          <w:fldChar w:fldCharType="end"/>
        </w:r>
      </w:hyperlink>
    </w:p>
    <w:p>
      <w:pPr>
        <w:pStyle w:val="TOC2"/>
        <w:tabs>
          <w:tab w:val="right" w:leader="dot" w:pos="8306"/>
        </w:tabs>
      </w:pPr>
      <w:hyperlink w:anchor="_Toc12380" w:history="1">
        <w:r>
          <w:rPr>
            <w:rFonts w:ascii="仿宋" w:eastAsia="仿宋" w:hAnsi="仿宋" w:cs="仿宋" w:hint="eastAsia"/>
            <w:lang w:eastAsia="zh-CN"/>
          </w:rPr>
          <w:t>(四)、推广与宣传活动</w:t>
        </w:r>
        <w:r>
          <w:tab/>
        </w:r>
        <w:r>
          <w:fldChar w:fldCharType="begin"/>
        </w:r>
        <w:r>
          <w:instrText xml:space="preserve"> PAGEREF _Toc12380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42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774"/>
      <w:r>
        <w:rPr>
          <w:rFonts w:ascii="仿宋" w:eastAsia="仿宋" w:hAnsi="仿宋" w:cs="仿宋" w:hint="eastAsia"/>
          <w:sz w:val="28"/>
          <w:lang w:eastAsia="zh-CN"/>
        </w:rPr>
        <w:t>一、专用塑胶材料项目建设单位说明</w:t>
      </w:r>
      <w:bookmarkEnd w:id="2"/>
    </w:p>
    <w:p>
      <w:pPr>
        <w:pStyle w:val="Heading2"/>
        <w:rPr>
          <w:rFonts w:ascii="仿宋" w:eastAsia="仿宋" w:hAnsi="仿宋" w:cs="仿宋" w:hint="eastAsia"/>
          <w:lang w:eastAsia="zh-CN"/>
        </w:rPr>
      </w:pPr>
      <w:bookmarkStart w:id="3" w:name="_Toc7033"/>
      <w:r>
        <w:rPr>
          <w:rFonts w:ascii="仿宋" w:eastAsia="仿宋" w:hAnsi="仿宋" w:cs="仿宋" w:hint="eastAsia"/>
          <w:lang w:eastAsia="zh-CN"/>
        </w:rPr>
        <w:t>(一)、专用塑胶材料项目承办单位基本情况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011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专用塑胶材料项目承办单位的XXXX，我们着眼于实现可持续的经济效益。通过技术创新和解决方案的提供，公司预计在专用塑胶材料项目执行期间将获得可观的收入增长。这一收入来源主要包括专用塑胶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同时，我们注重成本控制和效率提升，以确保专用塑胶材料项目的可持续盈利。透过精细的管理和资源优化，公司期望实现专用塑胶材料项目利润最大化。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专用塑胶材料项目实施进行全面的投资评估，包括专用塑胶材料项目启动阶段的资金投入和后续运营成本。通过对专用塑胶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专用塑胶材料项目实施过程中具备足够的资金流动性，公司将进行详尽的现金流分析。这包括资金需求的合理预测、专用塑胶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2941"/>
      <w:r>
        <w:rPr>
          <w:rFonts w:ascii="仿宋" w:eastAsia="仿宋" w:hAnsi="仿宋" w:cs="仿宋" w:hint="eastAsia"/>
          <w:sz w:val="28"/>
          <w:lang w:eastAsia="zh-CN"/>
        </w:rPr>
        <w:t>二、专用塑胶材料项目绩效评估</w:t>
      </w:r>
      <w:bookmarkEnd w:id="5"/>
    </w:p>
    <w:p>
      <w:pPr>
        <w:pStyle w:val="Heading2"/>
        <w:rPr>
          <w:rFonts w:ascii="仿宋" w:eastAsia="仿宋" w:hAnsi="仿宋" w:cs="仿宋" w:hint="eastAsia"/>
          <w:lang w:eastAsia="zh-CN"/>
        </w:rPr>
      </w:pPr>
      <w:bookmarkStart w:id="6" w:name="_Toc2918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专用塑胶材料项目中，我们设计了一套全面的绩效评估指标，以确保专用塑胶材料项目的可控和成功交付。这些指标跨足专用塑胶材料项目目标、成本、进度和质量等多个维度，为我们提供了全面洞察专用塑胶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塑胶材料项目目标达成率是我们关注的首要指标。我们设定了明确的目标，并通过定期监测和评估，迅速发现并应对潜在的目标偏差。这为专用塑胶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成本绩效是另一个核心关注点。通过实际成本与预算成本的对比分析，我们深入了解成本差异的原因，及时调整资源分配，保持专用塑胶材料项目在经济效益方面的合理水平。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塑胶材料项目进度作为关键的绩效指标之一，得到了精心的关注。我们制定了详细的专用塑胶材料项目进度计划，并设立了进度符合度指标，确保实际进度与计划进度保持一致。这使我们能够快速发现和解决潜在的进度问题，保持专用塑胶材料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专用塑胶材料项目绩效的不可或缺的一环。我们引入了一系列的质量标准和客户满意度指标，以确保专用塑胶材料项目交付的成果在质量上达到或超越预期水平。通过持续监测这些指标，我们努力提升专用塑胶材料项目整体质量水平，为专用塑胶材料项目的成功交付提供有力保障。通过这些科学且全面的绩效评估，我们能够更好地引导专用塑胶材料项目的持续改进，确保专用塑胶材料项目目标的顺利达成。</w:t>
      </w:r>
    </w:p>
    <w:p>
      <w:pPr>
        <w:pStyle w:val="Heading2"/>
        <w:ind w:firstLine="560" w:firstLineChars="200"/>
        <w:rPr>
          <w:rFonts w:ascii="仿宋" w:eastAsia="仿宋" w:hAnsi="仿宋" w:cs="仿宋" w:hint="eastAsia"/>
          <w:sz w:val="28"/>
          <w:lang w:eastAsia="zh-CN"/>
        </w:rPr>
      </w:pPr>
      <w:bookmarkStart w:id="7" w:name="_Toc1862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绩效评估是专用塑胶材料项目中的关键环节，为确保专用塑胶材料项目达到预期目标，我们采用了多层次、多维度的绩效评估方法。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专用塑胶材料项目的战略目标对齐，确保每个决策和行动都与专用塑胶材料项目整体目标保持一致。团队会定期召开战略对齐会议，审视当前工作与专用塑胶材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专用塑胶材料项目进度、质量、成本和风险等方面。这些指标通过数据收集和分析，为专用塑胶材料项目管理团队提供了客观的评估依据。例如，我们通过专用塑胶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绩效评估不仅仅停留在专用塑胶材料项目内部，还考虑了专用塑胶材料项目对外部环境的影响。我们定期进行干系人满意度调查，以了解各利益相关方对专用塑胶材料项目的期望和满意度，并及时做出调整。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这种多层次、多角度的绩效评估方法，使得我们能够全面了解专用塑胶材料项目的运行状态，及时做出调整，确保专用塑胶材料项目在不断变化的环境中保持稳健前行。</w:t>
      </w:r>
    </w:p>
    <w:p>
      <w:pPr>
        <w:pStyle w:val="Heading2"/>
        <w:ind w:firstLine="560" w:firstLineChars="200"/>
        <w:rPr>
          <w:rFonts w:ascii="仿宋" w:eastAsia="仿宋" w:hAnsi="仿宋" w:cs="仿宋" w:hint="eastAsia"/>
          <w:sz w:val="28"/>
          <w:lang w:eastAsia="zh-CN"/>
        </w:rPr>
      </w:pPr>
      <w:bookmarkStart w:id="8" w:name="_Toc24036"/>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为了确保专用塑胶材料项目的有效管理和不断优化，我们采用了精心设计的绩效评估周期。这个周期旨在实现灵活、实时和全面的评估，以适应专用塑胶材料项目执行中的各种挑战。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专用塑胶材料项目的不同需求，分为短期、中期和长期。短期评估关注每个迭代或工作周期，以及时发现和解决当前任务中的问题。中期评估涵盖几个迭代，深入了解整体专用塑胶材料项目的趋势和性能。长期评估则着眼于整个专用塑胶材料项目阶段，确保专用塑胶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专用塑胶材料项目管理工具和协作平台，团队成员能够随时更新和分享专用塑胶材料项目数据。这种实时性的反馈机制使我们能够及时察觉潜在问题，快速调整，保持专用塑胶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专用塑胶材料项目的决策制定密不可分。每个周期的专用塑胶材料项目回顾会议成为集体总结经验、识别问题深层次原因并找到创新解决方案的平台。这种定期的反思与调整机制使专用塑胶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9907"/>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30307"/>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专用塑胶材料项目的技术管理特点体现在其创新导向。通过引入最先进的技术趋势和解决方案，专用塑胶材料项目致力于提升科技含量、提高质量和效率水平。这意味着我们将采用最新的工具和方法，确保专用塑胶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专用塑胶材料项目技术管理的显著特征。通过整合不同领域的技术资源，我们实现了跨学科的协同工作。这有助于优化技术架构，提高整体效能。此外，整合性策略还促进了不同技术团队之间的紧密沟通和高效合作，确保专用塑胶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专用塑胶材料项目所采用的技术。通过不断优化技术方案，专用塑胶材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专用塑胶材料项目团队将在专用塑胶材料项目初期识别可能的技术风险，并采取相应的预防和应对措施。通过建立健全的风险评估机制，专用塑胶材料项目能够在实施过程中及时发现并解决潜在的技术问题，保障专用塑胶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专用塑胶材料项目中，技术将成为专用塑胶材料项目成功的有力支持。这一深度剖析揭示了技术管理在专用塑胶材料项目实施中的关键作用，为专用塑胶材料项目的技术基础奠定了坚实的基础。</w:t>
      </w:r>
    </w:p>
    <w:p>
      <w:pPr>
        <w:pStyle w:val="Heading2"/>
        <w:ind w:firstLine="560" w:firstLineChars="200"/>
        <w:rPr>
          <w:rFonts w:ascii="仿宋" w:eastAsia="仿宋" w:hAnsi="仿宋" w:cs="仿宋" w:hint="eastAsia"/>
          <w:sz w:val="28"/>
          <w:lang w:eastAsia="zh-CN"/>
        </w:rPr>
      </w:pPr>
      <w:bookmarkStart w:id="11" w:name="_Toc235"/>
      <w:r>
        <w:rPr>
          <w:rFonts w:ascii="仿宋" w:eastAsia="仿宋" w:hAnsi="仿宋" w:cs="仿宋" w:hint="eastAsia"/>
          <w:sz w:val="28"/>
          <w:lang w:eastAsia="zh-CN"/>
        </w:rPr>
        <w:t>(二)、专用塑胶材料项目工艺技术设计方案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专用塑胶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专用塑胶材料项目将严格按照相关行业规范要求进行组织。通过有效控制产品质量，专用塑胶材料项目将致力于为顾客提供优质的专用塑胶材料项目产品和良好的服务。这体现了专用塑胶材料项目对于生产活动合规性和质量标准的高度重视，为专用塑胶材料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专用塑胶材料项目注重生态效益和清洁生产原则。专用塑胶材料项目建设将紧密结合地方特色经济发展，与社会经济发展规划和区域环境保护规划方案相协调一致。通过与当地区域自然生态系统的结合，专用塑胶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专用塑胶材料项目产品具有多样化的客户需求和个性化的特点。因此，专用塑胶材料项目产品规格品种多样，且单批生产数量较小。为满足这一特点，专用塑胶材料项目承办单位将建设先进的柔性制造生产线。通过广泛应用柔性制造技术，专用塑胶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专用塑胶材料项目采用的技术具有较高的技术含量和自动化水平，处于国内先进水平。这一技术选用不仅体现了对生产效率、质量和环境友好性的高标准要求，同时为专用塑胶材料项目的可持续发展奠定了坚实的基础。</w:t>
      </w:r>
    </w:p>
    <w:p>
      <w:pPr>
        <w:pStyle w:val="Heading2"/>
        <w:ind w:firstLine="560" w:firstLineChars="200"/>
        <w:rPr>
          <w:rFonts w:ascii="仿宋" w:eastAsia="仿宋" w:hAnsi="仿宋" w:cs="仿宋" w:hint="eastAsia"/>
          <w:sz w:val="28"/>
          <w:lang w:eastAsia="zh-CN"/>
        </w:rPr>
      </w:pPr>
      <w:bookmarkStart w:id="12" w:name="_Toc19642"/>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为确保专用塑胶材料项目的高效生产和技术实施，我们制定了一套精心设计的设备选型方案，以满足专用塑胶材料项目生产、质量和环保的要求。该方案的主要特点如下：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专用塑胶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针对专用塑胶材料项目产品的多样性和小批量生产的特点，我们将建设柔性制造生产线。通过在设备选型中考虑柔性制造技术，可以灵活应对不同产品规格和生产需求，实现生产线的高度灵活性和适应性。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4200"/>
      <w:r>
        <w:rPr>
          <w:rFonts w:ascii="仿宋" w:eastAsia="仿宋" w:hAnsi="仿宋" w:cs="仿宋" w:hint="eastAsia"/>
          <w:sz w:val="28"/>
          <w:lang w:eastAsia="zh-CN"/>
        </w:rPr>
        <w:t>四、专用塑胶材料项目危机管理</w:t>
      </w:r>
      <w:bookmarkEnd w:id="13"/>
    </w:p>
    <w:p>
      <w:pPr>
        <w:pStyle w:val="Heading2"/>
        <w:rPr>
          <w:rFonts w:ascii="仿宋" w:eastAsia="仿宋" w:hAnsi="仿宋" w:cs="仿宋" w:hint="eastAsia"/>
          <w:lang w:eastAsia="zh-CN"/>
        </w:rPr>
      </w:pPr>
      <w:bookmarkStart w:id="14" w:name="_Toc25374"/>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专用塑胶材料项目危机管理中，危机预警与识别是确保专用塑胶材料项目稳健运行的核心步骤。通过建立全面的监测机制，专用塑胶材料项目团队旨在及时发现和理解潜在的风险和危机因素，以便采取及时的预防和应对措施，确保专用塑胶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首先，通过深入的风险评估，专用塑胶材料项目团队全面分析了整个专用塑胶材料项目和各个阶段可能存在的威胁。这包括准确评估每个潜在风险的发生概率和可能影响的程度，为后续危机预警提供了有力支持。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专用塑胶材料项目团队着重于明确定义专用塑胶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专用塑胶材料项目进展的持续监控，团队能够及时发现潜在问题并作出迅速反应。专用塑胶材料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在这一阶段，团队的专业素养和反应速度将发挥至关重要的作用，以确保潜在危机能够在初期得到有效的处理，最大程度地减轻负面影响。通过危机预警与识别，专用塑胶材料项目得以更有序、可控地推进。</w:t>
      </w:r>
    </w:p>
    <w:p>
      <w:pPr>
        <w:pStyle w:val="Heading2"/>
        <w:ind w:firstLine="560" w:firstLineChars="200"/>
        <w:rPr>
          <w:rFonts w:ascii="仿宋" w:eastAsia="仿宋" w:hAnsi="仿宋" w:cs="仿宋" w:hint="eastAsia"/>
          <w:sz w:val="28"/>
          <w:lang w:eastAsia="zh-CN"/>
        </w:rPr>
      </w:pPr>
      <w:bookmarkStart w:id="15" w:name="_Toc6733"/>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在危机发生时，专用塑胶材料项目团队立即行动，成立了应急小组。该小组的任务是迅速制定并实施紧急应对措施，以最小化潜在损失。以下是采取的主要措施：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暂停专用塑胶材料项目进度：为遏制危机蔓延，专用塑胶材料项目暂时停止进行，以便全面评估当前状况。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资源重新分配：重新评估专用塑胶材料项目资源的分配，确保最大限度地减小损失。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实时沟通：与关键利益相关者建立实时沟通机制，向他们传递专用塑胶材料项目危机的实际状况，保障专用塑胶材料项目核心利益。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在紧急应对的同时，专用塑胶材料项目团队强调了团队协作和有效沟通的重要性。以下是团队协作的关键举措：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信息共享机制：建立了信息共享平台，确保团队成员能够及时获取专用塑胶材料项目危机的实时信息。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领导者沟通：专用塑胶材料项目领导者通过定期会议和即时沟通工具，指导团队应对危机，保持团队稳定运行。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随着危机得到初步控制，专用塑胶材料项目团队转向制定恢复计划，以确保专用塑胶材料项目能够从中迅速恢复。主要恢复计划包括：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修复受损的进度计划：重新评估专用塑胶材料项目进度，制定修复计划，确保专用塑胶材料项目尽快回归正常进程。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重新调整资源分配：优化资源分配，确保专用塑胶材料项目在有限资源下高效运转。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风险管理机制加强：对专用塑胶材料项目风险进行全面评估，制定更强化的风险管理策略，以预防未来可能的危机。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3358"/>
      <w:r>
        <w:rPr>
          <w:rFonts w:ascii="仿宋" w:eastAsia="仿宋" w:hAnsi="仿宋" w:cs="仿宋" w:hint="eastAsia"/>
          <w:sz w:val="28"/>
          <w:lang w:eastAsia="zh-CN"/>
        </w:rPr>
        <w:t>五、专用塑胶材料项目选址可行性分析</w:t>
      </w:r>
      <w:bookmarkEnd w:id="16"/>
    </w:p>
    <w:p>
      <w:pPr>
        <w:pStyle w:val="Heading2"/>
        <w:rPr>
          <w:rFonts w:ascii="仿宋" w:eastAsia="仿宋" w:hAnsi="仿宋" w:cs="仿宋" w:hint="eastAsia"/>
          <w:lang w:eastAsia="zh-CN"/>
        </w:rPr>
      </w:pPr>
      <w:bookmarkStart w:id="17" w:name="_Toc30203"/>
      <w:r>
        <w:rPr>
          <w:rFonts w:ascii="仿宋" w:eastAsia="仿宋" w:hAnsi="仿宋" w:cs="仿宋" w:hint="eastAsia"/>
          <w:lang w:eastAsia="zh-CN"/>
        </w:rPr>
        <w:t>(一)、专用塑胶材料项目选址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该专用塑胶材料项目选址位于XX省XX市XX区XXX街道</w:t>
      </w:r>
    </w:p>
    <w:p>
      <w:pPr>
        <w:pStyle w:val="Heading2"/>
        <w:ind w:firstLine="560" w:firstLineChars="200"/>
        <w:rPr>
          <w:rFonts w:ascii="仿宋" w:eastAsia="仿宋" w:hAnsi="仿宋" w:cs="仿宋" w:hint="eastAsia"/>
          <w:sz w:val="28"/>
          <w:lang w:eastAsia="zh-CN"/>
        </w:rPr>
      </w:pPr>
      <w:bookmarkStart w:id="18" w:name="_Toc6181"/>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专用塑胶材料项目的征地面积将根据专用塑胶材料项目的实际规模和需求进行精确规划。具体面积XXX平方米，旨在确保专用塑胶材料项目不仅能够满足当前的发展需求，还能够预留空间以适应未来的扩展。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净用地面积是在征地面积基础上去除不可利用面积后的实际可开发用地。具体面积XXX平方米，考虑到环保、交通、安全等多方面因素，以确保专用塑胶材料项目在整体利用效率上达到最优。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专用塑胶材料项目计划建设的建筑总规模具体面积XXX平方米。这一规模的确定综合考虑了专用塑胶材料项目的性质、规模，以及城市规划的相关要求，确保建筑布局与周边环境协调一致。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绿地率是专用塑胶材料项目用地中被规划为绿地的比例。具体面积XXX平方米，旨在通过合理规划绿地，改善专用塑胶材料项目周边环境，提升居民生活质量，并符合城市整体绿化规划。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容积率是用地上可以建设的建筑总体积与用地面积之比。具体面积XXX，通过合理的容积率规划，确保专用塑胶材料项目建筑规模与周边环境和谐共生。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专用塑胶材料项目选址与当地城市规划相一致，具体面积XXX平方米。通过与城市规划部门深入沟通，确保专用塑胶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专用塑胶材料项目选址符合当地产业政策，具体面积XXX平方米。这包括专用塑胶材料项目对当地经济的促进作用，以及对相关产业的带动效应，确保专用塑胶材料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用地总体要求必须符合环保和可持续发展的原则，具体面积XXX平方米。通过采用绿色建筑设计、节能减排等措施，确保专用塑胶材料项目在建设和运营过程中对环境的影响最小化，达到可持续发展的要求。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确保专用塑胶材料项目选址具备必要的公共设施配套，具体面积XXX平方米。这包括交通便利性、教育、医疗等基础设施，以提高居民生活品质，使得专用塑胶材料项目选址更具吸引力。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考虑用地总体要求对当地社会稳定性的影响，具体面积XXX平方米。通过深入了解当地社区反馈，确保专用塑胶材料项目的选址和建设过程对当地社会和谐稳定产生积极作用。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专用塑胶材料项目选址不仅符合法规和规划，还在实际操作中具有可行性。这一全面规划将为专用塑胶材料项目的成功实施提供坚实的基础，确保专用塑胶材料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31067"/>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专用塑胶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https://d.book118.com/716154135010010102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专用塑胶材料项目规划设计蓝图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专用塑胶材料项目规划设计蓝图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专用塑胶材料项目规划设计蓝图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专用塑胶材料项目规划设计蓝图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专用塑胶材料项目规划设计蓝图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专用塑胶材料项目规划设计蓝图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专用塑胶材料项目规划设计蓝图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专用塑胶材料项目规划设计蓝图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专用塑胶材料项目规划设计蓝图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专用塑胶材料项目规划设计蓝图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专用塑胶材料项目规划设计蓝图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专用塑胶材料项目规划设计蓝图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专用塑胶材料项目规划设计蓝图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专用塑胶材料项目规划设计蓝图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专用塑胶材料项目规划设计蓝图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专用塑胶材料项目规划设计蓝图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专用塑胶材料项目规划设计蓝图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A36A17"/>
    <w:rsid w:val="30A36A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6154135010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2024-03-02T13:42:00Z</dcterms:created>
  <dcterms:modified xsi:type="dcterms:W3CDTF">2024-03-02T13:42:45Z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EDD49F10A7E94E968A56AF8E86D2A1DE_11</vt:lpwstr>
  </property>
  <property fmtid="{D5CDD505-2E9C-101B-9397-08002B2CF9AE}" pid="3" name="KSOProductBuildVer">
    <vt:lpwstr>2052-12.1.0.16388</vt:lpwstr>
  </property>
</Properties>
</file>