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水槽项目建设方案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65" w:history="1">
        <w:r>
          <w:rPr>
            <w:rFonts w:ascii="仿宋" w:eastAsia="仿宋" w:hAnsi="仿宋" w:cs="仿宋" w:hint="eastAsia"/>
            <w:lang w:eastAsia="zh-CN"/>
          </w:rPr>
          <w:t>前言</w:t>
        </w:r>
        <w:r>
          <w:tab/>
        </w:r>
        <w:r>
          <w:fldChar w:fldCharType="begin"/>
        </w:r>
        <w:r>
          <w:instrText xml:space="preserve"> PAGEREF _Toc26165 \h </w:instrText>
        </w:r>
        <w:r>
          <w:fldChar w:fldCharType="separate"/>
        </w:r>
        <w:r>
          <w:t>3</w:t>
        </w:r>
        <w:r>
          <w:fldChar w:fldCharType="end"/>
        </w:r>
      </w:hyperlink>
    </w:p>
    <w:p>
      <w:pPr>
        <w:pStyle w:val="TOC1"/>
        <w:tabs>
          <w:tab w:val="right" w:leader="dot" w:pos="8306"/>
        </w:tabs>
      </w:pPr>
      <w:hyperlink w:anchor="_Toc20462" w:history="1">
        <w:r>
          <w:rPr>
            <w:rFonts w:ascii="仿宋" w:eastAsia="仿宋" w:hAnsi="仿宋" w:cs="仿宋" w:hint="eastAsia"/>
            <w:lang w:eastAsia="zh-CN"/>
          </w:rPr>
          <w:t>一、建设风险评估分析</w:t>
        </w:r>
        <w:r>
          <w:tab/>
        </w:r>
        <w:r>
          <w:fldChar w:fldCharType="begin"/>
        </w:r>
        <w:r>
          <w:instrText xml:space="preserve"> PAGEREF _Toc20462 \h </w:instrText>
        </w:r>
        <w:r>
          <w:fldChar w:fldCharType="separate"/>
        </w:r>
        <w:r>
          <w:t>3</w:t>
        </w:r>
        <w:r>
          <w:fldChar w:fldCharType="end"/>
        </w:r>
      </w:hyperlink>
    </w:p>
    <w:p>
      <w:pPr>
        <w:pStyle w:val="TOC2"/>
        <w:tabs>
          <w:tab w:val="right" w:leader="dot" w:pos="8306"/>
        </w:tabs>
      </w:pPr>
      <w:hyperlink w:anchor="_Toc23027" w:history="1">
        <w:r>
          <w:rPr>
            <w:rFonts w:ascii="仿宋" w:eastAsia="仿宋" w:hAnsi="仿宋" w:cs="仿宋" w:hint="eastAsia"/>
            <w:lang w:eastAsia="zh-CN"/>
          </w:rPr>
          <w:t>(一)、政策风险分析</w:t>
        </w:r>
        <w:r>
          <w:tab/>
        </w:r>
        <w:r>
          <w:fldChar w:fldCharType="begin"/>
        </w:r>
        <w:r>
          <w:instrText xml:space="preserve"> PAGEREF _Toc23027 \h </w:instrText>
        </w:r>
        <w:r>
          <w:fldChar w:fldCharType="separate"/>
        </w:r>
        <w:r>
          <w:t>3</w:t>
        </w:r>
        <w:r>
          <w:fldChar w:fldCharType="end"/>
        </w:r>
      </w:hyperlink>
    </w:p>
    <w:p>
      <w:pPr>
        <w:pStyle w:val="TOC2"/>
        <w:tabs>
          <w:tab w:val="right" w:leader="dot" w:pos="8306"/>
        </w:tabs>
      </w:pPr>
      <w:hyperlink w:anchor="_Toc1796" w:history="1">
        <w:r>
          <w:rPr>
            <w:rFonts w:ascii="仿宋" w:eastAsia="仿宋" w:hAnsi="仿宋" w:cs="仿宋" w:hint="eastAsia"/>
            <w:lang w:eastAsia="zh-CN"/>
          </w:rPr>
          <w:t>(二)、社会风险分析</w:t>
        </w:r>
        <w:r>
          <w:tab/>
        </w:r>
        <w:r>
          <w:fldChar w:fldCharType="begin"/>
        </w:r>
        <w:r>
          <w:instrText xml:space="preserve"> PAGEREF _Toc1796 \h </w:instrText>
        </w:r>
        <w:r>
          <w:fldChar w:fldCharType="separate"/>
        </w:r>
        <w:r>
          <w:t>4</w:t>
        </w:r>
        <w:r>
          <w:fldChar w:fldCharType="end"/>
        </w:r>
      </w:hyperlink>
    </w:p>
    <w:p>
      <w:pPr>
        <w:pStyle w:val="TOC2"/>
        <w:tabs>
          <w:tab w:val="right" w:leader="dot" w:pos="8306"/>
        </w:tabs>
      </w:pPr>
      <w:hyperlink w:anchor="_Toc31843" w:history="1">
        <w:r>
          <w:rPr>
            <w:rFonts w:ascii="仿宋" w:eastAsia="仿宋" w:hAnsi="仿宋" w:cs="仿宋" w:hint="eastAsia"/>
            <w:lang w:eastAsia="zh-CN"/>
          </w:rPr>
          <w:t>(三)、市场风险分析</w:t>
        </w:r>
        <w:r>
          <w:tab/>
        </w:r>
        <w:r>
          <w:fldChar w:fldCharType="begin"/>
        </w:r>
        <w:r>
          <w:instrText xml:space="preserve"> PAGEREF _Toc31843 \h </w:instrText>
        </w:r>
        <w:r>
          <w:fldChar w:fldCharType="separate"/>
        </w:r>
        <w:r>
          <w:t>6</w:t>
        </w:r>
        <w:r>
          <w:fldChar w:fldCharType="end"/>
        </w:r>
      </w:hyperlink>
    </w:p>
    <w:p>
      <w:pPr>
        <w:pStyle w:val="TOC2"/>
        <w:tabs>
          <w:tab w:val="right" w:leader="dot" w:pos="8306"/>
        </w:tabs>
      </w:pPr>
      <w:hyperlink w:anchor="_Toc19643" w:history="1">
        <w:r>
          <w:rPr>
            <w:rFonts w:ascii="仿宋" w:eastAsia="仿宋" w:hAnsi="仿宋" w:cs="仿宋" w:hint="eastAsia"/>
            <w:lang w:eastAsia="zh-CN"/>
          </w:rPr>
          <w:t>(四)、资金风险分析</w:t>
        </w:r>
        <w:r>
          <w:tab/>
        </w:r>
        <w:r>
          <w:fldChar w:fldCharType="begin"/>
        </w:r>
        <w:r>
          <w:instrText xml:space="preserve"> PAGEREF _Toc19643 \h </w:instrText>
        </w:r>
        <w:r>
          <w:fldChar w:fldCharType="separate"/>
        </w:r>
        <w:r>
          <w:t>6</w:t>
        </w:r>
        <w:r>
          <w:fldChar w:fldCharType="end"/>
        </w:r>
      </w:hyperlink>
    </w:p>
    <w:p>
      <w:pPr>
        <w:pStyle w:val="TOC2"/>
        <w:tabs>
          <w:tab w:val="right" w:leader="dot" w:pos="8306"/>
        </w:tabs>
      </w:pPr>
      <w:hyperlink w:anchor="_Toc6086" w:history="1">
        <w:r>
          <w:rPr>
            <w:rFonts w:ascii="仿宋" w:eastAsia="仿宋" w:hAnsi="仿宋" w:cs="仿宋" w:hint="eastAsia"/>
            <w:lang w:eastAsia="zh-CN"/>
          </w:rPr>
          <w:t>(五)、技术风险分析</w:t>
        </w:r>
        <w:r>
          <w:tab/>
        </w:r>
        <w:r>
          <w:fldChar w:fldCharType="begin"/>
        </w:r>
        <w:r>
          <w:instrText xml:space="preserve"> PAGEREF _Toc6086 \h </w:instrText>
        </w:r>
        <w:r>
          <w:fldChar w:fldCharType="separate"/>
        </w:r>
        <w:r>
          <w:t>8</w:t>
        </w:r>
        <w:r>
          <w:fldChar w:fldCharType="end"/>
        </w:r>
      </w:hyperlink>
    </w:p>
    <w:p>
      <w:pPr>
        <w:pStyle w:val="TOC2"/>
        <w:tabs>
          <w:tab w:val="right" w:leader="dot" w:pos="8306"/>
        </w:tabs>
      </w:pPr>
      <w:hyperlink w:anchor="_Toc23070" w:history="1">
        <w:r>
          <w:rPr>
            <w:rFonts w:ascii="仿宋" w:eastAsia="仿宋" w:hAnsi="仿宋" w:cs="仿宋" w:hint="eastAsia"/>
            <w:lang w:eastAsia="zh-CN"/>
          </w:rPr>
          <w:t>(六)、财务风险分析</w:t>
        </w:r>
        <w:r>
          <w:tab/>
        </w:r>
        <w:r>
          <w:fldChar w:fldCharType="begin"/>
        </w:r>
        <w:r>
          <w:instrText xml:space="preserve"> PAGEREF _Toc23070 \h </w:instrText>
        </w:r>
        <w:r>
          <w:fldChar w:fldCharType="separate"/>
        </w:r>
        <w:r>
          <w:t>9</w:t>
        </w:r>
        <w:r>
          <w:fldChar w:fldCharType="end"/>
        </w:r>
      </w:hyperlink>
    </w:p>
    <w:p>
      <w:pPr>
        <w:pStyle w:val="TOC2"/>
        <w:tabs>
          <w:tab w:val="right" w:leader="dot" w:pos="8306"/>
        </w:tabs>
      </w:pPr>
      <w:hyperlink w:anchor="_Toc24986" w:history="1">
        <w:r>
          <w:rPr>
            <w:rFonts w:ascii="仿宋" w:eastAsia="仿宋" w:hAnsi="仿宋" w:cs="仿宋" w:hint="eastAsia"/>
            <w:lang w:eastAsia="zh-CN"/>
          </w:rPr>
          <w:t>(七)、管理风险分析</w:t>
        </w:r>
        <w:r>
          <w:tab/>
        </w:r>
        <w:r>
          <w:fldChar w:fldCharType="begin"/>
        </w:r>
        <w:r>
          <w:instrText xml:space="preserve"> PAGEREF _Toc24986 \h </w:instrText>
        </w:r>
        <w:r>
          <w:fldChar w:fldCharType="separate"/>
        </w:r>
        <w:r>
          <w:t>11</w:t>
        </w:r>
        <w:r>
          <w:fldChar w:fldCharType="end"/>
        </w:r>
      </w:hyperlink>
    </w:p>
    <w:p>
      <w:pPr>
        <w:pStyle w:val="TOC2"/>
        <w:tabs>
          <w:tab w:val="right" w:leader="dot" w:pos="8306"/>
        </w:tabs>
      </w:pPr>
      <w:hyperlink w:anchor="_Toc29899" w:history="1">
        <w:r>
          <w:rPr>
            <w:rFonts w:ascii="仿宋" w:eastAsia="仿宋" w:hAnsi="仿宋" w:cs="仿宋" w:hint="eastAsia"/>
            <w:lang w:eastAsia="zh-CN"/>
          </w:rPr>
          <w:t>(八)、其它风险分析</w:t>
        </w:r>
        <w:r>
          <w:tab/>
        </w:r>
        <w:r>
          <w:fldChar w:fldCharType="begin"/>
        </w:r>
        <w:r>
          <w:instrText xml:space="preserve"> PAGEREF _Toc29899 \h </w:instrText>
        </w:r>
        <w:r>
          <w:fldChar w:fldCharType="separate"/>
        </w:r>
        <w:r>
          <w:t>12</w:t>
        </w:r>
        <w:r>
          <w:fldChar w:fldCharType="end"/>
        </w:r>
      </w:hyperlink>
    </w:p>
    <w:p>
      <w:pPr>
        <w:pStyle w:val="TOC2"/>
        <w:tabs>
          <w:tab w:val="right" w:leader="dot" w:pos="8306"/>
        </w:tabs>
      </w:pPr>
      <w:hyperlink w:anchor="_Toc16056" w:history="1">
        <w:r>
          <w:rPr>
            <w:rFonts w:ascii="仿宋" w:eastAsia="仿宋" w:hAnsi="仿宋" w:cs="仿宋" w:hint="eastAsia"/>
            <w:lang w:eastAsia="zh-CN"/>
          </w:rPr>
          <w:t>(九)、社会影响评估</w:t>
        </w:r>
        <w:r>
          <w:tab/>
        </w:r>
        <w:r>
          <w:fldChar w:fldCharType="begin"/>
        </w:r>
        <w:r>
          <w:instrText xml:space="preserve"> PAGEREF _Toc16056 \h </w:instrText>
        </w:r>
        <w:r>
          <w:fldChar w:fldCharType="separate"/>
        </w:r>
        <w:r>
          <w:t>13</w:t>
        </w:r>
        <w:r>
          <w:fldChar w:fldCharType="end"/>
        </w:r>
      </w:hyperlink>
    </w:p>
    <w:p>
      <w:pPr>
        <w:pStyle w:val="TOC1"/>
        <w:tabs>
          <w:tab w:val="right" w:leader="dot" w:pos="8306"/>
        </w:tabs>
      </w:pPr>
      <w:hyperlink w:anchor="_Toc5411" w:history="1">
        <w:r>
          <w:rPr>
            <w:rFonts w:ascii="仿宋" w:eastAsia="仿宋" w:hAnsi="仿宋" w:cs="仿宋" w:hint="eastAsia"/>
            <w:lang w:eastAsia="zh-CN"/>
          </w:rPr>
          <w:t>二、发展规划、产业政策和行业准入分析</w:t>
        </w:r>
        <w:r>
          <w:tab/>
        </w:r>
        <w:r>
          <w:fldChar w:fldCharType="begin"/>
        </w:r>
        <w:r>
          <w:instrText xml:space="preserve"> PAGEREF _Toc5411 \h </w:instrText>
        </w:r>
        <w:r>
          <w:fldChar w:fldCharType="separate"/>
        </w:r>
        <w:r>
          <w:t>15</w:t>
        </w:r>
        <w:r>
          <w:fldChar w:fldCharType="end"/>
        </w:r>
      </w:hyperlink>
    </w:p>
    <w:p>
      <w:pPr>
        <w:pStyle w:val="TOC2"/>
        <w:tabs>
          <w:tab w:val="right" w:leader="dot" w:pos="8306"/>
        </w:tabs>
      </w:pPr>
      <w:hyperlink w:anchor="_Toc31041" w:history="1">
        <w:r>
          <w:rPr>
            <w:rFonts w:ascii="仿宋" w:eastAsia="仿宋" w:hAnsi="仿宋" w:cs="仿宋" w:hint="eastAsia"/>
            <w:lang w:eastAsia="zh-CN"/>
          </w:rPr>
          <w:t>(一)、发展规划分析</w:t>
        </w:r>
        <w:r>
          <w:tab/>
        </w:r>
        <w:r>
          <w:fldChar w:fldCharType="begin"/>
        </w:r>
        <w:r>
          <w:instrText xml:space="preserve"> PAGEREF _Toc31041 \h </w:instrText>
        </w:r>
        <w:r>
          <w:fldChar w:fldCharType="separate"/>
        </w:r>
        <w:r>
          <w:t>15</w:t>
        </w:r>
        <w:r>
          <w:fldChar w:fldCharType="end"/>
        </w:r>
      </w:hyperlink>
    </w:p>
    <w:p>
      <w:pPr>
        <w:pStyle w:val="TOC2"/>
        <w:tabs>
          <w:tab w:val="right" w:leader="dot" w:pos="8306"/>
        </w:tabs>
      </w:pPr>
      <w:hyperlink w:anchor="_Toc19191" w:history="1">
        <w:r>
          <w:rPr>
            <w:rFonts w:ascii="仿宋" w:eastAsia="仿宋" w:hAnsi="仿宋" w:cs="仿宋" w:hint="eastAsia"/>
            <w:lang w:eastAsia="zh-CN"/>
          </w:rPr>
          <w:t>(二)、产业政策分析</w:t>
        </w:r>
        <w:r>
          <w:tab/>
        </w:r>
        <w:r>
          <w:fldChar w:fldCharType="begin"/>
        </w:r>
        <w:r>
          <w:instrText xml:space="preserve"> PAGEREF _Toc19191 \h </w:instrText>
        </w:r>
        <w:r>
          <w:fldChar w:fldCharType="separate"/>
        </w:r>
        <w:r>
          <w:t>17</w:t>
        </w:r>
        <w:r>
          <w:fldChar w:fldCharType="end"/>
        </w:r>
      </w:hyperlink>
    </w:p>
    <w:p>
      <w:pPr>
        <w:pStyle w:val="TOC2"/>
        <w:tabs>
          <w:tab w:val="right" w:leader="dot" w:pos="8306"/>
        </w:tabs>
      </w:pPr>
      <w:hyperlink w:anchor="_Toc32527" w:history="1">
        <w:r>
          <w:rPr>
            <w:rFonts w:ascii="仿宋" w:eastAsia="仿宋" w:hAnsi="仿宋" w:cs="仿宋" w:hint="eastAsia"/>
            <w:lang w:eastAsia="zh-CN"/>
          </w:rPr>
          <w:t>(三)、行业准入分析</w:t>
        </w:r>
        <w:r>
          <w:tab/>
        </w:r>
        <w:r>
          <w:fldChar w:fldCharType="begin"/>
        </w:r>
        <w:r>
          <w:instrText xml:space="preserve"> PAGEREF _Toc32527 \h </w:instrText>
        </w:r>
        <w:r>
          <w:fldChar w:fldCharType="separate"/>
        </w:r>
        <w:r>
          <w:t>19</w:t>
        </w:r>
        <w:r>
          <w:fldChar w:fldCharType="end"/>
        </w:r>
      </w:hyperlink>
    </w:p>
    <w:p>
      <w:pPr>
        <w:pStyle w:val="TOC1"/>
        <w:tabs>
          <w:tab w:val="right" w:leader="dot" w:pos="8306"/>
        </w:tabs>
      </w:pPr>
      <w:hyperlink w:anchor="_Toc15562" w:history="1">
        <w:r>
          <w:rPr>
            <w:rFonts w:ascii="仿宋" w:eastAsia="仿宋" w:hAnsi="仿宋" w:cs="仿宋" w:hint="eastAsia"/>
            <w:lang w:eastAsia="zh-CN"/>
          </w:rPr>
          <w:t>三、财务管理与成本控制</w:t>
        </w:r>
        <w:r>
          <w:tab/>
        </w:r>
        <w:r>
          <w:fldChar w:fldCharType="begin"/>
        </w:r>
        <w:r>
          <w:instrText xml:space="preserve"> PAGEREF _Toc15562 \h </w:instrText>
        </w:r>
        <w:r>
          <w:fldChar w:fldCharType="separate"/>
        </w:r>
        <w:r>
          <w:t>20</w:t>
        </w:r>
        <w:r>
          <w:fldChar w:fldCharType="end"/>
        </w:r>
      </w:hyperlink>
    </w:p>
    <w:p>
      <w:pPr>
        <w:pStyle w:val="TOC2"/>
        <w:tabs>
          <w:tab w:val="right" w:leader="dot" w:pos="8306"/>
        </w:tabs>
      </w:pPr>
      <w:hyperlink w:anchor="_Toc13442" w:history="1">
        <w:r>
          <w:rPr>
            <w:rFonts w:ascii="仿宋" w:eastAsia="仿宋" w:hAnsi="仿宋" w:cs="仿宋" w:hint="eastAsia"/>
            <w:lang w:eastAsia="zh-CN"/>
          </w:rPr>
          <w:t>(一)、财务管理体系建设</w:t>
        </w:r>
        <w:r>
          <w:tab/>
        </w:r>
        <w:r>
          <w:fldChar w:fldCharType="begin"/>
        </w:r>
        <w:r>
          <w:instrText xml:space="preserve"> PAGEREF _Toc13442 \h </w:instrText>
        </w:r>
        <w:r>
          <w:fldChar w:fldCharType="separate"/>
        </w:r>
        <w:r>
          <w:t>20</w:t>
        </w:r>
        <w:r>
          <w:fldChar w:fldCharType="end"/>
        </w:r>
      </w:hyperlink>
    </w:p>
    <w:p>
      <w:pPr>
        <w:pStyle w:val="TOC2"/>
        <w:tabs>
          <w:tab w:val="right" w:leader="dot" w:pos="8306"/>
        </w:tabs>
      </w:pPr>
      <w:hyperlink w:anchor="_Toc15827" w:history="1">
        <w:r>
          <w:rPr>
            <w:rFonts w:ascii="仿宋" w:eastAsia="仿宋" w:hAnsi="仿宋" w:cs="仿宋" w:hint="eastAsia"/>
            <w:lang w:eastAsia="zh-CN"/>
          </w:rPr>
          <w:t>(二)、成本控制措施</w:t>
        </w:r>
        <w:r>
          <w:tab/>
        </w:r>
        <w:r>
          <w:fldChar w:fldCharType="begin"/>
        </w:r>
        <w:r>
          <w:instrText xml:space="preserve"> PAGEREF _Toc15827 \h </w:instrText>
        </w:r>
        <w:r>
          <w:fldChar w:fldCharType="separate"/>
        </w:r>
        <w:r>
          <w:t>21</w:t>
        </w:r>
        <w:r>
          <w:fldChar w:fldCharType="end"/>
        </w:r>
      </w:hyperlink>
    </w:p>
    <w:p>
      <w:pPr>
        <w:pStyle w:val="TOC1"/>
        <w:tabs>
          <w:tab w:val="right" w:leader="dot" w:pos="8306"/>
        </w:tabs>
      </w:pPr>
      <w:hyperlink w:anchor="_Toc1761" w:history="1">
        <w:r>
          <w:rPr>
            <w:rFonts w:ascii="仿宋" w:eastAsia="仿宋" w:hAnsi="仿宋" w:cs="仿宋" w:hint="eastAsia"/>
            <w:lang w:eastAsia="zh-CN"/>
          </w:rPr>
          <w:t>四、环境和生态影响分析</w:t>
        </w:r>
        <w:r>
          <w:tab/>
        </w:r>
        <w:r>
          <w:fldChar w:fldCharType="begin"/>
        </w:r>
        <w:r>
          <w:instrText xml:space="preserve"> PAGEREF _Toc1761 \h </w:instrText>
        </w:r>
        <w:r>
          <w:fldChar w:fldCharType="separate"/>
        </w:r>
        <w:r>
          <w:t>22</w:t>
        </w:r>
        <w:r>
          <w:fldChar w:fldCharType="end"/>
        </w:r>
      </w:hyperlink>
    </w:p>
    <w:p>
      <w:pPr>
        <w:pStyle w:val="TOC2"/>
        <w:tabs>
          <w:tab w:val="right" w:leader="dot" w:pos="8306"/>
        </w:tabs>
      </w:pPr>
      <w:hyperlink w:anchor="_Toc6505" w:history="1">
        <w:r>
          <w:rPr>
            <w:rFonts w:ascii="仿宋" w:eastAsia="仿宋" w:hAnsi="仿宋" w:cs="仿宋" w:hint="eastAsia"/>
            <w:lang w:eastAsia="zh-CN"/>
          </w:rPr>
          <w:t>(一)、环境和生态现状</w:t>
        </w:r>
        <w:r>
          <w:tab/>
        </w:r>
        <w:r>
          <w:fldChar w:fldCharType="begin"/>
        </w:r>
        <w:r>
          <w:instrText xml:space="preserve"> PAGEREF _Toc6505 \h </w:instrText>
        </w:r>
        <w:r>
          <w:fldChar w:fldCharType="separate"/>
        </w:r>
        <w:r>
          <w:t>22</w:t>
        </w:r>
        <w:r>
          <w:fldChar w:fldCharType="end"/>
        </w:r>
      </w:hyperlink>
    </w:p>
    <w:p>
      <w:pPr>
        <w:pStyle w:val="TOC2"/>
        <w:tabs>
          <w:tab w:val="right" w:leader="dot" w:pos="8306"/>
        </w:tabs>
      </w:pPr>
      <w:hyperlink w:anchor="_Toc684" w:history="1">
        <w:r>
          <w:rPr>
            <w:rFonts w:ascii="仿宋" w:eastAsia="仿宋" w:hAnsi="仿宋" w:cs="仿宋" w:hint="eastAsia"/>
            <w:lang w:eastAsia="zh-CN"/>
          </w:rPr>
          <w:t>(二)、生态环境影响分析</w:t>
        </w:r>
        <w:r>
          <w:tab/>
        </w:r>
        <w:r>
          <w:fldChar w:fldCharType="begin"/>
        </w:r>
        <w:r>
          <w:instrText xml:space="preserve"> PAGEREF _Toc684 \h </w:instrText>
        </w:r>
        <w:r>
          <w:fldChar w:fldCharType="separate"/>
        </w:r>
        <w:r>
          <w:t>24</w:t>
        </w:r>
        <w:r>
          <w:fldChar w:fldCharType="end"/>
        </w:r>
      </w:hyperlink>
    </w:p>
    <w:p>
      <w:pPr>
        <w:pStyle w:val="TOC2"/>
        <w:tabs>
          <w:tab w:val="right" w:leader="dot" w:pos="8306"/>
        </w:tabs>
      </w:pPr>
      <w:hyperlink w:anchor="_Toc26243" w:history="1">
        <w:r>
          <w:rPr>
            <w:rFonts w:ascii="仿宋" w:eastAsia="仿宋" w:hAnsi="仿宋" w:cs="仿宋" w:hint="eastAsia"/>
            <w:lang w:eastAsia="zh-CN"/>
          </w:rPr>
          <w:t>(三)、生态环境保护措施</w:t>
        </w:r>
        <w:r>
          <w:tab/>
        </w:r>
        <w:r>
          <w:fldChar w:fldCharType="begin"/>
        </w:r>
        <w:r>
          <w:instrText xml:space="preserve"> PAGEREF _Toc26243 \h </w:instrText>
        </w:r>
        <w:r>
          <w:fldChar w:fldCharType="separate"/>
        </w:r>
        <w:r>
          <w:t>25</w:t>
        </w:r>
        <w:r>
          <w:fldChar w:fldCharType="end"/>
        </w:r>
      </w:hyperlink>
    </w:p>
    <w:p>
      <w:pPr>
        <w:pStyle w:val="TOC2"/>
        <w:tabs>
          <w:tab w:val="right" w:leader="dot" w:pos="8306"/>
        </w:tabs>
      </w:pPr>
      <w:hyperlink w:anchor="_Toc5518" w:history="1">
        <w:r>
          <w:rPr>
            <w:rFonts w:ascii="仿宋" w:eastAsia="仿宋" w:hAnsi="仿宋" w:cs="仿宋" w:hint="eastAsia"/>
            <w:lang w:eastAsia="zh-CN"/>
          </w:rPr>
          <w:t>(四)、地质灾害影响分析</w:t>
        </w:r>
        <w:r>
          <w:tab/>
        </w:r>
        <w:r>
          <w:fldChar w:fldCharType="begin"/>
        </w:r>
        <w:r>
          <w:instrText xml:space="preserve"> PAGEREF _Toc5518 \h </w:instrText>
        </w:r>
        <w:r>
          <w:fldChar w:fldCharType="separate"/>
        </w:r>
        <w:r>
          <w:t>27</w:t>
        </w:r>
        <w:r>
          <w:fldChar w:fldCharType="end"/>
        </w:r>
      </w:hyperlink>
    </w:p>
    <w:p>
      <w:pPr>
        <w:pStyle w:val="TOC2"/>
        <w:tabs>
          <w:tab w:val="right" w:leader="dot" w:pos="8306"/>
        </w:tabs>
      </w:pPr>
      <w:hyperlink w:anchor="_Toc3176" w:history="1">
        <w:r>
          <w:rPr>
            <w:rFonts w:ascii="仿宋" w:eastAsia="仿宋" w:hAnsi="仿宋" w:cs="仿宋" w:hint="eastAsia"/>
            <w:lang w:eastAsia="zh-CN"/>
          </w:rPr>
          <w:t>(五)、特殊环境影响</w:t>
        </w:r>
        <w:r>
          <w:tab/>
        </w:r>
        <w:r>
          <w:fldChar w:fldCharType="begin"/>
        </w:r>
        <w:r>
          <w:instrText xml:space="preserve"> PAGEREF _Toc3176 \h </w:instrText>
        </w:r>
        <w:r>
          <w:fldChar w:fldCharType="separate"/>
        </w:r>
        <w:r>
          <w:t>28</w:t>
        </w:r>
        <w:r>
          <w:fldChar w:fldCharType="end"/>
        </w:r>
      </w:hyperlink>
    </w:p>
    <w:p>
      <w:pPr>
        <w:pStyle w:val="TOC1"/>
        <w:tabs>
          <w:tab w:val="right" w:leader="dot" w:pos="8306"/>
        </w:tabs>
      </w:pPr>
      <w:hyperlink w:anchor="_Toc8405" w:history="1">
        <w:r>
          <w:rPr>
            <w:rFonts w:ascii="仿宋" w:eastAsia="仿宋" w:hAnsi="仿宋" w:cs="仿宋" w:hint="eastAsia"/>
            <w:lang w:eastAsia="zh-CN"/>
          </w:rPr>
          <w:t>五、项目监理与质量保证</w:t>
        </w:r>
        <w:r>
          <w:tab/>
        </w:r>
        <w:r>
          <w:fldChar w:fldCharType="begin"/>
        </w:r>
        <w:r>
          <w:instrText xml:space="preserve"> PAGEREF _Toc8405 \h </w:instrText>
        </w:r>
        <w:r>
          <w:fldChar w:fldCharType="separate"/>
        </w:r>
        <w:r>
          <w:t>29</w:t>
        </w:r>
        <w:r>
          <w:fldChar w:fldCharType="end"/>
        </w:r>
      </w:hyperlink>
    </w:p>
    <w:p>
      <w:pPr>
        <w:pStyle w:val="TOC2"/>
        <w:tabs>
          <w:tab w:val="right" w:leader="dot" w:pos="8306"/>
        </w:tabs>
      </w:pPr>
      <w:hyperlink w:anchor="_Toc10704" w:history="1">
        <w:r>
          <w:rPr>
            <w:rFonts w:ascii="仿宋" w:eastAsia="仿宋" w:hAnsi="仿宋" w:cs="仿宋" w:hint="eastAsia"/>
            <w:lang w:eastAsia="zh-CN"/>
          </w:rPr>
          <w:t>(一)、监理体系构建</w:t>
        </w:r>
        <w:r>
          <w:tab/>
        </w:r>
        <w:r>
          <w:fldChar w:fldCharType="begin"/>
        </w:r>
        <w:r>
          <w:instrText xml:space="preserve"> PAGEREF _Toc10704 \h </w:instrText>
        </w:r>
        <w:r>
          <w:fldChar w:fldCharType="separate"/>
        </w:r>
        <w:r>
          <w:t>29</w:t>
        </w:r>
        <w:r>
          <w:fldChar w:fldCharType="end"/>
        </w:r>
      </w:hyperlink>
    </w:p>
    <w:p>
      <w:pPr>
        <w:pStyle w:val="TOC2"/>
        <w:tabs>
          <w:tab w:val="right" w:leader="dot" w:pos="8306"/>
        </w:tabs>
      </w:pPr>
      <w:hyperlink w:anchor="_Toc26766" w:history="1">
        <w:r>
          <w:rPr>
            <w:rFonts w:ascii="仿宋" w:eastAsia="仿宋" w:hAnsi="仿宋" w:cs="仿宋" w:hint="eastAsia"/>
            <w:lang w:eastAsia="zh-CN"/>
          </w:rPr>
          <w:t>(二)、质量保证体系实施</w:t>
        </w:r>
        <w:r>
          <w:tab/>
        </w:r>
        <w:r>
          <w:fldChar w:fldCharType="begin"/>
        </w:r>
        <w:r>
          <w:instrText xml:space="preserve"> PAGEREF _Toc26766 \h </w:instrText>
        </w:r>
        <w:r>
          <w:fldChar w:fldCharType="separate"/>
        </w:r>
        <w:r>
          <w:t>30</w:t>
        </w:r>
        <w:r>
          <w:fldChar w:fldCharType="end"/>
        </w:r>
      </w:hyperlink>
    </w:p>
    <w:p>
      <w:pPr>
        <w:pStyle w:val="TOC2"/>
        <w:tabs>
          <w:tab w:val="right" w:leader="dot" w:pos="8306"/>
        </w:tabs>
      </w:pPr>
      <w:hyperlink w:anchor="_Toc23030" w:history="1">
        <w:r>
          <w:rPr>
            <w:rFonts w:ascii="仿宋" w:eastAsia="仿宋" w:hAnsi="仿宋" w:cs="仿宋" w:hint="eastAsia"/>
            <w:lang w:eastAsia="zh-CN"/>
          </w:rPr>
          <w:t>(三)、监理与质量控制流程</w:t>
        </w:r>
        <w:r>
          <w:tab/>
        </w:r>
        <w:r>
          <w:fldChar w:fldCharType="begin"/>
        </w:r>
        <w:r>
          <w:instrText xml:space="preserve"> PAGEREF _Toc23030 \h </w:instrText>
        </w:r>
        <w:r>
          <w:fldChar w:fldCharType="separate"/>
        </w:r>
        <w:r>
          <w:t>31</w:t>
        </w:r>
        <w:r>
          <w:fldChar w:fldCharType="end"/>
        </w:r>
      </w:hyperlink>
    </w:p>
    <w:p>
      <w:pPr>
        <w:pStyle w:val="TOC1"/>
        <w:tabs>
          <w:tab w:val="right" w:leader="dot" w:pos="8306"/>
        </w:tabs>
      </w:pPr>
      <w:hyperlink w:anchor="_Toc3267" w:history="1">
        <w:r>
          <w:rPr>
            <w:rFonts w:ascii="仿宋" w:eastAsia="仿宋" w:hAnsi="仿宋" w:cs="仿宋" w:hint="eastAsia"/>
            <w:lang w:eastAsia="zh-CN"/>
          </w:rPr>
          <w:t>六、水槽项目概论</w:t>
        </w:r>
        <w:r>
          <w:tab/>
        </w:r>
        <w:r>
          <w:fldChar w:fldCharType="begin"/>
        </w:r>
        <w:r>
          <w:instrText xml:space="preserve"> PAGEREF _Toc3267 \h </w:instrText>
        </w:r>
        <w:r>
          <w:fldChar w:fldCharType="separate"/>
        </w:r>
        <w:r>
          <w:t>31</w:t>
        </w:r>
        <w:r>
          <w:fldChar w:fldCharType="end"/>
        </w:r>
      </w:hyperlink>
    </w:p>
    <w:p>
      <w:pPr>
        <w:pStyle w:val="TOC2"/>
        <w:tabs>
          <w:tab w:val="right" w:leader="dot" w:pos="8306"/>
        </w:tabs>
      </w:pPr>
      <w:hyperlink w:anchor="_Toc28539" w:history="1">
        <w:r>
          <w:rPr>
            <w:rFonts w:ascii="仿宋" w:eastAsia="仿宋" w:hAnsi="仿宋" w:cs="仿宋" w:hint="eastAsia"/>
            <w:lang w:eastAsia="zh-CN"/>
          </w:rPr>
          <w:t>(一)、项目申报单位概况</w:t>
        </w:r>
        <w:r>
          <w:tab/>
        </w:r>
        <w:r>
          <w:fldChar w:fldCharType="begin"/>
        </w:r>
        <w:r>
          <w:instrText xml:space="preserve"> PAGEREF _Toc28539 \h </w:instrText>
        </w:r>
        <w:r>
          <w:fldChar w:fldCharType="separate"/>
        </w:r>
        <w:r>
          <w:t>31</w:t>
        </w:r>
        <w:r>
          <w:fldChar w:fldCharType="end"/>
        </w:r>
      </w:hyperlink>
    </w:p>
    <w:p>
      <w:pPr>
        <w:pStyle w:val="TOC2"/>
        <w:tabs>
          <w:tab w:val="right" w:leader="dot" w:pos="8306"/>
        </w:tabs>
      </w:pPr>
      <w:hyperlink w:anchor="_Toc25965" w:history="1">
        <w:r>
          <w:rPr>
            <w:rFonts w:ascii="仿宋" w:eastAsia="仿宋" w:hAnsi="仿宋" w:cs="仿宋" w:hint="eastAsia"/>
            <w:lang w:eastAsia="zh-CN"/>
          </w:rPr>
          <w:t>(二)、项目概况</w:t>
        </w:r>
        <w:r>
          <w:tab/>
        </w:r>
        <w:r>
          <w:fldChar w:fldCharType="begin"/>
        </w:r>
        <w:r>
          <w:instrText xml:space="preserve"> PAGEREF _Toc25965 \h </w:instrText>
        </w:r>
        <w:r>
          <w:fldChar w:fldCharType="separate"/>
        </w:r>
        <w:r>
          <w:t>32</w:t>
        </w:r>
        <w:r>
          <w:fldChar w:fldCharType="end"/>
        </w:r>
      </w:hyperlink>
    </w:p>
    <w:p>
      <w:pPr>
        <w:pStyle w:val="TOC1"/>
        <w:tabs>
          <w:tab w:val="right" w:leader="dot" w:pos="8306"/>
        </w:tabs>
      </w:pPr>
      <w:hyperlink w:anchor="_Toc15100" w:history="1">
        <w:r>
          <w:rPr>
            <w:rFonts w:ascii="仿宋" w:eastAsia="仿宋" w:hAnsi="仿宋" w:cs="仿宋" w:hint="eastAsia"/>
            <w:lang w:eastAsia="zh-CN"/>
          </w:rPr>
          <w:t>七、环境保护与绿色发展</w:t>
        </w:r>
        <w:r>
          <w:tab/>
        </w:r>
        <w:r>
          <w:fldChar w:fldCharType="begin"/>
        </w:r>
        <w:r>
          <w:instrText xml:space="preserve"> PAGEREF _Toc15100 \h </w:instrText>
        </w:r>
        <w:r>
          <w:fldChar w:fldCharType="separate"/>
        </w:r>
        <w:r>
          <w:t>35</w:t>
        </w:r>
        <w:r>
          <w:fldChar w:fldCharType="end"/>
        </w:r>
      </w:hyperlink>
    </w:p>
    <w:p>
      <w:pPr>
        <w:pStyle w:val="TOC2"/>
        <w:tabs>
          <w:tab w:val="right" w:leader="dot" w:pos="8306"/>
        </w:tabs>
      </w:pPr>
      <w:hyperlink w:anchor="_Toc7949" w:history="1">
        <w:r>
          <w:rPr>
            <w:rFonts w:ascii="仿宋" w:eastAsia="仿宋" w:hAnsi="仿宋" w:cs="仿宋" w:hint="eastAsia"/>
            <w:lang w:eastAsia="zh-CN"/>
          </w:rPr>
          <w:t>(一)、环境保护措施</w:t>
        </w:r>
        <w:r>
          <w:tab/>
        </w:r>
        <w:r>
          <w:fldChar w:fldCharType="begin"/>
        </w:r>
        <w:r>
          <w:instrText xml:space="preserve"> PAGEREF _Toc7949 \h </w:instrText>
        </w:r>
        <w:r>
          <w:fldChar w:fldCharType="separate"/>
        </w:r>
        <w:r>
          <w:t>35</w:t>
        </w:r>
        <w:r>
          <w:fldChar w:fldCharType="end"/>
        </w:r>
      </w:hyperlink>
    </w:p>
    <w:p>
      <w:pPr>
        <w:pStyle w:val="TOC2"/>
        <w:tabs>
          <w:tab w:val="right" w:leader="dot" w:pos="8306"/>
        </w:tabs>
      </w:pPr>
      <w:hyperlink w:anchor="_Toc25552" w:history="1">
        <w:r>
          <w:rPr>
            <w:rFonts w:ascii="仿宋" w:eastAsia="仿宋" w:hAnsi="仿宋" w:cs="仿宋" w:hint="eastAsia"/>
            <w:lang w:eastAsia="zh-CN"/>
          </w:rPr>
          <w:t>(二)、绿色发展与可持续发展策略</w:t>
        </w:r>
        <w:r>
          <w:tab/>
        </w:r>
        <w:r>
          <w:fldChar w:fldCharType="begin"/>
        </w:r>
        <w:r>
          <w:instrText xml:space="preserve"> PAGEREF _Toc25552 \h </w:instrText>
        </w:r>
        <w:r>
          <w:fldChar w:fldCharType="separate"/>
        </w:r>
        <w:r>
          <w:t>37</w:t>
        </w:r>
        <w:r>
          <w:fldChar w:fldCharType="end"/>
        </w:r>
      </w:hyperlink>
    </w:p>
    <w:p>
      <w:pPr>
        <w:pStyle w:val="TOC1"/>
        <w:tabs>
          <w:tab w:val="right" w:leader="dot" w:pos="8306"/>
        </w:tabs>
      </w:pPr>
      <w:hyperlink w:anchor="_Toc9491" w:history="1">
        <w:r>
          <w:rPr>
            <w:rFonts w:ascii="仿宋" w:eastAsia="仿宋" w:hAnsi="仿宋" w:cs="仿宋" w:hint="eastAsia"/>
            <w:lang w:eastAsia="zh-CN"/>
          </w:rPr>
          <w:t>八、项目变更管理</w:t>
        </w:r>
        <w:r>
          <w:tab/>
        </w:r>
        <w:r>
          <w:fldChar w:fldCharType="begin"/>
        </w:r>
        <w:r>
          <w:instrText xml:space="preserve"> PAGEREF _Toc9491 \h </w:instrText>
        </w:r>
        <w:r>
          <w:fldChar w:fldCharType="separate"/>
        </w:r>
        <w:r>
          <w:t>38</w:t>
        </w:r>
        <w:r>
          <w:fldChar w:fldCharType="end"/>
        </w:r>
      </w:hyperlink>
    </w:p>
    <w:p>
      <w:pPr>
        <w:pStyle w:val="TOC2"/>
        <w:tabs>
          <w:tab w:val="right" w:leader="dot" w:pos="8306"/>
        </w:tabs>
      </w:pPr>
      <w:hyperlink w:anchor="_Toc19279" w:history="1">
        <w:r>
          <w:rPr>
            <w:rFonts w:ascii="仿宋" w:eastAsia="仿宋" w:hAnsi="仿宋" w:cs="仿宋" w:hint="eastAsia"/>
            <w:lang w:eastAsia="zh-CN"/>
          </w:rPr>
          <w:t>(一)、变更控制流程</w:t>
        </w:r>
        <w:r>
          <w:tab/>
        </w:r>
        <w:r>
          <w:fldChar w:fldCharType="begin"/>
        </w:r>
        <w:r>
          <w:instrText xml:space="preserve"> PAGEREF _Toc19279 \h </w:instrText>
        </w:r>
        <w:r>
          <w:fldChar w:fldCharType="separate"/>
        </w:r>
        <w:r>
          <w:t>38</w:t>
        </w:r>
        <w:r>
          <w:fldChar w:fldCharType="end"/>
        </w:r>
      </w:hyperlink>
    </w:p>
    <w:p>
      <w:pPr>
        <w:pStyle w:val="TOC2"/>
        <w:tabs>
          <w:tab w:val="right" w:leader="dot" w:pos="8306"/>
        </w:tabs>
      </w:pPr>
      <w:hyperlink w:anchor="_Toc4221" w:history="1">
        <w:r>
          <w:rPr>
            <w:rFonts w:ascii="仿宋" w:eastAsia="仿宋" w:hAnsi="仿宋" w:cs="仿宋" w:hint="eastAsia"/>
            <w:lang w:eastAsia="zh-CN"/>
          </w:rPr>
          <w:t>(二)、影响评估与处理</w:t>
        </w:r>
        <w:r>
          <w:tab/>
        </w:r>
        <w:r>
          <w:fldChar w:fldCharType="begin"/>
        </w:r>
        <w:r>
          <w:instrText xml:space="preserve"> PAGEREF _Toc4221 \h </w:instrText>
        </w:r>
        <w:r>
          <w:fldChar w:fldCharType="separate"/>
        </w:r>
        <w:r>
          <w:t>39</w:t>
        </w:r>
        <w:r>
          <w:fldChar w:fldCharType="end"/>
        </w:r>
      </w:hyperlink>
    </w:p>
    <w:p>
      <w:pPr>
        <w:pStyle w:val="TOC2"/>
        <w:tabs>
          <w:tab w:val="right" w:leader="dot" w:pos="8306"/>
        </w:tabs>
      </w:pPr>
      <w:hyperlink w:anchor="_Toc30591" w:history="1">
        <w:r>
          <w:rPr>
            <w:rFonts w:ascii="仿宋" w:eastAsia="仿宋" w:hAnsi="仿宋" w:cs="仿宋" w:hint="eastAsia"/>
            <w:lang w:eastAsia="zh-CN"/>
          </w:rPr>
          <w:t>(三)、变更记录与追踪</w:t>
        </w:r>
        <w:r>
          <w:tab/>
        </w:r>
        <w:r>
          <w:fldChar w:fldCharType="begin"/>
        </w:r>
        <w:r>
          <w:instrText xml:space="preserve"> PAGEREF _Toc30591 \h </w:instrText>
        </w:r>
        <w:r>
          <w:fldChar w:fldCharType="separate"/>
        </w:r>
        <w:r>
          <w:t>41</w:t>
        </w:r>
        <w:r>
          <w:fldChar w:fldCharType="end"/>
        </w:r>
      </w:hyperlink>
    </w:p>
    <w:p>
      <w:pPr>
        <w:pStyle w:val="TOC2"/>
        <w:tabs>
          <w:tab w:val="right" w:leader="dot" w:pos="8306"/>
        </w:tabs>
      </w:pPr>
      <w:hyperlink w:anchor="_Toc17481" w:history="1">
        <w:r>
          <w:rPr>
            <w:rFonts w:ascii="仿宋" w:eastAsia="仿宋" w:hAnsi="仿宋" w:cs="仿宋" w:hint="eastAsia"/>
            <w:lang w:eastAsia="zh-CN"/>
          </w:rPr>
          <w:t>(四)、变更管理策略</w:t>
        </w:r>
        <w:r>
          <w:tab/>
        </w:r>
        <w:r>
          <w:fldChar w:fldCharType="begin"/>
        </w:r>
        <w:r>
          <w:instrText xml:space="preserve"> PAGEREF _Toc17481 \h </w:instrText>
        </w:r>
        <w:r>
          <w:fldChar w:fldCharType="separate"/>
        </w:r>
        <w:r>
          <w:t>42</w:t>
        </w:r>
        <w:r>
          <w:fldChar w:fldCharType="end"/>
        </w:r>
      </w:hyperlink>
    </w:p>
    <w:p>
      <w:pPr>
        <w:pStyle w:val="TOC1"/>
        <w:tabs>
          <w:tab w:val="right" w:leader="dot" w:pos="8306"/>
        </w:tabs>
      </w:pPr>
      <w:hyperlink w:anchor="_Toc10282" w:history="1">
        <w:r>
          <w:rPr>
            <w:rFonts w:ascii="仿宋" w:eastAsia="仿宋" w:hAnsi="仿宋" w:cs="仿宋" w:hint="eastAsia"/>
            <w:lang w:eastAsia="zh-CN"/>
          </w:rPr>
          <w:t>九、安全与应急管理</w:t>
        </w:r>
        <w:r>
          <w:tab/>
        </w:r>
        <w:r>
          <w:fldChar w:fldCharType="begin"/>
        </w:r>
        <w:r>
          <w:instrText xml:space="preserve"> PAGEREF _Toc10282 \h </w:instrText>
        </w:r>
        <w:r>
          <w:fldChar w:fldCharType="separate"/>
        </w:r>
        <w:r>
          <w:t>44</w:t>
        </w:r>
        <w:r>
          <w:fldChar w:fldCharType="end"/>
        </w:r>
      </w:hyperlink>
    </w:p>
    <w:p>
      <w:pPr>
        <w:pStyle w:val="TOC2"/>
        <w:tabs>
          <w:tab w:val="right" w:leader="dot" w:pos="8306"/>
        </w:tabs>
      </w:pPr>
      <w:hyperlink w:anchor="_Toc28345" w:history="1">
        <w:r>
          <w:rPr>
            <w:rFonts w:ascii="仿宋" w:eastAsia="仿宋" w:hAnsi="仿宋" w:cs="仿宋" w:hint="eastAsia"/>
            <w:lang w:eastAsia="zh-CN"/>
          </w:rPr>
          <w:t>(一)、安全生产管理</w:t>
        </w:r>
        <w:r>
          <w:tab/>
        </w:r>
        <w:r>
          <w:fldChar w:fldCharType="begin"/>
        </w:r>
        <w:r>
          <w:instrText xml:space="preserve"> PAGEREF _Toc28345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20" w:history="1">
        <w:r>
          <w:rPr>
            <w:rFonts w:ascii="仿宋" w:eastAsia="仿宋" w:hAnsi="仿宋" w:cs="仿宋" w:hint="eastAsia"/>
            <w:lang w:eastAsia="zh-CN"/>
          </w:rPr>
          <w:t>(二)、应急预案与响应</w:t>
        </w:r>
        <w:r>
          <w:tab/>
        </w:r>
        <w:r>
          <w:fldChar w:fldCharType="begin"/>
        </w:r>
        <w:r>
          <w:instrText xml:space="preserve"> PAGEREF _Toc4520 \h </w:instrText>
        </w:r>
        <w:r>
          <w:fldChar w:fldCharType="separate"/>
        </w:r>
        <w:r>
          <w:t>45</w:t>
        </w:r>
        <w:r>
          <w:fldChar w:fldCharType="end"/>
        </w:r>
      </w:hyperlink>
    </w:p>
    <w:p>
      <w:pPr>
        <w:pStyle w:val="TOC1"/>
        <w:tabs>
          <w:tab w:val="right" w:leader="dot" w:pos="8306"/>
        </w:tabs>
      </w:pPr>
      <w:hyperlink w:anchor="_Toc7545" w:history="1">
        <w:r>
          <w:rPr>
            <w:rFonts w:ascii="仿宋" w:eastAsia="仿宋" w:hAnsi="仿宋" w:cs="仿宋" w:hint="eastAsia"/>
            <w:lang w:eastAsia="zh-CN"/>
          </w:rPr>
          <w:t>十、经济效益与社会效益优化</w:t>
        </w:r>
        <w:r>
          <w:tab/>
        </w:r>
        <w:r>
          <w:fldChar w:fldCharType="begin"/>
        </w:r>
        <w:r>
          <w:instrText xml:space="preserve"> PAGEREF _Toc7545 \h </w:instrText>
        </w:r>
        <w:r>
          <w:fldChar w:fldCharType="separate"/>
        </w:r>
        <w:r>
          <w:t>47</w:t>
        </w:r>
        <w:r>
          <w:fldChar w:fldCharType="end"/>
        </w:r>
      </w:hyperlink>
    </w:p>
    <w:p>
      <w:pPr>
        <w:pStyle w:val="TOC2"/>
        <w:tabs>
          <w:tab w:val="right" w:leader="dot" w:pos="8306"/>
        </w:tabs>
      </w:pPr>
      <w:hyperlink w:anchor="_Toc21211" w:history="1">
        <w:r>
          <w:rPr>
            <w:rFonts w:ascii="仿宋" w:eastAsia="仿宋" w:hAnsi="仿宋" w:cs="仿宋" w:hint="eastAsia"/>
            <w:lang w:eastAsia="zh-CN"/>
          </w:rPr>
          <w:t>(一)、经济效益提升策略</w:t>
        </w:r>
        <w:r>
          <w:tab/>
        </w:r>
        <w:r>
          <w:fldChar w:fldCharType="begin"/>
        </w:r>
        <w:r>
          <w:instrText xml:space="preserve"> PAGEREF _Toc21211 \h </w:instrText>
        </w:r>
        <w:r>
          <w:fldChar w:fldCharType="separate"/>
        </w:r>
        <w:r>
          <w:t>47</w:t>
        </w:r>
        <w:r>
          <w:fldChar w:fldCharType="end"/>
        </w:r>
      </w:hyperlink>
    </w:p>
    <w:p>
      <w:pPr>
        <w:pStyle w:val="TOC2"/>
        <w:tabs>
          <w:tab w:val="right" w:leader="dot" w:pos="8306"/>
        </w:tabs>
      </w:pPr>
      <w:hyperlink w:anchor="_Toc17442" w:history="1">
        <w:r>
          <w:rPr>
            <w:rFonts w:ascii="仿宋" w:eastAsia="仿宋" w:hAnsi="仿宋" w:cs="仿宋" w:hint="eastAsia"/>
            <w:lang w:eastAsia="zh-CN"/>
          </w:rPr>
          <w:t>(二)、社会效益增强方案</w:t>
        </w:r>
        <w:r>
          <w:tab/>
        </w:r>
        <w:r>
          <w:fldChar w:fldCharType="begin"/>
        </w:r>
        <w:r>
          <w:instrText xml:space="preserve"> PAGEREF _Toc17442 \h </w:instrText>
        </w:r>
        <w:r>
          <w:fldChar w:fldCharType="separate"/>
        </w:r>
        <w:r>
          <w:t>48</w:t>
        </w:r>
        <w:r>
          <w:fldChar w:fldCharType="end"/>
        </w:r>
      </w:hyperlink>
    </w:p>
    <w:p>
      <w:pPr>
        <w:pStyle w:val="TOC1"/>
        <w:tabs>
          <w:tab w:val="right" w:leader="dot" w:pos="8306"/>
        </w:tabs>
      </w:pPr>
      <w:hyperlink w:anchor="_Toc10293" w:history="1">
        <w:r>
          <w:rPr>
            <w:rFonts w:ascii="仿宋" w:eastAsia="仿宋" w:hAnsi="仿宋" w:cs="仿宋" w:hint="eastAsia"/>
            <w:lang w:eastAsia="zh-CN"/>
          </w:rPr>
          <w:t>十一、技术创新与产业升级</w:t>
        </w:r>
        <w:r>
          <w:tab/>
        </w:r>
        <w:r>
          <w:fldChar w:fldCharType="begin"/>
        </w:r>
        <w:r>
          <w:instrText xml:space="preserve"> PAGEREF _Toc10293 \h </w:instrText>
        </w:r>
        <w:r>
          <w:fldChar w:fldCharType="separate"/>
        </w:r>
        <w:r>
          <w:t>49</w:t>
        </w:r>
        <w:r>
          <w:fldChar w:fldCharType="end"/>
        </w:r>
      </w:hyperlink>
    </w:p>
    <w:p>
      <w:pPr>
        <w:pStyle w:val="TOC2"/>
        <w:tabs>
          <w:tab w:val="right" w:leader="dot" w:pos="8306"/>
        </w:tabs>
      </w:pPr>
      <w:hyperlink w:anchor="_Toc20405" w:history="1">
        <w:r>
          <w:rPr>
            <w:rFonts w:ascii="仿宋" w:eastAsia="仿宋" w:hAnsi="仿宋" w:cs="仿宋" w:hint="eastAsia"/>
            <w:lang w:eastAsia="zh-CN"/>
          </w:rPr>
          <w:t>(一)、技术创新方向与目标</w:t>
        </w:r>
        <w:r>
          <w:tab/>
        </w:r>
        <w:r>
          <w:fldChar w:fldCharType="begin"/>
        </w:r>
        <w:r>
          <w:instrText xml:space="preserve"> PAGEREF _Toc20405 \h </w:instrText>
        </w:r>
        <w:r>
          <w:fldChar w:fldCharType="separate"/>
        </w:r>
        <w:r>
          <w:t>49</w:t>
        </w:r>
        <w:r>
          <w:fldChar w:fldCharType="end"/>
        </w:r>
      </w:hyperlink>
    </w:p>
    <w:p>
      <w:pPr>
        <w:pStyle w:val="TOC2"/>
        <w:tabs>
          <w:tab w:val="right" w:leader="dot" w:pos="8306"/>
        </w:tabs>
      </w:pPr>
      <w:hyperlink w:anchor="_Toc11196" w:history="1">
        <w:r>
          <w:rPr>
            <w:rFonts w:ascii="仿宋" w:eastAsia="仿宋" w:hAnsi="仿宋" w:cs="仿宋" w:hint="eastAsia"/>
            <w:lang w:eastAsia="zh-CN"/>
          </w:rPr>
          <w:t>(二)、产业升级路径与措施</w:t>
        </w:r>
        <w:r>
          <w:tab/>
        </w:r>
        <w:r>
          <w:fldChar w:fldCharType="begin"/>
        </w:r>
        <w:r>
          <w:instrText xml:space="preserve"> PAGEREF _Toc11196 \h </w:instrText>
        </w:r>
        <w:r>
          <w:fldChar w:fldCharType="separate"/>
        </w:r>
        <w:r>
          <w:t>50</w:t>
        </w:r>
        <w:r>
          <w:fldChar w:fldCharType="end"/>
        </w:r>
      </w:hyperlink>
    </w:p>
    <w:p>
      <w:pPr>
        <w:pStyle w:val="TOC1"/>
        <w:tabs>
          <w:tab w:val="right" w:leader="dot" w:pos="8306"/>
        </w:tabs>
      </w:pPr>
      <w:hyperlink w:anchor="_Toc30461" w:history="1">
        <w:r>
          <w:rPr>
            <w:rFonts w:ascii="仿宋" w:eastAsia="仿宋" w:hAnsi="仿宋" w:cs="仿宋" w:hint="eastAsia"/>
            <w:lang w:eastAsia="zh-CN"/>
          </w:rPr>
          <w:t>十二、客户关系管理与市场拓展</w:t>
        </w:r>
        <w:r>
          <w:tab/>
        </w:r>
        <w:r>
          <w:fldChar w:fldCharType="begin"/>
        </w:r>
        <w:r>
          <w:instrText xml:space="preserve"> PAGEREF _Toc30461 \h </w:instrText>
        </w:r>
        <w:r>
          <w:fldChar w:fldCharType="separate"/>
        </w:r>
        <w:r>
          <w:t>52</w:t>
        </w:r>
        <w:r>
          <w:fldChar w:fldCharType="end"/>
        </w:r>
      </w:hyperlink>
    </w:p>
    <w:p>
      <w:pPr>
        <w:pStyle w:val="TOC2"/>
        <w:tabs>
          <w:tab w:val="right" w:leader="dot" w:pos="8306"/>
        </w:tabs>
      </w:pPr>
      <w:hyperlink w:anchor="_Toc12908" w:history="1">
        <w:r>
          <w:rPr>
            <w:rFonts w:ascii="仿宋" w:eastAsia="仿宋" w:hAnsi="仿宋" w:cs="仿宋" w:hint="eastAsia"/>
            <w:lang w:eastAsia="zh-CN"/>
          </w:rPr>
          <w:t>(一)、客户关系管理策略</w:t>
        </w:r>
        <w:r>
          <w:tab/>
        </w:r>
        <w:r>
          <w:fldChar w:fldCharType="begin"/>
        </w:r>
        <w:r>
          <w:instrText xml:space="preserve"> PAGEREF _Toc12908 \h </w:instrText>
        </w:r>
        <w:r>
          <w:fldChar w:fldCharType="separate"/>
        </w:r>
        <w:r>
          <w:t>52</w:t>
        </w:r>
        <w:r>
          <w:fldChar w:fldCharType="end"/>
        </w:r>
      </w:hyperlink>
    </w:p>
    <w:p>
      <w:pPr>
        <w:pStyle w:val="TOC2"/>
        <w:tabs>
          <w:tab w:val="right" w:leader="dot" w:pos="8306"/>
        </w:tabs>
      </w:pPr>
      <w:hyperlink w:anchor="_Toc14075" w:history="1">
        <w:r>
          <w:rPr>
            <w:rFonts w:ascii="仿宋" w:eastAsia="仿宋" w:hAnsi="仿宋" w:cs="仿宋" w:hint="eastAsia"/>
            <w:lang w:eastAsia="zh-CN"/>
          </w:rPr>
          <w:t>(二)、市场拓展方案</w:t>
        </w:r>
        <w:r>
          <w:tab/>
        </w:r>
        <w:r>
          <w:fldChar w:fldCharType="begin"/>
        </w:r>
        <w:r>
          <w:instrText xml:space="preserve"> PAGEREF _Toc14075 \h </w:instrText>
        </w:r>
        <w:r>
          <w:fldChar w:fldCharType="separate"/>
        </w:r>
        <w:r>
          <w:t>53</w:t>
        </w:r>
        <w:r>
          <w:fldChar w:fldCharType="end"/>
        </w:r>
      </w:hyperlink>
    </w:p>
    <w:p>
      <w:pPr>
        <w:pStyle w:val="TOC1"/>
        <w:tabs>
          <w:tab w:val="right" w:leader="dot" w:pos="8306"/>
        </w:tabs>
      </w:pPr>
      <w:hyperlink w:anchor="_Toc6501" w:history="1">
        <w:r>
          <w:rPr>
            <w:rFonts w:ascii="仿宋" w:eastAsia="仿宋" w:hAnsi="仿宋" w:cs="仿宋" w:hint="eastAsia"/>
            <w:lang w:eastAsia="zh-CN"/>
          </w:rPr>
          <w:t>十三、设施与设备管理</w:t>
        </w:r>
        <w:r>
          <w:tab/>
        </w:r>
        <w:r>
          <w:fldChar w:fldCharType="begin"/>
        </w:r>
        <w:r>
          <w:instrText xml:space="preserve"> PAGEREF _Toc6501 \h </w:instrText>
        </w:r>
        <w:r>
          <w:fldChar w:fldCharType="separate"/>
        </w:r>
        <w:r>
          <w:t>54</w:t>
        </w:r>
        <w:r>
          <w:fldChar w:fldCharType="end"/>
        </w:r>
      </w:hyperlink>
    </w:p>
    <w:p>
      <w:pPr>
        <w:pStyle w:val="TOC2"/>
        <w:tabs>
          <w:tab w:val="right" w:leader="dot" w:pos="8306"/>
        </w:tabs>
      </w:pPr>
      <w:hyperlink w:anchor="_Toc9169" w:history="1">
        <w:r>
          <w:rPr>
            <w:rFonts w:ascii="仿宋" w:eastAsia="仿宋" w:hAnsi="仿宋" w:cs="仿宋" w:hint="eastAsia"/>
            <w:lang w:eastAsia="zh-CN"/>
          </w:rPr>
          <w:t>(一)、设施规划与配置</w:t>
        </w:r>
        <w:r>
          <w:tab/>
        </w:r>
        <w:r>
          <w:fldChar w:fldCharType="begin"/>
        </w:r>
        <w:r>
          <w:instrText xml:space="preserve"> PAGEREF _Toc9169 \h </w:instrText>
        </w:r>
        <w:r>
          <w:fldChar w:fldCharType="separate"/>
        </w:r>
        <w:r>
          <w:t>54</w:t>
        </w:r>
        <w:r>
          <w:fldChar w:fldCharType="end"/>
        </w:r>
      </w:hyperlink>
    </w:p>
    <w:p>
      <w:pPr>
        <w:pStyle w:val="TOC2"/>
        <w:tabs>
          <w:tab w:val="right" w:leader="dot" w:pos="8306"/>
        </w:tabs>
      </w:pPr>
      <w:hyperlink w:anchor="_Toc10692" w:history="1">
        <w:r>
          <w:rPr>
            <w:rFonts w:ascii="仿宋" w:eastAsia="仿宋" w:hAnsi="仿宋" w:cs="仿宋" w:hint="eastAsia"/>
            <w:lang w:eastAsia="zh-CN"/>
          </w:rPr>
          <w:t>(二)、设备采购与维护管理</w:t>
        </w:r>
        <w:r>
          <w:tab/>
        </w:r>
        <w:r>
          <w:fldChar w:fldCharType="begin"/>
        </w:r>
        <w:r>
          <w:instrText xml:space="preserve"> PAGEREF _Toc10692 \h </w:instrText>
        </w:r>
        <w:r>
          <w:fldChar w:fldCharType="separate"/>
        </w:r>
        <w:r>
          <w:t>55</w:t>
        </w:r>
        <w:r>
          <w:fldChar w:fldCharType="end"/>
        </w:r>
      </w:hyperlink>
    </w:p>
    <w:p>
      <w:pPr>
        <w:pStyle w:val="TOC2"/>
        <w:tabs>
          <w:tab w:val="right" w:leader="dot" w:pos="8306"/>
        </w:tabs>
      </w:pPr>
      <w:hyperlink w:anchor="_Toc14776" w:history="1">
        <w:r>
          <w:rPr>
            <w:rFonts w:ascii="仿宋" w:eastAsia="仿宋" w:hAnsi="仿宋" w:cs="仿宋" w:hint="eastAsia"/>
            <w:lang w:eastAsia="zh-CN"/>
          </w:rPr>
          <w:t>(三)、设施设备升级策略</w:t>
        </w:r>
        <w:r>
          <w:tab/>
        </w:r>
        <w:r>
          <w:fldChar w:fldCharType="begin"/>
        </w:r>
        <w:r>
          <w:instrText xml:space="preserve"> PAGEREF _Toc14776 \h </w:instrText>
        </w:r>
        <w:r>
          <w:fldChar w:fldCharType="separate"/>
        </w:r>
        <w:r>
          <w:t>55</w:t>
        </w:r>
        <w:r>
          <w:fldChar w:fldCharType="end"/>
        </w:r>
      </w:hyperlink>
    </w:p>
    <w:p>
      <w:pPr>
        <w:pStyle w:val="TOC1"/>
        <w:tabs>
          <w:tab w:val="right" w:leader="dot" w:pos="8306"/>
        </w:tabs>
      </w:pPr>
      <w:hyperlink w:anchor="_Toc12320" w:history="1">
        <w:r>
          <w:rPr>
            <w:rFonts w:ascii="仿宋" w:eastAsia="仿宋" w:hAnsi="仿宋" w:cs="仿宋" w:hint="eastAsia"/>
            <w:lang w:eastAsia="zh-CN"/>
          </w:rPr>
          <w:t>十四、法律法规与政策遵循</w:t>
        </w:r>
        <w:r>
          <w:tab/>
        </w:r>
        <w:r>
          <w:fldChar w:fldCharType="begin"/>
        </w:r>
        <w:r>
          <w:instrText xml:space="preserve"> PAGEREF _Toc12320 \h </w:instrText>
        </w:r>
        <w:r>
          <w:fldChar w:fldCharType="separate"/>
        </w:r>
        <w:r>
          <w:t>56</w:t>
        </w:r>
        <w:r>
          <w:fldChar w:fldCharType="end"/>
        </w:r>
      </w:hyperlink>
    </w:p>
    <w:p>
      <w:pPr>
        <w:pStyle w:val="TOC2"/>
        <w:tabs>
          <w:tab w:val="right" w:leader="dot" w:pos="8306"/>
        </w:tabs>
      </w:pPr>
      <w:hyperlink w:anchor="_Toc30479" w:history="1">
        <w:r>
          <w:rPr>
            <w:rFonts w:ascii="仿宋" w:eastAsia="仿宋" w:hAnsi="仿宋" w:cs="仿宋" w:hint="eastAsia"/>
            <w:lang w:eastAsia="zh-CN"/>
          </w:rPr>
          <w:t>(一)、法律法规遵守</w:t>
        </w:r>
        <w:r>
          <w:tab/>
        </w:r>
        <w:r>
          <w:fldChar w:fldCharType="begin"/>
        </w:r>
        <w:r>
          <w:instrText xml:space="preserve"> PAGEREF _Toc30479 \h </w:instrText>
        </w:r>
        <w:r>
          <w:fldChar w:fldCharType="separate"/>
        </w:r>
        <w:r>
          <w:t>56</w:t>
        </w:r>
        <w:r>
          <w:fldChar w:fldCharType="end"/>
        </w:r>
      </w:hyperlink>
    </w:p>
    <w:p>
      <w:pPr>
        <w:pStyle w:val="TOC2"/>
        <w:tabs>
          <w:tab w:val="right" w:leader="dot" w:pos="8306"/>
        </w:tabs>
      </w:pPr>
      <w:hyperlink w:anchor="_Toc3320" w:history="1">
        <w:r>
          <w:rPr>
            <w:rFonts w:ascii="仿宋" w:eastAsia="仿宋" w:hAnsi="仿宋" w:cs="仿宋" w:hint="eastAsia"/>
            <w:lang w:eastAsia="zh-CN"/>
          </w:rPr>
          <w:t>(二)、政策导向与利用</w:t>
        </w:r>
        <w:r>
          <w:tab/>
        </w:r>
        <w:r>
          <w:fldChar w:fldCharType="begin"/>
        </w:r>
        <w:r>
          <w:instrText xml:space="preserve"> PAGEREF _Toc3320 \h </w:instrText>
        </w:r>
        <w:r>
          <w:fldChar w:fldCharType="separate"/>
        </w:r>
        <w:r>
          <w:t>57</w:t>
        </w:r>
        <w:r>
          <w:fldChar w:fldCharType="end"/>
        </w:r>
      </w:hyperlink>
    </w:p>
    <w:p>
      <w:pPr>
        <w:pStyle w:val="TOC1"/>
        <w:tabs>
          <w:tab w:val="right" w:leader="dot" w:pos="8306"/>
        </w:tabs>
      </w:pPr>
      <w:hyperlink w:anchor="_Toc3978" w:history="1">
        <w:r>
          <w:rPr>
            <w:rFonts w:ascii="仿宋" w:eastAsia="仿宋" w:hAnsi="仿宋" w:cs="仿宋" w:hint="eastAsia"/>
            <w:lang w:eastAsia="zh-CN"/>
          </w:rPr>
          <w:t>十五、知识产权管理与保护</w:t>
        </w:r>
        <w:r>
          <w:tab/>
        </w:r>
        <w:r>
          <w:fldChar w:fldCharType="begin"/>
        </w:r>
        <w:r>
          <w:instrText xml:space="preserve"> PAGEREF _Toc3978 \h </w:instrText>
        </w:r>
        <w:r>
          <w:fldChar w:fldCharType="separate"/>
        </w:r>
        <w:r>
          <w:t>58</w:t>
        </w:r>
        <w:r>
          <w:fldChar w:fldCharType="end"/>
        </w:r>
      </w:hyperlink>
    </w:p>
    <w:p>
      <w:pPr>
        <w:pStyle w:val="TOC2"/>
        <w:tabs>
          <w:tab w:val="right" w:leader="dot" w:pos="8306"/>
        </w:tabs>
      </w:pPr>
      <w:hyperlink w:anchor="_Toc28062" w:history="1">
        <w:r>
          <w:rPr>
            <w:rFonts w:ascii="仿宋" w:eastAsia="仿宋" w:hAnsi="仿宋" w:cs="仿宋" w:hint="eastAsia"/>
            <w:lang w:eastAsia="zh-CN"/>
          </w:rPr>
          <w:t>(一)、知识产权管理体系建设</w:t>
        </w:r>
        <w:r>
          <w:tab/>
        </w:r>
        <w:r>
          <w:fldChar w:fldCharType="begin"/>
        </w:r>
        <w:r>
          <w:instrText xml:space="preserve"> PAGEREF _Toc28062 \h </w:instrText>
        </w:r>
        <w:r>
          <w:fldChar w:fldCharType="separate"/>
        </w:r>
        <w:r>
          <w:t>58</w:t>
        </w:r>
        <w:r>
          <w:fldChar w:fldCharType="end"/>
        </w:r>
      </w:hyperlink>
    </w:p>
    <w:p>
      <w:pPr>
        <w:pStyle w:val="TOC2"/>
        <w:tabs>
          <w:tab w:val="right" w:leader="dot" w:pos="8306"/>
        </w:tabs>
      </w:pPr>
      <w:hyperlink w:anchor="_Toc18936" w:history="1">
        <w:r>
          <w:rPr>
            <w:rFonts w:ascii="仿宋" w:eastAsia="仿宋" w:hAnsi="仿宋" w:cs="仿宋" w:hint="eastAsia"/>
            <w:lang w:eastAsia="zh-CN"/>
          </w:rPr>
          <w:t>(二)、知识产权保护措施</w:t>
        </w:r>
        <w:r>
          <w:tab/>
        </w:r>
        <w:r>
          <w:fldChar w:fldCharType="begin"/>
        </w:r>
        <w:r>
          <w:instrText xml:space="preserve"> PAGEREF _Toc18936 \h </w:instrText>
        </w:r>
        <w:r>
          <w:fldChar w:fldCharType="separate"/>
        </w:r>
        <w:r>
          <w:t>59</w:t>
        </w:r>
        <w:r>
          <w:fldChar w:fldCharType="end"/>
        </w:r>
      </w:hyperlink>
    </w:p>
    <w:p>
      <w:pPr>
        <w:pStyle w:val="TOC1"/>
        <w:tabs>
          <w:tab w:val="right" w:leader="dot" w:pos="8306"/>
        </w:tabs>
      </w:pPr>
      <w:hyperlink w:anchor="_Toc6491" w:history="1">
        <w:r>
          <w:rPr>
            <w:rFonts w:ascii="仿宋" w:eastAsia="仿宋" w:hAnsi="仿宋" w:cs="仿宋" w:hint="eastAsia"/>
            <w:lang w:eastAsia="zh-CN"/>
          </w:rPr>
          <w:t>十六、创新驱动与持续发展</w:t>
        </w:r>
        <w:r>
          <w:tab/>
        </w:r>
        <w:r>
          <w:fldChar w:fldCharType="begin"/>
        </w:r>
        <w:r>
          <w:instrText xml:space="preserve"> PAGEREF _Toc6491 \h </w:instrText>
        </w:r>
        <w:r>
          <w:fldChar w:fldCharType="separate"/>
        </w:r>
        <w:r>
          <w:t>60</w:t>
        </w:r>
        <w:r>
          <w:fldChar w:fldCharType="end"/>
        </w:r>
      </w:hyperlink>
    </w:p>
    <w:p>
      <w:pPr>
        <w:pStyle w:val="TOC2"/>
        <w:tabs>
          <w:tab w:val="right" w:leader="dot" w:pos="8306"/>
        </w:tabs>
      </w:pPr>
      <w:hyperlink w:anchor="_Toc25930" w:history="1">
        <w:r>
          <w:rPr>
            <w:rFonts w:ascii="仿宋" w:eastAsia="仿宋" w:hAnsi="仿宋" w:cs="仿宋" w:hint="eastAsia"/>
            <w:lang w:eastAsia="zh-CN"/>
          </w:rPr>
          <w:t>(一)、创新驱动战略实施</w:t>
        </w:r>
        <w:r>
          <w:tab/>
        </w:r>
        <w:r>
          <w:fldChar w:fldCharType="begin"/>
        </w:r>
        <w:r>
          <w:instrText xml:space="preserve"> PAGEREF _Toc25930 \h </w:instrText>
        </w:r>
        <w:r>
          <w:fldChar w:fldCharType="separate"/>
        </w:r>
        <w:r>
          <w:t>60</w:t>
        </w:r>
        <w:r>
          <w:fldChar w:fldCharType="end"/>
        </w:r>
      </w:hyperlink>
    </w:p>
    <w:p>
      <w:pPr>
        <w:pStyle w:val="TOC2"/>
        <w:tabs>
          <w:tab w:val="right" w:leader="dot" w:pos="8306"/>
        </w:tabs>
      </w:pPr>
      <w:hyperlink w:anchor="_Toc23784" w:history="1">
        <w:r>
          <w:rPr>
            <w:rFonts w:ascii="仿宋" w:eastAsia="仿宋" w:hAnsi="仿宋" w:cs="仿宋" w:hint="eastAsia"/>
            <w:lang w:eastAsia="zh-CN"/>
          </w:rPr>
          <w:t>(二)、持续发展路径探索</w:t>
        </w:r>
        <w:r>
          <w:tab/>
        </w:r>
        <w:r>
          <w:fldChar w:fldCharType="begin"/>
        </w:r>
        <w:r>
          <w:instrText xml:space="preserve"> PAGEREF _Toc23784 \h </w:instrText>
        </w:r>
        <w:r>
          <w:fldChar w:fldCharType="separate"/>
        </w:r>
        <w:r>
          <w:t>62</w:t>
        </w:r>
        <w:r>
          <w:fldChar w:fldCharType="end"/>
        </w:r>
      </w:hyperlink>
    </w:p>
    <w:p>
      <w:pPr>
        <w:pStyle w:val="TOC1"/>
        <w:tabs>
          <w:tab w:val="right" w:leader="dot" w:pos="8306"/>
        </w:tabs>
      </w:pPr>
      <w:hyperlink w:anchor="_Toc1724" w:history="1">
        <w:r>
          <w:rPr>
            <w:rFonts w:ascii="仿宋" w:eastAsia="仿宋" w:hAnsi="仿宋" w:cs="仿宋" w:hint="eastAsia"/>
            <w:lang w:eastAsia="zh-CN"/>
          </w:rPr>
          <w:t>十七、人力资源管理与开发</w:t>
        </w:r>
        <w:r>
          <w:tab/>
        </w:r>
        <w:r>
          <w:fldChar w:fldCharType="begin"/>
        </w:r>
        <w:r>
          <w:instrText xml:space="preserve"> PAGEREF _Toc1724 \h </w:instrText>
        </w:r>
        <w:r>
          <w:fldChar w:fldCharType="separate"/>
        </w:r>
        <w:r>
          <w:t>66</w:t>
        </w:r>
        <w:r>
          <w:fldChar w:fldCharType="end"/>
        </w:r>
      </w:hyperlink>
    </w:p>
    <w:p>
      <w:pPr>
        <w:pStyle w:val="TOC2"/>
        <w:tabs>
          <w:tab w:val="right" w:leader="dot" w:pos="8306"/>
        </w:tabs>
      </w:pPr>
      <w:hyperlink w:anchor="_Toc11883" w:history="1">
        <w:r>
          <w:rPr>
            <w:rFonts w:ascii="仿宋" w:eastAsia="仿宋" w:hAnsi="仿宋" w:cs="仿宋" w:hint="eastAsia"/>
            <w:lang w:eastAsia="zh-CN"/>
          </w:rPr>
          <w:t>(一)、人力资源规划</w:t>
        </w:r>
        <w:r>
          <w:tab/>
        </w:r>
        <w:r>
          <w:fldChar w:fldCharType="begin"/>
        </w:r>
        <w:r>
          <w:instrText xml:space="preserve"> PAGEREF _Toc11883 \h </w:instrText>
        </w:r>
        <w:r>
          <w:fldChar w:fldCharType="separate"/>
        </w:r>
        <w:r>
          <w:t>66</w:t>
        </w:r>
        <w:r>
          <w:fldChar w:fldCharType="end"/>
        </w:r>
      </w:hyperlink>
    </w:p>
    <w:p>
      <w:pPr>
        <w:pStyle w:val="TOC2"/>
        <w:tabs>
          <w:tab w:val="right" w:leader="dot" w:pos="8306"/>
        </w:tabs>
      </w:pPr>
      <w:hyperlink w:anchor="_Toc586" w:history="1">
        <w:r>
          <w:rPr>
            <w:rFonts w:ascii="仿宋" w:eastAsia="仿宋" w:hAnsi="仿宋" w:cs="仿宋" w:hint="eastAsia"/>
            <w:lang w:eastAsia="zh-CN"/>
          </w:rPr>
          <w:t>(二)、人力资源开发与培训</w:t>
        </w:r>
        <w:r>
          <w:tab/>
        </w:r>
        <w:r>
          <w:fldChar w:fldCharType="begin"/>
        </w:r>
        <w:r>
          <w:instrText xml:space="preserve"> PAGEREF _Toc586 \h </w:instrText>
        </w:r>
        <w:r>
          <w:fldChar w:fldCharType="separate"/>
        </w:r>
        <w:r>
          <w:t>68</w:t>
        </w:r>
        <w:r>
          <w:fldChar w:fldCharType="end"/>
        </w:r>
      </w:hyperlink>
    </w:p>
    <w:p>
      <w:pPr>
        <w:pStyle w:val="TOC1"/>
        <w:tabs>
          <w:tab w:val="right" w:leader="dot" w:pos="8306"/>
        </w:tabs>
      </w:pPr>
      <w:hyperlink w:anchor="_Toc13975" w:history="1">
        <w:r>
          <w:rPr>
            <w:rFonts w:ascii="仿宋" w:eastAsia="仿宋" w:hAnsi="仿宋" w:cs="仿宋" w:hint="eastAsia"/>
            <w:lang w:eastAsia="zh-CN"/>
          </w:rPr>
          <w:t>十八、质量管理与控制</w:t>
        </w:r>
        <w:r>
          <w:tab/>
        </w:r>
        <w:r>
          <w:fldChar w:fldCharType="begin"/>
        </w:r>
        <w:r>
          <w:instrText xml:space="preserve"> PAGEREF _Toc13975 \h </w:instrText>
        </w:r>
        <w:r>
          <w:fldChar w:fldCharType="separate"/>
        </w:r>
        <w:r>
          <w:t>70</w:t>
        </w:r>
        <w:r>
          <w:fldChar w:fldCharType="end"/>
        </w:r>
      </w:hyperlink>
    </w:p>
    <w:p>
      <w:pPr>
        <w:pStyle w:val="TOC2"/>
        <w:tabs>
          <w:tab w:val="right" w:leader="dot" w:pos="8306"/>
        </w:tabs>
      </w:pPr>
      <w:hyperlink w:anchor="_Toc6111" w:history="1">
        <w:r>
          <w:rPr>
            <w:rFonts w:ascii="仿宋" w:eastAsia="仿宋" w:hAnsi="仿宋" w:cs="仿宋" w:hint="eastAsia"/>
            <w:lang w:eastAsia="zh-CN"/>
          </w:rPr>
          <w:t>(一)、质量管理体系建设</w:t>
        </w:r>
        <w:r>
          <w:tab/>
        </w:r>
        <w:r>
          <w:fldChar w:fldCharType="begin"/>
        </w:r>
        <w:r>
          <w:instrText xml:space="preserve"> PAGEREF _Toc6111 \h </w:instrText>
        </w:r>
        <w:r>
          <w:fldChar w:fldCharType="separate"/>
        </w:r>
        <w:r>
          <w:t>70</w:t>
        </w:r>
        <w:r>
          <w:fldChar w:fldCharType="end"/>
        </w:r>
      </w:hyperlink>
    </w:p>
    <w:p>
      <w:pPr>
        <w:pStyle w:val="TOC2"/>
        <w:tabs>
          <w:tab w:val="right" w:leader="dot" w:pos="8306"/>
        </w:tabs>
      </w:pPr>
      <w:hyperlink w:anchor="_Toc4008" w:history="1">
        <w:r>
          <w:rPr>
            <w:rFonts w:ascii="仿宋" w:eastAsia="仿宋" w:hAnsi="仿宋" w:cs="仿宋" w:hint="eastAsia"/>
            <w:lang w:eastAsia="zh-CN"/>
          </w:rPr>
          <w:t>(二)、质量控制措施</w:t>
        </w:r>
        <w:r>
          <w:tab/>
        </w:r>
        <w:r>
          <w:fldChar w:fldCharType="begin"/>
        </w:r>
        <w:r>
          <w:instrText xml:space="preserve"> PAGEREF _Toc4008 \h </w:instrText>
        </w:r>
        <w:r>
          <w:fldChar w:fldCharType="separate"/>
        </w:r>
        <w:r>
          <w:t>72</w:t>
        </w:r>
        <w:r>
          <w:fldChar w:fldCharType="end"/>
        </w:r>
      </w:hyperlink>
    </w:p>
    <w:p>
      <w:pPr>
        <w:pStyle w:val="TOC1"/>
        <w:tabs>
          <w:tab w:val="right" w:leader="dot" w:pos="8306"/>
        </w:tabs>
      </w:pPr>
      <w:hyperlink w:anchor="_Toc20808" w:history="1">
        <w:r>
          <w:rPr>
            <w:rFonts w:ascii="仿宋" w:eastAsia="仿宋" w:hAnsi="仿宋" w:cs="仿宋" w:hint="eastAsia"/>
            <w:lang w:eastAsia="zh-CN"/>
          </w:rPr>
          <w:t>十九、合作与交流机制建立</w:t>
        </w:r>
        <w:r>
          <w:tab/>
        </w:r>
        <w:r>
          <w:fldChar w:fldCharType="begin"/>
        </w:r>
        <w:r>
          <w:instrText xml:space="preserve"> PAGEREF _Toc20808 \h </w:instrText>
        </w:r>
        <w:r>
          <w:fldChar w:fldCharType="separate"/>
        </w:r>
        <w:r>
          <w:t>73</w:t>
        </w:r>
        <w:r>
          <w:fldChar w:fldCharType="end"/>
        </w:r>
      </w:hyperlink>
    </w:p>
    <w:p>
      <w:pPr>
        <w:pStyle w:val="TOC2"/>
        <w:tabs>
          <w:tab w:val="right" w:leader="dot" w:pos="8306"/>
        </w:tabs>
      </w:pPr>
      <w:hyperlink w:anchor="_Toc26337" w:history="1">
        <w:r>
          <w:rPr>
            <w:rFonts w:ascii="仿宋" w:eastAsia="仿宋" w:hAnsi="仿宋" w:cs="仿宋" w:hint="eastAsia"/>
            <w:lang w:eastAsia="zh-CN"/>
          </w:rPr>
          <w:t>(一)、合作伙伴选择与合作方式</w:t>
        </w:r>
        <w:r>
          <w:tab/>
        </w:r>
        <w:r>
          <w:fldChar w:fldCharType="begin"/>
        </w:r>
        <w:r>
          <w:instrText xml:space="preserve"> PAGEREF _Toc26337 \h </w:instrText>
        </w:r>
        <w:r>
          <w:fldChar w:fldCharType="separate"/>
        </w:r>
        <w:r>
          <w:t>73</w:t>
        </w:r>
        <w:r>
          <w:fldChar w:fldCharType="end"/>
        </w:r>
      </w:hyperlink>
    </w:p>
    <w:p>
      <w:pPr>
        <w:pStyle w:val="TOC2"/>
        <w:tabs>
          <w:tab w:val="right" w:leader="dot" w:pos="8306"/>
        </w:tabs>
      </w:pPr>
      <w:hyperlink w:anchor="_Toc30887" w:history="1">
        <w:r>
          <w:rPr>
            <w:rFonts w:ascii="仿宋" w:eastAsia="仿宋" w:hAnsi="仿宋" w:cs="仿宋" w:hint="eastAsia"/>
            <w:lang w:eastAsia="zh-CN"/>
          </w:rPr>
          <w:t>(二)、交流与合作平台搭建</w:t>
        </w:r>
        <w:r>
          <w:tab/>
        </w:r>
        <w:r>
          <w:fldChar w:fldCharType="begin"/>
        </w:r>
        <w:r>
          <w:instrText xml:space="preserve"> PAGEREF _Toc30887 \h </w:instrText>
        </w:r>
        <w:r>
          <w:fldChar w:fldCharType="separate"/>
        </w:r>
        <w:r>
          <w:t>74</w:t>
        </w:r>
        <w:r>
          <w:fldChar w:fldCharType="end"/>
        </w:r>
      </w:hyperlink>
    </w:p>
    <w:p>
      <w:pPr>
        <w:pStyle w:val="TOC1"/>
        <w:tabs>
          <w:tab w:val="right" w:leader="dot" w:pos="8306"/>
        </w:tabs>
      </w:pPr>
      <w:hyperlink w:anchor="_Toc31763" w:history="1">
        <w:r>
          <w:rPr>
            <w:rFonts w:ascii="仿宋" w:eastAsia="仿宋" w:hAnsi="仿宋" w:cs="仿宋" w:hint="eastAsia"/>
            <w:lang w:eastAsia="zh-CN"/>
          </w:rPr>
          <w:t>二十、项目施工方案</w:t>
        </w:r>
        <w:r>
          <w:tab/>
        </w:r>
        <w:r>
          <w:fldChar w:fldCharType="begin"/>
        </w:r>
        <w:r>
          <w:instrText xml:space="preserve"> PAGEREF _Toc31763 \h </w:instrText>
        </w:r>
        <w:r>
          <w:fldChar w:fldCharType="separate"/>
        </w:r>
        <w:r>
          <w:t>76</w:t>
        </w:r>
        <w:r>
          <w:fldChar w:fldCharType="end"/>
        </w:r>
      </w:hyperlink>
    </w:p>
    <w:p>
      <w:pPr>
        <w:pStyle w:val="TOC2"/>
        <w:tabs>
          <w:tab w:val="right" w:leader="dot" w:pos="8306"/>
        </w:tabs>
      </w:pPr>
      <w:hyperlink w:anchor="_Toc30283" w:history="1">
        <w:r>
          <w:rPr>
            <w:rFonts w:ascii="仿宋" w:eastAsia="仿宋" w:hAnsi="仿宋" w:cs="仿宋" w:hint="eastAsia"/>
            <w:lang w:eastAsia="zh-CN"/>
          </w:rPr>
          <w:t>(一)、施工组织设计</w:t>
        </w:r>
        <w:r>
          <w:tab/>
        </w:r>
        <w:r>
          <w:fldChar w:fldCharType="begin"/>
        </w:r>
        <w:r>
          <w:instrText xml:space="preserve"> PAGEREF _Toc30283 \h </w:instrText>
        </w:r>
        <w:r>
          <w:fldChar w:fldCharType="separate"/>
        </w:r>
        <w:r>
          <w:t>76</w:t>
        </w:r>
        <w:r>
          <w:fldChar w:fldCharType="end"/>
        </w:r>
      </w:hyperlink>
    </w:p>
    <w:p>
      <w:pPr>
        <w:pStyle w:val="TOC2"/>
        <w:tabs>
          <w:tab w:val="right" w:leader="dot" w:pos="8306"/>
        </w:tabs>
      </w:pPr>
      <w:hyperlink w:anchor="_Toc11806" w:history="1">
        <w:r>
          <w:rPr>
            <w:rFonts w:ascii="仿宋" w:eastAsia="仿宋" w:hAnsi="仿宋" w:cs="仿宋" w:hint="eastAsia"/>
            <w:lang w:eastAsia="zh-CN"/>
          </w:rPr>
          <w:t>(二)、施工工艺与技术路线</w:t>
        </w:r>
        <w:r>
          <w:tab/>
        </w:r>
        <w:r>
          <w:fldChar w:fldCharType="begin"/>
        </w:r>
        <w:r>
          <w:instrText xml:space="preserve"> PAGEREF _Toc11806 \h </w:instrText>
        </w:r>
        <w:r>
          <w:fldChar w:fldCharType="separate"/>
        </w:r>
        <w:r>
          <w:t>77</w:t>
        </w:r>
        <w:r>
          <w:fldChar w:fldCharType="end"/>
        </w:r>
      </w:hyperlink>
    </w:p>
    <w:p>
      <w:pPr>
        <w:pStyle w:val="TOC2"/>
        <w:tabs>
          <w:tab w:val="right" w:leader="dot" w:pos="8306"/>
        </w:tabs>
      </w:pPr>
      <w:hyperlink w:anchor="_Toc14178" w:history="1">
        <w:r>
          <w:rPr>
            <w:rFonts w:ascii="仿宋" w:eastAsia="仿宋" w:hAnsi="仿宋" w:cs="仿宋" w:hint="eastAsia"/>
            <w:lang w:eastAsia="zh-CN"/>
          </w:rPr>
          <w:t>(三)、关键节点施工计划</w:t>
        </w:r>
        <w:r>
          <w:tab/>
        </w:r>
        <w:r>
          <w:fldChar w:fldCharType="begin"/>
        </w:r>
        <w:r>
          <w:instrText xml:space="preserve"> PAGEREF _Toc14178 \h </w:instrText>
        </w:r>
        <w:r>
          <w:fldChar w:fldCharType="separate"/>
        </w:r>
        <w:r>
          <w:t>79</w:t>
        </w:r>
        <w:r>
          <w:fldChar w:fldCharType="end"/>
        </w:r>
      </w:hyperlink>
    </w:p>
    <w:p>
      <w:pPr>
        <w:pStyle w:val="TOC2"/>
        <w:tabs>
          <w:tab w:val="right" w:leader="dot" w:pos="8306"/>
        </w:tabs>
      </w:pPr>
      <w:hyperlink w:anchor="_Toc23757" w:history="1">
        <w:r>
          <w:rPr>
            <w:rFonts w:ascii="仿宋" w:eastAsia="仿宋" w:hAnsi="仿宋" w:cs="仿宋" w:hint="eastAsia"/>
            <w:lang w:eastAsia="zh-CN"/>
          </w:rPr>
          <w:t>(四)、施工现场管理</w:t>
        </w:r>
        <w:r>
          <w:tab/>
        </w:r>
        <w:r>
          <w:fldChar w:fldCharType="begin"/>
        </w:r>
        <w:r>
          <w:instrText xml:space="preserve"> PAGEREF _Toc23757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46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02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9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84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64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08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307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498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https://d.book118.com/716155204033010035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5718C8"/>
    <w:rsid w:val="665718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6155204033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2023-12-24T23:39:00Z</dcterms:created>
  <dcterms:modified xsi:type="dcterms:W3CDTF">2023-12-24T23:39:33Z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2BE7397C59264519AAD9A56344027B23_11</vt:lpwstr>
  </property>
  <property fmtid="{D5CDD505-2E9C-101B-9397-08002B2CF9AE}" pid="3" name="KSOProductBuildVer">
    <vt:lpwstr>2052-12.1.0.16120</vt:lpwstr>
  </property>
</Properties>
</file>